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BC38E" w14:textId="3CAB8602" w:rsidR="00D10C9B" w:rsidRPr="00EB6BAE" w:rsidRDefault="00E175CE" w:rsidP="00D10C9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B6BAE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EB6BAE">
        <w:rPr>
          <w:rFonts w:ascii="Times New Roman" w:hAnsi="Times New Roman" w:cs="Times New Roman"/>
          <w:i/>
          <w:sz w:val="24"/>
          <w:szCs w:val="24"/>
        </w:rPr>
        <w:t xml:space="preserve">№ </w:t>
      </w:r>
      <w:r w:rsidR="00806ED5" w:rsidRPr="00EB6BAE">
        <w:rPr>
          <w:rFonts w:ascii="Times New Roman" w:hAnsi="Times New Roman" w:cs="Times New Roman"/>
          <w:i/>
          <w:sz w:val="24"/>
          <w:szCs w:val="24"/>
        </w:rPr>
        <w:t>4</w:t>
      </w:r>
    </w:p>
    <w:p w14:paraId="37621C70" w14:textId="5B397F45" w:rsidR="0055357E" w:rsidRDefault="00E175CE" w:rsidP="00EB6BA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B6BAE">
        <w:rPr>
          <w:rFonts w:ascii="Times New Roman" w:hAnsi="Times New Roman" w:cs="Times New Roman"/>
          <w:i/>
          <w:sz w:val="24"/>
          <w:szCs w:val="24"/>
        </w:rPr>
        <w:t xml:space="preserve"> к </w:t>
      </w:r>
      <w:r w:rsidR="00560E19" w:rsidRPr="00EB6BAE">
        <w:rPr>
          <w:rFonts w:ascii="Times New Roman" w:hAnsi="Times New Roman" w:cs="Times New Roman"/>
          <w:i/>
          <w:sz w:val="24"/>
          <w:szCs w:val="24"/>
        </w:rPr>
        <w:t>Договору</w:t>
      </w:r>
      <w:r w:rsidR="009656D7" w:rsidRPr="00A011ED">
        <w:rPr>
          <w:rFonts w:ascii="Times New Roman" w:hAnsi="Times New Roman" w:cs="Times New Roman"/>
          <w:i/>
          <w:sz w:val="24"/>
          <w:szCs w:val="24"/>
        </w:rPr>
        <w:t xml:space="preserve"> __________________</w:t>
      </w:r>
      <w:r w:rsidR="00EB6BA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070B39F" w14:textId="77777777" w:rsidR="00EB6BAE" w:rsidRPr="00EB6BAE" w:rsidRDefault="00EB6BAE" w:rsidP="00EB6B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EB3A5D2" w14:textId="4F3A2BD6" w:rsidR="006972BF" w:rsidRPr="00EB6BAE" w:rsidRDefault="00972B15" w:rsidP="00972B1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B6BAE">
        <w:rPr>
          <w:rFonts w:ascii="Times New Roman" w:hAnsi="Times New Roman" w:cs="Times New Roman"/>
          <w:sz w:val="24"/>
          <w:szCs w:val="24"/>
        </w:rPr>
        <w:t>Расшифровка стоимости услуг</w:t>
      </w:r>
      <w:r w:rsidR="00525DE5" w:rsidRPr="00EB6BA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</w:t>
      </w:r>
    </w:p>
    <w:tbl>
      <w:tblPr>
        <w:tblStyle w:val="a3"/>
        <w:tblpPr w:leftFromText="180" w:rightFromText="180" w:vertAnchor="text" w:horzAnchor="margin" w:tblpXSpec="center" w:tblpY="2"/>
        <w:tblW w:w="10910" w:type="dxa"/>
        <w:tblLook w:val="04A0" w:firstRow="1" w:lastRow="0" w:firstColumn="1" w:lastColumn="0" w:noHBand="0" w:noVBand="1"/>
      </w:tblPr>
      <w:tblGrid>
        <w:gridCol w:w="477"/>
        <w:gridCol w:w="2495"/>
        <w:gridCol w:w="1482"/>
        <w:gridCol w:w="1417"/>
        <w:gridCol w:w="1491"/>
        <w:gridCol w:w="1905"/>
        <w:gridCol w:w="1643"/>
      </w:tblGrid>
      <w:tr w:rsidR="00525DE5" w:rsidRPr="00EB6BAE" w14:paraId="670662FD" w14:textId="77777777" w:rsidTr="00836E79">
        <w:trPr>
          <w:trHeight w:val="413"/>
        </w:trPr>
        <w:tc>
          <w:tcPr>
            <w:tcW w:w="477" w:type="dxa"/>
            <w:vAlign w:val="center"/>
          </w:tcPr>
          <w:p w14:paraId="6BE84572" w14:textId="77777777" w:rsidR="00525DE5" w:rsidRPr="00EB6BAE" w:rsidRDefault="00525DE5" w:rsidP="00EB6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B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95" w:type="dxa"/>
            <w:vAlign w:val="center"/>
          </w:tcPr>
          <w:p w14:paraId="48BD2006" w14:textId="2D20B079" w:rsidR="00EB6BAE" w:rsidRPr="00EB6BAE" w:rsidRDefault="00EB6BAE" w:rsidP="00EB6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BAE">
              <w:rPr>
                <w:rFonts w:ascii="Times New Roman" w:hAnsi="Times New Roman" w:cs="Times New Roman"/>
                <w:sz w:val="24"/>
                <w:szCs w:val="24"/>
              </w:rPr>
              <w:t>Наименование, ТИП</w:t>
            </w:r>
            <w:bookmarkStart w:id="0" w:name="_GoBack"/>
            <w:bookmarkEnd w:id="0"/>
          </w:p>
        </w:tc>
        <w:tc>
          <w:tcPr>
            <w:tcW w:w="1482" w:type="dxa"/>
            <w:vAlign w:val="center"/>
          </w:tcPr>
          <w:p w14:paraId="1A825887" w14:textId="77777777" w:rsidR="00525DE5" w:rsidRPr="00EB6BAE" w:rsidRDefault="00525DE5" w:rsidP="00EB6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B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Еденица измерения </w:t>
            </w:r>
          </w:p>
        </w:tc>
        <w:tc>
          <w:tcPr>
            <w:tcW w:w="1417" w:type="dxa"/>
            <w:vAlign w:val="center"/>
          </w:tcPr>
          <w:p w14:paraId="158AFE6C" w14:textId="5CF278F7" w:rsidR="00525DE5" w:rsidRPr="00EB6BAE" w:rsidRDefault="00525DE5" w:rsidP="00EB6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B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Количество</w:t>
            </w:r>
          </w:p>
        </w:tc>
        <w:tc>
          <w:tcPr>
            <w:tcW w:w="1491" w:type="dxa"/>
            <w:vAlign w:val="center"/>
          </w:tcPr>
          <w:p w14:paraId="104F44BD" w14:textId="4EC6A569" w:rsidR="00525DE5" w:rsidRPr="00EB6BAE" w:rsidRDefault="00525DE5" w:rsidP="00EB6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BAE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 w:rsidR="00E27965" w:rsidRPr="00EB6B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 1 </w:t>
            </w:r>
            <w:r w:rsidR="002D2574" w:rsidRPr="00EB6B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</w:t>
            </w:r>
            <w:r w:rsidRPr="00EB6B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EB6BAE">
              <w:rPr>
                <w:rFonts w:ascii="Times New Roman" w:hAnsi="Times New Roman" w:cs="Times New Roman"/>
                <w:sz w:val="24"/>
                <w:szCs w:val="24"/>
              </w:rPr>
              <w:t>, тенге</w:t>
            </w:r>
            <w:r w:rsidRPr="00EB6B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без НДС</w:t>
            </w:r>
          </w:p>
        </w:tc>
        <w:tc>
          <w:tcPr>
            <w:tcW w:w="1905" w:type="dxa"/>
          </w:tcPr>
          <w:p w14:paraId="4C0CAF6C" w14:textId="64DEB79F" w:rsidR="00525DE5" w:rsidRPr="00EB6BAE" w:rsidRDefault="00525DE5" w:rsidP="00EB6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B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Общая   стоимость, тенге без  НДС</w:t>
            </w:r>
          </w:p>
        </w:tc>
        <w:tc>
          <w:tcPr>
            <w:tcW w:w="1643" w:type="dxa"/>
          </w:tcPr>
          <w:p w14:paraId="1DB294E2" w14:textId="0857586E" w:rsidR="00525DE5" w:rsidRPr="00EB6BAE" w:rsidRDefault="00525DE5" w:rsidP="00EB6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B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Общая  стоимость, тенге с  НДС</w:t>
            </w:r>
          </w:p>
        </w:tc>
      </w:tr>
      <w:tr w:rsidR="00836E79" w:rsidRPr="00EB6BAE" w14:paraId="46A42450" w14:textId="77777777" w:rsidTr="00836E79">
        <w:tc>
          <w:tcPr>
            <w:tcW w:w="477" w:type="dxa"/>
            <w:vAlign w:val="center"/>
          </w:tcPr>
          <w:p w14:paraId="7B106949" w14:textId="298A664E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95" w:type="dxa"/>
            <w:vAlign w:val="center"/>
          </w:tcPr>
          <w:p w14:paraId="3FA40C82" w14:textId="18366642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4F08">
              <w:rPr>
                <w:rFonts w:ascii="Times New Roman" w:hAnsi="Times New Roman" w:cs="Times New Roman"/>
                <w:bCs/>
                <w:sz w:val="24"/>
                <w:szCs w:val="24"/>
              </w:rPr>
              <w:t>Газоанализатор СГОЭС</w:t>
            </w:r>
          </w:p>
        </w:tc>
        <w:tc>
          <w:tcPr>
            <w:tcW w:w="1482" w:type="dxa"/>
            <w:vAlign w:val="center"/>
          </w:tcPr>
          <w:p w14:paraId="13809BCA" w14:textId="149B6F7A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4F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Шт.</w:t>
            </w:r>
          </w:p>
        </w:tc>
        <w:tc>
          <w:tcPr>
            <w:tcW w:w="1417" w:type="dxa"/>
            <w:vAlign w:val="center"/>
          </w:tcPr>
          <w:p w14:paraId="47E54F93" w14:textId="5032A831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4F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1" w:type="dxa"/>
            <w:vAlign w:val="center"/>
          </w:tcPr>
          <w:p w14:paraId="432AA746" w14:textId="4D0674B1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05" w:type="dxa"/>
            <w:vAlign w:val="center"/>
          </w:tcPr>
          <w:p w14:paraId="565FFF58" w14:textId="21016182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</w:tcPr>
          <w:p w14:paraId="3BD3C7C8" w14:textId="6A290A4D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36E79" w:rsidRPr="00EB6BAE" w14:paraId="1F5128E6" w14:textId="77777777" w:rsidTr="00836E79">
        <w:tc>
          <w:tcPr>
            <w:tcW w:w="477" w:type="dxa"/>
            <w:vAlign w:val="center"/>
          </w:tcPr>
          <w:p w14:paraId="2211F70B" w14:textId="3D837B2E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95" w:type="dxa"/>
            <w:vAlign w:val="center"/>
          </w:tcPr>
          <w:p w14:paraId="263F1CA4" w14:textId="426B482D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4F08">
              <w:rPr>
                <w:rFonts w:ascii="Times New Roman" w:hAnsi="Times New Roman" w:cs="Times New Roman"/>
                <w:bCs/>
                <w:sz w:val="24"/>
                <w:szCs w:val="24"/>
              </w:rPr>
              <w:t>Газоанализатор ФП</w:t>
            </w:r>
          </w:p>
        </w:tc>
        <w:tc>
          <w:tcPr>
            <w:tcW w:w="1482" w:type="dxa"/>
            <w:vAlign w:val="center"/>
          </w:tcPr>
          <w:p w14:paraId="5E3A8988" w14:textId="6C4B216D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4F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Шт.</w:t>
            </w:r>
          </w:p>
        </w:tc>
        <w:tc>
          <w:tcPr>
            <w:tcW w:w="1417" w:type="dxa"/>
            <w:vAlign w:val="center"/>
          </w:tcPr>
          <w:p w14:paraId="06BB0AF7" w14:textId="6A728F52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4F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1" w:type="dxa"/>
            <w:vAlign w:val="center"/>
          </w:tcPr>
          <w:p w14:paraId="50A05010" w14:textId="1C938E73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05" w:type="dxa"/>
            <w:vAlign w:val="center"/>
          </w:tcPr>
          <w:p w14:paraId="312C67B4" w14:textId="1DB0A415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</w:tcPr>
          <w:p w14:paraId="0F9341D4" w14:textId="0BB79A8C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36E79" w:rsidRPr="00EB6BAE" w14:paraId="370648C8" w14:textId="77777777" w:rsidTr="00836E79">
        <w:tc>
          <w:tcPr>
            <w:tcW w:w="477" w:type="dxa"/>
            <w:vAlign w:val="center"/>
          </w:tcPr>
          <w:p w14:paraId="3FA6D7CD" w14:textId="78195A11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95" w:type="dxa"/>
            <w:vAlign w:val="center"/>
          </w:tcPr>
          <w:p w14:paraId="7EB1A3A4" w14:textId="47F1356C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4F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Газоанализатор </w:t>
            </w:r>
            <w:r w:rsidRPr="00BA4F08">
              <w:rPr>
                <w:rFonts w:ascii="Times New Roman" w:hAnsi="Times New Roman" w:cs="Times New Roman"/>
              </w:rPr>
              <w:t xml:space="preserve"> </w:t>
            </w:r>
            <w:r w:rsidRPr="00BA4F08">
              <w:rPr>
                <w:rFonts w:ascii="Times New Roman" w:hAnsi="Times New Roman" w:cs="Times New Roman"/>
                <w:bCs/>
                <w:sz w:val="24"/>
                <w:szCs w:val="24"/>
              </w:rPr>
              <w:t>GX-2009</w:t>
            </w:r>
          </w:p>
        </w:tc>
        <w:tc>
          <w:tcPr>
            <w:tcW w:w="1482" w:type="dxa"/>
            <w:vAlign w:val="center"/>
          </w:tcPr>
          <w:p w14:paraId="7FDFD86A" w14:textId="61FF2F58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4F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Шт.</w:t>
            </w:r>
          </w:p>
        </w:tc>
        <w:tc>
          <w:tcPr>
            <w:tcW w:w="1417" w:type="dxa"/>
            <w:vAlign w:val="center"/>
          </w:tcPr>
          <w:p w14:paraId="497E54DE" w14:textId="3D1C53CC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4F0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91" w:type="dxa"/>
            <w:vAlign w:val="center"/>
          </w:tcPr>
          <w:p w14:paraId="0E8A93F4" w14:textId="7F33DF5B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05" w:type="dxa"/>
            <w:vAlign w:val="center"/>
          </w:tcPr>
          <w:p w14:paraId="755AC02B" w14:textId="3BAD376B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</w:tcPr>
          <w:p w14:paraId="358B2B3B" w14:textId="63CC9CEE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36E79" w:rsidRPr="00EB6BAE" w14:paraId="4E5A0A64" w14:textId="77777777" w:rsidTr="00836E79">
        <w:tc>
          <w:tcPr>
            <w:tcW w:w="477" w:type="dxa"/>
            <w:vAlign w:val="center"/>
          </w:tcPr>
          <w:p w14:paraId="16588BA0" w14:textId="7FA12D84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95" w:type="dxa"/>
            <w:vAlign w:val="center"/>
          </w:tcPr>
          <w:p w14:paraId="02C78E9B" w14:textId="77777777" w:rsidR="00836E79" w:rsidRPr="00BA4F08" w:rsidRDefault="00836E79" w:rsidP="00836E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F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Газоанализатор </w:t>
            </w:r>
            <w:r w:rsidRPr="00BA4F08">
              <w:rPr>
                <w:rFonts w:ascii="Times New Roman" w:hAnsi="Times New Roman" w:cs="Times New Roman"/>
              </w:rPr>
              <w:t>GX</w:t>
            </w:r>
            <w:r w:rsidRPr="00BA4F08">
              <w:rPr>
                <w:rFonts w:ascii="Times New Roman" w:hAnsi="Times New Roman" w:cs="Times New Roman"/>
                <w:bCs/>
                <w:sz w:val="24"/>
                <w:szCs w:val="24"/>
              </w:rPr>
              <w:t>-3R</w:t>
            </w:r>
          </w:p>
          <w:p w14:paraId="5DF1300C" w14:textId="77777777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82" w:type="dxa"/>
            <w:vAlign w:val="center"/>
          </w:tcPr>
          <w:p w14:paraId="08CD1BAC" w14:textId="425D5703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4F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Шт.</w:t>
            </w:r>
          </w:p>
        </w:tc>
        <w:tc>
          <w:tcPr>
            <w:tcW w:w="1417" w:type="dxa"/>
            <w:vAlign w:val="center"/>
          </w:tcPr>
          <w:p w14:paraId="3FAB4AC2" w14:textId="5444B8FB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4F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1" w:type="dxa"/>
            <w:vAlign w:val="center"/>
          </w:tcPr>
          <w:p w14:paraId="295FD3F0" w14:textId="64F7A49D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05" w:type="dxa"/>
            <w:vAlign w:val="center"/>
          </w:tcPr>
          <w:p w14:paraId="5C526166" w14:textId="7314185D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</w:tcPr>
          <w:p w14:paraId="5F6F5D45" w14:textId="040C9DF3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36E79" w:rsidRPr="00EB6BAE" w14:paraId="08D8E883" w14:textId="77777777" w:rsidTr="00836E79">
        <w:tc>
          <w:tcPr>
            <w:tcW w:w="477" w:type="dxa"/>
            <w:vAlign w:val="center"/>
          </w:tcPr>
          <w:p w14:paraId="1D44DFE0" w14:textId="655C1E28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95" w:type="dxa"/>
            <w:vAlign w:val="center"/>
          </w:tcPr>
          <w:p w14:paraId="764D599B" w14:textId="6B7947D4" w:rsidR="00836E79" w:rsidRDefault="00836E79" w:rsidP="00836E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F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Газоанализатор  </w:t>
            </w:r>
            <w:proofErr w:type="spellStart"/>
            <w:r w:rsidRPr="00BA4F08">
              <w:rPr>
                <w:rFonts w:ascii="Times New Roman" w:hAnsi="Times New Roman" w:cs="Times New Roman"/>
                <w:bCs/>
                <w:sz w:val="24"/>
                <w:szCs w:val="24"/>
              </w:rPr>
              <w:t>MicroClip</w:t>
            </w:r>
            <w:proofErr w:type="spellEnd"/>
            <w:r w:rsidRPr="00BA4F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XL</w:t>
            </w:r>
          </w:p>
        </w:tc>
        <w:tc>
          <w:tcPr>
            <w:tcW w:w="1482" w:type="dxa"/>
            <w:vAlign w:val="center"/>
          </w:tcPr>
          <w:p w14:paraId="10738938" w14:textId="26C57745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4F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Шт.</w:t>
            </w:r>
          </w:p>
        </w:tc>
        <w:tc>
          <w:tcPr>
            <w:tcW w:w="1417" w:type="dxa"/>
            <w:vAlign w:val="center"/>
          </w:tcPr>
          <w:p w14:paraId="3B63F133" w14:textId="007D513C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F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1" w:type="dxa"/>
            <w:vAlign w:val="center"/>
          </w:tcPr>
          <w:p w14:paraId="042912CA" w14:textId="77777777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05" w:type="dxa"/>
            <w:vAlign w:val="center"/>
          </w:tcPr>
          <w:p w14:paraId="36C27A05" w14:textId="77777777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</w:tcPr>
          <w:p w14:paraId="5DCFD2DA" w14:textId="77777777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36E79" w:rsidRPr="00EB6BAE" w14:paraId="66E1DC56" w14:textId="77777777" w:rsidTr="00836E79">
        <w:tc>
          <w:tcPr>
            <w:tcW w:w="477" w:type="dxa"/>
            <w:vAlign w:val="center"/>
          </w:tcPr>
          <w:p w14:paraId="49AD3CED" w14:textId="19FDD274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95" w:type="dxa"/>
            <w:vAlign w:val="center"/>
          </w:tcPr>
          <w:p w14:paraId="1607328E" w14:textId="62A222FE" w:rsidR="00836E79" w:rsidRDefault="00836E79" w:rsidP="00836E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A4F08">
              <w:rPr>
                <w:rFonts w:ascii="Times New Roman" w:hAnsi="Times New Roman" w:cs="Times New Roman"/>
                <w:bCs/>
                <w:sz w:val="24"/>
                <w:szCs w:val="24"/>
              </w:rPr>
              <w:t>Адгезиметр</w:t>
            </w:r>
            <w:proofErr w:type="spellEnd"/>
            <w:r w:rsidRPr="00BA4F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A4F08">
              <w:rPr>
                <w:rFonts w:ascii="Times New Roman" w:hAnsi="Times New Roman" w:cs="Times New Roman"/>
              </w:rPr>
              <w:t xml:space="preserve"> </w:t>
            </w:r>
            <w:r w:rsidRPr="00BA4F08">
              <w:rPr>
                <w:rFonts w:ascii="Times New Roman" w:hAnsi="Times New Roman" w:cs="Times New Roman"/>
                <w:bCs/>
                <w:sz w:val="24"/>
                <w:szCs w:val="24"/>
              </w:rPr>
              <w:t>АМЦ2-20</w:t>
            </w:r>
          </w:p>
        </w:tc>
        <w:tc>
          <w:tcPr>
            <w:tcW w:w="1482" w:type="dxa"/>
            <w:vAlign w:val="center"/>
          </w:tcPr>
          <w:p w14:paraId="2D2B3EFD" w14:textId="01254CF6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4F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Шт.</w:t>
            </w:r>
          </w:p>
        </w:tc>
        <w:tc>
          <w:tcPr>
            <w:tcW w:w="1417" w:type="dxa"/>
            <w:vAlign w:val="center"/>
          </w:tcPr>
          <w:p w14:paraId="6F1C3BBC" w14:textId="0F061A6A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  <w:vAlign w:val="center"/>
          </w:tcPr>
          <w:p w14:paraId="292C949C" w14:textId="77777777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05" w:type="dxa"/>
            <w:vAlign w:val="center"/>
          </w:tcPr>
          <w:p w14:paraId="2E4DDB25" w14:textId="77777777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</w:tcPr>
          <w:p w14:paraId="7BDCF64D" w14:textId="77777777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36E79" w:rsidRPr="00EB6BAE" w14:paraId="30D9BFE6" w14:textId="77777777" w:rsidTr="00836E79">
        <w:tc>
          <w:tcPr>
            <w:tcW w:w="477" w:type="dxa"/>
            <w:vAlign w:val="center"/>
          </w:tcPr>
          <w:p w14:paraId="2D04E5BA" w14:textId="397F7186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95" w:type="dxa"/>
            <w:vAlign w:val="center"/>
          </w:tcPr>
          <w:p w14:paraId="2FEDEC0F" w14:textId="78300BF4" w:rsidR="00836E79" w:rsidRDefault="00836E79" w:rsidP="00836E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F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Датчик температуры </w:t>
            </w:r>
            <w:r w:rsidRPr="00BA4F08">
              <w:rPr>
                <w:rFonts w:ascii="Times New Roman" w:hAnsi="Times New Roman" w:cs="Times New Roman"/>
              </w:rPr>
              <w:t xml:space="preserve"> </w:t>
            </w:r>
            <w:r w:rsidRPr="00BA4F08">
              <w:rPr>
                <w:rFonts w:ascii="Times New Roman" w:hAnsi="Times New Roman" w:cs="Times New Roman"/>
                <w:bCs/>
                <w:sz w:val="24"/>
                <w:szCs w:val="24"/>
              </w:rPr>
              <w:t>DTR</w:t>
            </w:r>
          </w:p>
        </w:tc>
        <w:tc>
          <w:tcPr>
            <w:tcW w:w="1482" w:type="dxa"/>
          </w:tcPr>
          <w:p w14:paraId="5585CCF8" w14:textId="664784DD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4F0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vAlign w:val="center"/>
          </w:tcPr>
          <w:p w14:paraId="091537EA" w14:textId="60C10633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  <w:vAlign w:val="center"/>
          </w:tcPr>
          <w:p w14:paraId="0E0EBC1D" w14:textId="77777777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05" w:type="dxa"/>
            <w:vAlign w:val="center"/>
          </w:tcPr>
          <w:p w14:paraId="66536F89" w14:textId="77777777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</w:tcPr>
          <w:p w14:paraId="29EAD428" w14:textId="77777777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36E79" w:rsidRPr="00EB6BAE" w14:paraId="5E30530A" w14:textId="77777777" w:rsidTr="00836E79">
        <w:tc>
          <w:tcPr>
            <w:tcW w:w="477" w:type="dxa"/>
            <w:vAlign w:val="center"/>
          </w:tcPr>
          <w:p w14:paraId="300AB167" w14:textId="69330329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495" w:type="dxa"/>
            <w:vAlign w:val="center"/>
          </w:tcPr>
          <w:p w14:paraId="25449596" w14:textId="6817AC4A" w:rsidR="00836E79" w:rsidRDefault="00836E79" w:rsidP="00836E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F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Датчик температуры </w:t>
            </w:r>
            <w:r w:rsidRPr="00BA4F08">
              <w:rPr>
                <w:rFonts w:ascii="Times New Roman" w:hAnsi="Times New Roman" w:cs="Times New Roman"/>
              </w:rPr>
              <w:t xml:space="preserve"> </w:t>
            </w:r>
            <w:r w:rsidRPr="00BA4F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SIKA  </w:t>
            </w:r>
          </w:p>
        </w:tc>
        <w:tc>
          <w:tcPr>
            <w:tcW w:w="1482" w:type="dxa"/>
          </w:tcPr>
          <w:p w14:paraId="532B54D0" w14:textId="6F3983F2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4F0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vAlign w:val="center"/>
          </w:tcPr>
          <w:p w14:paraId="406187AE" w14:textId="0C87DECB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F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1" w:type="dxa"/>
            <w:vAlign w:val="center"/>
          </w:tcPr>
          <w:p w14:paraId="789EE910" w14:textId="77777777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05" w:type="dxa"/>
            <w:vAlign w:val="center"/>
          </w:tcPr>
          <w:p w14:paraId="035FF644" w14:textId="77777777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</w:tcPr>
          <w:p w14:paraId="13772E1A" w14:textId="77777777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36E79" w:rsidRPr="00EB6BAE" w14:paraId="7146CB7F" w14:textId="77777777" w:rsidTr="00836E79">
        <w:tc>
          <w:tcPr>
            <w:tcW w:w="477" w:type="dxa"/>
            <w:vAlign w:val="center"/>
          </w:tcPr>
          <w:p w14:paraId="710078E6" w14:textId="650D21CC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495" w:type="dxa"/>
            <w:vAlign w:val="center"/>
          </w:tcPr>
          <w:p w14:paraId="3A2AFCF3" w14:textId="537AB93C" w:rsidR="00836E79" w:rsidRDefault="00836E79" w:rsidP="00836E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F08">
              <w:rPr>
                <w:rFonts w:ascii="Times New Roman" w:hAnsi="Times New Roman" w:cs="Times New Roman"/>
                <w:bCs/>
                <w:sz w:val="24"/>
                <w:szCs w:val="24"/>
              </w:rPr>
              <w:t>Датчик температуры</w:t>
            </w:r>
            <w:r w:rsidRPr="00BA4F08">
              <w:rPr>
                <w:rFonts w:ascii="Times New Roman" w:hAnsi="Times New Roman" w:cs="Times New Roman"/>
              </w:rPr>
              <w:t xml:space="preserve"> </w:t>
            </w:r>
            <w:r w:rsidRPr="00BA4F08">
              <w:rPr>
                <w:rFonts w:ascii="Times New Roman" w:hAnsi="Times New Roman" w:cs="Times New Roman"/>
                <w:bCs/>
                <w:sz w:val="24"/>
                <w:szCs w:val="24"/>
              </w:rPr>
              <w:t>ТТС712-М</w:t>
            </w:r>
          </w:p>
        </w:tc>
        <w:tc>
          <w:tcPr>
            <w:tcW w:w="1482" w:type="dxa"/>
          </w:tcPr>
          <w:p w14:paraId="1E36D79D" w14:textId="26210213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4F0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vAlign w:val="center"/>
          </w:tcPr>
          <w:p w14:paraId="38FA53A3" w14:textId="5B594D1F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  <w:vAlign w:val="center"/>
          </w:tcPr>
          <w:p w14:paraId="7667777E" w14:textId="77777777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05" w:type="dxa"/>
            <w:vAlign w:val="center"/>
          </w:tcPr>
          <w:p w14:paraId="7A601076" w14:textId="77777777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</w:tcPr>
          <w:p w14:paraId="52646A17" w14:textId="77777777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36E79" w:rsidRPr="00EB6BAE" w14:paraId="32E0F6FB" w14:textId="77777777" w:rsidTr="00836E79">
        <w:tc>
          <w:tcPr>
            <w:tcW w:w="477" w:type="dxa"/>
            <w:vAlign w:val="center"/>
          </w:tcPr>
          <w:p w14:paraId="6F66DF39" w14:textId="13B301E2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495" w:type="dxa"/>
            <w:vAlign w:val="center"/>
          </w:tcPr>
          <w:p w14:paraId="588E878A" w14:textId="0BF07D46" w:rsidR="00836E79" w:rsidRDefault="00836E79" w:rsidP="00836E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F08">
              <w:rPr>
                <w:rFonts w:ascii="Times New Roman" w:hAnsi="Times New Roman" w:cs="Times New Roman"/>
                <w:bCs/>
                <w:sz w:val="24"/>
                <w:szCs w:val="24"/>
              </w:rPr>
              <w:t>Датчик температуры</w:t>
            </w:r>
            <w:r w:rsidRPr="00BA4F08">
              <w:rPr>
                <w:rFonts w:ascii="Times New Roman" w:hAnsi="Times New Roman" w:cs="Times New Roman"/>
              </w:rPr>
              <w:t xml:space="preserve"> </w:t>
            </w:r>
            <w:r w:rsidRPr="00BA4F08">
              <w:rPr>
                <w:rFonts w:ascii="Times New Roman" w:hAnsi="Times New Roman" w:cs="Times New Roman"/>
                <w:bCs/>
                <w:sz w:val="24"/>
                <w:szCs w:val="24"/>
              </w:rPr>
              <w:t>ТСПУ</w:t>
            </w:r>
          </w:p>
        </w:tc>
        <w:tc>
          <w:tcPr>
            <w:tcW w:w="1482" w:type="dxa"/>
          </w:tcPr>
          <w:p w14:paraId="6EF2A075" w14:textId="2402A632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4F0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vAlign w:val="center"/>
          </w:tcPr>
          <w:p w14:paraId="6D0294D9" w14:textId="14AE95BF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F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1" w:type="dxa"/>
            <w:vAlign w:val="center"/>
          </w:tcPr>
          <w:p w14:paraId="17153BDA" w14:textId="77777777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05" w:type="dxa"/>
            <w:vAlign w:val="center"/>
          </w:tcPr>
          <w:p w14:paraId="24A5C6C8" w14:textId="77777777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</w:tcPr>
          <w:p w14:paraId="06C79D0F" w14:textId="77777777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36E79" w:rsidRPr="00EB6BAE" w14:paraId="4C531EA9" w14:textId="77777777" w:rsidTr="00836E79">
        <w:tc>
          <w:tcPr>
            <w:tcW w:w="477" w:type="dxa"/>
            <w:vAlign w:val="center"/>
          </w:tcPr>
          <w:p w14:paraId="4D6F549B" w14:textId="44692397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495" w:type="dxa"/>
            <w:vAlign w:val="center"/>
          </w:tcPr>
          <w:p w14:paraId="430D9D3E" w14:textId="08B3821A" w:rsidR="00836E79" w:rsidRDefault="00836E79" w:rsidP="00836E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F08">
              <w:rPr>
                <w:rFonts w:ascii="Times New Roman" w:hAnsi="Times New Roman" w:cs="Times New Roman"/>
                <w:bCs/>
                <w:sz w:val="24"/>
                <w:szCs w:val="24"/>
              </w:rPr>
              <w:t>Датчик температуры</w:t>
            </w:r>
            <w:r w:rsidRPr="00BA4F08">
              <w:rPr>
                <w:rFonts w:ascii="Times New Roman" w:hAnsi="Times New Roman" w:cs="Times New Roman"/>
              </w:rPr>
              <w:t xml:space="preserve"> </w:t>
            </w:r>
            <w:r w:rsidRPr="00BA4F08">
              <w:rPr>
                <w:rFonts w:ascii="Times New Roman" w:hAnsi="Times New Roman" w:cs="Times New Roman"/>
                <w:bCs/>
                <w:sz w:val="24"/>
                <w:szCs w:val="24"/>
              </w:rPr>
              <w:t>Метран-276-08</w:t>
            </w:r>
          </w:p>
        </w:tc>
        <w:tc>
          <w:tcPr>
            <w:tcW w:w="1482" w:type="dxa"/>
          </w:tcPr>
          <w:p w14:paraId="7C5632AE" w14:textId="6992DE62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4F0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vAlign w:val="center"/>
          </w:tcPr>
          <w:p w14:paraId="11E33147" w14:textId="426A459F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F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1" w:type="dxa"/>
            <w:vAlign w:val="center"/>
          </w:tcPr>
          <w:p w14:paraId="53E63234" w14:textId="77777777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05" w:type="dxa"/>
            <w:vAlign w:val="center"/>
          </w:tcPr>
          <w:p w14:paraId="4120E4AF" w14:textId="77777777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</w:tcPr>
          <w:p w14:paraId="25F1E7B7" w14:textId="77777777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36E79" w:rsidRPr="00EB6BAE" w14:paraId="2B50AC52" w14:textId="77777777" w:rsidTr="00836E79">
        <w:tc>
          <w:tcPr>
            <w:tcW w:w="477" w:type="dxa"/>
            <w:vAlign w:val="center"/>
          </w:tcPr>
          <w:p w14:paraId="18120B7A" w14:textId="2E7BC079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495" w:type="dxa"/>
            <w:vAlign w:val="center"/>
          </w:tcPr>
          <w:p w14:paraId="074F0D4F" w14:textId="01FDAD72" w:rsidR="00836E79" w:rsidRDefault="00836E79" w:rsidP="00836E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F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Термометр </w:t>
            </w:r>
            <w:proofErr w:type="spellStart"/>
            <w:r w:rsidRPr="00BA4F08">
              <w:rPr>
                <w:rFonts w:ascii="Times New Roman" w:hAnsi="Times New Roman" w:cs="Times New Roman"/>
                <w:bCs/>
                <w:sz w:val="24"/>
                <w:szCs w:val="24"/>
              </w:rPr>
              <w:t>биметалический</w:t>
            </w:r>
            <w:proofErr w:type="spellEnd"/>
          </w:p>
        </w:tc>
        <w:tc>
          <w:tcPr>
            <w:tcW w:w="1482" w:type="dxa"/>
          </w:tcPr>
          <w:p w14:paraId="7EBE35D6" w14:textId="7BF3A93B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4F0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vAlign w:val="center"/>
          </w:tcPr>
          <w:p w14:paraId="62243E0A" w14:textId="4DB02CD4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  <w:vAlign w:val="center"/>
          </w:tcPr>
          <w:p w14:paraId="236CE3AB" w14:textId="77777777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05" w:type="dxa"/>
            <w:vAlign w:val="center"/>
          </w:tcPr>
          <w:p w14:paraId="2366EF64" w14:textId="77777777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</w:tcPr>
          <w:p w14:paraId="3EFA81C1" w14:textId="77777777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36E79" w:rsidRPr="00EB6BAE" w14:paraId="06D14C27" w14:textId="77777777" w:rsidTr="00836E79">
        <w:tc>
          <w:tcPr>
            <w:tcW w:w="477" w:type="dxa"/>
            <w:vAlign w:val="center"/>
          </w:tcPr>
          <w:p w14:paraId="37ED3EE8" w14:textId="2A64951C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495" w:type="dxa"/>
            <w:vAlign w:val="center"/>
          </w:tcPr>
          <w:p w14:paraId="23930B52" w14:textId="7AB49D40" w:rsidR="00836E79" w:rsidRDefault="00836E79" w:rsidP="00836E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F08">
              <w:rPr>
                <w:rFonts w:ascii="Times New Roman" w:hAnsi="Times New Roman" w:cs="Times New Roman"/>
                <w:bCs/>
                <w:sz w:val="24"/>
                <w:szCs w:val="24"/>
              </w:rPr>
              <w:t>Датчик давления</w:t>
            </w:r>
            <w:r w:rsidRPr="00BA4F08">
              <w:rPr>
                <w:rFonts w:ascii="Times New Roman" w:hAnsi="Times New Roman" w:cs="Times New Roman"/>
              </w:rPr>
              <w:t xml:space="preserve"> </w:t>
            </w:r>
            <w:r w:rsidRPr="00BA4F08">
              <w:rPr>
                <w:rFonts w:ascii="Times New Roman" w:hAnsi="Times New Roman" w:cs="Times New Roman"/>
                <w:bCs/>
                <w:sz w:val="24"/>
                <w:szCs w:val="24"/>
              </w:rPr>
              <w:t>Метран-100-Вн-ДИ</w:t>
            </w:r>
          </w:p>
        </w:tc>
        <w:tc>
          <w:tcPr>
            <w:tcW w:w="1482" w:type="dxa"/>
          </w:tcPr>
          <w:p w14:paraId="5B2615BD" w14:textId="7E019117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4F0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vAlign w:val="center"/>
          </w:tcPr>
          <w:p w14:paraId="5F1CE267" w14:textId="1D280E7A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F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1" w:type="dxa"/>
            <w:vAlign w:val="center"/>
          </w:tcPr>
          <w:p w14:paraId="72267516" w14:textId="77777777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05" w:type="dxa"/>
            <w:vAlign w:val="center"/>
          </w:tcPr>
          <w:p w14:paraId="4866CDDE" w14:textId="77777777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</w:tcPr>
          <w:p w14:paraId="2AF4A7AC" w14:textId="77777777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36E79" w:rsidRPr="00EB6BAE" w14:paraId="45C55BBE" w14:textId="77777777" w:rsidTr="00836E79">
        <w:tc>
          <w:tcPr>
            <w:tcW w:w="477" w:type="dxa"/>
            <w:vAlign w:val="center"/>
          </w:tcPr>
          <w:p w14:paraId="71871075" w14:textId="2D8DA2F0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495" w:type="dxa"/>
            <w:vAlign w:val="center"/>
          </w:tcPr>
          <w:p w14:paraId="658F44C6" w14:textId="24C0202F" w:rsidR="00836E79" w:rsidRDefault="00836E79" w:rsidP="00836E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F08">
              <w:rPr>
                <w:rFonts w:ascii="Times New Roman" w:hAnsi="Times New Roman" w:cs="Times New Roman"/>
                <w:bCs/>
                <w:sz w:val="24"/>
                <w:szCs w:val="24"/>
              </w:rPr>
              <w:t>Манометр образцовый</w:t>
            </w:r>
            <w:r w:rsidRPr="00BA4F08">
              <w:rPr>
                <w:rFonts w:ascii="Times New Roman" w:hAnsi="Times New Roman" w:cs="Times New Roman"/>
              </w:rPr>
              <w:t xml:space="preserve"> </w:t>
            </w:r>
            <w:r w:rsidRPr="00BA4F08">
              <w:rPr>
                <w:rFonts w:ascii="Times New Roman" w:hAnsi="Times New Roman" w:cs="Times New Roman"/>
                <w:bCs/>
                <w:sz w:val="24"/>
                <w:szCs w:val="24"/>
              </w:rPr>
              <w:t>МЗМ</w:t>
            </w:r>
          </w:p>
        </w:tc>
        <w:tc>
          <w:tcPr>
            <w:tcW w:w="1482" w:type="dxa"/>
          </w:tcPr>
          <w:p w14:paraId="444E4BE7" w14:textId="799F77F3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4F0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vAlign w:val="center"/>
          </w:tcPr>
          <w:p w14:paraId="0AC2ACF2" w14:textId="75C98D0D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  <w:vAlign w:val="center"/>
          </w:tcPr>
          <w:p w14:paraId="69717316" w14:textId="77777777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05" w:type="dxa"/>
            <w:vAlign w:val="center"/>
          </w:tcPr>
          <w:p w14:paraId="40591584" w14:textId="77777777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</w:tcPr>
          <w:p w14:paraId="349B52D4" w14:textId="77777777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36E79" w:rsidRPr="00EB6BAE" w14:paraId="209F31E1" w14:textId="77777777" w:rsidTr="00836E79">
        <w:tc>
          <w:tcPr>
            <w:tcW w:w="477" w:type="dxa"/>
            <w:vAlign w:val="center"/>
          </w:tcPr>
          <w:p w14:paraId="731871D4" w14:textId="6987AC4A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495" w:type="dxa"/>
            <w:vAlign w:val="center"/>
          </w:tcPr>
          <w:p w14:paraId="0BD3C256" w14:textId="50351B97" w:rsidR="00836E79" w:rsidRDefault="00836E79" w:rsidP="00836E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F08">
              <w:rPr>
                <w:rFonts w:ascii="Times New Roman" w:hAnsi="Times New Roman" w:cs="Times New Roman"/>
                <w:bCs/>
                <w:sz w:val="24"/>
                <w:szCs w:val="24"/>
              </w:rPr>
              <w:t>Манометр образцовый</w:t>
            </w:r>
            <w:r w:rsidRPr="00BA4F08">
              <w:rPr>
                <w:rFonts w:ascii="Times New Roman" w:hAnsi="Times New Roman" w:cs="Times New Roman"/>
              </w:rPr>
              <w:t xml:space="preserve"> </w:t>
            </w:r>
            <w:r w:rsidRPr="00BA4F08">
              <w:rPr>
                <w:rFonts w:ascii="Times New Roman" w:hAnsi="Times New Roman" w:cs="Times New Roman"/>
                <w:bCs/>
                <w:sz w:val="24"/>
                <w:szCs w:val="24"/>
              </w:rPr>
              <w:t>МО-11202</w:t>
            </w:r>
          </w:p>
        </w:tc>
        <w:tc>
          <w:tcPr>
            <w:tcW w:w="1482" w:type="dxa"/>
          </w:tcPr>
          <w:p w14:paraId="55D31B82" w14:textId="2070510A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4F0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vAlign w:val="center"/>
          </w:tcPr>
          <w:p w14:paraId="1ED321E5" w14:textId="0FE1B6AA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F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1" w:type="dxa"/>
            <w:vAlign w:val="center"/>
          </w:tcPr>
          <w:p w14:paraId="24C8159A" w14:textId="77777777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05" w:type="dxa"/>
            <w:vAlign w:val="center"/>
          </w:tcPr>
          <w:p w14:paraId="2AF16C65" w14:textId="77777777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</w:tcPr>
          <w:p w14:paraId="0AD8220E" w14:textId="77777777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36E79" w:rsidRPr="00EB6BAE" w14:paraId="76C6E830" w14:textId="77777777" w:rsidTr="00836E79">
        <w:tc>
          <w:tcPr>
            <w:tcW w:w="477" w:type="dxa"/>
            <w:vAlign w:val="center"/>
          </w:tcPr>
          <w:p w14:paraId="09FD180C" w14:textId="5A8100EE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495" w:type="dxa"/>
            <w:vAlign w:val="center"/>
          </w:tcPr>
          <w:p w14:paraId="4D903DAE" w14:textId="61295CEA" w:rsidR="00836E79" w:rsidRDefault="00836E79" w:rsidP="00836E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F08">
              <w:rPr>
                <w:rFonts w:ascii="Times New Roman" w:hAnsi="Times New Roman" w:cs="Times New Roman"/>
                <w:bCs/>
                <w:sz w:val="24"/>
                <w:szCs w:val="24"/>
              </w:rPr>
              <w:t>Манометр образцовый</w:t>
            </w:r>
            <w:r w:rsidRPr="00BA4F08">
              <w:rPr>
                <w:rFonts w:ascii="Times New Roman" w:hAnsi="Times New Roman" w:cs="Times New Roman"/>
              </w:rPr>
              <w:t xml:space="preserve"> </w:t>
            </w:r>
            <w:r w:rsidRPr="00BA4F08">
              <w:rPr>
                <w:rFonts w:ascii="Times New Roman" w:hAnsi="Times New Roman" w:cs="Times New Roman"/>
                <w:bCs/>
                <w:sz w:val="24"/>
                <w:szCs w:val="24"/>
              </w:rPr>
              <w:t>МТИ</w:t>
            </w:r>
          </w:p>
        </w:tc>
        <w:tc>
          <w:tcPr>
            <w:tcW w:w="1482" w:type="dxa"/>
          </w:tcPr>
          <w:p w14:paraId="319B1454" w14:textId="0ADE6FF4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4F0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vAlign w:val="center"/>
          </w:tcPr>
          <w:p w14:paraId="2567A55F" w14:textId="1279892F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  <w:vAlign w:val="center"/>
          </w:tcPr>
          <w:p w14:paraId="143FF299" w14:textId="77777777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05" w:type="dxa"/>
            <w:vAlign w:val="center"/>
          </w:tcPr>
          <w:p w14:paraId="744A9D30" w14:textId="77777777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</w:tcPr>
          <w:p w14:paraId="6D7D30D2" w14:textId="77777777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36E79" w:rsidRPr="00EB6BAE" w14:paraId="67FC07FA" w14:textId="77777777" w:rsidTr="00836E79">
        <w:tc>
          <w:tcPr>
            <w:tcW w:w="477" w:type="dxa"/>
            <w:vAlign w:val="center"/>
          </w:tcPr>
          <w:p w14:paraId="2922A660" w14:textId="7BDE4C8A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495" w:type="dxa"/>
            <w:vAlign w:val="center"/>
          </w:tcPr>
          <w:p w14:paraId="31558C97" w14:textId="5B9083A0" w:rsidR="00836E79" w:rsidRDefault="00836E79" w:rsidP="00836E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F08">
              <w:rPr>
                <w:rFonts w:ascii="Times New Roman" w:hAnsi="Times New Roman" w:cs="Times New Roman"/>
                <w:bCs/>
                <w:sz w:val="24"/>
                <w:szCs w:val="24"/>
              </w:rPr>
              <w:t>Манометр образцовый</w:t>
            </w:r>
            <w:r w:rsidRPr="00BA4F08">
              <w:rPr>
                <w:rFonts w:ascii="Times New Roman" w:hAnsi="Times New Roman" w:cs="Times New Roman"/>
              </w:rPr>
              <w:t xml:space="preserve"> </w:t>
            </w:r>
            <w:r w:rsidRPr="00BA4F08">
              <w:rPr>
                <w:rFonts w:ascii="Times New Roman" w:hAnsi="Times New Roman" w:cs="Times New Roman"/>
                <w:bCs/>
                <w:sz w:val="24"/>
                <w:szCs w:val="24"/>
              </w:rPr>
              <w:t>TGL</w:t>
            </w:r>
          </w:p>
        </w:tc>
        <w:tc>
          <w:tcPr>
            <w:tcW w:w="1482" w:type="dxa"/>
          </w:tcPr>
          <w:p w14:paraId="39FF3CEB" w14:textId="521669C4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4F0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vAlign w:val="center"/>
          </w:tcPr>
          <w:p w14:paraId="0FD0E8D4" w14:textId="40E45979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  <w:vAlign w:val="center"/>
          </w:tcPr>
          <w:p w14:paraId="5C80BE3E" w14:textId="77777777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05" w:type="dxa"/>
            <w:vAlign w:val="center"/>
          </w:tcPr>
          <w:p w14:paraId="520F3753" w14:textId="77777777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</w:tcPr>
          <w:p w14:paraId="2CCA4D16" w14:textId="77777777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36E79" w:rsidRPr="00EB6BAE" w14:paraId="65EBAA15" w14:textId="77777777" w:rsidTr="00836E79">
        <w:tc>
          <w:tcPr>
            <w:tcW w:w="477" w:type="dxa"/>
            <w:vAlign w:val="center"/>
          </w:tcPr>
          <w:p w14:paraId="6F9DAAD5" w14:textId="066B7E0D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495" w:type="dxa"/>
            <w:vAlign w:val="center"/>
          </w:tcPr>
          <w:p w14:paraId="0EAF9D8D" w14:textId="1349458F" w:rsidR="00836E79" w:rsidRDefault="00836E79" w:rsidP="00836E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F08">
              <w:rPr>
                <w:rFonts w:ascii="Times New Roman" w:hAnsi="Times New Roman" w:cs="Times New Roman"/>
                <w:bCs/>
                <w:sz w:val="24"/>
                <w:szCs w:val="24"/>
              </w:rPr>
              <w:t>Штангенциркуль</w:t>
            </w:r>
            <w:r w:rsidRPr="00BA4F08">
              <w:rPr>
                <w:rFonts w:ascii="Times New Roman" w:hAnsi="Times New Roman" w:cs="Times New Roman"/>
              </w:rPr>
              <w:t xml:space="preserve"> </w:t>
            </w:r>
            <w:r w:rsidRPr="00BA4F08">
              <w:rPr>
                <w:rFonts w:ascii="Times New Roman" w:hAnsi="Times New Roman" w:cs="Times New Roman"/>
                <w:bCs/>
                <w:sz w:val="24"/>
                <w:szCs w:val="24"/>
              </w:rPr>
              <w:t>ШЦ-I-150</w:t>
            </w:r>
          </w:p>
        </w:tc>
        <w:tc>
          <w:tcPr>
            <w:tcW w:w="1482" w:type="dxa"/>
          </w:tcPr>
          <w:p w14:paraId="023BDA8E" w14:textId="7CFE472D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4F0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vAlign w:val="center"/>
          </w:tcPr>
          <w:p w14:paraId="4D3C3321" w14:textId="41FD8D72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  <w:vAlign w:val="center"/>
          </w:tcPr>
          <w:p w14:paraId="19826604" w14:textId="77777777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05" w:type="dxa"/>
            <w:vAlign w:val="center"/>
          </w:tcPr>
          <w:p w14:paraId="3A905695" w14:textId="77777777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</w:tcPr>
          <w:p w14:paraId="4E5675A2" w14:textId="77777777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36E79" w:rsidRPr="00EB6BAE" w14:paraId="421D2D68" w14:textId="77777777" w:rsidTr="00836E79">
        <w:tc>
          <w:tcPr>
            <w:tcW w:w="477" w:type="dxa"/>
            <w:vAlign w:val="center"/>
          </w:tcPr>
          <w:p w14:paraId="5C2E8338" w14:textId="023AABF0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495" w:type="dxa"/>
            <w:vAlign w:val="center"/>
          </w:tcPr>
          <w:p w14:paraId="7F6CDB19" w14:textId="3728313F" w:rsidR="00836E79" w:rsidRDefault="00836E79" w:rsidP="00836E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F08">
              <w:rPr>
                <w:rFonts w:ascii="Times New Roman" w:hAnsi="Times New Roman" w:cs="Times New Roman"/>
                <w:bCs/>
                <w:sz w:val="24"/>
                <w:szCs w:val="24"/>
              </w:rPr>
              <w:t>Толщиномер</w:t>
            </w:r>
            <w:r w:rsidRPr="00BA4F08">
              <w:rPr>
                <w:rFonts w:ascii="Times New Roman" w:hAnsi="Times New Roman" w:cs="Times New Roman"/>
              </w:rPr>
              <w:t xml:space="preserve"> </w:t>
            </w:r>
            <w:r w:rsidRPr="00BA4F08">
              <w:rPr>
                <w:rFonts w:ascii="Times New Roman" w:hAnsi="Times New Roman" w:cs="Times New Roman"/>
                <w:bCs/>
                <w:sz w:val="24"/>
                <w:szCs w:val="24"/>
              </w:rPr>
              <w:t>МТ2007</w:t>
            </w:r>
          </w:p>
        </w:tc>
        <w:tc>
          <w:tcPr>
            <w:tcW w:w="1482" w:type="dxa"/>
          </w:tcPr>
          <w:p w14:paraId="0E1E5388" w14:textId="1BF607C5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4F0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vAlign w:val="center"/>
          </w:tcPr>
          <w:p w14:paraId="3C774F37" w14:textId="4894C7CA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  <w:vAlign w:val="center"/>
          </w:tcPr>
          <w:p w14:paraId="4826BD68" w14:textId="77777777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05" w:type="dxa"/>
            <w:vAlign w:val="center"/>
          </w:tcPr>
          <w:p w14:paraId="113D231D" w14:textId="77777777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</w:tcPr>
          <w:p w14:paraId="7178CB53" w14:textId="77777777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36E79" w:rsidRPr="00EB6BAE" w14:paraId="1070060E" w14:textId="77777777" w:rsidTr="00836E79">
        <w:tc>
          <w:tcPr>
            <w:tcW w:w="477" w:type="dxa"/>
            <w:vAlign w:val="center"/>
          </w:tcPr>
          <w:p w14:paraId="296404AC" w14:textId="5C78D83F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495" w:type="dxa"/>
            <w:vAlign w:val="center"/>
          </w:tcPr>
          <w:p w14:paraId="7D14063C" w14:textId="0EC16534" w:rsidR="00836E79" w:rsidRDefault="00836E79" w:rsidP="00836E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F08">
              <w:rPr>
                <w:rFonts w:ascii="Times New Roman" w:hAnsi="Times New Roman" w:cs="Times New Roman"/>
                <w:bCs/>
                <w:sz w:val="24"/>
                <w:szCs w:val="24"/>
              </w:rPr>
              <w:t>Толщиномер</w:t>
            </w:r>
            <w:r w:rsidRPr="00BA4F08">
              <w:rPr>
                <w:rFonts w:ascii="Times New Roman" w:hAnsi="Times New Roman" w:cs="Times New Roman"/>
              </w:rPr>
              <w:t xml:space="preserve"> </w:t>
            </w:r>
            <w:r w:rsidRPr="00BA4F08">
              <w:rPr>
                <w:rFonts w:ascii="Times New Roman" w:hAnsi="Times New Roman" w:cs="Times New Roman"/>
                <w:bCs/>
                <w:sz w:val="24"/>
                <w:szCs w:val="24"/>
              </w:rPr>
              <w:t>"Булат -1М"</w:t>
            </w:r>
          </w:p>
        </w:tc>
        <w:tc>
          <w:tcPr>
            <w:tcW w:w="1482" w:type="dxa"/>
          </w:tcPr>
          <w:p w14:paraId="04401E24" w14:textId="2C54470C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4F0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vAlign w:val="center"/>
          </w:tcPr>
          <w:p w14:paraId="2AD105C0" w14:textId="383651F4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  <w:vAlign w:val="center"/>
          </w:tcPr>
          <w:p w14:paraId="2FD652D8" w14:textId="77777777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05" w:type="dxa"/>
            <w:vAlign w:val="center"/>
          </w:tcPr>
          <w:p w14:paraId="4C34F5DF" w14:textId="77777777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</w:tcPr>
          <w:p w14:paraId="26C937D7" w14:textId="77777777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36E79" w:rsidRPr="00EB6BAE" w14:paraId="066B1813" w14:textId="77777777" w:rsidTr="00836E79">
        <w:tc>
          <w:tcPr>
            <w:tcW w:w="477" w:type="dxa"/>
            <w:vAlign w:val="center"/>
          </w:tcPr>
          <w:p w14:paraId="67BCFC57" w14:textId="3E770A23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495" w:type="dxa"/>
            <w:vAlign w:val="center"/>
          </w:tcPr>
          <w:p w14:paraId="58299522" w14:textId="16F2D922" w:rsidR="00836E79" w:rsidRDefault="00836E79" w:rsidP="00836E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F08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РСМ</w:t>
            </w:r>
          </w:p>
        </w:tc>
        <w:tc>
          <w:tcPr>
            <w:tcW w:w="1482" w:type="dxa"/>
          </w:tcPr>
          <w:p w14:paraId="4E4B1909" w14:textId="7D809882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4F0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vAlign w:val="center"/>
          </w:tcPr>
          <w:p w14:paraId="320C4663" w14:textId="4967A50B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  <w:vAlign w:val="center"/>
          </w:tcPr>
          <w:p w14:paraId="1BF50ED2" w14:textId="77777777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05" w:type="dxa"/>
            <w:vAlign w:val="center"/>
          </w:tcPr>
          <w:p w14:paraId="23465360" w14:textId="77777777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</w:tcPr>
          <w:p w14:paraId="5BF94F7B" w14:textId="77777777" w:rsidR="00836E79" w:rsidRPr="00EB6BAE" w:rsidRDefault="00836E79" w:rsidP="00836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4CED7122" w14:textId="77777777" w:rsidR="00E175CE" w:rsidRPr="008E045A" w:rsidRDefault="00E175CE" w:rsidP="008E045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D533A87" w14:textId="6D0D122A" w:rsidR="00525DE5" w:rsidRPr="00525DE5" w:rsidRDefault="00525DE5" w:rsidP="00525DE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</w:t>
      </w:r>
    </w:p>
    <w:p w14:paraId="4C1A0B54" w14:textId="459E19DE" w:rsidR="00E175CE" w:rsidRPr="00525DE5" w:rsidRDefault="00E175CE" w:rsidP="00EE15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550F645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04A516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3E05BF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6F588A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A46C0B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D1A787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14D576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4DED88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9E2FD5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9DC56A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B2E7A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22D649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391CC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7D32CC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12A755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A3EF3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DA64C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21B064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78ACB0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8640F6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76ED3E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782F20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AACCAC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7A8FE4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6BE0B" w14:textId="77777777" w:rsidR="00154912" w:rsidRPr="00E175CE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54912" w:rsidRPr="00E175CE" w:rsidSect="0015491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0C95"/>
    <w:multiLevelType w:val="multilevel"/>
    <w:tmpl w:val="AD2C10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B7384"/>
    <w:multiLevelType w:val="hybridMultilevel"/>
    <w:tmpl w:val="B1C6B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EDF2B9E"/>
    <w:multiLevelType w:val="multilevel"/>
    <w:tmpl w:val="EB0233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331132"/>
    <w:multiLevelType w:val="hybridMultilevel"/>
    <w:tmpl w:val="A1EE9274"/>
    <w:lvl w:ilvl="0" w:tplc="7B54A92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35335"/>
    <w:multiLevelType w:val="hybridMultilevel"/>
    <w:tmpl w:val="11DEC35C"/>
    <w:lvl w:ilvl="0" w:tplc="97B0DC6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C7878"/>
    <w:multiLevelType w:val="multilevel"/>
    <w:tmpl w:val="E398D4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0E2CC6"/>
    <w:multiLevelType w:val="multilevel"/>
    <w:tmpl w:val="A84267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923505"/>
    <w:multiLevelType w:val="multilevel"/>
    <w:tmpl w:val="9B3CBD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B053CE"/>
    <w:multiLevelType w:val="multilevel"/>
    <w:tmpl w:val="85A8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C02"/>
    <w:rsid w:val="00052742"/>
    <w:rsid w:val="00154912"/>
    <w:rsid w:val="001A1E10"/>
    <w:rsid w:val="002103D3"/>
    <w:rsid w:val="00212D68"/>
    <w:rsid w:val="00227194"/>
    <w:rsid w:val="002956BB"/>
    <w:rsid w:val="002B3F43"/>
    <w:rsid w:val="002D2574"/>
    <w:rsid w:val="002E6EB2"/>
    <w:rsid w:val="00375C02"/>
    <w:rsid w:val="003A5057"/>
    <w:rsid w:val="003A5708"/>
    <w:rsid w:val="004411DE"/>
    <w:rsid w:val="00446BF7"/>
    <w:rsid w:val="004642C2"/>
    <w:rsid w:val="004926F7"/>
    <w:rsid w:val="00525DE5"/>
    <w:rsid w:val="0053760F"/>
    <w:rsid w:val="0055357E"/>
    <w:rsid w:val="00560E19"/>
    <w:rsid w:val="006972BF"/>
    <w:rsid w:val="00722C80"/>
    <w:rsid w:val="007748DA"/>
    <w:rsid w:val="007D7F9D"/>
    <w:rsid w:val="007E1DF8"/>
    <w:rsid w:val="00806ED5"/>
    <w:rsid w:val="00836E79"/>
    <w:rsid w:val="008E045A"/>
    <w:rsid w:val="009656D7"/>
    <w:rsid w:val="00972B15"/>
    <w:rsid w:val="00986349"/>
    <w:rsid w:val="00A011ED"/>
    <w:rsid w:val="00A46A51"/>
    <w:rsid w:val="00AE1648"/>
    <w:rsid w:val="00AF6615"/>
    <w:rsid w:val="00B55C1B"/>
    <w:rsid w:val="00B87D0C"/>
    <w:rsid w:val="00BA008D"/>
    <w:rsid w:val="00BB0191"/>
    <w:rsid w:val="00BF2B26"/>
    <w:rsid w:val="00C523BF"/>
    <w:rsid w:val="00CE6DB5"/>
    <w:rsid w:val="00CF064E"/>
    <w:rsid w:val="00D10C9B"/>
    <w:rsid w:val="00DA7000"/>
    <w:rsid w:val="00E161E9"/>
    <w:rsid w:val="00E175CE"/>
    <w:rsid w:val="00E27965"/>
    <w:rsid w:val="00E45582"/>
    <w:rsid w:val="00EB6BAE"/>
    <w:rsid w:val="00EE1590"/>
    <w:rsid w:val="00F27956"/>
    <w:rsid w:val="00F5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A2E17"/>
  <w15:docId w15:val="{FAC517A6-AF50-4ECD-BE30-3525F520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719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54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0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0E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Pak</dc:creator>
  <cp:lastModifiedBy>Муханова Самал Адиатоллиевна</cp:lastModifiedBy>
  <cp:revision>2</cp:revision>
  <cp:lastPrinted>2023-10-18T04:34:00Z</cp:lastPrinted>
  <dcterms:created xsi:type="dcterms:W3CDTF">2025-03-26T11:25:00Z</dcterms:created>
  <dcterms:modified xsi:type="dcterms:W3CDTF">2025-03-26T11:25:00Z</dcterms:modified>
</cp:coreProperties>
</file>