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3AE8" w14:textId="77777777" w:rsidR="00B872FB" w:rsidRDefault="00B872FB" w:rsidP="00B872FB">
      <w:pPr>
        <w:spacing w:after="60" w:line="240" w:lineRule="auto"/>
        <w:ind w:left="5245" w:firstLine="4"/>
        <w:jc w:val="right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EE42FAE" w14:textId="3D625FC7" w:rsidR="00B872FB" w:rsidRPr="00B872FB" w:rsidRDefault="00B872FB" w:rsidP="00B872FB">
      <w:pPr>
        <w:spacing w:after="60" w:line="240" w:lineRule="auto"/>
        <w:ind w:left="5245" w:firstLine="4"/>
        <w:jc w:val="right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872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Приложение  </w:t>
      </w:r>
    </w:p>
    <w:p w14:paraId="2305FB68" w14:textId="77777777" w:rsidR="00B872FB" w:rsidRPr="00B872FB" w:rsidRDefault="00B872FB" w:rsidP="00B872FB">
      <w:pPr>
        <w:widowControl w:val="0"/>
        <w:autoSpaceDE w:val="0"/>
        <w:autoSpaceDN w:val="0"/>
        <w:adjustRightInd w:val="0"/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872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Технической спецификации</w:t>
      </w:r>
    </w:p>
    <w:p w14:paraId="378A8C6A" w14:textId="77777777" w:rsidR="00B872FB" w:rsidRPr="00B872FB" w:rsidRDefault="00B872FB" w:rsidP="00B872FB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9398ADC" w14:textId="6004BA5D" w:rsidR="00B872FB" w:rsidRDefault="00B872FB" w:rsidP="00B872FB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872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объемы работ</w:t>
      </w:r>
    </w:p>
    <w:p w14:paraId="0F90F749" w14:textId="1E544588" w:rsidR="00B872FB" w:rsidRDefault="0002647B" w:rsidP="00B872FB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  <w:r w:rsidRPr="00407BB6"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>(</w:t>
      </w:r>
      <w:r w:rsidRPr="00CC1F7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ремонт</w:t>
      </w:r>
      <w:r w:rsidRPr="00AE36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Резервуар РВСП 20000 №5, №6</w:t>
      </w:r>
      <w:r w:rsidRPr="00407BB6"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>)</w:t>
      </w:r>
    </w:p>
    <w:p w14:paraId="21FC2AD4" w14:textId="77777777" w:rsidR="0002647B" w:rsidRPr="00B872FB" w:rsidRDefault="0002647B" w:rsidP="00B872FB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76B6B6F" w14:textId="77777777" w:rsidR="00B872FB" w:rsidRPr="00B872FB" w:rsidRDefault="00B872FB" w:rsidP="00B872FB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872F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 Подрядчику выполнить расчет сметной стоимости, договорной цены, выполнить проект производства работ и утвердить Заказчиком.</w:t>
      </w:r>
    </w:p>
    <w:p w14:paraId="7F0558D6" w14:textId="77777777" w:rsidR="00B872FB" w:rsidRPr="00B872FB" w:rsidRDefault="00B872FB" w:rsidP="00B872FB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872F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 Все оборудование и материалы поставляются Подрядчиком и предварительно согласовываются Заказчиком. Оборудование должно иметь разрешение на применение в Республики Казахстан.</w:t>
      </w:r>
    </w:p>
    <w:p w14:paraId="0B2E0FF1" w14:textId="77777777" w:rsidR="00B872FB" w:rsidRPr="00B872FB" w:rsidRDefault="00B872FB" w:rsidP="00B872FB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872F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3. До начала производства работ Подрядчик обязан утвердить согласованный с Заказчиком детальный график производства </w:t>
      </w:r>
      <w:proofErr w:type="spellStart"/>
      <w:r w:rsidRPr="00B872F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строительно</w:t>
      </w:r>
      <w:proofErr w:type="spellEnd"/>
      <w:r w:rsidRPr="00B872F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–монтажных работ на объект строительства с указанием:</w:t>
      </w:r>
    </w:p>
    <w:p w14:paraId="01265052" w14:textId="77777777" w:rsidR="00B872FB" w:rsidRPr="00B872FB" w:rsidRDefault="00B872FB" w:rsidP="00B872FB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872F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1) видов, объемов и сроков выполнения работ;</w:t>
      </w:r>
    </w:p>
    <w:p w14:paraId="35E3FD02" w14:textId="77777777" w:rsidR="00B872FB" w:rsidRPr="00B872FB" w:rsidRDefault="00B872FB" w:rsidP="00B872FB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872F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2) сроков поставки материально–технических ресурсов;</w:t>
      </w:r>
    </w:p>
    <w:p w14:paraId="234B1F70" w14:textId="34C5FBF5" w:rsidR="00BB558B" w:rsidRDefault="00B872FB" w:rsidP="001E7070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  <w:r w:rsidRPr="00B872F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3) сроков поставки оборудования на площадку строительства.</w:t>
      </w:r>
      <w:r w:rsidR="001E7070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  <w:t xml:space="preserve"> </w:t>
      </w:r>
    </w:p>
    <w:p w14:paraId="0AB7545B" w14:textId="77777777" w:rsidR="0002647B" w:rsidRPr="00AE36F5" w:rsidRDefault="0002647B" w:rsidP="0002647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5108"/>
        <w:gridCol w:w="1129"/>
        <w:gridCol w:w="1117"/>
        <w:gridCol w:w="1583"/>
      </w:tblGrid>
      <w:tr w:rsidR="0002647B" w14:paraId="52F624BE" w14:textId="77777777" w:rsidTr="00924E4D">
        <w:tc>
          <w:tcPr>
            <w:tcW w:w="690" w:type="dxa"/>
            <w:vAlign w:val="center"/>
          </w:tcPr>
          <w:p w14:paraId="362BDA9C" w14:textId="77777777" w:rsidR="0002647B" w:rsidRPr="00EE0423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042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8" w:type="dxa"/>
            <w:vAlign w:val="center"/>
          </w:tcPr>
          <w:p w14:paraId="4B6E6B50" w14:textId="77777777" w:rsidR="0002647B" w:rsidRPr="00EE0423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0423">
              <w:rPr>
                <w:b/>
                <w:bCs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129" w:type="dxa"/>
            <w:vAlign w:val="center"/>
          </w:tcPr>
          <w:p w14:paraId="6617B154" w14:textId="77777777" w:rsidR="0002647B" w:rsidRPr="00EE0423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E0423">
              <w:rPr>
                <w:b/>
                <w:bCs/>
                <w:sz w:val="24"/>
                <w:szCs w:val="24"/>
              </w:rPr>
              <w:t>Ед.изм</w:t>
            </w:r>
            <w:proofErr w:type="spellEnd"/>
            <w:r w:rsidRPr="00EE042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7" w:type="dxa"/>
            <w:vAlign w:val="center"/>
          </w:tcPr>
          <w:p w14:paraId="35FAD87B" w14:textId="77777777" w:rsidR="0002647B" w:rsidRPr="00EE0423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0423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83" w:type="dxa"/>
            <w:vAlign w:val="center"/>
          </w:tcPr>
          <w:p w14:paraId="734FAEE9" w14:textId="77777777" w:rsidR="0002647B" w:rsidRPr="00EE0423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0423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2647B" w14:paraId="05E6D861" w14:textId="77777777" w:rsidTr="00924E4D">
        <w:tc>
          <w:tcPr>
            <w:tcW w:w="690" w:type="dxa"/>
            <w:vAlign w:val="center"/>
          </w:tcPr>
          <w:p w14:paraId="47EC6FDB" w14:textId="77777777" w:rsidR="0002647B" w:rsidRPr="00EE0423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8" w:type="dxa"/>
            <w:vAlign w:val="center"/>
          </w:tcPr>
          <w:p w14:paraId="548BEE70" w14:textId="77777777" w:rsidR="0002647B" w:rsidRPr="00EE0423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14:paraId="17471C47" w14:textId="77777777" w:rsidR="0002647B" w:rsidRPr="00EE0423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7" w:type="dxa"/>
            <w:vAlign w:val="center"/>
          </w:tcPr>
          <w:p w14:paraId="1E147E40" w14:textId="77777777" w:rsidR="0002647B" w:rsidRPr="00EE0423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 w14:paraId="133C2868" w14:textId="77777777" w:rsidR="0002647B" w:rsidRPr="00EE0423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2647B" w14:paraId="4560665D" w14:textId="77777777" w:rsidTr="00924E4D">
        <w:trPr>
          <w:trHeight w:val="389"/>
        </w:trPr>
        <w:tc>
          <w:tcPr>
            <w:tcW w:w="690" w:type="dxa"/>
          </w:tcPr>
          <w:p w14:paraId="0407B65E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8" w:type="dxa"/>
          </w:tcPr>
          <w:p w14:paraId="36EBDF4F" w14:textId="77777777" w:rsidR="0002647B" w:rsidRPr="00BB566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b/>
                <w:bCs/>
                <w:sz w:val="24"/>
                <w:szCs w:val="24"/>
              </w:rPr>
            </w:pPr>
            <w:r w:rsidRPr="00BB566F">
              <w:rPr>
                <w:b/>
                <w:bCs/>
                <w:sz w:val="24"/>
                <w:szCs w:val="24"/>
              </w:rPr>
              <w:t>Резервуар РВСП 20000 №5</w:t>
            </w:r>
          </w:p>
        </w:tc>
        <w:tc>
          <w:tcPr>
            <w:tcW w:w="1129" w:type="dxa"/>
          </w:tcPr>
          <w:p w14:paraId="11E2A528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3EE69FA3" w14:textId="77777777" w:rsidR="0002647B" w:rsidRDefault="0002647B" w:rsidP="00924E4D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3086FB38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37FE93C8" w14:textId="77777777" w:rsidTr="00924E4D">
        <w:trPr>
          <w:trHeight w:val="393"/>
        </w:trPr>
        <w:tc>
          <w:tcPr>
            <w:tcW w:w="690" w:type="dxa"/>
          </w:tcPr>
          <w:p w14:paraId="1E43E184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14:paraId="2D2F55BA" w14:textId="77777777" w:rsidR="0002647B" w:rsidRPr="00CD03D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Демонтаж бетонной отмостки</w:t>
            </w:r>
          </w:p>
        </w:tc>
        <w:tc>
          <w:tcPr>
            <w:tcW w:w="1129" w:type="dxa"/>
          </w:tcPr>
          <w:p w14:paraId="0BF89312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117" w:type="dxa"/>
          </w:tcPr>
          <w:p w14:paraId="5A2ECC7D" w14:textId="77777777" w:rsidR="0002647B" w:rsidRPr="00CD03DF" w:rsidRDefault="0002647B" w:rsidP="00924E4D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94,2</w:t>
            </w:r>
          </w:p>
        </w:tc>
        <w:tc>
          <w:tcPr>
            <w:tcW w:w="1583" w:type="dxa"/>
          </w:tcPr>
          <w:p w14:paraId="5067C508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3A4ECB5B" w14:textId="77777777" w:rsidTr="00924E4D">
        <w:trPr>
          <w:trHeight w:val="397"/>
        </w:trPr>
        <w:tc>
          <w:tcPr>
            <w:tcW w:w="690" w:type="dxa"/>
          </w:tcPr>
          <w:p w14:paraId="3C782B42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14:paraId="69206761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Устройство щебеночной подготовки</w:t>
            </w:r>
          </w:p>
        </w:tc>
        <w:tc>
          <w:tcPr>
            <w:tcW w:w="1129" w:type="dxa"/>
          </w:tcPr>
          <w:p w14:paraId="1B2ADD5E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117" w:type="dxa"/>
          </w:tcPr>
          <w:p w14:paraId="567B0C8E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583" w:type="dxa"/>
          </w:tcPr>
          <w:p w14:paraId="499D8046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53FC65D4" w14:textId="77777777" w:rsidTr="00924E4D">
        <w:trPr>
          <w:trHeight w:val="387"/>
        </w:trPr>
        <w:tc>
          <w:tcPr>
            <w:tcW w:w="690" w:type="dxa"/>
          </w:tcPr>
          <w:p w14:paraId="7BDC384C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8" w:type="dxa"/>
          </w:tcPr>
          <w:p w14:paraId="4A68BE6F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Гидроизоляция из полиэтиленовой пленки</w:t>
            </w:r>
          </w:p>
        </w:tc>
        <w:tc>
          <w:tcPr>
            <w:tcW w:w="1129" w:type="dxa"/>
          </w:tcPr>
          <w:p w14:paraId="2F5E87DC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117" w:type="dxa"/>
          </w:tcPr>
          <w:p w14:paraId="588ECD1A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583" w:type="dxa"/>
          </w:tcPr>
          <w:p w14:paraId="795F318A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231B8764" w14:textId="77777777" w:rsidTr="00924E4D">
        <w:trPr>
          <w:trHeight w:val="391"/>
        </w:trPr>
        <w:tc>
          <w:tcPr>
            <w:tcW w:w="690" w:type="dxa"/>
          </w:tcPr>
          <w:p w14:paraId="14DB6909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8" w:type="dxa"/>
          </w:tcPr>
          <w:p w14:paraId="40592AC7" w14:textId="77777777" w:rsidR="0002647B" w:rsidRPr="00CD03D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  <w:r w:rsidRPr="002F62D8">
              <w:rPr>
                <w:sz w:val="24"/>
                <w:szCs w:val="24"/>
              </w:rPr>
              <w:t>Устройство арматурной сетки</w:t>
            </w:r>
          </w:p>
        </w:tc>
        <w:tc>
          <w:tcPr>
            <w:tcW w:w="1129" w:type="dxa"/>
          </w:tcPr>
          <w:p w14:paraId="37CAEA16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117" w:type="dxa"/>
          </w:tcPr>
          <w:p w14:paraId="7E832701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583" w:type="dxa"/>
          </w:tcPr>
          <w:p w14:paraId="087C497A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3E92B9F6" w14:textId="77777777" w:rsidTr="00924E4D">
        <w:trPr>
          <w:trHeight w:val="381"/>
        </w:trPr>
        <w:tc>
          <w:tcPr>
            <w:tcW w:w="690" w:type="dxa"/>
          </w:tcPr>
          <w:p w14:paraId="7225D866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8" w:type="dxa"/>
          </w:tcPr>
          <w:p w14:paraId="30EBAF6D" w14:textId="77777777" w:rsidR="0002647B" w:rsidRPr="00B82E2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 xml:space="preserve">Устройство </w:t>
            </w:r>
            <w:r>
              <w:rPr>
                <w:sz w:val="24"/>
                <w:szCs w:val="24"/>
              </w:rPr>
              <w:t xml:space="preserve">бетонной </w:t>
            </w:r>
            <w:r w:rsidRPr="00CD03DF">
              <w:rPr>
                <w:sz w:val="24"/>
                <w:szCs w:val="24"/>
              </w:rPr>
              <w:t>отмостки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5CB5B180" w14:textId="77777777" w:rsidR="0002647B" w:rsidRPr="00B82E2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117" w:type="dxa"/>
          </w:tcPr>
          <w:p w14:paraId="41677196" w14:textId="77777777" w:rsidR="0002647B" w:rsidRPr="00B82E2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314</w:t>
            </w:r>
          </w:p>
        </w:tc>
        <w:tc>
          <w:tcPr>
            <w:tcW w:w="1583" w:type="dxa"/>
          </w:tcPr>
          <w:p w14:paraId="387D6B86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551641FF" w14:textId="77777777" w:rsidTr="00924E4D">
        <w:trPr>
          <w:trHeight w:val="669"/>
        </w:trPr>
        <w:tc>
          <w:tcPr>
            <w:tcW w:w="690" w:type="dxa"/>
          </w:tcPr>
          <w:p w14:paraId="1DF4FABF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8" w:type="dxa"/>
          </w:tcPr>
          <w:p w14:paraId="5A4425D6" w14:textId="72C3EA6D" w:rsidR="0002647B" w:rsidRDefault="0002647B" w:rsidP="00924E4D">
            <w:pPr>
              <w:tabs>
                <w:tab w:val="left" w:pos="1225"/>
              </w:tabs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Гидроизоляция бетонной отмостки</w:t>
            </w:r>
            <w:r>
              <w:rPr>
                <w:sz w:val="24"/>
                <w:szCs w:val="24"/>
              </w:rPr>
              <w:t xml:space="preserve"> проникающей гидроизоляцией </w:t>
            </w:r>
          </w:p>
        </w:tc>
        <w:tc>
          <w:tcPr>
            <w:tcW w:w="1129" w:type="dxa"/>
          </w:tcPr>
          <w:p w14:paraId="036C6248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117" w:type="dxa"/>
          </w:tcPr>
          <w:p w14:paraId="700307F8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314</w:t>
            </w:r>
          </w:p>
        </w:tc>
        <w:tc>
          <w:tcPr>
            <w:tcW w:w="1583" w:type="dxa"/>
          </w:tcPr>
          <w:p w14:paraId="3F55AE8E" w14:textId="067D19CB" w:rsidR="0002647B" w:rsidRPr="00AE36F5" w:rsidRDefault="00AE36F5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color w:val="FF0000"/>
                <w:sz w:val="24"/>
                <w:szCs w:val="24"/>
              </w:rPr>
            </w:pPr>
            <w:r w:rsidRPr="00AE36F5">
              <w:rPr>
                <w:color w:val="FF0000"/>
                <w:sz w:val="24"/>
                <w:szCs w:val="24"/>
              </w:rPr>
              <w:t>Согласовать с Заказчиком</w:t>
            </w:r>
          </w:p>
        </w:tc>
      </w:tr>
      <w:tr w:rsidR="0002647B" w14:paraId="687F5595" w14:textId="77777777" w:rsidTr="00924E4D">
        <w:trPr>
          <w:trHeight w:val="433"/>
        </w:trPr>
        <w:tc>
          <w:tcPr>
            <w:tcW w:w="690" w:type="dxa"/>
          </w:tcPr>
          <w:p w14:paraId="51EEA742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8" w:type="dxa"/>
          </w:tcPr>
          <w:p w14:paraId="4B935DBA" w14:textId="7956FC0A" w:rsidR="0002647B" w:rsidRPr="00CD03DF" w:rsidRDefault="00AE36F5" w:rsidP="00924E4D">
            <w:pPr>
              <w:tabs>
                <w:tab w:val="left" w:pos="1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Грунтовка, о</w:t>
            </w:r>
            <w:r w:rsidR="0002647B" w:rsidRPr="002F62D8">
              <w:rPr>
                <w:sz w:val="24"/>
                <w:szCs w:val="24"/>
              </w:rPr>
              <w:t>крас</w:t>
            </w:r>
            <w:r w:rsidR="0002647B">
              <w:rPr>
                <w:sz w:val="24"/>
                <w:szCs w:val="24"/>
              </w:rPr>
              <w:t>ка</w:t>
            </w:r>
            <w:r w:rsidR="0002647B" w:rsidRPr="002F62D8">
              <w:rPr>
                <w:sz w:val="24"/>
                <w:szCs w:val="24"/>
              </w:rPr>
              <w:t xml:space="preserve"> металлических </w:t>
            </w:r>
            <w:r w:rsidR="0002647B">
              <w:rPr>
                <w:sz w:val="24"/>
                <w:szCs w:val="24"/>
              </w:rPr>
              <w:t xml:space="preserve">поверхностей </w:t>
            </w:r>
            <w:r w:rsidR="0002647B" w:rsidRPr="002F62D8">
              <w:rPr>
                <w:sz w:val="24"/>
                <w:szCs w:val="24"/>
              </w:rPr>
              <w:t>РВСП</w:t>
            </w:r>
          </w:p>
        </w:tc>
        <w:tc>
          <w:tcPr>
            <w:tcW w:w="1129" w:type="dxa"/>
          </w:tcPr>
          <w:p w14:paraId="6F7F7EBC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117" w:type="dxa"/>
          </w:tcPr>
          <w:p w14:paraId="092DEE28" w14:textId="77777777" w:rsidR="0002647B" w:rsidRPr="00CD03D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83" w:type="dxa"/>
          </w:tcPr>
          <w:p w14:paraId="421631BF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13A883FB" w14:textId="77777777" w:rsidTr="00924E4D">
        <w:trPr>
          <w:trHeight w:val="294"/>
        </w:trPr>
        <w:tc>
          <w:tcPr>
            <w:tcW w:w="690" w:type="dxa"/>
          </w:tcPr>
          <w:p w14:paraId="7803363A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8" w:type="dxa"/>
          </w:tcPr>
          <w:p w14:paraId="2E444E00" w14:textId="77777777" w:rsidR="0002647B" w:rsidRPr="00CD03DF" w:rsidRDefault="0002647B" w:rsidP="00924E4D">
            <w:pPr>
              <w:tabs>
                <w:tab w:val="left" w:pos="1225"/>
              </w:tabs>
              <w:rPr>
                <w:sz w:val="24"/>
                <w:szCs w:val="24"/>
              </w:rPr>
            </w:pPr>
            <w:r w:rsidRPr="00BB566F">
              <w:rPr>
                <w:b/>
                <w:bCs/>
                <w:sz w:val="24"/>
                <w:szCs w:val="24"/>
              </w:rPr>
              <w:t>Резервуар РВСП 20000 №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14:paraId="0D712474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4890306F" w14:textId="77777777" w:rsidR="0002647B" w:rsidRPr="00CD03D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5E9EF84D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76C5F064" w14:textId="77777777" w:rsidTr="00924E4D">
        <w:trPr>
          <w:trHeight w:val="427"/>
        </w:trPr>
        <w:tc>
          <w:tcPr>
            <w:tcW w:w="690" w:type="dxa"/>
          </w:tcPr>
          <w:p w14:paraId="42DBFE23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14:paraId="0CB16946" w14:textId="77777777" w:rsidR="0002647B" w:rsidRPr="00CD03DF" w:rsidRDefault="0002647B" w:rsidP="00924E4D">
            <w:pPr>
              <w:tabs>
                <w:tab w:val="left" w:pos="1225"/>
              </w:tabs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Демонтаж бетонной отмостки</w:t>
            </w:r>
          </w:p>
        </w:tc>
        <w:tc>
          <w:tcPr>
            <w:tcW w:w="1129" w:type="dxa"/>
          </w:tcPr>
          <w:p w14:paraId="0D204CC5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117" w:type="dxa"/>
          </w:tcPr>
          <w:p w14:paraId="2B2DC6BC" w14:textId="77777777" w:rsidR="0002647B" w:rsidRPr="00CD03D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94,2</w:t>
            </w:r>
          </w:p>
        </w:tc>
        <w:tc>
          <w:tcPr>
            <w:tcW w:w="1583" w:type="dxa"/>
          </w:tcPr>
          <w:p w14:paraId="162DD15F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00C36C55" w14:textId="77777777" w:rsidTr="00924E4D">
        <w:trPr>
          <w:trHeight w:val="405"/>
        </w:trPr>
        <w:tc>
          <w:tcPr>
            <w:tcW w:w="690" w:type="dxa"/>
          </w:tcPr>
          <w:p w14:paraId="22A42617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14:paraId="0E55FA47" w14:textId="77777777" w:rsidR="0002647B" w:rsidRPr="00CD03DF" w:rsidRDefault="0002647B" w:rsidP="00924E4D">
            <w:pPr>
              <w:tabs>
                <w:tab w:val="left" w:pos="1225"/>
              </w:tabs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Устройство щебеночной подготовки</w:t>
            </w:r>
          </w:p>
        </w:tc>
        <w:tc>
          <w:tcPr>
            <w:tcW w:w="1129" w:type="dxa"/>
          </w:tcPr>
          <w:p w14:paraId="136F38EF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117" w:type="dxa"/>
          </w:tcPr>
          <w:p w14:paraId="2CE7D2B6" w14:textId="77777777" w:rsidR="0002647B" w:rsidRPr="00CD03D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583" w:type="dxa"/>
          </w:tcPr>
          <w:p w14:paraId="548B5833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01AB51C1" w14:textId="77777777" w:rsidTr="00924E4D">
        <w:trPr>
          <w:trHeight w:val="410"/>
        </w:trPr>
        <w:tc>
          <w:tcPr>
            <w:tcW w:w="690" w:type="dxa"/>
          </w:tcPr>
          <w:p w14:paraId="641F9726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8" w:type="dxa"/>
          </w:tcPr>
          <w:p w14:paraId="2AF67555" w14:textId="77777777" w:rsidR="0002647B" w:rsidRPr="00CD03DF" w:rsidRDefault="0002647B" w:rsidP="00924E4D">
            <w:pPr>
              <w:tabs>
                <w:tab w:val="left" w:pos="1225"/>
              </w:tabs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Гидроизоляция из полиэтиленовой пленки</w:t>
            </w:r>
          </w:p>
        </w:tc>
        <w:tc>
          <w:tcPr>
            <w:tcW w:w="1129" w:type="dxa"/>
          </w:tcPr>
          <w:p w14:paraId="4C000BBB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117" w:type="dxa"/>
          </w:tcPr>
          <w:p w14:paraId="38CED435" w14:textId="77777777" w:rsidR="0002647B" w:rsidRPr="00CD03D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583" w:type="dxa"/>
          </w:tcPr>
          <w:p w14:paraId="71AFD5D5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2A4B8BB4" w14:textId="77777777" w:rsidTr="00924E4D">
        <w:trPr>
          <w:trHeight w:val="417"/>
        </w:trPr>
        <w:tc>
          <w:tcPr>
            <w:tcW w:w="690" w:type="dxa"/>
          </w:tcPr>
          <w:p w14:paraId="246C18E1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8" w:type="dxa"/>
          </w:tcPr>
          <w:p w14:paraId="62033952" w14:textId="77777777" w:rsidR="0002647B" w:rsidRPr="00CD03DF" w:rsidRDefault="0002647B" w:rsidP="00924E4D">
            <w:pPr>
              <w:tabs>
                <w:tab w:val="left" w:pos="1225"/>
              </w:tabs>
              <w:rPr>
                <w:sz w:val="24"/>
                <w:szCs w:val="24"/>
              </w:rPr>
            </w:pPr>
            <w:r w:rsidRPr="002F62D8">
              <w:rPr>
                <w:sz w:val="24"/>
                <w:szCs w:val="24"/>
              </w:rPr>
              <w:t>Устройство арматурной сетки</w:t>
            </w:r>
          </w:p>
        </w:tc>
        <w:tc>
          <w:tcPr>
            <w:tcW w:w="1129" w:type="dxa"/>
          </w:tcPr>
          <w:p w14:paraId="30BAD781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117" w:type="dxa"/>
          </w:tcPr>
          <w:p w14:paraId="0AEA4C1B" w14:textId="77777777" w:rsidR="0002647B" w:rsidRPr="00CD03D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583" w:type="dxa"/>
          </w:tcPr>
          <w:p w14:paraId="59764BEC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70C3B828" w14:textId="77777777" w:rsidTr="00924E4D">
        <w:trPr>
          <w:trHeight w:val="423"/>
        </w:trPr>
        <w:tc>
          <w:tcPr>
            <w:tcW w:w="690" w:type="dxa"/>
          </w:tcPr>
          <w:p w14:paraId="2F3B529B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8" w:type="dxa"/>
          </w:tcPr>
          <w:p w14:paraId="11DCD276" w14:textId="77777777" w:rsidR="0002647B" w:rsidRPr="00CD03DF" w:rsidRDefault="0002647B" w:rsidP="00924E4D">
            <w:pPr>
              <w:tabs>
                <w:tab w:val="left" w:pos="1225"/>
              </w:tabs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 xml:space="preserve">Устройство </w:t>
            </w:r>
            <w:r>
              <w:rPr>
                <w:sz w:val="24"/>
                <w:szCs w:val="24"/>
              </w:rPr>
              <w:t xml:space="preserve">бетонной </w:t>
            </w:r>
            <w:r w:rsidRPr="00CD03DF">
              <w:rPr>
                <w:sz w:val="24"/>
                <w:szCs w:val="24"/>
              </w:rPr>
              <w:t>отмостки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5F82BDA6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117" w:type="dxa"/>
          </w:tcPr>
          <w:p w14:paraId="35B27FC4" w14:textId="77777777" w:rsidR="0002647B" w:rsidRPr="00CD03D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314</w:t>
            </w:r>
          </w:p>
        </w:tc>
        <w:tc>
          <w:tcPr>
            <w:tcW w:w="1583" w:type="dxa"/>
          </w:tcPr>
          <w:p w14:paraId="1BDC62B7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02647B" w14:paraId="119FEC35" w14:textId="77777777" w:rsidTr="00924E4D">
        <w:trPr>
          <w:trHeight w:val="699"/>
        </w:trPr>
        <w:tc>
          <w:tcPr>
            <w:tcW w:w="690" w:type="dxa"/>
          </w:tcPr>
          <w:p w14:paraId="1F7CC0C8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8" w:type="dxa"/>
          </w:tcPr>
          <w:p w14:paraId="0FFC8204" w14:textId="5F73A669" w:rsidR="0002647B" w:rsidRPr="00CD03DF" w:rsidRDefault="0002647B" w:rsidP="00924E4D">
            <w:pPr>
              <w:tabs>
                <w:tab w:val="left" w:pos="1225"/>
              </w:tabs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Гидроизоляция бетонной отмостки</w:t>
            </w:r>
            <w:r>
              <w:rPr>
                <w:sz w:val="24"/>
                <w:szCs w:val="24"/>
              </w:rPr>
              <w:t xml:space="preserve"> проникающей гидроизоляцией</w:t>
            </w:r>
            <w:r w:rsidR="00AE3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65148042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117" w:type="dxa"/>
          </w:tcPr>
          <w:p w14:paraId="5E8955A4" w14:textId="77777777" w:rsidR="0002647B" w:rsidRPr="00CD03D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314</w:t>
            </w:r>
          </w:p>
        </w:tc>
        <w:tc>
          <w:tcPr>
            <w:tcW w:w="1583" w:type="dxa"/>
          </w:tcPr>
          <w:p w14:paraId="55A76379" w14:textId="795533E7" w:rsidR="0002647B" w:rsidRDefault="00AE36F5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  <w:r w:rsidRPr="00AE36F5">
              <w:rPr>
                <w:color w:val="FF0000"/>
                <w:sz w:val="24"/>
                <w:szCs w:val="24"/>
              </w:rPr>
              <w:t>Согласовать с Заказчиком</w:t>
            </w:r>
          </w:p>
        </w:tc>
      </w:tr>
      <w:tr w:rsidR="0002647B" w14:paraId="3E9170BA" w14:textId="77777777" w:rsidTr="00924E4D">
        <w:trPr>
          <w:trHeight w:val="425"/>
        </w:trPr>
        <w:tc>
          <w:tcPr>
            <w:tcW w:w="690" w:type="dxa"/>
          </w:tcPr>
          <w:p w14:paraId="3F35592A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08" w:type="dxa"/>
          </w:tcPr>
          <w:p w14:paraId="7CAA64AA" w14:textId="1AEA3F22" w:rsidR="0002647B" w:rsidRPr="00CD03DF" w:rsidRDefault="00AE36F5" w:rsidP="00924E4D">
            <w:pPr>
              <w:tabs>
                <w:tab w:val="left" w:pos="1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Грунтовка, о</w:t>
            </w:r>
            <w:r w:rsidR="0002647B" w:rsidRPr="002F62D8">
              <w:rPr>
                <w:sz w:val="24"/>
                <w:szCs w:val="24"/>
              </w:rPr>
              <w:t>крас</w:t>
            </w:r>
            <w:r w:rsidR="0002647B">
              <w:rPr>
                <w:sz w:val="24"/>
                <w:szCs w:val="24"/>
              </w:rPr>
              <w:t>ка</w:t>
            </w:r>
            <w:r w:rsidR="0002647B" w:rsidRPr="002F62D8">
              <w:rPr>
                <w:sz w:val="24"/>
                <w:szCs w:val="24"/>
              </w:rPr>
              <w:t xml:space="preserve"> металлических </w:t>
            </w:r>
            <w:r w:rsidR="0002647B">
              <w:rPr>
                <w:sz w:val="24"/>
                <w:szCs w:val="24"/>
              </w:rPr>
              <w:t xml:space="preserve">поверхностей </w:t>
            </w:r>
            <w:r w:rsidR="0002647B" w:rsidRPr="002F62D8">
              <w:rPr>
                <w:sz w:val="24"/>
                <w:szCs w:val="24"/>
              </w:rPr>
              <w:t>РВСП</w:t>
            </w:r>
          </w:p>
        </w:tc>
        <w:tc>
          <w:tcPr>
            <w:tcW w:w="1129" w:type="dxa"/>
          </w:tcPr>
          <w:p w14:paraId="2FE4C7BE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117" w:type="dxa"/>
          </w:tcPr>
          <w:p w14:paraId="76CF92C5" w14:textId="77777777" w:rsidR="0002647B" w:rsidRPr="00CD03DF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83" w:type="dxa"/>
          </w:tcPr>
          <w:p w14:paraId="143E8C1A" w14:textId="77777777" w:rsidR="0002647B" w:rsidRDefault="0002647B" w:rsidP="00924E4D">
            <w:pPr>
              <w:tabs>
                <w:tab w:val="left" w:pos="426"/>
                <w:tab w:val="left" w:pos="709"/>
                <w:tab w:val="left" w:pos="3969"/>
                <w:tab w:val="left" w:pos="4536"/>
                <w:tab w:val="left" w:pos="6379"/>
                <w:tab w:val="left" w:pos="7371"/>
              </w:tabs>
              <w:rPr>
                <w:sz w:val="24"/>
                <w:szCs w:val="24"/>
              </w:rPr>
            </w:pPr>
          </w:p>
        </w:tc>
      </w:tr>
    </w:tbl>
    <w:p w14:paraId="0422F4B8" w14:textId="77777777" w:rsidR="0002647B" w:rsidRDefault="0002647B" w:rsidP="00D54A3D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</w:p>
    <w:sectPr w:rsidR="000264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BB2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CA5ADE"/>
    <w:multiLevelType w:val="hybridMultilevel"/>
    <w:tmpl w:val="8312C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D447DA"/>
    <w:multiLevelType w:val="multilevel"/>
    <w:tmpl w:val="5608E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36B2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EB55F4"/>
    <w:multiLevelType w:val="hybridMultilevel"/>
    <w:tmpl w:val="554E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6"/>
    <w:rsid w:val="0002647B"/>
    <w:rsid w:val="000B0CCF"/>
    <w:rsid w:val="001053BE"/>
    <w:rsid w:val="00105BC0"/>
    <w:rsid w:val="00132C4C"/>
    <w:rsid w:val="00143826"/>
    <w:rsid w:val="00174501"/>
    <w:rsid w:val="00181FC2"/>
    <w:rsid w:val="00186D5D"/>
    <w:rsid w:val="001A508D"/>
    <w:rsid w:val="001A6451"/>
    <w:rsid w:val="001A750F"/>
    <w:rsid w:val="001D2DB7"/>
    <w:rsid w:val="001E7070"/>
    <w:rsid w:val="00210925"/>
    <w:rsid w:val="00211646"/>
    <w:rsid w:val="002573FA"/>
    <w:rsid w:val="002804FA"/>
    <w:rsid w:val="002C248D"/>
    <w:rsid w:val="002D2A77"/>
    <w:rsid w:val="002E3C97"/>
    <w:rsid w:val="002F7B4D"/>
    <w:rsid w:val="0030302D"/>
    <w:rsid w:val="00314B04"/>
    <w:rsid w:val="0038241D"/>
    <w:rsid w:val="003A3A5F"/>
    <w:rsid w:val="003B0707"/>
    <w:rsid w:val="003B5CC8"/>
    <w:rsid w:val="003C5D6A"/>
    <w:rsid w:val="00402C83"/>
    <w:rsid w:val="0040519E"/>
    <w:rsid w:val="00405C9B"/>
    <w:rsid w:val="00407BB6"/>
    <w:rsid w:val="004401EF"/>
    <w:rsid w:val="004812BC"/>
    <w:rsid w:val="00494B3D"/>
    <w:rsid w:val="004E3FF3"/>
    <w:rsid w:val="004F6ECB"/>
    <w:rsid w:val="00540229"/>
    <w:rsid w:val="005672D3"/>
    <w:rsid w:val="005953E3"/>
    <w:rsid w:val="005C167B"/>
    <w:rsid w:val="005C1C54"/>
    <w:rsid w:val="005F3501"/>
    <w:rsid w:val="00650549"/>
    <w:rsid w:val="006737AC"/>
    <w:rsid w:val="00673BB8"/>
    <w:rsid w:val="006A3683"/>
    <w:rsid w:val="00741813"/>
    <w:rsid w:val="00756841"/>
    <w:rsid w:val="0078641D"/>
    <w:rsid w:val="0079341F"/>
    <w:rsid w:val="007A4C22"/>
    <w:rsid w:val="007A55E2"/>
    <w:rsid w:val="00837E48"/>
    <w:rsid w:val="0087322E"/>
    <w:rsid w:val="008D65CD"/>
    <w:rsid w:val="00967CE9"/>
    <w:rsid w:val="009A61D3"/>
    <w:rsid w:val="009C1612"/>
    <w:rsid w:val="009C7B9D"/>
    <w:rsid w:val="00A04A36"/>
    <w:rsid w:val="00A901D4"/>
    <w:rsid w:val="00AC23FE"/>
    <w:rsid w:val="00AC4BD9"/>
    <w:rsid w:val="00AE36F5"/>
    <w:rsid w:val="00B077E4"/>
    <w:rsid w:val="00B81FAE"/>
    <w:rsid w:val="00B872FB"/>
    <w:rsid w:val="00B96C3B"/>
    <w:rsid w:val="00BB558B"/>
    <w:rsid w:val="00BC7F6A"/>
    <w:rsid w:val="00C12EEE"/>
    <w:rsid w:val="00C33A52"/>
    <w:rsid w:val="00C403AF"/>
    <w:rsid w:val="00C85BEF"/>
    <w:rsid w:val="00CB0E32"/>
    <w:rsid w:val="00CC0228"/>
    <w:rsid w:val="00CD05F8"/>
    <w:rsid w:val="00CF0877"/>
    <w:rsid w:val="00CF2DEF"/>
    <w:rsid w:val="00D144A8"/>
    <w:rsid w:val="00D16694"/>
    <w:rsid w:val="00D350C4"/>
    <w:rsid w:val="00D476BC"/>
    <w:rsid w:val="00D54A3D"/>
    <w:rsid w:val="00D6016B"/>
    <w:rsid w:val="00DA2CB0"/>
    <w:rsid w:val="00DB4F26"/>
    <w:rsid w:val="00DC2342"/>
    <w:rsid w:val="00DC6086"/>
    <w:rsid w:val="00DE117C"/>
    <w:rsid w:val="00DF2B27"/>
    <w:rsid w:val="00DF5A5F"/>
    <w:rsid w:val="00E27E89"/>
    <w:rsid w:val="00E333AB"/>
    <w:rsid w:val="00E648C5"/>
    <w:rsid w:val="00EA2EFA"/>
    <w:rsid w:val="00EA6026"/>
    <w:rsid w:val="00EE0232"/>
    <w:rsid w:val="00EF7F5E"/>
    <w:rsid w:val="00F166CE"/>
    <w:rsid w:val="00F65DA5"/>
    <w:rsid w:val="00F737A3"/>
    <w:rsid w:val="00FF0747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888"/>
  <w15:chartTrackingRefBased/>
  <w15:docId w15:val="{F64D3968-2603-41CE-8D9B-E43BAFD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B55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Салимов Нурали Нуртаевич</cp:lastModifiedBy>
  <cp:revision>2</cp:revision>
  <dcterms:created xsi:type="dcterms:W3CDTF">2025-02-26T06:31:00Z</dcterms:created>
  <dcterms:modified xsi:type="dcterms:W3CDTF">2025-02-26T06:31:00Z</dcterms:modified>
</cp:coreProperties>
</file>