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2F" w:rsidRPr="00383DD6" w:rsidRDefault="002C3D2F" w:rsidP="002C3D2F">
      <w:pPr>
        <w:ind w:left="5954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№16</w:t>
      </w:r>
    </w:p>
    <w:p w:rsidR="002C3D2F" w:rsidRPr="00383DD6" w:rsidRDefault="002C3D2F" w:rsidP="002C3D2F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 w:rsidRPr="00383DD6">
        <w:rPr>
          <w:rFonts w:eastAsia="Calibri"/>
          <w:b/>
          <w:sz w:val="24"/>
          <w:szCs w:val="24"/>
          <w:lang w:eastAsia="en-US"/>
        </w:rPr>
        <w:t xml:space="preserve"> </w:t>
      </w:r>
      <w:r w:rsidRPr="00383DD6">
        <w:rPr>
          <w:b/>
          <w:sz w:val="24"/>
          <w:szCs w:val="24"/>
        </w:rPr>
        <w:t>к Договору №___________</w:t>
      </w:r>
    </w:p>
    <w:p w:rsidR="002C3D2F" w:rsidRPr="00BD2CD2" w:rsidRDefault="002C3D2F" w:rsidP="002C3D2F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</w:rPr>
        <w:t>от «____» __________2024</w:t>
      </w:r>
      <w:r w:rsidRPr="00383DD6">
        <w:rPr>
          <w:b/>
          <w:sz w:val="24"/>
          <w:szCs w:val="24"/>
        </w:rPr>
        <w:t>г</w:t>
      </w:r>
      <w:r w:rsidRPr="00BD2CD2">
        <w:rPr>
          <w:sz w:val="24"/>
          <w:szCs w:val="24"/>
        </w:rPr>
        <w:t>.</w:t>
      </w:r>
    </w:p>
    <w:p w:rsidR="002C3D2F" w:rsidRPr="00B94ABD" w:rsidRDefault="002C3D2F" w:rsidP="002C3D2F">
      <w:pPr>
        <w:widowControl w:val="0"/>
        <w:autoSpaceDE w:val="0"/>
        <w:autoSpaceDN w:val="0"/>
        <w:adjustRightInd w:val="0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2C3D2F" w:rsidRDefault="00434216" w:rsidP="002C3D2F">
      <w:pPr>
        <w:tabs>
          <w:tab w:val="left" w:pos="-5220"/>
        </w:tabs>
        <w:spacing w:line="20" w:lineRule="atLeast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34216">
        <w:rPr>
          <w:rFonts w:eastAsia="Calibri"/>
          <w:b/>
          <w:color w:val="000000"/>
          <w:sz w:val="24"/>
          <w:szCs w:val="24"/>
          <w:lang w:eastAsia="en-US"/>
        </w:rPr>
        <w:t>Расходы на персонал Исполнителя</w:t>
      </w:r>
    </w:p>
    <w:p w:rsidR="00434216" w:rsidRPr="002C3D2F" w:rsidRDefault="00434216" w:rsidP="002C3D2F">
      <w:pPr>
        <w:tabs>
          <w:tab w:val="left" w:pos="-5220"/>
        </w:tabs>
        <w:spacing w:line="20" w:lineRule="atLeast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15468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977"/>
        <w:gridCol w:w="2835"/>
        <w:gridCol w:w="2693"/>
        <w:gridCol w:w="3260"/>
        <w:gridCol w:w="16"/>
      </w:tblGrid>
      <w:tr w:rsidR="00B6648F" w:rsidTr="000D0BDF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Виды выплат</w:t>
            </w:r>
          </w:p>
        </w:tc>
        <w:tc>
          <w:tcPr>
            <w:tcW w:w="1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Сумма на 1 работника</w:t>
            </w:r>
          </w:p>
        </w:tc>
      </w:tr>
      <w:tr w:rsidR="00B6648F" w:rsidTr="000D0BDF">
        <w:trPr>
          <w:gridAfter w:val="1"/>
          <w:wAfter w:w="16" w:type="dxa"/>
          <w:trHeight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2028 год</w:t>
            </w:r>
          </w:p>
        </w:tc>
      </w:tr>
      <w:tr w:rsidR="00B6648F" w:rsidTr="000D0BDF">
        <w:trPr>
          <w:gridAfter w:val="1"/>
          <w:wAfter w:w="16" w:type="dxa"/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Частичная компенсация стоимости питания</w:t>
            </w:r>
            <w:r>
              <w:rPr>
                <w:color w:val="000000" w:themeColor="text1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8F" w:rsidRDefault="00B6648F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1 170 тенге за одну рабочую смену без учета НДС РК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F" w:rsidRDefault="00B6648F">
            <w:pPr>
              <w:spacing w:line="256" w:lineRule="auto"/>
              <w:rPr>
                <w:color w:val="000000" w:themeColor="text1"/>
                <w:sz w:val="22"/>
                <w:szCs w:val="22"/>
                <w:highlight w:val="red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1 228 тенге за одну рабочую смену без учета НДС РК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48F" w:rsidRDefault="00B6648F">
            <w:pPr>
              <w:spacing w:line="256" w:lineRule="auto"/>
              <w:rPr>
                <w:color w:val="000000" w:themeColor="text1"/>
                <w:sz w:val="22"/>
                <w:szCs w:val="22"/>
                <w:highlight w:val="red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1 277 тенге за одну рабочую смену без учета НДС РК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48F" w:rsidRDefault="00B6648F">
            <w:pPr>
              <w:spacing w:line="256" w:lineRule="auto"/>
              <w:rPr>
                <w:color w:val="000000" w:themeColor="text1"/>
                <w:sz w:val="22"/>
                <w:szCs w:val="22"/>
                <w:highlight w:val="red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1 328 тенге за одну рабочую смену без учета НДС РК</w:t>
            </w:r>
          </w:p>
        </w:tc>
      </w:tr>
      <w:tr w:rsidR="000D0BDF" w:rsidTr="000D0BDF">
        <w:trPr>
          <w:gridAfter w:val="1"/>
          <w:wAfter w:w="16" w:type="dxa"/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BDF" w:rsidRDefault="000D0BDF" w:rsidP="000D0BDF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DF" w:rsidRDefault="000D0BDF" w:rsidP="000D0BDF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Добровольное медицинское страхование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BDF" w:rsidRPr="00083055" w:rsidRDefault="000D0BDF" w:rsidP="000D0BDF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83055">
              <w:rPr>
                <w:color w:val="000000" w:themeColor="text1"/>
                <w:sz w:val="24"/>
                <w:szCs w:val="24"/>
                <w:lang w:eastAsia="en-US"/>
              </w:rPr>
              <w:t>Не менее 93 600 тенге в год без учета НДС РК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BDF" w:rsidRPr="00083055" w:rsidRDefault="000D0BDF" w:rsidP="000D0BDF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83055">
              <w:rPr>
                <w:color w:val="000000" w:themeColor="text1"/>
                <w:sz w:val="24"/>
                <w:szCs w:val="24"/>
                <w:lang w:eastAsia="en-US"/>
              </w:rPr>
              <w:t>Не менее 98 280 тенге в год без учета НДС РК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BDF" w:rsidRPr="00083055" w:rsidRDefault="000D0BDF" w:rsidP="000D0BDF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83055">
              <w:rPr>
                <w:color w:val="000000" w:themeColor="text1"/>
                <w:sz w:val="24"/>
                <w:szCs w:val="24"/>
                <w:lang w:eastAsia="en-US"/>
              </w:rPr>
              <w:t>Не менее 102 211 тенге в год без учета НДС РК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BDF" w:rsidRPr="00083055" w:rsidRDefault="000D0BDF" w:rsidP="000D0BDF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83055">
              <w:rPr>
                <w:color w:val="000000" w:themeColor="text1"/>
                <w:sz w:val="24"/>
                <w:szCs w:val="24"/>
                <w:lang w:eastAsia="en-US"/>
              </w:rPr>
              <w:t>Не менее 106 299 тенге в год без учета НДС РК</w:t>
            </w:r>
            <w:bookmarkStart w:id="0" w:name="_GoBack"/>
            <w:bookmarkEnd w:id="0"/>
          </w:p>
        </w:tc>
      </w:tr>
      <w:tr w:rsidR="00B6648F" w:rsidTr="000D0BDF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48F" w:rsidRDefault="00B6648F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Материальная помощь на оздоровление </w:t>
            </w:r>
          </w:p>
        </w:tc>
        <w:tc>
          <w:tcPr>
            <w:tcW w:w="1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48F" w:rsidRDefault="00B6648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 должностного оклада/ месячной тарифной ставки</w:t>
            </w:r>
          </w:p>
        </w:tc>
      </w:tr>
      <w:tr w:rsidR="00B6648F" w:rsidTr="000D0BDF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48F" w:rsidRDefault="00B6648F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Производственная </w:t>
            </w:r>
          </w:p>
          <w:p w:rsidR="00B6648F" w:rsidRDefault="00B6648F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(текущая) премия</w:t>
            </w:r>
          </w:p>
        </w:tc>
        <w:tc>
          <w:tcPr>
            <w:tcW w:w="1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48F" w:rsidRDefault="00B6648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33,3% от оплаты по тарифным ставкам/должностным окладам за фактически отработанное время</w:t>
            </w:r>
          </w:p>
        </w:tc>
      </w:tr>
      <w:tr w:rsidR="00B6648F" w:rsidTr="000D0BDF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8F" w:rsidRDefault="00B6648F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48F" w:rsidRDefault="00B6648F">
            <w:pPr>
              <w:spacing w:line="300" w:lineRule="exac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Премия ко дню Независимости РК/ко Дню Республики</w:t>
            </w:r>
          </w:p>
          <w:p w:rsidR="00B6648F" w:rsidRDefault="00B6648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 профессиональному празднику</w:t>
            </w:r>
          </w:p>
        </w:tc>
        <w:tc>
          <w:tcPr>
            <w:tcW w:w="1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48F" w:rsidRDefault="00B6648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6648F" w:rsidRDefault="00B6648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40 МРП на два праздника</w:t>
            </w:r>
          </w:p>
        </w:tc>
      </w:tr>
    </w:tbl>
    <w:p w:rsidR="002C3D2F" w:rsidRPr="00B94ABD" w:rsidRDefault="002C3D2F" w:rsidP="002C3D2F">
      <w:pPr>
        <w:tabs>
          <w:tab w:val="left" w:pos="-5220"/>
        </w:tabs>
        <w:spacing w:line="20" w:lineRule="atLeast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2C3D2F" w:rsidRPr="00B94ABD" w:rsidRDefault="002C3D2F" w:rsidP="002C3D2F">
      <w:pPr>
        <w:tabs>
          <w:tab w:val="left" w:pos="-5220"/>
        </w:tabs>
        <w:spacing w:line="20" w:lineRule="atLeast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C3D2F" w:rsidRPr="00B94ABD" w:rsidRDefault="002C3D2F" w:rsidP="002C3D2F">
      <w:pPr>
        <w:tabs>
          <w:tab w:val="left" w:pos="-5220"/>
        </w:tabs>
        <w:spacing w:line="20" w:lineRule="atLeast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4ABD">
        <w:rPr>
          <w:rFonts w:eastAsia="Calibri"/>
          <w:color w:val="000000" w:themeColor="text1"/>
          <w:sz w:val="24"/>
          <w:szCs w:val="24"/>
          <w:lang w:eastAsia="en-US"/>
        </w:rPr>
        <w:t>* - с заключением договора на предоставление услуг по организации горячего питания в течение производственной смены работникам Исполнителя сторонней организацией;</w:t>
      </w:r>
    </w:p>
    <w:p w:rsidR="002C3D2F" w:rsidRPr="00B94ABD" w:rsidRDefault="002C3D2F" w:rsidP="002C3D2F">
      <w:pPr>
        <w:tabs>
          <w:tab w:val="left" w:pos="5447"/>
        </w:tabs>
        <w:rPr>
          <w:color w:val="000000" w:themeColor="text1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271"/>
      </w:tblGrid>
      <w:tr w:rsidR="002C3D2F" w:rsidRPr="002C3D2F" w:rsidTr="00A50169">
        <w:tc>
          <w:tcPr>
            <w:tcW w:w="4652" w:type="dxa"/>
            <w:hideMark/>
          </w:tcPr>
          <w:p w:rsidR="002C3D2F" w:rsidRPr="002C3D2F" w:rsidRDefault="002C3D2F" w:rsidP="002C3D2F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Заказчик:</w:t>
            </w:r>
          </w:p>
        </w:tc>
        <w:tc>
          <w:tcPr>
            <w:tcW w:w="5271" w:type="dxa"/>
          </w:tcPr>
          <w:p w:rsidR="002C3D2F" w:rsidRPr="002C3D2F" w:rsidRDefault="002C3D2F" w:rsidP="002C3D2F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     Исполнитель:</w:t>
            </w:r>
          </w:p>
        </w:tc>
      </w:tr>
      <w:tr w:rsidR="002C3D2F" w:rsidRPr="002C3D2F" w:rsidTr="00A50169">
        <w:trPr>
          <w:trHeight w:val="1586"/>
        </w:trPr>
        <w:tc>
          <w:tcPr>
            <w:tcW w:w="4652" w:type="dxa"/>
          </w:tcPr>
          <w:p w:rsidR="002C3D2F" w:rsidRPr="002C3D2F" w:rsidRDefault="002C3D2F" w:rsidP="002C3D2F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2C3D2F" w:rsidRPr="002C3D2F" w:rsidRDefault="002C3D2F" w:rsidP="002C3D2F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2C3D2F" w:rsidRPr="002C3D2F" w:rsidRDefault="002C3D2F" w:rsidP="002C3D2F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  <w:t>_________________</w:t>
            </w:r>
            <w:r w:rsidRPr="002C3D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71" w:type="dxa"/>
          </w:tcPr>
          <w:p w:rsidR="002C3D2F" w:rsidRPr="002C3D2F" w:rsidRDefault="002C3D2F" w:rsidP="002C3D2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 xml:space="preserve">      </w:t>
            </w:r>
          </w:p>
          <w:p w:rsidR="002C3D2F" w:rsidRPr="002C3D2F" w:rsidRDefault="002C3D2F" w:rsidP="002C3D2F">
            <w:pPr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 xml:space="preserve">       </w:t>
            </w:r>
          </w:p>
          <w:p w:rsidR="002C3D2F" w:rsidRPr="002C3D2F" w:rsidRDefault="002C3D2F" w:rsidP="002C3D2F">
            <w:pPr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 xml:space="preserve">     _</w:t>
            </w:r>
            <w:r w:rsidRPr="002C3D2F">
              <w:rPr>
                <w:rFonts w:eastAsia="Calibri"/>
                <w:b/>
                <w:color w:val="000000"/>
                <w:sz w:val="24"/>
                <w:szCs w:val="24"/>
                <w:u w:val="single"/>
                <w:lang w:val="kk-KZ" w:eastAsia="en-US"/>
              </w:rPr>
              <w:t>_________________</w:t>
            </w:r>
            <w:r w:rsidRPr="002C3D2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F7821" w:rsidRDefault="007F7821"/>
    <w:sectPr w:rsidR="007F7821" w:rsidSect="00BD3675">
      <w:pgSz w:w="16838" w:h="11906" w:orient="landscape"/>
      <w:pgMar w:top="1276" w:right="1134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D7"/>
    <w:rsid w:val="00083055"/>
    <w:rsid w:val="000D0BDF"/>
    <w:rsid w:val="00170F5D"/>
    <w:rsid w:val="001875D8"/>
    <w:rsid w:val="002C3D2F"/>
    <w:rsid w:val="00434216"/>
    <w:rsid w:val="006D4A67"/>
    <w:rsid w:val="007B0ED7"/>
    <w:rsid w:val="007F7821"/>
    <w:rsid w:val="00A01CB9"/>
    <w:rsid w:val="00B6648F"/>
    <w:rsid w:val="00E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E424-3F9B-475C-A43D-B7C438E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17</cp:revision>
  <dcterms:created xsi:type="dcterms:W3CDTF">2024-07-10T04:52:00Z</dcterms:created>
  <dcterms:modified xsi:type="dcterms:W3CDTF">2024-09-04T10:34:00Z</dcterms:modified>
</cp:coreProperties>
</file>