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09B52" w14:textId="46762110"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202</w:t>
      </w:r>
      <w:r w:rsidR="00B421B1">
        <w:rPr>
          <w:rFonts w:ascii="Times New Roman" w:eastAsia="Times New Roman" w:hAnsi="Times New Roman" w:cs="Times New Roman"/>
          <w:b/>
          <w:bCs/>
          <w:kern w:val="32"/>
          <w:sz w:val="24"/>
          <w:szCs w:val="24"/>
          <w:lang w:eastAsia="ru-RU"/>
        </w:rPr>
        <w:t>5</w:t>
      </w:r>
      <w:r w:rsidRPr="00B63F3A">
        <w:rPr>
          <w:rFonts w:ascii="Times New Roman" w:eastAsia="Times New Roman" w:hAnsi="Times New Roman" w:cs="Times New Roman"/>
          <w:b/>
          <w:bCs/>
          <w:kern w:val="32"/>
          <w:sz w:val="24"/>
          <w:szCs w:val="24"/>
          <w:lang w:eastAsia="ru-RU"/>
        </w:rPr>
        <w:t xml:space="preserve">___ </w:t>
      </w:r>
      <w:r w:rsidRPr="00B63F3A">
        <w:rPr>
          <w:rFonts w:ascii="Times New Roman" w:eastAsia="Times New Roman" w:hAnsi="Times New Roman" w:cs="Times New Roman"/>
          <w:b/>
          <w:bCs/>
          <w:kern w:val="32"/>
          <w:sz w:val="24"/>
          <w:szCs w:val="24"/>
          <w:lang w:val="kk-KZ" w:eastAsia="ru-RU"/>
        </w:rPr>
        <w:t>ж.</w:t>
      </w:r>
      <w:r w:rsidRPr="00400811">
        <w:rPr>
          <w:rFonts w:ascii="Times New Roman" w:eastAsia="Times New Roman" w:hAnsi="Times New Roman" w:cs="Times New Roman"/>
          <w:b/>
          <w:bCs/>
          <w:kern w:val="32"/>
          <w:sz w:val="24"/>
          <w:szCs w:val="24"/>
          <w:lang w:val="kk-KZ" w:eastAsia="ru-RU"/>
        </w:rPr>
        <w:t xml:space="preserve"> «___»___________</w:t>
      </w:r>
    </w:p>
    <w:p w14:paraId="4BB34E8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400811">
        <w:rPr>
          <w:rFonts w:ascii="Times New Roman" w:eastAsia="Times New Roman" w:hAnsi="Times New Roman" w:cs="Times New Roman"/>
          <w:b/>
          <w:bCs/>
          <w:kern w:val="32"/>
          <w:sz w:val="24"/>
          <w:szCs w:val="24"/>
          <w:lang w:val="kk-KZ" w:eastAsia="ru-RU"/>
        </w:rPr>
        <w:t>№ ___________Шарт</w:t>
      </w:r>
      <w:r w:rsidRPr="00B63F3A">
        <w:rPr>
          <w:rFonts w:ascii="Times New Roman" w:eastAsia="Times New Roman" w:hAnsi="Times New Roman" w:cs="Times New Roman"/>
          <w:b/>
          <w:bCs/>
          <w:kern w:val="32"/>
          <w:sz w:val="24"/>
          <w:szCs w:val="24"/>
          <w:lang w:val="kk-KZ" w:eastAsia="ru-RU"/>
        </w:rPr>
        <w:t>қа</w:t>
      </w:r>
      <w:r w:rsidRPr="00400811">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38D7DA7F"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400811">
        <w:rPr>
          <w:rFonts w:ascii="Times New Roman" w:eastAsia="Times New Roman" w:hAnsi="Times New Roman" w:cs="Times New Roman"/>
          <w:b/>
          <w:bCs/>
          <w:kern w:val="32"/>
          <w:sz w:val="24"/>
          <w:szCs w:val="24"/>
          <w:lang w:val="kk-KZ" w:eastAsia="ru-RU"/>
        </w:rPr>
        <w:t xml:space="preserve">№ 4 </w:t>
      </w:r>
      <w:r w:rsidRPr="00B63F3A">
        <w:rPr>
          <w:rFonts w:ascii="Times New Roman" w:eastAsia="Times New Roman" w:hAnsi="Times New Roman" w:cs="Times New Roman"/>
          <w:b/>
          <w:bCs/>
          <w:kern w:val="32"/>
          <w:sz w:val="24"/>
          <w:szCs w:val="24"/>
          <w:lang w:val="kk-KZ" w:eastAsia="ru-RU"/>
        </w:rPr>
        <w:t>ҚОСЫМША</w:t>
      </w:r>
    </w:p>
    <w:p w14:paraId="4BE60AFC" w14:textId="77777777" w:rsidR="00AC6F33" w:rsidRPr="00B63F3A" w:rsidRDefault="00AC6F33" w:rsidP="009813D7">
      <w:pPr>
        <w:spacing w:after="0" w:line="240" w:lineRule="auto"/>
        <w:rPr>
          <w:rFonts w:ascii="Times New Roman" w:eastAsia="Times New Roman" w:hAnsi="Times New Roman" w:cs="Times New Roman"/>
          <w:b/>
          <w:sz w:val="24"/>
          <w:szCs w:val="24"/>
          <w:u w:val="single"/>
          <w:lang w:val="kk-KZ" w:eastAsia="ru-RU"/>
        </w:rPr>
      </w:pPr>
    </w:p>
    <w:p w14:paraId="53403F03" w14:textId="77777777" w:rsidR="009813D7" w:rsidRPr="00400811" w:rsidRDefault="009813D7" w:rsidP="009813D7">
      <w:pPr>
        <w:spacing w:after="0" w:line="240" w:lineRule="auto"/>
        <w:rPr>
          <w:rFonts w:ascii="Times New Roman" w:eastAsia="Times New Roman" w:hAnsi="Times New Roman" w:cs="Times New Roman"/>
          <w:b/>
          <w:bCs/>
          <w:sz w:val="24"/>
          <w:szCs w:val="24"/>
          <w:u w:val="single"/>
          <w:lang w:val="kk-KZ" w:eastAsia="ru-RU"/>
        </w:rPr>
      </w:pPr>
    </w:p>
    <w:p w14:paraId="62BE2B48" w14:textId="77777777" w:rsidR="009813D7" w:rsidRPr="00400811" w:rsidRDefault="009813D7" w:rsidP="009813D7">
      <w:pPr>
        <w:spacing w:after="0" w:line="240" w:lineRule="auto"/>
        <w:rPr>
          <w:rFonts w:ascii="Times New Roman" w:eastAsia="Times New Roman" w:hAnsi="Times New Roman" w:cs="Times New Roman"/>
          <w:b/>
          <w:bCs/>
          <w:sz w:val="24"/>
          <w:szCs w:val="24"/>
          <w:lang w:val="kk-KZ" w:eastAsia="ru-RU"/>
        </w:rPr>
      </w:pPr>
    </w:p>
    <w:p w14:paraId="3604AEAE" w14:textId="3776AA99" w:rsidR="009813D7" w:rsidRDefault="00B63F3A" w:rsidP="00BE2E76">
      <w:pPr>
        <w:spacing w:after="0" w:line="240" w:lineRule="auto"/>
        <w:jc w:val="center"/>
        <w:rPr>
          <w:rFonts w:ascii="Times New Roman" w:hAnsi="Times New Roman" w:cs="Times New Roman"/>
          <w:b/>
          <w:sz w:val="24"/>
          <w:szCs w:val="24"/>
          <w:lang w:val="kk-KZ"/>
        </w:rPr>
      </w:pPr>
      <w:r w:rsidRPr="00400811">
        <w:rPr>
          <w:rFonts w:ascii="Times New Roman" w:hAnsi="Times New Roman" w:cs="Times New Roman"/>
          <w:b/>
          <w:sz w:val="24"/>
          <w:szCs w:val="24"/>
          <w:lang w:val="kk-KZ"/>
        </w:rPr>
        <w:t>Қызметтердің құнын есептеу</w:t>
      </w:r>
    </w:p>
    <w:p w14:paraId="437C2F9B" w14:textId="77777777" w:rsidR="00BE2E76" w:rsidRPr="00BE2E76" w:rsidRDefault="00BE2E76" w:rsidP="00BE2E76">
      <w:pPr>
        <w:spacing w:after="0" w:line="240" w:lineRule="auto"/>
        <w:jc w:val="center"/>
        <w:rPr>
          <w:rFonts w:ascii="Times New Roman" w:hAnsi="Times New Roman" w:cs="Times New Roman"/>
          <w:b/>
          <w:sz w:val="24"/>
          <w:szCs w:val="24"/>
          <w:lang w:val="kk-KZ"/>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6337"/>
        <w:gridCol w:w="2738"/>
      </w:tblGrid>
      <w:tr w:rsidR="00DD0A4E" w:rsidRPr="009C68B6" w14:paraId="2511C756" w14:textId="77777777" w:rsidTr="00D96A40">
        <w:trPr>
          <w:cantSplit/>
          <w:trHeight w:val="691"/>
          <w:jc w:val="center"/>
        </w:trPr>
        <w:tc>
          <w:tcPr>
            <w:tcW w:w="746" w:type="dxa"/>
            <w:vAlign w:val="center"/>
          </w:tcPr>
          <w:p w14:paraId="6BA05934" w14:textId="77777777" w:rsidR="00DD0A4E" w:rsidRPr="009C68B6" w:rsidRDefault="00DD0A4E" w:rsidP="00D96A40">
            <w:pPr>
              <w:spacing w:after="0" w:line="240" w:lineRule="auto"/>
              <w:jc w:val="center"/>
              <w:rPr>
                <w:rFonts w:ascii="Times New Roman" w:eastAsia="Times New Roman" w:hAnsi="Times New Roman" w:cs="Times New Roman"/>
                <w:b/>
                <w:bCs/>
                <w:color w:val="0D0D0D"/>
                <w:sz w:val="24"/>
                <w:szCs w:val="20"/>
                <w:lang w:eastAsia="ru-RU"/>
              </w:rPr>
            </w:pPr>
            <w:r w:rsidRPr="009C68B6">
              <w:rPr>
                <w:rFonts w:ascii="Times New Roman" w:eastAsia="Times New Roman" w:hAnsi="Times New Roman" w:cs="Times New Roman"/>
                <w:b/>
                <w:bCs/>
                <w:color w:val="0D0D0D"/>
                <w:sz w:val="24"/>
                <w:szCs w:val="20"/>
                <w:lang w:eastAsia="ru-RU"/>
              </w:rPr>
              <w:t>№ п.п</w:t>
            </w:r>
          </w:p>
        </w:tc>
        <w:tc>
          <w:tcPr>
            <w:tcW w:w="6337" w:type="dxa"/>
            <w:vAlign w:val="center"/>
          </w:tcPr>
          <w:p w14:paraId="018B154F" w14:textId="081CB499" w:rsidR="00DD0A4E" w:rsidRPr="009C68B6" w:rsidRDefault="00DD0A4E" w:rsidP="00D96A40">
            <w:pPr>
              <w:spacing w:after="0" w:line="240" w:lineRule="auto"/>
              <w:jc w:val="center"/>
              <w:rPr>
                <w:rFonts w:ascii="Times New Roman" w:eastAsia="Times New Roman" w:hAnsi="Times New Roman" w:cs="Times New Roman"/>
                <w:b/>
                <w:bCs/>
                <w:color w:val="0D0D0D"/>
                <w:sz w:val="24"/>
                <w:szCs w:val="20"/>
                <w:lang w:eastAsia="ru-RU"/>
              </w:rPr>
            </w:pPr>
            <w:r w:rsidRPr="00B63F3A">
              <w:rPr>
                <w:rFonts w:ascii="Times New Roman" w:eastAsia="Times New Roman" w:hAnsi="Times New Roman" w:cs="Times New Roman"/>
                <w:b/>
                <w:bCs/>
                <w:color w:val="000000"/>
                <w:sz w:val="24"/>
                <w:szCs w:val="24"/>
                <w:lang w:eastAsia="ru-RU"/>
              </w:rPr>
              <w:t>Жұмыстардың / қызметтердің атауы</w:t>
            </w:r>
          </w:p>
        </w:tc>
        <w:tc>
          <w:tcPr>
            <w:tcW w:w="2738" w:type="dxa"/>
            <w:vAlign w:val="center"/>
          </w:tcPr>
          <w:p w14:paraId="4FBD1D16" w14:textId="79163C1E" w:rsidR="00DD0A4E" w:rsidRPr="009C68B6" w:rsidRDefault="00DD0A4E" w:rsidP="00D96A40">
            <w:pPr>
              <w:spacing w:after="0" w:line="360" w:lineRule="auto"/>
              <w:jc w:val="center"/>
              <w:outlineLvl w:val="6"/>
              <w:rPr>
                <w:rFonts w:ascii="Times New Roman" w:eastAsia="Times New Roman" w:hAnsi="Times New Roman" w:cs="Tahoma"/>
                <w:i/>
                <w:iCs/>
                <w:color w:val="0D0D0D"/>
              </w:rPr>
            </w:pPr>
            <w:r>
              <w:rPr>
                <w:rFonts w:ascii="Times New Roman" w:hAnsi="Times New Roman" w:cs="Times New Roman"/>
                <w:b/>
                <w:sz w:val="24"/>
                <w:szCs w:val="24"/>
              </w:rPr>
              <w:t>Ж</w:t>
            </w:r>
            <w:r w:rsidRPr="00B63F3A">
              <w:rPr>
                <w:rFonts w:ascii="Times New Roman" w:hAnsi="Times New Roman" w:cs="Times New Roman"/>
                <w:b/>
                <w:sz w:val="24"/>
                <w:szCs w:val="24"/>
              </w:rPr>
              <w:t>ұмыстардың/қызметтердің құны</w:t>
            </w:r>
            <w:r>
              <w:rPr>
                <w:rFonts w:ascii="Times New Roman" w:hAnsi="Times New Roman" w:cs="Times New Roman"/>
                <w:b/>
                <w:sz w:val="24"/>
                <w:szCs w:val="24"/>
              </w:rPr>
              <w:t xml:space="preserve"> (</w:t>
            </w:r>
            <w:r w:rsidRPr="00B63F3A">
              <w:rPr>
                <w:rFonts w:ascii="Times New Roman" w:hAnsi="Times New Roman" w:cs="Times New Roman"/>
                <w:b/>
                <w:sz w:val="24"/>
                <w:szCs w:val="24"/>
              </w:rPr>
              <w:t>ҚҚС</w:t>
            </w:r>
            <w:r>
              <w:rPr>
                <w:rFonts w:ascii="Times New Roman" w:hAnsi="Times New Roman" w:cs="Times New Roman"/>
                <w:b/>
                <w:sz w:val="24"/>
                <w:szCs w:val="24"/>
              </w:rPr>
              <w:t>-сыз)</w:t>
            </w:r>
          </w:p>
        </w:tc>
      </w:tr>
      <w:tr w:rsidR="00DD0A4E" w:rsidRPr="009C68B6" w14:paraId="2E4AC647" w14:textId="77777777" w:rsidTr="005218D8">
        <w:trPr>
          <w:cantSplit/>
          <w:trHeight w:val="467"/>
          <w:jc w:val="center"/>
        </w:trPr>
        <w:tc>
          <w:tcPr>
            <w:tcW w:w="746" w:type="dxa"/>
            <w:tcBorders>
              <w:bottom w:val="nil"/>
            </w:tcBorders>
            <w:vAlign w:val="center"/>
          </w:tcPr>
          <w:p w14:paraId="3618F43A" w14:textId="77777777" w:rsidR="00DD0A4E" w:rsidRPr="009C68B6" w:rsidRDefault="00DD0A4E" w:rsidP="00D96A40">
            <w:pPr>
              <w:spacing w:after="0" w:line="240" w:lineRule="auto"/>
              <w:jc w:val="center"/>
              <w:rPr>
                <w:rFonts w:ascii="Times New Roman" w:eastAsia="Times New Roman" w:hAnsi="Times New Roman" w:cs="Times New Roman"/>
                <w:b/>
                <w:color w:val="0D0D0D"/>
                <w:sz w:val="24"/>
                <w:szCs w:val="20"/>
                <w:lang w:eastAsia="ru-RU"/>
              </w:rPr>
            </w:pPr>
            <w:r>
              <w:rPr>
                <w:rFonts w:ascii="Times New Roman" w:eastAsia="Times New Roman" w:hAnsi="Times New Roman" w:cs="Times New Roman"/>
                <w:b/>
                <w:color w:val="0D0D0D"/>
                <w:sz w:val="24"/>
                <w:szCs w:val="20"/>
                <w:lang w:eastAsia="ru-RU"/>
              </w:rPr>
              <w:t>1</w:t>
            </w:r>
          </w:p>
        </w:tc>
        <w:tc>
          <w:tcPr>
            <w:tcW w:w="6337" w:type="dxa"/>
          </w:tcPr>
          <w:p w14:paraId="765E2192" w14:textId="60496A73" w:rsidR="00DD0A4E" w:rsidRPr="009C68B6" w:rsidRDefault="00BE2E76" w:rsidP="00D96A40">
            <w:pPr>
              <w:spacing w:after="0" w:line="240" w:lineRule="auto"/>
              <w:rPr>
                <w:rFonts w:ascii="Times New Roman" w:eastAsia="Times New Roman" w:hAnsi="Times New Roman" w:cs="Times New Roman"/>
                <w:color w:val="0D0D0D"/>
                <w:sz w:val="24"/>
                <w:szCs w:val="20"/>
                <w:lang w:eastAsia="ru-RU"/>
              </w:rPr>
            </w:pPr>
            <w:r w:rsidRPr="004F2756">
              <w:rPr>
                <w:rFonts w:ascii="Times New Roman" w:hAnsi="Times New Roman"/>
                <w:sz w:val="24"/>
                <w:szCs w:val="24"/>
                <w:lang w:val="kk-KZ"/>
              </w:rPr>
              <w:t>Әлібекмола және Қожасай кен орындарының жер қойнауының кешенді геодинамикалық мониторингі бойынша бағдарлама жасау</w:t>
            </w:r>
          </w:p>
        </w:tc>
        <w:tc>
          <w:tcPr>
            <w:tcW w:w="2738" w:type="dxa"/>
            <w:vAlign w:val="center"/>
          </w:tcPr>
          <w:p w14:paraId="143AC957" w14:textId="0DAD5ABE" w:rsidR="00DD0A4E" w:rsidRPr="004F3564" w:rsidRDefault="004F3564" w:rsidP="00D96A40">
            <w:pPr>
              <w:spacing w:after="0" w:line="240" w:lineRule="auto"/>
              <w:jc w:val="center"/>
              <w:rPr>
                <w:rFonts w:ascii="Times New Roman" w:eastAsia="Times New Roman" w:hAnsi="Times New Roman" w:cs="Times New Roman"/>
                <w:color w:val="0D0D0D"/>
                <w:sz w:val="24"/>
                <w:szCs w:val="20"/>
                <w:lang w:val="en-US" w:eastAsia="ru-RU"/>
              </w:rPr>
            </w:pPr>
            <w:r>
              <w:rPr>
                <w:rFonts w:ascii="Times New Roman" w:eastAsia="Times New Roman" w:hAnsi="Times New Roman" w:cs="Times New Roman"/>
                <w:color w:val="0D0D0D"/>
                <w:sz w:val="24"/>
                <w:szCs w:val="20"/>
                <w:lang w:val="en-US" w:eastAsia="ru-RU"/>
              </w:rPr>
              <w:t>3 568 331</w:t>
            </w:r>
          </w:p>
        </w:tc>
      </w:tr>
      <w:tr w:rsidR="00BE2E76" w:rsidRPr="009C68B6" w14:paraId="4D5DD9CB" w14:textId="77777777" w:rsidTr="005218D8">
        <w:trPr>
          <w:cantSplit/>
          <w:trHeight w:val="467"/>
          <w:jc w:val="center"/>
        </w:trPr>
        <w:tc>
          <w:tcPr>
            <w:tcW w:w="746" w:type="dxa"/>
            <w:tcBorders>
              <w:bottom w:val="nil"/>
            </w:tcBorders>
            <w:vAlign w:val="center"/>
          </w:tcPr>
          <w:p w14:paraId="53DAEB48" w14:textId="539154DB" w:rsidR="00BE2E76" w:rsidRDefault="00BE2E76" w:rsidP="00BE2E76">
            <w:pPr>
              <w:spacing w:after="0" w:line="240" w:lineRule="auto"/>
              <w:jc w:val="center"/>
              <w:rPr>
                <w:rFonts w:ascii="Times New Roman" w:eastAsia="Times New Roman" w:hAnsi="Times New Roman" w:cs="Times New Roman"/>
                <w:b/>
                <w:color w:val="0D0D0D"/>
                <w:sz w:val="24"/>
                <w:szCs w:val="20"/>
                <w:lang w:eastAsia="ru-RU"/>
              </w:rPr>
            </w:pPr>
            <w:r>
              <w:rPr>
                <w:rFonts w:ascii="Times New Roman" w:eastAsia="Times New Roman" w:hAnsi="Times New Roman" w:cs="Times New Roman"/>
                <w:b/>
                <w:color w:val="0D0D0D"/>
                <w:sz w:val="24"/>
                <w:szCs w:val="20"/>
                <w:lang w:eastAsia="ru-RU"/>
              </w:rPr>
              <w:t>2</w:t>
            </w:r>
          </w:p>
        </w:tc>
        <w:tc>
          <w:tcPr>
            <w:tcW w:w="6337" w:type="dxa"/>
          </w:tcPr>
          <w:p w14:paraId="10810492" w14:textId="4E8E0EE6" w:rsidR="00BE2E76" w:rsidRDefault="00BE2E76" w:rsidP="00BE2E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r w:rsidRPr="00DD0A4E">
              <w:rPr>
                <w:rFonts w:ascii="Times New Roman" w:eastAsia="Times New Roman" w:hAnsi="Times New Roman" w:cs="Times New Roman"/>
                <w:color w:val="000000"/>
                <w:sz w:val="24"/>
                <w:szCs w:val="24"/>
              </w:rPr>
              <w:t>еодинамикалық желі пункттеріне далалық барлау жүргізу. Геодинамикалық желінің қолданыстағы пункттерін тексеру және жоғалған пункттерін қалпына келтіру</w:t>
            </w:r>
          </w:p>
        </w:tc>
        <w:tc>
          <w:tcPr>
            <w:tcW w:w="2738" w:type="dxa"/>
            <w:vAlign w:val="center"/>
          </w:tcPr>
          <w:p w14:paraId="40991F98" w14:textId="6EA873BF" w:rsidR="00BE2E76" w:rsidRPr="009C68B6" w:rsidRDefault="005218D8" w:rsidP="00BE2E76">
            <w:pPr>
              <w:spacing w:after="0" w:line="240" w:lineRule="auto"/>
              <w:jc w:val="center"/>
              <w:rPr>
                <w:rFonts w:ascii="Times New Roman" w:eastAsia="Times New Roman" w:hAnsi="Times New Roman" w:cs="Times New Roman"/>
                <w:color w:val="0D0D0D"/>
                <w:sz w:val="24"/>
                <w:szCs w:val="20"/>
                <w:lang w:eastAsia="ru-RU"/>
              </w:rPr>
            </w:pPr>
            <w:r>
              <w:rPr>
                <w:rFonts w:ascii="Times New Roman" w:eastAsia="Times New Roman" w:hAnsi="Times New Roman" w:cs="Times New Roman"/>
                <w:color w:val="0D0D0D"/>
                <w:sz w:val="24"/>
                <w:szCs w:val="20"/>
                <w:lang w:val="en-US" w:eastAsia="ru-RU"/>
              </w:rPr>
              <w:t>1 345 500</w:t>
            </w:r>
          </w:p>
        </w:tc>
      </w:tr>
      <w:tr w:rsidR="00DD0A4E" w:rsidRPr="009C68B6" w14:paraId="37C25182" w14:textId="77777777" w:rsidTr="005218D8">
        <w:trPr>
          <w:cantSplit/>
          <w:trHeight w:val="424"/>
          <w:jc w:val="center"/>
        </w:trPr>
        <w:tc>
          <w:tcPr>
            <w:tcW w:w="746" w:type="dxa"/>
            <w:tcBorders>
              <w:bottom w:val="nil"/>
            </w:tcBorders>
            <w:vAlign w:val="center"/>
          </w:tcPr>
          <w:p w14:paraId="05A56A10" w14:textId="5639ED78" w:rsidR="00DD0A4E" w:rsidRPr="009C68B6" w:rsidRDefault="00BE2E76" w:rsidP="00D96A40">
            <w:pPr>
              <w:spacing w:after="0" w:line="240" w:lineRule="auto"/>
              <w:jc w:val="center"/>
              <w:rPr>
                <w:rFonts w:ascii="Times New Roman" w:eastAsia="Times New Roman" w:hAnsi="Times New Roman" w:cs="Times New Roman"/>
                <w:b/>
                <w:color w:val="0D0D0D"/>
                <w:sz w:val="24"/>
                <w:szCs w:val="20"/>
                <w:lang w:eastAsia="ru-RU"/>
              </w:rPr>
            </w:pPr>
            <w:r>
              <w:rPr>
                <w:rFonts w:ascii="Times New Roman" w:eastAsia="Times New Roman" w:hAnsi="Times New Roman" w:cs="Times New Roman"/>
                <w:b/>
                <w:color w:val="0D0D0D"/>
                <w:sz w:val="24"/>
                <w:szCs w:val="20"/>
                <w:lang w:eastAsia="ru-RU"/>
              </w:rPr>
              <w:t>3</w:t>
            </w:r>
          </w:p>
        </w:tc>
        <w:tc>
          <w:tcPr>
            <w:tcW w:w="6337" w:type="dxa"/>
          </w:tcPr>
          <w:p w14:paraId="35E29A3D" w14:textId="4FC1C122" w:rsidR="00DD0A4E" w:rsidRPr="009C68B6" w:rsidRDefault="00DD0A4E" w:rsidP="00D96A40">
            <w:pPr>
              <w:spacing w:after="0" w:line="240" w:lineRule="auto"/>
              <w:rPr>
                <w:rFonts w:ascii="Times New Roman" w:eastAsia="Times New Roman" w:hAnsi="Times New Roman" w:cs="Times New Roman"/>
                <w:color w:val="0D0D0D"/>
                <w:sz w:val="24"/>
                <w:szCs w:val="20"/>
                <w:lang w:eastAsia="ru-RU"/>
              </w:rPr>
            </w:pPr>
            <w:r>
              <w:rPr>
                <w:rFonts w:ascii="Times New Roman" w:eastAsia="Times New Roman" w:hAnsi="Times New Roman" w:cs="Times New Roman"/>
                <w:sz w:val="24"/>
                <w:szCs w:val="20"/>
                <w:lang w:eastAsia="ru-RU"/>
              </w:rPr>
              <w:t>Ж</w:t>
            </w:r>
            <w:r w:rsidRPr="00DD0A4E">
              <w:rPr>
                <w:rFonts w:ascii="Times New Roman" w:eastAsia="Times New Roman" w:hAnsi="Times New Roman" w:cs="Times New Roman"/>
                <w:sz w:val="24"/>
                <w:szCs w:val="20"/>
                <w:lang w:eastAsia="ru-RU"/>
              </w:rPr>
              <w:t>оғары дәлдіктегі II сыныпты нивелирлеуді орындау</w:t>
            </w:r>
          </w:p>
        </w:tc>
        <w:tc>
          <w:tcPr>
            <w:tcW w:w="2738" w:type="dxa"/>
            <w:vAlign w:val="center"/>
          </w:tcPr>
          <w:p w14:paraId="5143F95D" w14:textId="3BE1CBDD" w:rsidR="00DD0A4E" w:rsidRPr="009C68B6" w:rsidRDefault="005218D8" w:rsidP="00D96A40">
            <w:pPr>
              <w:spacing w:after="0" w:line="240" w:lineRule="auto"/>
              <w:jc w:val="center"/>
              <w:rPr>
                <w:rFonts w:ascii="Times New Roman" w:eastAsia="Times New Roman" w:hAnsi="Times New Roman" w:cs="Times New Roman"/>
                <w:color w:val="0D0D0D"/>
                <w:sz w:val="24"/>
                <w:szCs w:val="20"/>
                <w:lang w:eastAsia="ru-RU"/>
              </w:rPr>
            </w:pPr>
            <w:r w:rsidRPr="00D86A6C">
              <w:rPr>
                <w:rFonts w:ascii="Times New Roman" w:eastAsia="Times New Roman" w:hAnsi="Times New Roman" w:cs="Times New Roman"/>
                <w:color w:val="0D0D0D"/>
                <w:sz w:val="24"/>
                <w:szCs w:val="20"/>
                <w:lang w:eastAsia="ru-RU"/>
              </w:rPr>
              <w:t>3 105 000</w:t>
            </w:r>
          </w:p>
        </w:tc>
      </w:tr>
      <w:tr w:rsidR="00DD0A4E" w:rsidRPr="009C68B6" w14:paraId="776FD04F" w14:textId="77777777" w:rsidTr="005218D8">
        <w:trPr>
          <w:cantSplit/>
          <w:trHeight w:val="502"/>
          <w:jc w:val="center"/>
        </w:trPr>
        <w:tc>
          <w:tcPr>
            <w:tcW w:w="746" w:type="dxa"/>
            <w:tcBorders>
              <w:bottom w:val="nil"/>
            </w:tcBorders>
            <w:vAlign w:val="center"/>
          </w:tcPr>
          <w:p w14:paraId="34BDB135" w14:textId="521578FF" w:rsidR="00DD0A4E" w:rsidRPr="009C68B6" w:rsidRDefault="00BE2E76" w:rsidP="00D96A40">
            <w:pPr>
              <w:spacing w:after="0" w:line="240" w:lineRule="auto"/>
              <w:jc w:val="center"/>
              <w:rPr>
                <w:rFonts w:ascii="Times New Roman" w:eastAsia="Times New Roman" w:hAnsi="Times New Roman" w:cs="Times New Roman"/>
                <w:b/>
                <w:color w:val="0D0D0D"/>
                <w:sz w:val="24"/>
                <w:szCs w:val="20"/>
                <w:lang w:eastAsia="ru-RU"/>
              </w:rPr>
            </w:pPr>
            <w:r>
              <w:rPr>
                <w:rFonts w:ascii="Times New Roman" w:eastAsia="Times New Roman" w:hAnsi="Times New Roman" w:cs="Times New Roman"/>
                <w:b/>
                <w:color w:val="0D0D0D"/>
                <w:sz w:val="24"/>
                <w:szCs w:val="20"/>
                <w:lang w:eastAsia="ru-RU"/>
              </w:rPr>
              <w:t>4</w:t>
            </w:r>
          </w:p>
        </w:tc>
        <w:tc>
          <w:tcPr>
            <w:tcW w:w="6337" w:type="dxa"/>
          </w:tcPr>
          <w:p w14:paraId="6C4414F2" w14:textId="42E66AB3" w:rsidR="00DD0A4E" w:rsidRPr="009C68B6" w:rsidRDefault="00DD0A4E" w:rsidP="00D96A40">
            <w:pPr>
              <w:spacing w:after="0" w:line="240" w:lineRule="auto"/>
              <w:rPr>
                <w:rFonts w:ascii="Times New Roman" w:eastAsia="Times New Roman" w:hAnsi="Times New Roman" w:cs="Times New Roman"/>
                <w:color w:val="0D0D0D"/>
                <w:sz w:val="24"/>
                <w:szCs w:val="20"/>
                <w:lang w:eastAsia="ru-RU"/>
              </w:rPr>
            </w:pPr>
            <w:r>
              <w:rPr>
                <w:rFonts w:ascii="Times New Roman" w:eastAsia="Times New Roman" w:hAnsi="Times New Roman" w:cs="Times New Roman"/>
                <w:sz w:val="24"/>
                <w:szCs w:val="20"/>
                <w:lang w:eastAsia="ru-RU"/>
              </w:rPr>
              <w:t>Ж</w:t>
            </w:r>
            <w:r w:rsidRPr="00DD0A4E">
              <w:rPr>
                <w:rFonts w:ascii="Times New Roman" w:eastAsia="Times New Roman" w:hAnsi="Times New Roman" w:cs="Times New Roman"/>
                <w:sz w:val="24"/>
                <w:szCs w:val="20"/>
                <w:lang w:eastAsia="ru-RU"/>
              </w:rPr>
              <w:t>оғары дәлдіктегі GPS өлшемдерін орындау</w:t>
            </w:r>
          </w:p>
        </w:tc>
        <w:tc>
          <w:tcPr>
            <w:tcW w:w="2738" w:type="dxa"/>
            <w:vAlign w:val="center"/>
          </w:tcPr>
          <w:p w14:paraId="0AE467D3" w14:textId="75EBF2DF" w:rsidR="00DD0A4E" w:rsidRPr="009C68B6" w:rsidRDefault="005218D8" w:rsidP="00D96A40">
            <w:pPr>
              <w:spacing w:after="0" w:line="240" w:lineRule="auto"/>
              <w:jc w:val="center"/>
              <w:rPr>
                <w:rFonts w:ascii="Times New Roman" w:eastAsia="Times New Roman" w:hAnsi="Times New Roman" w:cs="Times New Roman"/>
                <w:color w:val="0D0D0D"/>
                <w:sz w:val="24"/>
                <w:szCs w:val="20"/>
                <w:lang w:eastAsia="ru-RU"/>
              </w:rPr>
            </w:pPr>
            <w:r w:rsidRPr="00D86A6C">
              <w:rPr>
                <w:rFonts w:ascii="Times New Roman" w:eastAsia="Times New Roman" w:hAnsi="Times New Roman" w:cs="Times New Roman"/>
                <w:color w:val="0D0D0D"/>
                <w:sz w:val="24"/>
                <w:szCs w:val="20"/>
                <w:lang w:eastAsia="ru-RU"/>
              </w:rPr>
              <w:t>6 348 000</w:t>
            </w:r>
          </w:p>
        </w:tc>
      </w:tr>
      <w:tr w:rsidR="00DD0A4E" w:rsidRPr="009C68B6" w14:paraId="61AA2FE2" w14:textId="77777777" w:rsidTr="005218D8">
        <w:trPr>
          <w:cantSplit/>
          <w:trHeight w:val="502"/>
          <w:jc w:val="center"/>
        </w:trPr>
        <w:tc>
          <w:tcPr>
            <w:tcW w:w="746" w:type="dxa"/>
            <w:tcBorders>
              <w:bottom w:val="nil"/>
            </w:tcBorders>
            <w:vAlign w:val="center"/>
          </w:tcPr>
          <w:p w14:paraId="17974B8E" w14:textId="6814443F" w:rsidR="00DD0A4E" w:rsidRPr="009C68B6" w:rsidRDefault="00BE2E76" w:rsidP="00D96A40">
            <w:pPr>
              <w:spacing w:after="0" w:line="240" w:lineRule="auto"/>
              <w:jc w:val="center"/>
              <w:rPr>
                <w:rFonts w:ascii="Times New Roman" w:eastAsia="Times New Roman" w:hAnsi="Times New Roman" w:cs="Times New Roman"/>
                <w:b/>
                <w:color w:val="0D0D0D"/>
                <w:sz w:val="24"/>
                <w:szCs w:val="20"/>
                <w:lang w:eastAsia="ru-RU"/>
              </w:rPr>
            </w:pPr>
            <w:r>
              <w:rPr>
                <w:rFonts w:ascii="Times New Roman" w:eastAsia="Times New Roman" w:hAnsi="Times New Roman" w:cs="Times New Roman"/>
                <w:b/>
                <w:color w:val="0D0D0D"/>
                <w:sz w:val="24"/>
                <w:szCs w:val="20"/>
                <w:lang w:eastAsia="ru-RU"/>
              </w:rPr>
              <w:t>5</w:t>
            </w:r>
          </w:p>
        </w:tc>
        <w:tc>
          <w:tcPr>
            <w:tcW w:w="6337" w:type="dxa"/>
          </w:tcPr>
          <w:p w14:paraId="223A4CF2" w14:textId="142B5942" w:rsidR="00DD0A4E" w:rsidRPr="009C68B6" w:rsidRDefault="00DD0A4E" w:rsidP="00D96A40">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Ж</w:t>
            </w:r>
            <w:r w:rsidRPr="00DD0A4E">
              <w:rPr>
                <w:rFonts w:ascii="Times New Roman" w:eastAsia="Times New Roman" w:hAnsi="Times New Roman" w:cs="Times New Roman"/>
                <w:sz w:val="24"/>
                <w:szCs w:val="20"/>
                <w:lang w:eastAsia="ru-RU"/>
              </w:rPr>
              <w:t>оғары дәлдіктегі гравиметриялық бақылауларды орындау</w:t>
            </w:r>
          </w:p>
        </w:tc>
        <w:tc>
          <w:tcPr>
            <w:tcW w:w="2738" w:type="dxa"/>
            <w:vAlign w:val="center"/>
          </w:tcPr>
          <w:p w14:paraId="31A6A8E5" w14:textId="20946AAA" w:rsidR="00DD0A4E" w:rsidRPr="009C68B6" w:rsidRDefault="005218D8" w:rsidP="00D96A40">
            <w:pPr>
              <w:spacing w:after="0" w:line="240" w:lineRule="auto"/>
              <w:jc w:val="center"/>
              <w:rPr>
                <w:rFonts w:ascii="Times New Roman" w:eastAsia="Times New Roman" w:hAnsi="Times New Roman" w:cs="Times New Roman"/>
                <w:color w:val="0D0D0D"/>
                <w:sz w:val="24"/>
                <w:szCs w:val="20"/>
                <w:lang w:eastAsia="ru-RU"/>
              </w:rPr>
            </w:pPr>
            <w:r w:rsidRPr="00D86A6C">
              <w:rPr>
                <w:rFonts w:ascii="Times New Roman" w:eastAsia="Times New Roman" w:hAnsi="Times New Roman" w:cs="Times New Roman"/>
                <w:color w:val="0D0D0D"/>
                <w:sz w:val="24"/>
                <w:szCs w:val="20"/>
                <w:lang w:eastAsia="ru-RU"/>
              </w:rPr>
              <w:t>2 013 075</w:t>
            </w:r>
          </w:p>
        </w:tc>
      </w:tr>
      <w:tr w:rsidR="00DD0A4E" w:rsidRPr="009C68B6" w14:paraId="656CDABB" w14:textId="77777777" w:rsidTr="005218D8">
        <w:trPr>
          <w:cantSplit/>
          <w:trHeight w:val="502"/>
          <w:jc w:val="center"/>
        </w:trPr>
        <w:tc>
          <w:tcPr>
            <w:tcW w:w="746" w:type="dxa"/>
            <w:tcBorders>
              <w:bottom w:val="nil"/>
            </w:tcBorders>
            <w:vAlign w:val="center"/>
          </w:tcPr>
          <w:p w14:paraId="58FBD102" w14:textId="2CF8E49F" w:rsidR="00DD0A4E" w:rsidRDefault="00BE2E76" w:rsidP="00D96A40">
            <w:pPr>
              <w:spacing w:after="0" w:line="240" w:lineRule="auto"/>
              <w:jc w:val="center"/>
              <w:rPr>
                <w:rFonts w:ascii="Times New Roman" w:eastAsia="Times New Roman" w:hAnsi="Times New Roman" w:cs="Times New Roman"/>
                <w:b/>
                <w:color w:val="0D0D0D"/>
                <w:sz w:val="24"/>
                <w:szCs w:val="20"/>
                <w:lang w:eastAsia="ru-RU"/>
              </w:rPr>
            </w:pPr>
            <w:r>
              <w:rPr>
                <w:rFonts w:ascii="Times New Roman" w:eastAsia="Times New Roman" w:hAnsi="Times New Roman" w:cs="Times New Roman"/>
                <w:b/>
                <w:color w:val="0D0D0D"/>
                <w:sz w:val="24"/>
                <w:szCs w:val="20"/>
                <w:lang w:eastAsia="ru-RU"/>
              </w:rPr>
              <w:t>6</w:t>
            </w:r>
          </w:p>
        </w:tc>
        <w:tc>
          <w:tcPr>
            <w:tcW w:w="6337" w:type="dxa"/>
          </w:tcPr>
          <w:p w14:paraId="4F8E26BF" w14:textId="08EE41AA" w:rsidR="00DD0A4E" w:rsidRPr="009C68B6" w:rsidRDefault="00DD0A4E" w:rsidP="00D96A40">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М</w:t>
            </w:r>
            <w:r w:rsidRPr="00DD0A4E">
              <w:rPr>
                <w:rFonts w:ascii="Times New Roman" w:eastAsia="Times New Roman" w:hAnsi="Times New Roman" w:cs="Times New Roman"/>
                <w:sz w:val="24"/>
                <w:szCs w:val="20"/>
                <w:lang w:eastAsia="ru-RU"/>
              </w:rPr>
              <w:t>икросейсмикалық бақылау</w:t>
            </w:r>
          </w:p>
        </w:tc>
        <w:tc>
          <w:tcPr>
            <w:tcW w:w="2738" w:type="dxa"/>
            <w:vAlign w:val="center"/>
          </w:tcPr>
          <w:p w14:paraId="1B71523E" w14:textId="22B81E8B" w:rsidR="00DD0A4E" w:rsidRPr="009C68B6" w:rsidRDefault="005218D8" w:rsidP="00D96A40">
            <w:pPr>
              <w:spacing w:after="0" w:line="240" w:lineRule="auto"/>
              <w:jc w:val="center"/>
              <w:rPr>
                <w:rFonts w:ascii="Times New Roman" w:eastAsia="Times New Roman" w:hAnsi="Times New Roman" w:cs="Times New Roman"/>
                <w:color w:val="0D0D0D"/>
                <w:sz w:val="24"/>
                <w:szCs w:val="20"/>
                <w:lang w:eastAsia="ru-RU"/>
              </w:rPr>
            </w:pPr>
            <w:r w:rsidRPr="00D86A6C">
              <w:rPr>
                <w:rFonts w:ascii="Times New Roman" w:eastAsia="Times New Roman" w:hAnsi="Times New Roman" w:cs="Times New Roman"/>
                <w:color w:val="0D0D0D"/>
                <w:sz w:val="24"/>
                <w:szCs w:val="20"/>
                <w:lang w:eastAsia="ru-RU"/>
              </w:rPr>
              <w:t>16 045 260</w:t>
            </w:r>
          </w:p>
        </w:tc>
      </w:tr>
      <w:tr w:rsidR="00FB0323" w:rsidRPr="009C68B6" w14:paraId="604681C9" w14:textId="77777777" w:rsidTr="005218D8">
        <w:trPr>
          <w:cantSplit/>
          <w:trHeight w:val="502"/>
          <w:jc w:val="center"/>
        </w:trPr>
        <w:tc>
          <w:tcPr>
            <w:tcW w:w="746" w:type="dxa"/>
            <w:tcBorders>
              <w:bottom w:val="nil"/>
            </w:tcBorders>
            <w:vAlign w:val="center"/>
          </w:tcPr>
          <w:p w14:paraId="604A4825" w14:textId="1226622D" w:rsidR="00FB0323" w:rsidRDefault="00BE2E76" w:rsidP="00D96A40">
            <w:pPr>
              <w:spacing w:after="0" w:line="240" w:lineRule="auto"/>
              <w:jc w:val="center"/>
              <w:rPr>
                <w:rFonts w:ascii="Times New Roman" w:eastAsia="Times New Roman" w:hAnsi="Times New Roman" w:cs="Times New Roman"/>
                <w:b/>
                <w:color w:val="0D0D0D"/>
                <w:sz w:val="24"/>
                <w:szCs w:val="20"/>
                <w:lang w:eastAsia="ru-RU"/>
              </w:rPr>
            </w:pPr>
            <w:r>
              <w:rPr>
                <w:rFonts w:ascii="Times New Roman" w:eastAsia="Times New Roman" w:hAnsi="Times New Roman" w:cs="Times New Roman"/>
                <w:b/>
                <w:color w:val="0D0D0D"/>
                <w:sz w:val="24"/>
                <w:szCs w:val="20"/>
                <w:lang w:eastAsia="ru-RU"/>
              </w:rPr>
              <w:t>7</w:t>
            </w:r>
          </w:p>
        </w:tc>
        <w:tc>
          <w:tcPr>
            <w:tcW w:w="6337" w:type="dxa"/>
          </w:tcPr>
          <w:p w14:paraId="1CBE98AC" w14:textId="50C5C23B" w:rsidR="00FB0323" w:rsidRDefault="00FB0323" w:rsidP="00D96A40">
            <w:pPr>
              <w:spacing w:after="0" w:line="240" w:lineRule="auto"/>
              <w:rPr>
                <w:rFonts w:ascii="Times New Roman" w:eastAsia="Times New Roman" w:hAnsi="Times New Roman" w:cs="Times New Roman"/>
                <w:sz w:val="24"/>
                <w:szCs w:val="20"/>
                <w:lang w:eastAsia="ru-RU"/>
              </w:rPr>
            </w:pPr>
            <w:r w:rsidRPr="00FB0323">
              <w:rPr>
                <w:rFonts w:ascii="Times New Roman" w:eastAsia="Times New Roman" w:hAnsi="Times New Roman" w:cs="Times New Roman"/>
                <w:sz w:val="24"/>
                <w:szCs w:val="20"/>
                <w:lang w:eastAsia="ru-RU"/>
              </w:rPr>
              <w:t>Ғарыштан қашықтықтан зондтау (InSAR) коммерциялық, жоғары кеңістіктік (3 м) ажыратымдылықтағы X диапазонының серіктерінен алынған суреттерді пайдалану</w:t>
            </w:r>
          </w:p>
        </w:tc>
        <w:tc>
          <w:tcPr>
            <w:tcW w:w="2738" w:type="dxa"/>
            <w:vAlign w:val="center"/>
          </w:tcPr>
          <w:p w14:paraId="56F3C12B" w14:textId="01869C4A" w:rsidR="00FB0323" w:rsidRPr="009C68B6" w:rsidRDefault="005218D8" w:rsidP="00D96A40">
            <w:pPr>
              <w:spacing w:after="0" w:line="240" w:lineRule="auto"/>
              <w:jc w:val="center"/>
              <w:rPr>
                <w:rFonts w:ascii="Times New Roman" w:eastAsia="Times New Roman" w:hAnsi="Times New Roman" w:cs="Times New Roman"/>
                <w:color w:val="0D0D0D"/>
                <w:sz w:val="24"/>
                <w:szCs w:val="20"/>
                <w:lang w:eastAsia="ru-RU"/>
              </w:rPr>
            </w:pPr>
            <w:r w:rsidRPr="00D86A6C">
              <w:rPr>
                <w:rFonts w:ascii="Times New Roman" w:eastAsia="Times New Roman" w:hAnsi="Times New Roman" w:cs="Times New Roman"/>
                <w:color w:val="0D0D0D"/>
                <w:sz w:val="24"/>
                <w:szCs w:val="20"/>
                <w:lang w:eastAsia="ru-RU"/>
              </w:rPr>
              <w:t>4 000 000</w:t>
            </w:r>
          </w:p>
        </w:tc>
      </w:tr>
      <w:tr w:rsidR="00DD0A4E" w:rsidRPr="009C68B6" w14:paraId="2BADE8F3" w14:textId="77777777" w:rsidTr="005218D8">
        <w:trPr>
          <w:cantSplit/>
          <w:trHeight w:val="502"/>
          <w:jc w:val="center"/>
        </w:trPr>
        <w:tc>
          <w:tcPr>
            <w:tcW w:w="746" w:type="dxa"/>
            <w:tcBorders>
              <w:bottom w:val="single" w:sz="4" w:space="0" w:color="auto"/>
            </w:tcBorders>
            <w:vAlign w:val="center"/>
          </w:tcPr>
          <w:p w14:paraId="1C101958" w14:textId="09A4A223" w:rsidR="00DD0A4E" w:rsidRPr="009C68B6" w:rsidRDefault="00BE2E76" w:rsidP="00D96A40">
            <w:pPr>
              <w:spacing w:after="0" w:line="240" w:lineRule="auto"/>
              <w:jc w:val="center"/>
              <w:rPr>
                <w:rFonts w:ascii="Times New Roman" w:eastAsia="Times New Roman" w:hAnsi="Times New Roman" w:cs="Times New Roman"/>
                <w:b/>
                <w:color w:val="0D0D0D"/>
                <w:sz w:val="24"/>
                <w:szCs w:val="20"/>
                <w:lang w:eastAsia="ru-RU"/>
              </w:rPr>
            </w:pPr>
            <w:r>
              <w:rPr>
                <w:rFonts w:ascii="Times New Roman" w:eastAsia="Times New Roman" w:hAnsi="Times New Roman" w:cs="Times New Roman"/>
                <w:b/>
                <w:color w:val="0D0D0D"/>
                <w:sz w:val="24"/>
                <w:szCs w:val="20"/>
                <w:lang w:eastAsia="ru-RU"/>
              </w:rPr>
              <w:t>8</w:t>
            </w:r>
          </w:p>
        </w:tc>
        <w:tc>
          <w:tcPr>
            <w:tcW w:w="6337" w:type="dxa"/>
          </w:tcPr>
          <w:p w14:paraId="30A8FD8A" w14:textId="00D45C0E" w:rsidR="00DD0A4E" w:rsidRPr="009C68B6" w:rsidRDefault="00DD0A4E" w:rsidP="00D96A40">
            <w:pPr>
              <w:spacing w:after="0" w:line="240" w:lineRule="auto"/>
              <w:rPr>
                <w:rFonts w:ascii="Times New Roman" w:eastAsia="Times New Roman" w:hAnsi="Times New Roman" w:cs="Times New Roman"/>
                <w:sz w:val="24"/>
                <w:szCs w:val="20"/>
                <w:lang w:eastAsia="ru-RU"/>
              </w:rPr>
            </w:pPr>
            <w:r w:rsidRPr="00FB0323">
              <w:rPr>
                <w:rFonts w:ascii="Times New Roman" w:eastAsia="Times New Roman" w:hAnsi="Times New Roman" w:cs="Times New Roman"/>
                <w:sz w:val="24"/>
                <w:szCs w:val="20"/>
                <w:lang w:eastAsia="ru-RU"/>
              </w:rPr>
              <w:t>Материалдарды өңдеу, геологиялық-кәсіптік деректермен бірлесіп бақылау нәтижелерін талдау және түсіндіру</w:t>
            </w:r>
          </w:p>
        </w:tc>
        <w:tc>
          <w:tcPr>
            <w:tcW w:w="2738" w:type="dxa"/>
            <w:vAlign w:val="center"/>
          </w:tcPr>
          <w:p w14:paraId="5E13764A" w14:textId="4DEFC103" w:rsidR="00DD0A4E" w:rsidRPr="009C68B6" w:rsidRDefault="005218D8" w:rsidP="005218D8">
            <w:pPr>
              <w:spacing w:after="0" w:line="240" w:lineRule="auto"/>
              <w:jc w:val="center"/>
              <w:rPr>
                <w:rFonts w:ascii="Times New Roman" w:eastAsia="Times New Roman" w:hAnsi="Times New Roman" w:cs="Times New Roman"/>
                <w:color w:val="0D0D0D"/>
                <w:sz w:val="24"/>
                <w:szCs w:val="20"/>
                <w:lang w:eastAsia="ru-RU"/>
              </w:rPr>
            </w:pPr>
            <w:r w:rsidRPr="00D86A6C">
              <w:rPr>
                <w:rFonts w:ascii="Times New Roman" w:eastAsia="Times New Roman" w:hAnsi="Times New Roman" w:cs="Times New Roman"/>
                <w:color w:val="0D0D0D"/>
                <w:sz w:val="24"/>
                <w:szCs w:val="20"/>
                <w:lang w:eastAsia="ru-RU"/>
              </w:rPr>
              <w:t>6 031 750</w:t>
            </w:r>
          </w:p>
        </w:tc>
      </w:tr>
      <w:tr w:rsidR="00DD0A4E" w:rsidRPr="009C68B6" w14:paraId="67A1AB87" w14:textId="77777777" w:rsidTr="0027713F">
        <w:trPr>
          <w:cantSplit/>
          <w:trHeight w:val="502"/>
          <w:jc w:val="center"/>
        </w:trPr>
        <w:tc>
          <w:tcPr>
            <w:tcW w:w="746" w:type="dxa"/>
            <w:tcBorders>
              <w:bottom w:val="single" w:sz="4" w:space="0" w:color="auto"/>
            </w:tcBorders>
            <w:vAlign w:val="center"/>
          </w:tcPr>
          <w:p w14:paraId="49CE739D" w14:textId="77777777" w:rsidR="00DD0A4E" w:rsidRDefault="00DD0A4E" w:rsidP="00D96A40">
            <w:pPr>
              <w:spacing w:after="0" w:line="240" w:lineRule="auto"/>
              <w:jc w:val="center"/>
              <w:rPr>
                <w:rFonts w:ascii="Times New Roman" w:eastAsia="Times New Roman" w:hAnsi="Times New Roman" w:cs="Times New Roman"/>
                <w:b/>
                <w:color w:val="0D0D0D"/>
                <w:sz w:val="24"/>
                <w:szCs w:val="20"/>
                <w:lang w:eastAsia="ru-RU"/>
              </w:rPr>
            </w:pPr>
          </w:p>
          <w:p w14:paraId="103636DD" w14:textId="77777777" w:rsidR="00DD0A4E" w:rsidRDefault="00DD0A4E" w:rsidP="00D96A40">
            <w:pPr>
              <w:spacing w:after="0" w:line="240" w:lineRule="auto"/>
              <w:jc w:val="center"/>
              <w:rPr>
                <w:rFonts w:ascii="Times New Roman" w:eastAsia="Times New Roman" w:hAnsi="Times New Roman" w:cs="Times New Roman"/>
                <w:b/>
                <w:color w:val="0D0D0D"/>
                <w:sz w:val="24"/>
                <w:szCs w:val="20"/>
                <w:lang w:eastAsia="ru-RU"/>
              </w:rPr>
            </w:pPr>
          </w:p>
        </w:tc>
        <w:tc>
          <w:tcPr>
            <w:tcW w:w="6337" w:type="dxa"/>
          </w:tcPr>
          <w:p w14:paraId="0AE3742F" w14:textId="77777777" w:rsidR="00DD0A4E" w:rsidRPr="009C68B6" w:rsidRDefault="00DD0A4E" w:rsidP="00D96A40">
            <w:pPr>
              <w:spacing w:after="0" w:line="240" w:lineRule="auto"/>
              <w:rPr>
                <w:rFonts w:ascii="Times New Roman" w:eastAsia="Times New Roman" w:hAnsi="Times New Roman" w:cs="Times New Roman"/>
                <w:color w:val="0D0D0D"/>
                <w:sz w:val="24"/>
                <w:szCs w:val="20"/>
                <w:lang w:eastAsia="ru-RU"/>
              </w:rPr>
            </w:pPr>
          </w:p>
        </w:tc>
        <w:tc>
          <w:tcPr>
            <w:tcW w:w="2738" w:type="dxa"/>
            <w:vAlign w:val="center"/>
          </w:tcPr>
          <w:p w14:paraId="52ECF5E1" w14:textId="1FD69484" w:rsidR="00DD0A4E" w:rsidRPr="004F3564" w:rsidRDefault="004F3564" w:rsidP="00D96A40">
            <w:pPr>
              <w:spacing w:after="0" w:line="240" w:lineRule="auto"/>
              <w:jc w:val="right"/>
              <w:rPr>
                <w:rFonts w:ascii="Times New Roman" w:eastAsia="Times New Roman" w:hAnsi="Times New Roman" w:cs="Times New Roman"/>
                <w:color w:val="0D0D0D"/>
                <w:sz w:val="24"/>
                <w:szCs w:val="20"/>
                <w:lang w:val="en-US" w:eastAsia="ru-RU"/>
              </w:rPr>
            </w:pPr>
            <w:r>
              <w:rPr>
                <w:rFonts w:ascii="Times New Roman" w:eastAsia="Times New Roman" w:hAnsi="Times New Roman" w:cs="Times New Roman"/>
                <w:color w:val="0D0D0D"/>
                <w:sz w:val="24"/>
                <w:szCs w:val="20"/>
                <w:lang w:val="en-US" w:eastAsia="ru-RU"/>
              </w:rPr>
              <w:t>40 000 000</w:t>
            </w:r>
          </w:p>
        </w:tc>
      </w:tr>
    </w:tbl>
    <w:p w14:paraId="66FEA40E" w14:textId="77777777" w:rsidR="00AC6F33" w:rsidRPr="007F7A4C" w:rsidRDefault="00AC6F33" w:rsidP="00421485">
      <w:pPr>
        <w:pStyle w:val="a9"/>
      </w:pPr>
    </w:p>
    <w:p w14:paraId="67BABB67" w14:textId="632AA659" w:rsidR="00D67AE4" w:rsidRPr="00FB0323" w:rsidRDefault="00B63F3A" w:rsidP="00FB0323">
      <w:pPr>
        <w:pStyle w:val="a9"/>
        <w:rPr>
          <w:b/>
          <w:i/>
          <w:sz w:val="20"/>
          <w:szCs w:val="20"/>
          <w:lang w:val="kk-KZ"/>
        </w:rPr>
      </w:pPr>
      <w:r>
        <w:rPr>
          <w:b/>
        </w:rPr>
        <w:t xml:space="preserve">* </w:t>
      </w:r>
      <w:r w:rsidRPr="00421485">
        <w:rPr>
          <w:rFonts w:ascii="Times New Roman" w:hAnsi="Times New Roman" w:cs="Times New Roman"/>
          <w:b/>
          <w:i/>
        </w:rPr>
        <w:t xml:space="preserve">Ескерту: </w:t>
      </w:r>
      <w:r w:rsidRPr="00421485">
        <w:rPr>
          <w:rFonts w:ascii="Times New Roman" w:hAnsi="Times New Roman" w:cs="Times New Roman"/>
          <w:b/>
          <w:i/>
          <w:lang w:val="kk-KZ"/>
        </w:rPr>
        <w:t xml:space="preserve">құнының </w:t>
      </w:r>
      <w:r w:rsidRPr="00421485">
        <w:rPr>
          <w:rFonts w:ascii="Times New Roman" w:hAnsi="Times New Roman" w:cs="Times New Roman"/>
          <w:b/>
          <w:i/>
        </w:rPr>
        <w:t>есебін жасау кезінде жұмыс/қызмет бірлігінің бағасы Тапсырыс беруші белгілеген құн бюджетінен аспауға тиіс.</w:t>
      </w:r>
      <w:r w:rsidR="0012489E" w:rsidRPr="00421485">
        <w:rPr>
          <w:rFonts w:ascii="Times New Roman" w:hAnsi="Times New Roman" w:cs="Times New Roman"/>
          <w:b/>
          <w:i/>
          <w:lang w:val="kk-KZ"/>
        </w:rPr>
        <w:t xml:space="preserve"> Құн есебі тендер жеңімпазының берілген баға ұсынысына сәйкес есептелуге тиіс.</w:t>
      </w:r>
    </w:p>
    <w:tbl>
      <w:tblPr>
        <w:tblW w:w="9780" w:type="dxa"/>
        <w:tblInd w:w="-284" w:type="dxa"/>
        <w:tblLayout w:type="fixed"/>
        <w:tblLook w:val="01E0" w:firstRow="1" w:lastRow="1" w:firstColumn="1" w:lastColumn="1" w:noHBand="0" w:noVBand="0"/>
      </w:tblPr>
      <w:tblGrid>
        <w:gridCol w:w="6095"/>
        <w:gridCol w:w="3685"/>
      </w:tblGrid>
      <w:tr w:rsidR="00D67AE4" w14:paraId="1654160B" w14:textId="77777777" w:rsidTr="00D67AE4">
        <w:tc>
          <w:tcPr>
            <w:tcW w:w="6096" w:type="dxa"/>
          </w:tcPr>
          <w:p w14:paraId="623A65B5" w14:textId="77777777" w:rsidR="00D67AE4" w:rsidRDefault="00D67AE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Тапсырыс беруші</w:t>
            </w:r>
          </w:p>
          <w:p w14:paraId="755CC916" w14:textId="77777777" w:rsidR="00D67AE4" w:rsidRDefault="00D67AE4">
            <w:pPr>
              <w:spacing w:after="0" w:line="240" w:lineRule="auto"/>
              <w:jc w:val="both"/>
              <w:rPr>
                <w:rFonts w:ascii="Times New Roman" w:eastAsia="Times New Roman" w:hAnsi="Times New Roman" w:cs="Times New Roman"/>
                <w:b/>
                <w:sz w:val="24"/>
                <w:szCs w:val="24"/>
                <w:lang w:val="kk-KZ" w:eastAsia="ru-RU"/>
              </w:rPr>
            </w:pPr>
          </w:p>
          <w:p w14:paraId="039B4642" w14:textId="77777777" w:rsidR="00D67AE4" w:rsidRDefault="00D67AE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_________________________</w:t>
            </w:r>
          </w:p>
          <w:p w14:paraId="76E30FCA"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"Қазақойл Ақтөбе" ЖШС </w:t>
            </w:r>
          </w:p>
          <w:p w14:paraId="7FE1B2F6"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Бас директорының геология </w:t>
            </w:r>
          </w:p>
          <w:p w14:paraId="109B8DDE"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және әзірлеу жөніндегі орынбасары</w:t>
            </w:r>
          </w:p>
          <w:p w14:paraId="3A9E32EC"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Пангереева Ш.С.</w:t>
            </w:r>
          </w:p>
          <w:p w14:paraId="62146731" w14:textId="77777777" w:rsidR="00D67AE4" w:rsidRDefault="00D67AE4">
            <w:pPr>
              <w:spacing w:after="0" w:line="240" w:lineRule="auto"/>
              <w:rPr>
                <w:rFonts w:ascii="Times New Roman" w:eastAsia="Times New Roman" w:hAnsi="Times New Roman" w:cs="Times New Roman"/>
                <w:b/>
                <w:sz w:val="24"/>
                <w:szCs w:val="24"/>
                <w:lang w:val="kk-KZ" w:eastAsia="ru-RU"/>
              </w:rPr>
            </w:pPr>
          </w:p>
          <w:p w14:paraId="43C7AC60"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"Қазақойл Ақтөбе" ЖШС </w:t>
            </w:r>
          </w:p>
          <w:p w14:paraId="5E2CB617"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Бас директорының геология</w:t>
            </w:r>
          </w:p>
          <w:p w14:paraId="74527AAD"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және әзірлеу жөніндегі орынбасарының м. а.</w:t>
            </w:r>
          </w:p>
          <w:p w14:paraId="1B393563" w14:textId="77777777" w:rsidR="00D67AE4" w:rsidRDefault="00D67AE4">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rPr>
              <w:t>Ван Цзяньнин (Wang Jianning)</w:t>
            </w:r>
          </w:p>
          <w:p w14:paraId="7CC1D839" w14:textId="77777777" w:rsidR="00D67AE4" w:rsidRDefault="00D67AE4">
            <w:pPr>
              <w:spacing w:after="0" w:line="240" w:lineRule="auto"/>
              <w:rPr>
                <w:rFonts w:ascii="Times New Roman" w:eastAsia="Calibri" w:hAnsi="Times New Roman" w:cs="Times New Roman"/>
                <w:b/>
                <w:color w:val="212529"/>
                <w:sz w:val="24"/>
                <w:szCs w:val="24"/>
              </w:rPr>
            </w:pPr>
          </w:p>
          <w:p w14:paraId="33910AEE" w14:textId="77777777" w:rsidR="00D67AE4" w:rsidRDefault="00D67AE4">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b/>
                <w:color w:val="212529"/>
                <w:sz w:val="24"/>
                <w:szCs w:val="24"/>
              </w:rPr>
              <w:t>_________________________</w:t>
            </w:r>
          </w:p>
        </w:tc>
        <w:tc>
          <w:tcPr>
            <w:tcW w:w="3686" w:type="dxa"/>
          </w:tcPr>
          <w:p w14:paraId="5E5D08A0" w14:textId="77777777" w:rsidR="00D67AE4" w:rsidRDefault="00D67AE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Орындаушы</w:t>
            </w:r>
          </w:p>
          <w:p w14:paraId="3220DCDC" w14:textId="77777777" w:rsidR="00D67AE4" w:rsidRDefault="00D67AE4">
            <w:pPr>
              <w:spacing w:after="0" w:line="240" w:lineRule="auto"/>
              <w:jc w:val="both"/>
              <w:rPr>
                <w:rFonts w:ascii="Times New Roman" w:eastAsia="Times New Roman" w:hAnsi="Times New Roman" w:cs="Times New Roman"/>
                <w:b/>
                <w:bCs/>
                <w:sz w:val="24"/>
                <w:szCs w:val="24"/>
                <w:lang w:eastAsia="ru-RU"/>
              </w:rPr>
            </w:pPr>
          </w:p>
          <w:p w14:paraId="31C5ABA1" w14:textId="77777777" w:rsidR="00D67AE4" w:rsidRDefault="00D67AE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______________________</w:t>
            </w:r>
          </w:p>
          <w:p w14:paraId="075612D0" w14:textId="77777777" w:rsidR="00D67AE4" w:rsidRDefault="00D67AE4">
            <w:pPr>
              <w:spacing w:after="0" w:line="240" w:lineRule="auto"/>
              <w:rPr>
                <w:rFonts w:ascii="Times New Roman" w:eastAsia="Times New Roman" w:hAnsi="Times New Roman" w:cs="Times New Roman"/>
                <w:b/>
                <w:iCs/>
                <w:sz w:val="24"/>
                <w:szCs w:val="24"/>
                <w:lang w:eastAsia="ru-RU"/>
              </w:rPr>
            </w:pPr>
          </w:p>
          <w:p w14:paraId="0C1C6871" w14:textId="77777777" w:rsidR="00D67AE4" w:rsidRDefault="00D67AE4">
            <w:pPr>
              <w:spacing w:after="0" w:line="240" w:lineRule="auto"/>
              <w:rPr>
                <w:rFonts w:ascii="Times New Roman" w:eastAsia="Times New Roman" w:hAnsi="Times New Roman" w:cs="Times New Roman"/>
                <w:b/>
                <w:iCs/>
                <w:sz w:val="24"/>
                <w:szCs w:val="24"/>
                <w:lang w:eastAsia="ru-RU"/>
              </w:rPr>
            </w:pPr>
          </w:p>
          <w:p w14:paraId="38DF7757" w14:textId="77777777" w:rsidR="00D67AE4" w:rsidRDefault="00D67AE4">
            <w:pPr>
              <w:spacing w:after="0" w:line="240" w:lineRule="auto"/>
              <w:rPr>
                <w:rFonts w:ascii="Times New Roman" w:eastAsia="Times New Roman" w:hAnsi="Times New Roman" w:cs="Times New Roman"/>
                <w:b/>
                <w:iCs/>
                <w:sz w:val="24"/>
                <w:szCs w:val="24"/>
                <w:lang w:eastAsia="ru-RU"/>
              </w:rPr>
            </w:pPr>
          </w:p>
          <w:p w14:paraId="6FF21899" w14:textId="77777777" w:rsidR="00D67AE4" w:rsidRDefault="00D67AE4">
            <w:pPr>
              <w:spacing w:after="0" w:line="240" w:lineRule="auto"/>
              <w:rPr>
                <w:rFonts w:ascii="Times New Roman" w:eastAsia="Times New Roman" w:hAnsi="Times New Roman" w:cs="Times New Roman"/>
                <w:b/>
                <w:iCs/>
                <w:sz w:val="24"/>
                <w:szCs w:val="24"/>
                <w:lang w:eastAsia="ru-RU"/>
              </w:rPr>
            </w:pPr>
          </w:p>
          <w:p w14:paraId="1C667403" w14:textId="77777777" w:rsidR="00D67AE4" w:rsidRDefault="00D67AE4">
            <w:pPr>
              <w:spacing w:after="0" w:line="240" w:lineRule="auto"/>
              <w:rPr>
                <w:rFonts w:ascii="Times New Roman" w:eastAsia="Times New Roman" w:hAnsi="Times New Roman" w:cs="Times New Roman"/>
                <w:b/>
                <w:iCs/>
                <w:sz w:val="24"/>
                <w:szCs w:val="24"/>
                <w:lang w:eastAsia="ru-RU"/>
              </w:rPr>
            </w:pPr>
          </w:p>
          <w:p w14:paraId="217D68FD" w14:textId="77777777" w:rsidR="00D67AE4" w:rsidRDefault="00D67AE4">
            <w:pPr>
              <w:spacing w:after="0" w:line="240" w:lineRule="auto"/>
              <w:rPr>
                <w:rFonts w:ascii="Times New Roman" w:eastAsia="Times New Roman" w:hAnsi="Times New Roman" w:cs="Times New Roman"/>
                <w:b/>
                <w:iCs/>
                <w:sz w:val="24"/>
                <w:szCs w:val="24"/>
                <w:lang w:eastAsia="ru-RU"/>
              </w:rPr>
            </w:pPr>
          </w:p>
          <w:p w14:paraId="23BA7E38" w14:textId="77777777" w:rsidR="00D67AE4" w:rsidRDefault="00D67AE4">
            <w:pPr>
              <w:spacing w:after="0" w:line="240" w:lineRule="auto"/>
              <w:rPr>
                <w:rFonts w:ascii="Times New Roman" w:eastAsia="Times New Roman" w:hAnsi="Times New Roman" w:cs="Times New Roman"/>
                <w:b/>
                <w:iCs/>
                <w:sz w:val="24"/>
                <w:szCs w:val="24"/>
                <w:lang w:eastAsia="ru-RU"/>
              </w:rPr>
            </w:pPr>
          </w:p>
          <w:p w14:paraId="55222B63" w14:textId="77777777" w:rsidR="007E5B46" w:rsidRDefault="007E5B46">
            <w:pPr>
              <w:spacing w:after="0" w:line="240" w:lineRule="auto"/>
              <w:rPr>
                <w:rFonts w:ascii="Times New Roman" w:eastAsia="Times New Roman" w:hAnsi="Times New Roman" w:cs="Times New Roman"/>
                <w:b/>
                <w:iCs/>
                <w:sz w:val="24"/>
                <w:szCs w:val="24"/>
                <w:lang w:eastAsia="ru-RU"/>
              </w:rPr>
            </w:pPr>
          </w:p>
          <w:p w14:paraId="37737EC0" w14:textId="77777777" w:rsidR="007E5B46" w:rsidRDefault="007E5B46">
            <w:pPr>
              <w:spacing w:after="0" w:line="240" w:lineRule="auto"/>
              <w:rPr>
                <w:rFonts w:ascii="Times New Roman" w:eastAsia="Times New Roman" w:hAnsi="Times New Roman" w:cs="Times New Roman"/>
                <w:b/>
                <w:iCs/>
                <w:sz w:val="24"/>
                <w:szCs w:val="24"/>
                <w:lang w:eastAsia="ru-RU"/>
              </w:rPr>
            </w:pPr>
          </w:p>
          <w:p w14:paraId="5C6B2AC1" w14:textId="1AE7534D" w:rsidR="007E5B46" w:rsidRDefault="007E5B46">
            <w:pPr>
              <w:spacing w:after="0" w:line="240" w:lineRule="auto"/>
              <w:rPr>
                <w:rFonts w:ascii="Times New Roman" w:eastAsia="Times New Roman" w:hAnsi="Times New Roman" w:cs="Times New Roman"/>
                <w:b/>
                <w:iCs/>
                <w:sz w:val="24"/>
                <w:szCs w:val="24"/>
                <w:lang w:eastAsia="ru-RU"/>
              </w:rPr>
            </w:pPr>
          </w:p>
        </w:tc>
      </w:tr>
    </w:tbl>
    <w:p w14:paraId="6538CDF8" w14:textId="77777777" w:rsidR="0040347A" w:rsidRPr="0012489E" w:rsidRDefault="0040347A" w:rsidP="00AC6F33">
      <w:pPr>
        <w:rPr>
          <w:rFonts w:ascii="Times New Roman" w:hAnsi="Times New Roman" w:cs="Times New Roman"/>
          <w:b/>
          <w:i/>
          <w:sz w:val="24"/>
          <w:szCs w:val="24"/>
          <w:lang w:val="kk-KZ"/>
        </w:rPr>
      </w:pPr>
    </w:p>
    <w:p w14:paraId="5EFD8DCA" w14:textId="591E5BBF"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bookmarkStart w:id="0" w:name="_Hlk135034925"/>
      <w:r w:rsidRPr="00D67AE4">
        <w:rPr>
          <w:rFonts w:ascii="Times New Roman" w:eastAsia="Times New Roman" w:hAnsi="Times New Roman" w:cs="Times New Roman"/>
          <w:b/>
          <w:bCs/>
          <w:kern w:val="32"/>
          <w:sz w:val="24"/>
          <w:szCs w:val="24"/>
          <w:lang w:val="kk-KZ" w:eastAsia="ru-RU"/>
        </w:rPr>
        <w:t>202</w:t>
      </w:r>
      <w:r w:rsidR="00B421B1" w:rsidRPr="00D67AE4">
        <w:rPr>
          <w:rFonts w:ascii="Times New Roman" w:eastAsia="Times New Roman" w:hAnsi="Times New Roman" w:cs="Times New Roman"/>
          <w:b/>
          <w:bCs/>
          <w:kern w:val="32"/>
          <w:sz w:val="24"/>
          <w:szCs w:val="24"/>
          <w:lang w:val="kk-KZ" w:eastAsia="ru-RU"/>
        </w:rPr>
        <w:t>5</w:t>
      </w:r>
      <w:r w:rsidRPr="00D67AE4">
        <w:rPr>
          <w:rFonts w:ascii="Times New Roman" w:eastAsia="Times New Roman" w:hAnsi="Times New Roman" w:cs="Times New Roman"/>
          <w:b/>
          <w:bCs/>
          <w:kern w:val="32"/>
          <w:sz w:val="24"/>
          <w:szCs w:val="24"/>
          <w:lang w:val="kk-KZ" w:eastAsia="ru-RU"/>
        </w:rPr>
        <w:t xml:space="preserve">___ </w:t>
      </w:r>
      <w:r w:rsidRPr="00B63F3A">
        <w:rPr>
          <w:rFonts w:ascii="Times New Roman" w:eastAsia="Times New Roman" w:hAnsi="Times New Roman" w:cs="Times New Roman"/>
          <w:b/>
          <w:bCs/>
          <w:kern w:val="32"/>
          <w:sz w:val="24"/>
          <w:szCs w:val="24"/>
          <w:lang w:val="kk-KZ" w:eastAsia="ru-RU"/>
        </w:rPr>
        <w:t>ж.</w:t>
      </w:r>
      <w:r w:rsidRPr="00D67AE4">
        <w:rPr>
          <w:rFonts w:ascii="Times New Roman" w:eastAsia="Times New Roman" w:hAnsi="Times New Roman" w:cs="Times New Roman"/>
          <w:b/>
          <w:bCs/>
          <w:kern w:val="32"/>
          <w:sz w:val="24"/>
          <w:szCs w:val="24"/>
          <w:lang w:val="kk-KZ" w:eastAsia="ru-RU"/>
        </w:rPr>
        <w:t xml:space="preserve"> «___»___________</w:t>
      </w:r>
    </w:p>
    <w:p w14:paraId="4035715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D67AE4">
        <w:rPr>
          <w:rFonts w:ascii="Times New Roman" w:eastAsia="Times New Roman" w:hAnsi="Times New Roman" w:cs="Times New Roman"/>
          <w:b/>
          <w:bCs/>
          <w:kern w:val="32"/>
          <w:sz w:val="24"/>
          <w:szCs w:val="24"/>
          <w:lang w:val="kk-KZ" w:eastAsia="ru-RU"/>
        </w:rPr>
        <w:t>№ ___________Шарт</w:t>
      </w:r>
      <w:r w:rsidRPr="00B63F3A">
        <w:rPr>
          <w:rFonts w:ascii="Times New Roman" w:eastAsia="Times New Roman" w:hAnsi="Times New Roman" w:cs="Times New Roman"/>
          <w:b/>
          <w:bCs/>
          <w:kern w:val="32"/>
          <w:sz w:val="24"/>
          <w:szCs w:val="24"/>
          <w:lang w:val="kk-KZ" w:eastAsia="ru-RU"/>
        </w:rPr>
        <w:t>қа</w:t>
      </w:r>
      <w:r w:rsidRPr="00D67AE4">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77FC70A3" w14:textId="64D2540E" w:rsidR="007F7A4C" w:rsidRPr="007E5B46" w:rsidRDefault="00B63F3A" w:rsidP="007E5B46">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D67AE4">
        <w:rPr>
          <w:rFonts w:ascii="Times New Roman" w:eastAsia="Times New Roman" w:hAnsi="Times New Roman" w:cs="Times New Roman"/>
          <w:b/>
          <w:bCs/>
          <w:kern w:val="32"/>
          <w:sz w:val="24"/>
          <w:szCs w:val="24"/>
          <w:lang w:val="kk-KZ" w:eastAsia="ru-RU"/>
        </w:rPr>
        <w:t>№ 5</w:t>
      </w:r>
      <w:r w:rsidRPr="00B63F3A">
        <w:rPr>
          <w:rFonts w:ascii="Times New Roman" w:eastAsia="Times New Roman" w:hAnsi="Times New Roman" w:cs="Times New Roman"/>
          <w:b/>
          <w:bCs/>
          <w:kern w:val="32"/>
          <w:sz w:val="24"/>
          <w:szCs w:val="24"/>
          <w:lang w:val="kk-KZ" w:eastAsia="ru-RU"/>
        </w:rPr>
        <w:t xml:space="preserve"> ҚОСЫМША</w:t>
      </w:r>
      <w:bookmarkEnd w:id="0"/>
    </w:p>
    <w:p w14:paraId="1A81294D" w14:textId="46530104" w:rsidR="007F7A4C" w:rsidRDefault="001620D6" w:rsidP="007E5B46">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r w:rsidRPr="00D67AE4">
        <w:rPr>
          <w:rFonts w:ascii="Times New Roman" w:hAnsi="Times New Roman" w:cs="Times New Roman"/>
          <w:b/>
          <w:sz w:val="24"/>
          <w:szCs w:val="24"/>
          <w:lang w:val="kk-KZ" w:eastAsia="ru-RU"/>
        </w:rPr>
        <w:t>Жұмыстарды орындаудың күнтізбелік кестесі</w:t>
      </w:r>
    </w:p>
    <w:p w14:paraId="795AE02C" w14:textId="77777777" w:rsidR="007E5B46" w:rsidRPr="00D67AE4" w:rsidRDefault="007E5B46" w:rsidP="007E5B46">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681A1E1A" w14:textId="77777777" w:rsidR="007F7A4C" w:rsidRPr="00D67AE4" w:rsidRDefault="007F7A4C" w:rsidP="0027713F">
      <w:pPr>
        <w:widowControl w:val="0"/>
        <w:adjustRightInd w:val="0"/>
        <w:spacing w:after="0" w:line="240" w:lineRule="auto"/>
        <w:textAlignment w:val="baseline"/>
        <w:rPr>
          <w:rFonts w:ascii="Times New Roman" w:eastAsia="Times New Roman" w:hAnsi="Times New Roman" w:cs="Times New Roman"/>
          <w:sz w:val="24"/>
          <w:szCs w:val="24"/>
          <w:lang w:val="kk-KZ" w:eastAsia="ru-RU"/>
        </w:rPr>
      </w:pPr>
    </w:p>
    <w:tbl>
      <w:tblPr>
        <w:tblStyle w:val="a4"/>
        <w:tblW w:w="9126" w:type="dxa"/>
        <w:tblInd w:w="-1139" w:type="dxa"/>
        <w:tblLook w:val="04A0" w:firstRow="1" w:lastRow="0" w:firstColumn="1" w:lastColumn="0" w:noHBand="0" w:noVBand="1"/>
      </w:tblPr>
      <w:tblGrid>
        <w:gridCol w:w="2976"/>
        <w:gridCol w:w="1385"/>
        <w:gridCol w:w="1292"/>
        <w:gridCol w:w="1557"/>
        <w:gridCol w:w="1916"/>
      </w:tblGrid>
      <w:tr w:rsidR="00F57AEF" w:rsidRPr="00E41D85" w14:paraId="70049A08" w14:textId="0EF204E9" w:rsidTr="00F57AEF">
        <w:tc>
          <w:tcPr>
            <w:tcW w:w="3201" w:type="dxa"/>
            <w:tcBorders>
              <w:top w:val="single" w:sz="4" w:space="0" w:color="auto"/>
              <w:left w:val="single" w:sz="4" w:space="0" w:color="auto"/>
              <w:bottom w:val="single" w:sz="4" w:space="0" w:color="auto"/>
              <w:right w:val="single" w:sz="4" w:space="0" w:color="auto"/>
            </w:tcBorders>
            <w:hideMark/>
          </w:tcPr>
          <w:p w14:paraId="79EE2124" w14:textId="039BE142" w:rsidR="00F57AEF" w:rsidRPr="0027713F" w:rsidRDefault="00F57AEF" w:rsidP="0027713F">
            <w:pPr>
              <w:rPr>
                <w:rFonts w:ascii="Times New Roman" w:hAnsi="Times New Roman" w:cs="Times New Roman"/>
                <w:sz w:val="24"/>
                <w:szCs w:val="24"/>
              </w:rPr>
            </w:pPr>
            <w:proofErr w:type="spellStart"/>
            <w:r w:rsidRPr="004F2756">
              <w:rPr>
                <w:rFonts w:ascii="Times New Roman" w:eastAsia="Times New Roman" w:hAnsi="Times New Roman" w:cs="Times New Roman"/>
                <w:b/>
                <w:bCs/>
                <w:color w:val="000000"/>
                <w:sz w:val="24"/>
                <w:szCs w:val="24"/>
                <w:lang w:eastAsia="ru-RU"/>
              </w:rPr>
              <w:t>Жұмыстардың</w:t>
            </w:r>
            <w:proofErr w:type="spellEnd"/>
            <w:r w:rsidRPr="004F2756">
              <w:rPr>
                <w:rFonts w:ascii="Times New Roman" w:eastAsia="Times New Roman" w:hAnsi="Times New Roman" w:cs="Times New Roman"/>
                <w:b/>
                <w:bCs/>
                <w:color w:val="000000"/>
                <w:sz w:val="24"/>
                <w:szCs w:val="24"/>
                <w:lang w:eastAsia="ru-RU"/>
              </w:rPr>
              <w:t xml:space="preserve"> / </w:t>
            </w:r>
            <w:proofErr w:type="spellStart"/>
            <w:r w:rsidRPr="004F2756">
              <w:rPr>
                <w:rFonts w:ascii="Times New Roman" w:eastAsia="Times New Roman" w:hAnsi="Times New Roman" w:cs="Times New Roman"/>
                <w:b/>
                <w:bCs/>
                <w:color w:val="000000"/>
                <w:sz w:val="24"/>
                <w:szCs w:val="24"/>
                <w:lang w:eastAsia="ru-RU"/>
              </w:rPr>
              <w:t>қызметтердің</w:t>
            </w:r>
            <w:proofErr w:type="spellEnd"/>
            <w:r w:rsidRPr="004F2756">
              <w:rPr>
                <w:rFonts w:ascii="Times New Roman" w:eastAsia="Times New Roman" w:hAnsi="Times New Roman" w:cs="Times New Roman"/>
                <w:b/>
                <w:bCs/>
                <w:color w:val="000000"/>
                <w:sz w:val="24"/>
                <w:szCs w:val="24"/>
                <w:lang w:eastAsia="ru-RU"/>
              </w:rPr>
              <w:t xml:space="preserve"> </w:t>
            </w:r>
            <w:proofErr w:type="spellStart"/>
            <w:r w:rsidRPr="004F2756">
              <w:rPr>
                <w:rFonts w:ascii="Times New Roman" w:eastAsia="Times New Roman" w:hAnsi="Times New Roman" w:cs="Times New Roman"/>
                <w:b/>
                <w:bCs/>
                <w:color w:val="000000"/>
                <w:sz w:val="24"/>
                <w:szCs w:val="24"/>
                <w:lang w:eastAsia="ru-RU"/>
              </w:rPr>
              <w:t>атауы</w:t>
            </w:r>
            <w:proofErr w:type="spellEnd"/>
          </w:p>
        </w:tc>
        <w:tc>
          <w:tcPr>
            <w:tcW w:w="1389" w:type="dxa"/>
            <w:tcBorders>
              <w:top w:val="single" w:sz="4" w:space="0" w:color="auto"/>
              <w:left w:val="single" w:sz="4" w:space="0" w:color="auto"/>
              <w:bottom w:val="single" w:sz="4" w:space="0" w:color="auto"/>
              <w:right w:val="single" w:sz="4" w:space="0" w:color="auto"/>
            </w:tcBorders>
            <w:hideMark/>
          </w:tcPr>
          <w:p w14:paraId="3F7A6833" w14:textId="7F0FE975" w:rsidR="00F57AEF" w:rsidRPr="0027713F" w:rsidRDefault="00F57AEF" w:rsidP="0027713F">
            <w:pPr>
              <w:rPr>
                <w:rFonts w:ascii="Times New Roman" w:hAnsi="Times New Roman" w:cs="Times New Roman"/>
                <w:b/>
                <w:sz w:val="24"/>
                <w:szCs w:val="24"/>
                <w:lang w:val="kk-KZ"/>
              </w:rPr>
            </w:pPr>
            <w:r>
              <w:rPr>
                <w:rFonts w:ascii="Times New Roman" w:hAnsi="Times New Roman" w:cs="Times New Roman"/>
                <w:b/>
                <w:sz w:val="24"/>
                <w:szCs w:val="24"/>
                <w:lang w:val="kk-KZ"/>
              </w:rPr>
              <w:t>Өлшем бірлік</w:t>
            </w:r>
          </w:p>
        </w:tc>
        <w:tc>
          <w:tcPr>
            <w:tcW w:w="939" w:type="dxa"/>
            <w:tcBorders>
              <w:top w:val="single" w:sz="4" w:space="0" w:color="auto"/>
              <w:left w:val="single" w:sz="4" w:space="0" w:color="auto"/>
              <w:bottom w:val="single" w:sz="4" w:space="0" w:color="auto"/>
              <w:right w:val="single" w:sz="4" w:space="0" w:color="auto"/>
            </w:tcBorders>
          </w:tcPr>
          <w:p w14:paraId="55FC4BC3" w14:textId="1D4CF4CF" w:rsidR="00F57AEF" w:rsidRPr="0027713F" w:rsidRDefault="00F57AEF" w:rsidP="0027713F">
            <w:pPr>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0"/>
                <w:szCs w:val="20"/>
                <w:lang w:val="kk-KZ" w:eastAsia="ru-RU"/>
              </w:rPr>
              <w:t xml:space="preserve"> </w:t>
            </w:r>
            <w:r w:rsidRPr="004F2756">
              <w:rPr>
                <w:rFonts w:ascii="Times New Roman" w:eastAsia="Times New Roman" w:hAnsi="Times New Roman" w:cs="Times New Roman"/>
                <w:b/>
                <w:bCs/>
                <w:sz w:val="24"/>
                <w:szCs w:val="24"/>
                <w:lang w:val="kk-KZ" w:eastAsia="ru-RU"/>
              </w:rPr>
              <w:t>Саны</w:t>
            </w:r>
          </w:p>
        </w:tc>
        <w:tc>
          <w:tcPr>
            <w:tcW w:w="1681" w:type="dxa"/>
            <w:tcBorders>
              <w:top w:val="single" w:sz="4" w:space="0" w:color="auto"/>
              <w:left w:val="single" w:sz="4" w:space="0" w:color="auto"/>
              <w:bottom w:val="single" w:sz="4" w:space="0" w:color="auto"/>
              <w:right w:val="single" w:sz="4" w:space="0" w:color="auto"/>
            </w:tcBorders>
          </w:tcPr>
          <w:p w14:paraId="72CAFACE" w14:textId="081649DE" w:rsidR="00F57AEF" w:rsidRPr="00F57AEF" w:rsidRDefault="00F57AEF" w:rsidP="0027713F">
            <w:pPr>
              <w:rPr>
                <w:rFonts w:ascii="Times New Roman" w:eastAsia="Times New Roman" w:hAnsi="Times New Roman" w:cs="Times New Roman"/>
                <w:sz w:val="24"/>
                <w:szCs w:val="24"/>
                <w:lang w:val="kk-KZ" w:eastAsia="ru-RU"/>
              </w:rPr>
            </w:pPr>
            <w:r w:rsidRPr="00F57AEF">
              <w:rPr>
                <w:rFonts w:ascii="Times New Roman" w:eastAsia="Times New Roman" w:hAnsi="Times New Roman" w:cs="Times New Roman"/>
                <w:sz w:val="24"/>
                <w:szCs w:val="24"/>
                <w:lang w:val="kk-KZ" w:eastAsia="ru-RU"/>
              </w:rPr>
              <w:t>Орындалу уақыты</w:t>
            </w:r>
          </w:p>
        </w:tc>
        <w:tc>
          <w:tcPr>
            <w:tcW w:w="1916" w:type="dxa"/>
            <w:tcBorders>
              <w:top w:val="single" w:sz="4" w:space="0" w:color="auto"/>
              <w:left w:val="single" w:sz="4" w:space="0" w:color="auto"/>
              <w:bottom w:val="single" w:sz="4" w:space="0" w:color="auto"/>
              <w:right w:val="single" w:sz="4" w:space="0" w:color="auto"/>
            </w:tcBorders>
          </w:tcPr>
          <w:p w14:paraId="07B198EF" w14:textId="77777777" w:rsidR="00F57AEF" w:rsidRDefault="00F57AEF" w:rsidP="00F57AEF">
            <w:pPr>
              <w:rPr>
                <w:rFonts w:ascii="Times New Roman" w:eastAsia="Times New Roman" w:hAnsi="Times New Roman" w:cs="Times New Roman"/>
                <w:b/>
                <w:bCs/>
                <w:sz w:val="24"/>
                <w:szCs w:val="24"/>
                <w:lang w:val="kk-KZ" w:eastAsia="ru-RU"/>
              </w:rPr>
            </w:pPr>
            <w:r w:rsidRPr="004F2756">
              <w:rPr>
                <w:rFonts w:ascii="Times New Roman" w:eastAsia="Times New Roman" w:hAnsi="Times New Roman" w:cs="Times New Roman"/>
                <w:b/>
                <w:bCs/>
                <w:sz w:val="24"/>
                <w:szCs w:val="24"/>
                <w:lang w:val="kk-KZ" w:eastAsia="ru-RU"/>
              </w:rPr>
              <w:t>Жұмыстардың/</w:t>
            </w:r>
          </w:p>
          <w:p w14:paraId="75B31530" w14:textId="4344B5DB" w:rsidR="00F57AEF" w:rsidRPr="004F2756" w:rsidRDefault="00F57AEF" w:rsidP="00F57AEF">
            <w:pPr>
              <w:rPr>
                <w:rFonts w:ascii="Times New Roman" w:eastAsia="Times New Roman" w:hAnsi="Times New Roman" w:cs="Times New Roman"/>
                <w:b/>
                <w:bCs/>
                <w:sz w:val="24"/>
                <w:szCs w:val="24"/>
                <w:lang w:val="kk-KZ" w:eastAsia="ru-RU"/>
              </w:rPr>
            </w:pPr>
            <w:r w:rsidRPr="004F2756">
              <w:rPr>
                <w:rFonts w:ascii="Times New Roman" w:eastAsia="Times New Roman" w:hAnsi="Times New Roman" w:cs="Times New Roman"/>
                <w:b/>
                <w:bCs/>
                <w:sz w:val="24"/>
                <w:szCs w:val="24"/>
                <w:lang w:val="kk-KZ" w:eastAsia="ru-RU"/>
              </w:rPr>
              <w:t>қызметтердің құны (ҚҚС-сыз)</w:t>
            </w:r>
          </w:p>
        </w:tc>
      </w:tr>
      <w:tr w:rsidR="00F57AEF" w:rsidRPr="0027713F" w14:paraId="2A4EE4B1" w14:textId="7240DBA1" w:rsidTr="00F57AEF">
        <w:tc>
          <w:tcPr>
            <w:tcW w:w="3201" w:type="dxa"/>
            <w:tcBorders>
              <w:top w:val="single" w:sz="4" w:space="0" w:color="auto"/>
              <w:left w:val="single" w:sz="4" w:space="0" w:color="auto"/>
              <w:bottom w:val="single" w:sz="4" w:space="0" w:color="auto"/>
              <w:right w:val="single" w:sz="4" w:space="0" w:color="auto"/>
            </w:tcBorders>
          </w:tcPr>
          <w:p w14:paraId="7B962601" w14:textId="4A42D88B" w:rsidR="00F57AEF" w:rsidRPr="004F2756" w:rsidRDefault="00F57AEF" w:rsidP="00F57AEF">
            <w:pPr>
              <w:spacing w:after="0" w:line="240" w:lineRule="auto"/>
              <w:rPr>
                <w:rFonts w:ascii="Times New Roman" w:hAnsi="Times New Roman"/>
                <w:sz w:val="24"/>
                <w:szCs w:val="24"/>
                <w:lang w:val="kk-KZ"/>
              </w:rPr>
            </w:pPr>
            <w:r w:rsidRPr="004F2756">
              <w:rPr>
                <w:rFonts w:ascii="Times New Roman" w:hAnsi="Times New Roman"/>
                <w:sz w:val="24"/>
                <w:szCs w:val="24"/>
                <w:lang w:val="kk-KZ"/>
              </w:rPr>
              <w:t>1.Әлібекмола және Қожасай кен орындарының жер қойнауының кешенді геодинамикалық мониторингі бойынша бағдарлама жасау</w:t>
            </w:r>
          </w:p>
        </w:tc>
        <w:tc>
          <w:tcPr>
            <w:tcW w:w="1389" w:type="dxa"/>
            <w:tcBorders>
              <w:top w:val="single" w:sz="4" w:space="0" w:color="auto"/>
              <w:left w:val="single" w:sz="4" w:space="0" w:color="auto"/>
              <w:bottom w:val="single" w:sz="4" w:space="0" w:color="auto"/>
              <w:right w:val="single" w:sz="4" w:space="0" w:color="auto"/>
            </w:tcBorders>
          </w:tcPr>
          <w:p w14:paraId="4A3CF35E" w14:textId="71C7F07B" w:rsidR="00F57AEF" w:rsidRPr="0027713F" w:rsidRDefault="00F57AEF" w:rsidP="00F57AEF">
            <w:pPr>
              <w:rPr>
                <w:rFonts w:ascii="Times New Roman" w:hAnsi="Times New Roman" w:cs="Times New Roman"/>
                <w:sz w:val="24"/>
                <w:szCs w:val="24"/>
                <w:lang w:val="kk-KZ"/>
              </w:rPr>
            </w:pPr>
            <w:r>
              <w:rPr>
                <w:rFonts w:ascii="Times New Roman" w:hAnsi="Times New Roman" w:cs="Times New Roman"/>
                <w:sz w:val="24"/>
                <w:szCs w:val="24"/>
                <w:lang w:val="kk-KZ"/>
              </w:rPr>
              <w:t>бағдарлама</w:t>
            </w:r>
          </w:p>
        </w:tc>
        <w:tc>
          <w:tcPr>
            <w:tcW w:w="939" w:type="dxa"/>
            <w:tcBorders>
              <w:top w:val="single" w:sz="4" w:space="0" w:color="auto"/>
              <w:left w:val="single" w:sz="4" w:space="0" w:color="auto"/>
              <w:right w:val="single" w:sz="4" w:space="0" w:color="auto"/>
            </w:tcBorders>
          </w:tcPr>
          <w:p w14:paraId="1F51327E" w14:textId="77777777" w:rsidR="00F57AEF" w:rsidRPr="0027713F" w:rsidRDefault="00F57AEF" w:rsidP="00F57AEF">
            <w:pPr>
              <w:jc w:val="center"/>
              <w:rPr>
                <w:rFonts w:ascii="Times New Roman" w:hAnsi="Times New Roman" w:cs="Times New Roman"/>
                <w:sz w:val="24"/>
                <w:szCs w:val="24"/>
              </w:rPr>
            </w:pPr>
            <w:r w:rsidRPr="0027713F">
              <w:rPr>
                <w:rFonts w:ascii="Times New Roman" w:hAnsi="Times New Roman" w:cs="Times New Roman"/>
                <w:sz w:val="24"/>
                <w:szCs w:val="24"/>
              </w:rPr>
              <w:t>1</w:t>
            </w:r>
          </w:p>
        </w:tc>
        <w:tc>
          <w:tcPr>
            <w:tcW w:w="1681" w:type="dxa"/>
            <w:tcBorders>
              <w:top w:val="single" w:sz="4" w:space="0" w:color="auto"/>
              <w:left w:val="single" w:sz="4" w:space="0" w:color="auto"/>
              <w:right w:val="single" w:sz="4" w:space="0" w:color="auto"/>
            </w:tcBorders>
          </w:tcPr>
          <w:p w14:paraId="4F7A850B" w14:textId="11E6845E" w:rsidR="00F57AEF" w:rsidRPr="00F57AEF" w:rsidRDefault="00E41D85" w:rsidP="00F57AEF">
            <w:pPr>
              <w:jc w:val="center"/>
              <w:rPr>
                <w:rFonts w:ascii="Times New Roman" w:hAnsi="Times New Roman" w:cs="Times New Roman"/>
                <w:sz w:val="24"/>
                <w:szCs w:val="24"/>
                <w:lang w:val="kk-KZ"/>
              </w:rPr>
            </w:pPr>
            <w:r w:rsidRPr="00E41D85">
              <w:rPr>
                <w:rFonts w:ascii="Times New Roman" w:hAnsi="Times New Roman" w:cs="Times New Roman"/>
                <w:sz w:val="24"/>
                <w:szCs w:val="24"/>
                <w:lang w:val="kk-KZ"/>
              </w:rPr>
              <w:t>Қол қойылған сәттен бастап</w:t>
            </w:r>
            <w:r w:rsidR="00F57AEF">
              <w:rPr>
                <w:rFonts w:ascii="Times New Roman" w:hAnsi="Times New Roman" w:cs="Times New Roman"/>
                <w:sz w:val="24"/>
                <w:szCs w:val="24"/>
                <w:lang w:val="kk-KZ"/>
              </w:rPr>
              <w:t xml:space="preserve"> – сәуір 2025 ж</w:t>
            </w:r>
          </w:p>
        </w:tc>
        <w:tc>
          <w:tcPr>
            <w:tcW w:w="1916" w:type="dxa"/>
            <w:tcBorders>
              <w:top w:val="single" w:sz="4" w:space="0" w:color="auto"/>
              <w:left w:val="single" w:sz="4" w:space="0" w:color="auto"/>
              <w:right w:val="single" w:sz="4" w:space="0" w:color="auto"/>
            </w:tcBorders>
          </w:tcPr>
          <w:p w14:paraId="3D369FCE" w14:textId="2295B3ED" w:rsidR="00F57AEF" w:rsidRDefault="004F3564" w:rsidP="00F57AEF">
            <w:pPr>
              <w:jc w:val="center"/>
              <w:rPr>
                <w:rFonts w:ascii="Times New Roman" w:eastAsia="Times New Roman" w:hAnsi="Times New Roman" w:cs="Times New Roman"/>
                <w:color w:val="0D0D0D"/>
                <w:sz w:val="24"/>
                <w:szCs w:val="20"/>
                <w:lang w:val="en-US" w:eastAsia="ru-RU"/>
              </w:rPr>
            </w:pPr>
            <w:r>
              <w:rPr>
                <w:rFonts w:ascii="Times New Roman" w:eastAsia="Times New Roman" w:hAnsi="Times New Roman" w:cs="Times New Roman"/>
                <w:color w:val="0D0D0D"/>
                <w:sz w:val="24"/>
                <w:szCs w:val="20"/>
                <w:lang w:val="en-US" w:eastAsia="ru-RU"/>
              </w:rPr>
              <w:t>3 568 331</w:t>
            </w:r>
          </w:p>
        </w:tc>
      </w:tr>
      <w:tr w:rsidR="00F57AEF" w:rsidRPr="0027713F" w14:paraId="09135996" w14:textId="739D8676" w:rsidTr="00F57AEF">
        <w:tc>
          <w:tcPr>
            <w:tcW w:w="3201" w:type="dxa"/>
            <w:tcBorders>
              <w:top w:val="single" w:sz="4" w:space="0" w:color="auto"/>
              <w:left w:val="single" w:sz="4" w:space="0" w:color="auto"/>
              <w:bottom w:val="single" w:sz="4" w:space="0" w:color="auto"/>
              <w:right w:val="single" w:sz="4" w:space="0" w:color="auto"/>
            </w:tcBorders>
          </w:tcPr>
          <w:p w14:paraId="2A55EF46" w14:textId="214FEB4A" w:rsidR="00F57AEF" w:rsidRPr="00F33615" w:rsidRDefault="00F57AEF" w:rsidP="00F57AEF">
            <w:pPr>
              <w:spacing w:after="0" w:line="240" w:lineRule="auto"/>
              <w:rPr>
                <w:rFonts w:ascii="Times New Roman" w:eastAsia="Calibri" w:hAnsi="Times New Roman" w:cs="Times New Roman"/>
                <w:sz w:val="24"/>
                <w:szCs w:val="24"/>
              </w:rPr>
            </w:pPr>
            <w:r w:rsidRPr="00F33615">
              <w:rPr>
                <w:rFonts w:ascii="Times New Roman" w:eastAsia="Calibri" w:hAnsi="Times New Roman" w:cs="Times New Roman"/>
                <w:sz w:val="24"/>
                <w:szCs w:val="24"/>
              </w:rPr>
              <w:t>2. Әлібекмола және Қожасай кен орындары Полигон пункттерін барлау зерттеу</w:t>
            </w:r>
            <w:r>
              <w:rPr>
                <w:rFonts w:ascii="Times New Roman" w:eastAsia="Calibri" w:hAnsi="Times New Roman" w:cs="Times New Roman"/>
                <w:sz w:val="24"/>
                <w:szCs w:val="24"/>
              </w:rPr>
              <w:t xml:space="preserve">, </w:t>
            </w:r>
            <w:r w:rsidRPr="00877BDE">
              <w:rPr>
                <w:rFonts w:ascii="Times New Roman" w:eastAsia="Calibri" w:hAnsi="Times New Roman" w:cs="Times New Roman"/>
                <w:sz w:val="24"/>
                <w:szCs w:val="24"/>
              </w:rPr>
              <w:t xml:space="preserve">жоғалған пункттерін </w:t>
            </w:r>
            <w:r>
              <w:rPr>
                <w:rFonts w:ascii="Times New Roman" w:eastAsia="Calibri" w:hAnsi="Times New Roman" w:cs="Times New Roman"/>
                <w:sz w:val="24"/>
                <w:szCs w:val="24"/>
                <w:lang w:val="kk-KZ"/>
              </w:rPr>
              <w:t>қалыпқа келтіру</w:t>
            </w:r>
          </w:p>
          <w:p w14:paraId="62721FEC" w14:textId="4D19E241" w:rsidR="00F57AEF" w:rsidRPr="0027713F" w:rsidRDefault="00F57AEF" w:rsidP="00F57AEF">
            <w:pPr>
              <w:spacing w:after="0" w:line="240" w:lineRule="auto"/>
              <w:rPr>
                <w:rFonts w:ascii="Times New Roman" w:eastAsia="Calibri"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14:paraId="4F3F8583" w14:textId="4196B22C" w:rsidR="00F57AEF" w:rsidRPr="0027713F" w:rsidRDefault="00F57AEF" w:rsidP="00F57AEF">
            <w:pPr>
              <w:rPr>
                <w:rFonts w:ascii="Times New Roman" w:hAnsi="Times New Roman" w:cs="Times New Roman"/>
                <w:sz w:val="24"/>
                <w:szCs w:val="24"/>
                <w:lang w:val="kk-KZ"/>
              </w:rPr>
            </w:pPr>
            <w:r>
              <w:rPr>
                <w:rFonts w:ascii="Times New Roman" w:hAnsi="Times New Roman" w:cs="Times New Roman"/>
                <w:sz w:val="24"/>
                <w:szCs w:val="24"/>
                <w:lang w:val="kk-KZ"/>
              </w:rPr>
              <w:t>Кен орны</w:t>
            </w:r>
          </w:p>
        </w:tc>
        <w:tc>
          <w:tcPr>
            <w:tcW w:w="939" w:type="dxa"/>
            <w:tcBorders>
              <w:left w:val="single" w:sz="4" w:space="0" w:color="auto"/>
              <w:right w:val="single" w:sz="4" w:space="0" w:color="auto"/>
            </w:tcBorders>
          </w:tcPr>
          <w:p w14:paraId="52F1D831" w14:textId="77777777" w:rsidR="00F57AEF" w:rsidRPr="0027713F" w:rsidRDefault="00F57AEF" w:rsidP="00F57AEF">
            <w:pPr>
              <w:jc w:val="center"/>
              <w:rPr>
                <w:rFonts w:ascii="Times New Roman" w:hAnsi="Times New Roman" w:cs="Times New Roman"/>
                <w:sz w:val="24"/>
                <w:szCs w:val="24"/>
              </w:rPr>
            </w:pPr>
            <w:r w:rsidRPr="0027713F">
              <w:rPr>
                <w:rFonts w:ascii="Times New Roman" w:hAnsi="Times New Roman" w:cs="Times New Roman"/>
                <w:sz w:val="24"/>
                <w:szCs w:val="24"/>
              </w:rPr>
              <w:t>2</w:t>
            </w:r>
          </w:p>
        </w:tc>
        <w:tc>
          <w:tcPr>
            <w:tcW w:w="1681" w:type="dxa"/>
            <w:vMerge w:val="restart"/>
            <w:tcBorders>
              <w:left w:val="single" w:sz="4" w:space="0" w:color="auto"/>
              <w:right w:val="single" w:sz="4" w:space="0" w:color="auto"/>
            </w:tcBorders>
          </w:tcPr>
          <w:p w14:paraId="7301EA1B" w14:textId="77777777" w:rsidR="007E3A50" w:rsidRDefault="00F57AEF" w:rsidP="00F57AE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4523D102" w14:textId="77777777" w:rsidR="007E3A50" w:rsidRDefault="007E3A50" w:rsidP="00F57AEF">
            <w:pPr>
              <w:jc w:val="center"/>
              <w:rPr>
                <w:rFonts w:ascii="Times New Roman" w:hAnsi="Times New Roman" w:cs="Times New Roman"/>
                <w:sz w:val="24"/>
                <w:szCs w:val="24"/>
                <w:lang w:val="kk-KZ"/>
              </w:rPr>
            </w:pPr>
          </w:p>
          <w:p w14:paraId="0C0212F7" w14:textId="77777777" w:rsidR="007E3A50" w:rsidRDefault="007E3A50" w:rsidP="00F57AEF">
            <w:pPr>
              <w:jc w:val="center"/>
              <w:rPr>
                <w:rFonts w:ascii="Times New Roman" w:hAnsi="Times New Roman" w:cs="Times New Roman"/>
                <w:sz w:val="24"/>
                <w:szCs w:val="24"/>
                <w:lang w:val="kk-KZ"/>
              </w:rPr>
            </w:pPr>
          </w:p>
          <w:p w14:paraId="3E4CD60A" w14:textId="77777777" w:rsidR="007E3A50" w:rsidRDefault="007E3A50" w:rsidP="00F57AEF">
            <w:pPr>
              <w:jc w:val="center"/>
              <w:rPr>
                <w:rFonts w:ascii="Times New Roman" w:hAnsi="Times New Roman" w:cs="Times New Roman"/>
                <w:sz w:val="24"/>
                <w:szCs w:val="24"/>
                <w:lang w:val="kk-KZ"/>
              </w:rPr>
            </w:pPr>
          </w:p>
          <w:p w14:paraId="60EB56F6" w14:textId="77777777" w:rsidR="007E3A50" w:rsidRDefault="007E3A50" w:rsidP="00F57AEF">
            <w:pPr>
              <w:jc w:val="center"/>
              <w:rPr>
                <w:rFonts w:ascii="Times New Roman" w:hAnsi="Times New Roman" w:cs="Times New Roman"/>
                <w:sz w:val="24"/>
                <w:szCs w:val="24"/>
                <w:lang w:val="kk-KZ"/>
              </w:rPr>
            </w:pPr>
          </w:p>
          <w:p w14:paraId="60788E11" w14:textId="77777777" w:rsidR="007E3A50" w:rsidRDefault="007E3A50" w:rsidP="00F57AEF">
            <w:pPr>
              <w:jc w:val="center"/>
              <w:rPr>
                <w:rFonts w:ascii="Times New Roman" w:hAnsi="Times New Roman" w:cs="Times New Roman"/>
                <w:sz w:val="24"/>
                <w:szCs w:val="24"/>
                <w:lang w:val="kk-KZ"/>
              </w:rPr>
            </w:pPr>
          </w:p>
          <w:p w14:paraId="6F125FE6" w14:textId="77777777" w:rsidR="007E3A50" w:rsidRDefault="007E3A50" w:rsidP="00F57AEF">
            <w:pPr>
              <w:jc w:val="center"/>
              <w:rPr>
                <w:rFonts w:ascii="Times New Roman" w:hAnsi="Times New Roman" w:cs="Times New Roman"/>
                <w:sz w:val="24"/>
                <w:szCs w:val="24"/>
                <w:lang w:val="kk-KZ"/>
              </w:rPr>
            </w:pPr>
          </w:p>
          <w:p w14:paraId="46DC3613" w14:textId="0BEF1C03" w:rsidR="00F57AEF" w:rsidRPr="00F57AEF" w:rsidRDefault="00F57AEF" w:rsidP="00F57AE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Мамыр – </w:t>
            </w:r>
            <w:proofErr w:type="spellStart"/>
            <w:r>
              <w:rPr>
                <w:rFonts w:ascii="Times New Roman" w:hAnsi="Times New Roman" w:cs="Times New Roman"/>
                <w:sz w:val="24"/>
                <w:szCs w:val="24"/>
                <w:lang w:val="kk-KZ"/>
              </w:rPr>
              <w:t>кыркүйек</w:t>
            </w:r>
            <w:proofErr w:type="spellEnd"/>
            <w:r>
              <w:rPr>
                <w:rFonts w:ascii="Times New Roman" w:hAnsi="Times New Roman" w:cs="Times New Roman"/>
                <w:sz w:val="24"/>
                <w:szCs w:val="24"/>
                <w:lang w:val="kk-KZ"/>
              </w:rPr>
              <w:t xml:space="preserve"> 2025 ж</w:t>
            </w:r>
          </w:p>
        </w:tc>
        <w:tc>
          <w:tcPr>
            <w:tcW w:w="1916" w:type="dxa"/>
            <w:tcBorders>
              <w:left w:val="single" w:sz="4" w:space="0" w:color="auto"/>
              <w:right w:val="single" w:sz="4" w:space="0" w:color="auto"/>
            </w:tcBorders>
          </w:tcPr>
          <w:p w14:paraId="7D3C5AE5" w14:textId="0A624A3A" w:rsidR="00F57AEF" w:rsidRDefault="00F57AEF" w:rsidP="00F57AEF">
            <w:pPr>
              <w:jc w:val="center"/>
              <w:rPr>
                <w:rFonts w:ascii="Times New Roman" w:eastAsia="Times New Roman" w:hAnsi="Times New Roman" w:cs="Times New Roman"/>
                <w:color w:val="0D0D0D"/>
                <w:sz w:val="24"/>
                <w:szCs w:val="20"/>
                <w:lang w:val="en-US" w:eastAsia="ru-RU"/>
              </w:rPr>
            </w:pPr>
            <w:r>
              <w:rPr>
                <w:rFonts w:ascii="Times New Roman" w:eastAsia="Times New Roman" w:hAnsi="Times New Roman" w:cs="Times New Roman"/>
                <w:color w:val="0D0D0D"/>
                <w:sz w:val="24"/>
                <w:szCs w:val="20"/>
                <w:lang w:val="en-US" w:eastAsia="ru-RU"/>
              </w:rPr>
              <w:t>1 345 500</w:t>
            </w:r>
          </w:p>
        </w:tc>
      </w:tr>
      <w:tr w:rsidR="00F57AEF" w:rsidRPr="0027713F" w14:paraId="13E2A240" w14:textId="0F77F11D" w:rsidTr="00AE0B0D">
        <w:tc>
          <w:tcPr>
            <w:tcW w:w="3201" w:type="dxa"/>
            <w:tcBorders>
              <w:top w:val="single" w:sz="4" w:space="0" w:color="auto"/>
              <w:left w:val="single" w:sz="4" w:space="0" w:color="auto"/>
              <w:bottom w:val="single" w:sz="4" w:space="0" w:color="auto"/>
              <w:right w:val="single" w:sz="4" w:space="0" w:color="auto"/>
            </w:tcBorders>
          </w:tcPr>
          <w:p w14:paraId="19D7F5F9" w14:textId="3D799548" w:rsidR="00F57AEF" w:rsidRPr="00F33615" w:rsidRDefault="00F57AEF" w:rsidP="00F57AEF">
            <w:pPr>
              <w:spacing w:after="0" w:line="240" w:lineRule="auto"/>
              <w:rPr>
                <w:rFonts w:ascii="Times New Roman" w:eastAsia="Calibri" w:hAnsi="Times New Roman" w:cs="Times New Roman"/>
                <w:sz w:val="24"/>
                <w:szCs w:val="24"/>
              </w:rPr>
            </w:pPr>
            <w:r w:rsidRPr="00F33615">
              <w:rPr>
                <w:rFonts w:ascii="Times New Roman" w:eastAsia="Calibri" w:hAnsi="Times New Roman" w:cs="Times New Roman"/>
                <w:sz w:val="24"/>
                <w:szCs w:val="24"/>
              </w:rPr>
              <w:t>3. Әлібекмол</w:t>
            </w:r>
            <w:r>
              <w:rPr>
                <w:rFonts w:ascii="Times New Roman" w:eastAsia="Calibri" w:hAnsi="Times New Roman" w:cs="Times New Roman"/>
                <w:sz w:val="24"/>
                <w:szCs w:val="24"/>
              </w:rPr>
              <w:t>а к.о</w:t>
            </w:r>
            <w:r w:rsidRPr="00F33615">
              <w:rPr>
                <w:rFonts w:ascii="Times New Roman" w:eastAsia="Calibri" w:hAnsi="Times New Roman" w:cs="Times New Roman"/>
                <w:sz w:val="24"/>
                <w:szCs w:val="24"/>
              </w:rPr>
              <w:t xml:space="preserve"> жоғары дәлдіктегі II класты нивелирлеуді орындау-</w:t>
            </w:r>
            <w:r>
              <w:rPr>
                <w:rFonts w:ascii="Times New Roman" w:eastAsia="Calibri" w:hAnsi="Times New Roman" w:cs="Times New Roman"/>
                <w:sz w:val="24"/>
                <w:szCs w:val="24"/>
              </w:rPr>
              <w:t xml:space="preserve"> </w:t>
            </w:r>
            <w:r w:rsidRPr="00F33615">
              <w:rPr>
                <w:rFonts w:ascii="Times New Roman" w:eastAsia="Calibri" w:hAnsi="Times New Roman" w:cs="Times New Roman"/>
                <w:sz w:val="24"/>
                <w:szCs w:val="24"/>
              </w:rPr>
              <w:t>25 п/км.</w:t>
            </w:r>
          </w:p>
          <w:p w14:paraId="00D20728" w14:textId="0BDF690E" w:rsidR="00F57AEF" w:rsidRPr="0027713F" w:rsidRDefault="00F57AEF" w:rsidP="00F57AEF">
            <w:pPr>
              <w:spacing w:after="0" w:line="240" w:lineRule="auto"/>
              <w:rPr>
                <w:rFonts w:ascii="Times New Roman" w:eastAsia="Calibri" w:hAnsi="Times New Roman" w:cs="Times New Roman"/>
                <w:sz w:val="24"/>
                <w:szCs w:val="24"/>
              </w:rPr>
            </w:pPr>
            <w:r w:rsidRPr="00F33615">
              <w:rPr>
                <w:rFonts w:ascii="Times New Roman" w:eastAsia="Calibri" w:hAnsi="Times New Roman" w:cs="Times New Roman"/>
                <w:sz w:val="24"/>
                <w:szCs w:val="24"/>
              </w:rPr>
              <w:t xml:space="preserve">Қожасай </w:t>
            </w:r>
            <w:r>
              <w:rPr>
                <w:rFonts w:ascii="Times New Roman" w:eastAsia="Calibri" w:hAnsi="Times New Roman" w:cs="Times New Roman"/>
                <w:sz w:val="24"/>
                <w:szCs w:val="24"/>
              </w:rPr>
              <w:t>к.о</w:t>
            </w:r>
            <w:r w:rsidRPr="00F33615">
              <w:rPr>
                <w:rFonts w:ascii="Times New Roman" w:eastAsia="Calibri" w:hAnsi="Times New Roman" w:cs="Times New Roman"/>
                <w:sz w:val="24"/>
                <w:szCs w:val="24"/>
              </w:rPr>
              <w:t>. - 20 п/км</w:t>
            </w:r>
          </w:p>
        </w:tc>
        <w:tc>
          <w:tcPr>
            <w:tcW w:w="1389" w:type="dxa"/>
            <w:tcBorders>
              <w:top w:val="single" w:sz="4" w:space="0" w:color="auto"/>
              <w:left w:val="single" w:sz="4" w:space="0" w:color="auto"/>
              <w:bottom w:val="single" w:sz="4" w:space="0" w:color="auto"/>
              <w:right w:val="single" w:sz="4" w:space="0" w:color="auto"/>
            </w:tcBorders>
          </w:tcPr>
          <w:p w14:paraId="1469373E" w14:textId="77777777" w:rsidR="00F57AEF" w:rsidRPr="0027713F" w:rsidRDefault="00F57AEF" w:rsidP="00F57AEF">
            <w:pPr>
              <w:rPr>
                <w:rFonts w:ascii="Times New Roman" w:hAnsi="Times New Roman" w:cs="Times New Roman"/>
                <w:sz w:val="24"/>
                <w:szCs w:val="24"/>
              </w:rPr>
            </w:pPr>
            <w:r w:rsidRPr="0027713F">
              <w:rPr>
                <w:rFonts w:ascii="Times New Roman" w:hAnsi="Times New Roman" w:cs="Times New Roman"/>
                <w:sz w:val="24"/>
                <w:szCs w:val="24"/>
              </w:rPr>
              <w:t>Пог.км</w:t>
            </w:r>
          </w:p>
        </w:tc>
        <w:tc>
          <w:tcPr>
            <w:tcW w:w="939" w:type="dxa"/>
            <w:tcBorders>
              <w:left w:val="single" w:sz="4" w:space="0" w:color="auto"/>
              <w:bottom w:val="single" w:sz="4" w:space="0" w:color="auto"/>
              <w:right w:val="single" w:sz="4" w:space="0" w:color="auto"/>
            </w:tcBorders>
          </w:tcPr>
          <w:p w14:paraId="2378F15C" w14:textId="77777777" w:rsidR="00F57AEF" w:rsidRPr="0027713F" w:rsidRDefault="00F57AEF" w:rsidP="00F57AEF">
            <w:pPr>
              <w:jc w:val="center"/>
              <w:rPr>
                <w:rFonts w:ascii="Times New Roman" w:hAnsi="Times New Roman" w:cs="Times New Roman"/>
                <w:sz w:val="24"/>
                <w:szCs w:val="24"/>
              </w:rPr>
            </w:pPr>
            <w:r w:rsidRPr="0027713F">
              <w:rPr>
                <w:rFonts w:ascii="Times New Roman" w:hAnsi="Times New Roman" w:cs="Times New Roman"/>
                <w:sz w:val="24"/>
                <w:szCs w:val="24"/>
              </w:rPr>
              <w:t>45</w:t>
            </w:r>
          </w:p>
        </w:tc>
        <w:tc>
          <w:tcPr>
            <w:tcW w:w="1681" w:type="dxa"/>
            <w:vMerge/>
            <w:tcBorders>
              <w:left w:val="single" w:sz="4" w:space="0" w:color="auto"/>
              <w:right w:val="single" w:sz="4" w:space="0" w:color="auto"/>
            </w:tcBorders>
          </w:tcPr>
          <w:p w14:paraId="5850192C" w14:textId="582DA067" w:rsidR="00F57AEF" w:rsidRPr="0027713F" w:rsidRDefault="00F57AEF" w:rsidP="00F57AEF">
            <w:pPr>
              <w:jc w:val="center"/>
              <w:rPr>
                <w:rFonts w:ascii="Times New Roman" w:hAnsi="Times New Roman" w:cs="Times New Roman"/>
                <w:sz w:val="24"/>
                <w:szCs w:val="24"/>
              </w:rPr>
            </w:pPr>
          </w:p>
        </w:tc>
        <w:tc>
          <w:tcPr>
            <w:tcW w:w="1916" w:type="dxa"/>
            <w:tcBorders>
              <w:left w:val="single" w:sz="4" w:space="0" w:color="auto"/>
              <w:bottom w:val="single" w:sz="4" w:space="0" w:color="auto"/>
              <w:right w:val="single" w:sz="4" w:space="0" w:color="auto"/>
            </w:tcBorders>
          </w:tcPr>
          <w:p w14:paraId="0769AAFF" w14:textId="77C647E4" w:rsidR="00F57AEF" w:rsidRPr="00D86A6C" w:rsidRDefault="00F57AEF" w:rsidP="00F57AEF">
            <w:pPr>
              <w:jc w:val="center"/>
              <w:rPr>
                <w:rFonts w:ascii="Times New Roman" w:eastAsia="Times New Roman" w:hAnsi="Times New Roman" w:cs="Times New Roman"/>
                <w:color w:val="0D0D0D"/>
                <w:sz w:val="24"/>
                <w:szCs w:val="20"/>
                <w:lang w:eastAsia="ru-RU"/>
              </w:rPr>
            </w:pPr>
            <w:r w:rsidRPr="00D86A6C">
              <w:rPr>
                <w:rFonts w:ascii="Times New Roman" w:eastAsia="Times New Roman" w:hAnsi="Times New Roman" w:cs="Times New Roman"/>
                <w:color w:val="0D0D0D"/>
                <w:sz w:val="24"/>
                <w:szCs w:val="20"/>
                <w:lang w:eastAsia="ru-RU"/>
              </w:rPr>
              <w:t>3 105 000</w:t>
            </w:r>
          </w:p>
        </w:tc>
      </w:tr>
      <w:tr w:rsidR="00F57AEF" w:rsidRPr="0027713F" w14:paraId="4B373EB8" w14:textId="7BD1BAB8" w:rsidTr="00AE0B0D">
        <w:tc>
          <w:tcPr>
            <w:tcW w:w="3201" w:type="dxa"/>
            <w:tcBorders>
              <w:top w:val="single" w:sz="4" w:space="0" w:color="auto"/>
              <w:left w:val="single" w:sz="4" w:space="0" w:color="auto"/>
              <w:bottom w:val="single" w:sz="4" w:space="0" w:color="auto"/>
              <w:right w:val="single" w:sz="4" w:space="0" w:color="auto"/>
            </w:tcBorders>
          </w:tcPr>
          <w:p w14:paraId="60066741" w14:textId="47025477" w:rsidR="00F57AEF" w:rsidRPr="00F33615" w:rsidRDefault="00F57AEF" w:rsidP="00F57A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t xml:space="preserve"> </w:t>
            </w:r>
            <w:r w:rsidRPr="00F33615">
              <w:rPr>
                <w:rFonts w:ascii="Times New Roman" w:eastAsia="Times New Roman" w:hAnsi="Times New Roman" w:cs="Times New Roman"/>
                <w:sz w:val="24"/>
                <w:szCs w:val="24"/>
                <w:lang w:eastAsia="ru-RU"/>
              </w:rPr>
              <w:t>Әлібекмолдың жоғары дәлдіктегі GNSS өлшемдерін орындау-24 пункт.</w:t>
            </w:r>
          </w:p>
          <w:p w14:paraId="0F529387" w14:textId="44F40AD7" w:rsidR="00F57AEF" w:rsidRPr="0027713F" w:rsidRDefault="00F57AEF" w:rsidP="00F57AEF">
            <w:pPr>
              <w:spacing w:after="0" w:line="240" w:lineRule="auto"/>
              <w:rPr>
                <w:rFonts w:ascii="Times New Roman" w:eastAsia="Calibri" w:hAnsi="Times New Roman" w:cs="Times New Roman"/>
                <w:sz w:val="24"/>
                <w:szCs w:val="24"/>
              </w:rPr>
            </w:pPr>
            <w:r w:rsidRPr="00F33615">
              <w:rPr>
                <w:rFonts w:ascii="Times New Roman" w:eastAsia="Times New Roman" w:hAnsi="Times New Roman" w:cs="Times New Roman"/>
                <w:sz w:val="24"/>
                <w:szCs w:val="24"/>
                <w:lang w:eastAsia="ru-RU"/>
              </w:rPr>
              <w:t xml:space="preserve">Қожасай </w:t>
            </w:r>
            <w:r>
              <w:rPr>
                <w:rFonts w:ascii="Times New Roman" w:eastAsia="Times New Roman" w:hAnsi="Times New Roman" w:cs="Times New Roman"/>
                <w:sz w:val="24"/>
                <w:szCs w:val="24"/>
                <w:lang w:eastAsia="ru-RU"/>
              </w:rPr>
              <w:t>к.о</w:t>
            </w:r>
            <w:r w:rsidRPr="00F33615">
              <w:rPr>
                <w:rFonts w:ascii="Times New Roman" w:eastAsia="Times New Roman" w:hAnsi="Times New Roman" w:cs="Times New Roman"/>
                <w:sz w:val="24"/>
                <w:szCs w:val="24"/>
                <w:lang w:eastAsia="ru-RU"/>
              </w:rPr>
              <w:t>. – 22 пункт</w:t>
            </w:r>
          </w:p>
        </w:tc>
        <w:tc>
          <w:tcPr>
            <w:tcW w:w="1389" w:type="dxa"/>
            <w:tcBorders>
              <w:top w:val="single" w:sz="4" w:space="0" w:color="auto"/>
              <w:left w:val="single" w:sz="4" w:space="0" w:color="auto"/>
              <w:bottom w:val="single" w:sz="4" w:space="0" w:color="auto"/>
              <w:right w:val="single" w:sz="4" w:space="0" w:color="auto"/>
            </w:tcBorders>
          </w:tcPr>
          <w:p w14:paraId="6DF26002" w14:textId="77777777" w:rsidR="00F57AEF" w:rsidRPr="0027713F" w:rsidRDefault="00F57AEF" w:rsidP="00F57AEF">
            <w:pPr>
              <w:rPr>
                <w:rFonts w:ascii="Times New Roman" w:hAnsi="Times New Roman" w:cs="Times New Roman"/>
                <w:sz w:val="24"/>
                <w:szCs w:val="24"/>
              </w:rPr>
            </w:pPr>
            <w:r w:rsidRPr="0027713F">
              <w:rPr>
                <w:rFonts w:ascii="Times New Roman" w:hAnsi="Times New Roman" w:cs="Times New Roman"/>
                <w:sz w:val="24"/>
                <w:szCs w:val="24"/>
              </w:rPr>
              <w:t>пункт</w:t>
            </w:r>
          </w:p>
        </w:tc>
        <w:tc>
          <w:tcPr>
            <w:tcW w:w="939" w:type="dxa"/>
            <w:tcBorders>
              <w:top w:val="single" w:sz="4" w:space="0" w:color="auto"/>
              <w:left w:val="single" w:sz="4" w:space="0" w:color="auto"/>
              <w:bottom w:val="single" w:sz="4" w:space="0" w:color="auto"/>
              <w:right w:val="single" w:sz="4" w:space="0" w:color="auto"/>
            </w:tcBorders>
          </w:tcPr>
          <w:p w14:paraId="065A0EE3" w14:textId="77777777" w:rsidR="00F57AEF" w:rsidRPr="0027713F" w:rsidRDefault="00F57AEF" w:rsidP="00F57AEF">
            <w:pPr>
              <w:jc w:val="center"/>
              <w:rPr>
                <w:rFonts w:ascii="Times New Roman" w:hAnsi="Times New Roman" w:cs="Times New Roman"/>
                <w:sz w:val="24"/>
                <w:szCs w:val="24"/>
              </w:rPr>
            </w:pPr>
            <w:r w:rsidRPr="0027713F">
              <w:rPr>
                <w:rFonts w:ascii="Times New Roman" w:hAnsi="Times New Roman" w:cs="Times New Roman"/>
                <w:sz w:val="24"/>
                <w:szCs w:val="24"/>
              </w:rPr>
              <w:t>46</w:t>
            </w:r>
          </w:p>
        </w:tc>
        <w:tc>
          <w:tcPr>
            <w:tcW w:w="1681" w:type="dxa"/>
            <w:vMerge/>
            <w:tcBorders>
              <w:left w:val="single" w:sz="4" w:space="0" w:color="auto"/>
              <w:right w:val="single" w:sz="4" w:space="0" w:color="auto"/>
            </w:tcBorders>
          </w:tcPr>
          <w:p w14:paraId="55196B53" w14:textId="696F83C8" w:rsidR="00F57AEF" w:rsidRPr="0027713F" w:rsidRDefault="00F57AEF" w:rsidP="00F57AEF">
            <w:pPr>
              <w:jc w:val="cente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right w:val="single" w:sz="4" w:space="0" w:color="auto"/>
            </w:tcBorders>
          </w:tcPr>
          <w:p w14:paraId="37F52CFD" w14:textId="0CC0F835" w:rsidR="00F57AEF" w:rsidRPr="00D86A6C" w:rsidRDefault="00F57AEF" w:rsidP="00F57AEF">
            <w:pPr>
              <w:jc w:val="center"/>
              <w:rPr>
                <w:rFonts w:ascii="Times New Roman" w:eastAsia="Times New Roman" w:hAnsi="Times New Roman" w:cs="Times New Roman"/>
                <w:color w:val="0D0D0D"/>
                <w:sz w:val="24"/>
                <w:szCs w:val="20"/>
                <w:lang w:eastAsia="ru-RU"/>
              </w:rPr>
            </w:pPr>
            <w:r w:rsidRPr="00D86A6C">
              <w:rPr>
                <w:rFonts w:ascii="Times New Roman" w:eastAsia="Times New Roman" w:hAnsi="Times New Roman" w:cs="Times New Roman"/>
                <w:color w:val="0D0D0D"/>
                <w:sz w:val="24"/>
                <w:szCs w:val="20"/>
                <w:lang w:eastAsia="ru-RU"/>
              </w:rPr>
              <w:t>6 348 000</w:t>
            </w:r>
          </w:p>
        </w:tc>
      </w:tr>
      <w:tr w:rsidR="00F57AEF" w:rsidRPr="0027713F" w14:paraId="3FDECFF1" w14:textId="53CBC166" w:rsidTr="00AE0B0D">
        <w:tc>
          <w:tcPr>
            <w:tcW w:w="3201" w:type="dxa"/>
            <w:tcBorders>
              <w:top w:val="single" w:sz="4" w:space="0" w:color="auto"/>
              <w:left w:val="single" w:sz="4" w:space="0" w:color="auto"/>
              <w:bottom w:val="single" w:sz="4" w:space="0" w:color="auto"/>
              <w:right w:val="single" w:sz="4" w:space="0" w:color="auto"/>
            </w:tcBorders>
          </w:tcPr>
          <w:p w14:paraId="2BBCF6B7" w14:textId="5516FB19" w:rsidR="00F57AEF" w:rsidRPr="00F33615" w:rsidRDefault="00F57AEF" w:rsidP="00F57AE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t xml:space="preserve"> </w:t>
            </w:r>
            <w:r w:rsidRPr="00F33615">
              <w:rPr>
                <w:rFonts w:ascii="Times New Roman" w:eastAsia="Times New Roman" w:hAnsi="Times New Roman" w:cs="Times New Roman"/>
                <w:color w:val="000000"/>
                <w:sz w:val="24"/>
                <w:szCs w:val="24"/>
              </w:rPr>
              <w:t>Әлібекмолдың жоғары дәлдіктегі гравиметриялық өлшемдері-25 пункт</w:t>
            </w:r>
          </w:p>
          <w:p w14:paraId="14AD3699" w14:textId="672448BE" w:rsidR="00F57AEF" w:rsidRPr="0027713F" w:rsidRDefault="00F57AEF" w:rsidP="00F57AEF">
            <w:pPr>
              <w:spacing w:after="0" w:line="240" w:lineRule="auto"/>
              <w:rPr>
                <w:rFonts w:ascii="Times New Roman" w:eastAsia="Times New Roman" w:hAnsi="Times New Roman" w:cs="Times New Roman"/>
                <w:sz w:val="24"/>
                <w:szCs w:val="24"/>
                <w:lang w:eastAsia="ru-RU"/>
              </w:rPr>
            </w:pPr>
            <w:r w:rsidRPr="00F33615">
              <w:rPr>
                <w:rFonts w:ascii="Times New Roman" w:eastAsia="Times New Roman" w:hAnsi="Times New Roman" w:cs="Times New Roman"/>
                <w:color w:val="000000"/>
                <w:sz w:val="24"/>
                <w:szCs w:val="24"/>
              </w:rPr>
              <w:t xml:space="preserve">Қожасай </w:t>
            </w:r>
            <w:r>
              <w:rPr>
                <w:rFonts w:ascii="Times New Roman" w:eastAsia="Times New Roman" w:hAnsi="Times New Roman" w:cs="Times New Roman"/>
                <w:color w:val="000000"/>
                <w:sz w:val="24"/>
                <w:szCs w:val="24"/>
              </w:rPr>
              <w:t>к.о</w:t>
            </w:r>
            <w:r w:rsidRPr="00F33615">
              <w:rPr>
                <w:rFonts w:ascii="Times New Roman" w:eastAsia="Times New Roman" w:hAnsi="Times New Roman" w:cs="Times New Roman"/>
                <w:color w:val="000000"/>
                <w:sz w:val="24"/>
                <w:szCs w:val="24"/>
              </w:rPr>
              <w:t>. - 20 пункт</w:t>
            </w:r>
          </w:p>
        </w:tc>
        <w:tc>
          <w:tcPr>
            <w:tcW w:w="1389" w:type="dxa"/>
            <w:tcBorders>
              <w:top w:val="single" w:sz="4" w:space="0" w:color="auto"/>
              <w:left w:val="single" w:sz="4" w:space="0" w:color="auto"/>
              <w:bottom w:val="single" w:sz="4" w:space="0" w:color="auto"/>
              <w:right w:val="single" w:sz="4" w:space="0" w:color="auto"/>
            </w:tcBorders>
          </w:tcPr>
          <w:p w14:paraId="5414535D" w14:textId="77777777" w:rsidR="00F57AEF" w:rsidRPr="0027713F" w:rsidRDefault="00F57AEF" w:rsidP="00F57AEF">
            <w:pPr>
              <w:rPr>
                <w:rFonts w:ascii="Times New Roman" w:hAnsi="Times New Roman" w:cs="Times New Roman"/>
                <w:sz w:val="24"/>
                <w:szCs w:val="24"/>
              </w:rPr>
            </w:pPr>
            <w:r w:rsidRPr="0027713F">
              <w:rPr>
                <w:rFonts w:ascii="Times New Roman" w:hAnsi="Times New Roman" w:cs="Times New Roman"/>
                <w:sz w:val="24"/>
                <w:szCs w:val="24"/>
              </w:rPr>
              <w:t>пункт</w:t>
            </w:r>
          </w:p>
        </w:tc>
        <w:tc>
          <w:tcPr>
            <w:tcW w:w="939" w:type="dxa"/>
            <w:tcBorders>
              <w:top w:val="single" w:sz="4" w:space="0" w:color="auto"/>
              <w:left w:val="single" w:sz="4" w:space="0" w:color="auto"/>
              <w:bottom w:val="single" w:sz="4" w:space="0" w:color="auto"/>
              <w:right w:val="single" w:sz="4" w:space="0" w:color="auto"/>
            </w:tcBorders>
          </w:tcPr>
          <w:p w14:paraId="2ACEF113" w14:textId="77777777" w:rsidR="00F57AEF" w:rsidRPr="0027713F" w:rsidRDefault="00F57AEF" w:rsidP="00F57AEF">
            <w:pPr>
              <w:jc w:val="center"/>
              <w:rPr>
                <w:rFonts w:ascii="Times New Roman" w:hAnsi="Times New Roman" w:cs="Times New Roman"/>
                <w:sz w:val="24"/>
                <w:szCs w:val="24"/>
              </w:rPr>
            </w:pPr>
            <w:r w:rsidRPr="0027713F">
              <w:rPr>
                <w:rFonts w:ascii="Times New Roman" w:hAnsi="Times New Roman" w:cs="Times New Roman"/>
                <w:sz w:val="24"/>
                <w:szCs w:val="24"/>
              </w:rPr>
              <w:t>45</w:t>
            </w:r>
          </w:p>
        </w:tc>
        <w:tc>
          <w:tcPr>
            <w:tcW w:w="1681" w:type="dxa"/>
            <w:vMerge/>
            <w:tcBorders>
              <w:left w:val="single" w:sz="4" w:space="0" w:color="auto"/>
              <w:right w:val="single" w:sz="4" w:space="0" w:color="auto"/>
            </w:tcBorders>
          </w:tcPr>
          <w:p w14:paraId="76FC15D7" w14:textId="761F6CDD" w:rsidR="00F57AEF" w:rsidRPr="0027713F" w:rsidRDefault="00F57AEF" w:rsidP="00F57AEF">
            <w:pPr>
              <w:jc w:val="cente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right w:val="single" w:sz="4" w:space="0" w:color="auto"/>
            </w:tcBorders>
          </w:tcPr>
          <w:p w14:paraId="4AC73794" w14:textId="61FEBED3" w:rsidR="00F57AEF" w:rsidRPr="00D86A6C" w:rsidRDefault="00F57AEF" w:rsidP="00F57AEF">
            <w:pPr>
              <w:jc w:val="center"/>
              <w:rPr>
                <w:rFonts w:ascii="Times New Roman" w:eastAsia="Times New Roman" w:hAnsi="Times New Roman" w:cs="Times New Roman"/>
                <w:color w:val="0D0D0D"/>
                <w:sz w:val="24"/>
                <w:szCs w:val="20"/>
                <w:lang w:eastAsia="ru-RU"/>
              </w:rPr>
            </w:pPr>
            <w:r w:rsidRPr="00D86A6C">
              <w:rPr>
                <w:rFonts w:ascii="Times New Roman" w:eastAsia="Times New Roman" w:hAnsi="Times New Roman" w:cs="Times New Roman"/>
                <w:color w:val="0D0D0D"/>
                <w:sz w:val="24"/>
                <w:szCs w:val="20"/>
                <w:lang w:eastAsia="ru-RU"/>
              </w:rPr>
              <w:t>2 013 075</w:t>
            </w:r>
          </w:p>
        </w:tc>
      </w:tr>
      <w:tr w:rsidR="00F57AEF" w:rsidRPr="0027713F" w14:paraId="4ADC238A" w14:textId="57ABF438" w:rsidTr="00AE0B0D">
        <w:tc>
          <w:tcPr>
            <w:tcW w:w="3201" w:type="dxa"/>
            <w:tcBorders>
              <w:top w:val="single" w:sz="4" w:space="0" w:color="auto"/>
              <w:left w:val="single" w:sz="4" w:space="0" w:color="auto"/>
              <w:bottom w:val="single" w:sz="4" w:space="0" w:color="auto"/>
              <w:right w:val="single" w:sz="4" w:space="0" w:color="auto"/>
            </w:tcBorders>
          </w:tcPr>
          <w:p w14:paraId="61DC2DAF" w14:textId="6F8A6C84" w:rsidR="00F57AEF" w:rsidRPr="0027713F" w:rsidRDefault="00F57AEF" w:rsidP="00F57AEF">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r>
              <w:t xml:space="preserve"> </w:t>
            </w:r>
            <w:r w:rsidRPr="00F33615">
              <w:rPr>
                <w:rFonts w:ascii="Times New Roman" w:eastAsia="Times New Roman" w:hAnsi="Times New Roman" w:cs="Times New Roman"/>
                <w:sz w:val="24"/>
                <w:szCs w:val="20"/>
                <w:lang w:eastAsia="ru-RU"/>
              </w:rPr>
              <w:t>Микросейсмикалық бақылау</w:t>
            </w:r>
          </w:p>
        </w:tc>
        <w:tc>
          <w:tcPr>
            <w:tcW w:w="1389" w:type="dxa"/>
            <w:tcBorders>
              <w:top w:val="single" w:sz="4" w:space="0" w:color="auto"/>
              <w:left w:val="single" w:sz="4" w:space="0" w:color="auto"/>
              <w:bottom w:val="single" w:sz="4" w:space="0" w:color="auto"/>
              <w:right w:val="single" w:sz="4" w:space="0" w:color="auto"/>
            </w:tcBorders>
          </w:tcPr>
          <w:p w14:paraId="56D18A4F" w14:textId="77777777" w:rsidR="00F57AEF" w:rsidRPr="0027713F" w:rsidRDefault="00F57AEF" w:rsidP="00F57AEF">
            <w:pPr>
              <w:rPr>
                <w:rFonts w:ascii="Times New Roman" w:hAnsi="Times New Roman" w:cs="Times New Roman"/>
                <w:sz w:val="24"/>
                <w:szCs w:val="24"/>
              </w:rPr>
            </w:pPr>
            <w:r w:rsidRPr="0027713F">
              <w:rPr>
                <w:rFonts w:ascii="Times New Roman" w:hAnsi="Times New Roman" w:cs="Times New Roman"/>
                <w:sz w:val="24"/>
                <w:szCs w:val="24"/>
              </w:rPr>
              <w:t>станция</w:t>
            </w:r>
          </w:p>
        </w:tc>
        <w:tc>
          <w:tcPr>
            <w:tcW w:w="939" w:type="dxa"/>
            <w:tcBorders>
              <w:top w:val="single" w:sz="4" w:space="0" w:color="auto"/>
              <w:left w:val="single" w:sz="4" w:space="0" w:color="auto"/>
              <w:bottom w:val="single" w:sz="4" w:space="0" w:color="auto"/>
              <w:right w:val="single" w:sz="4" w:space="0" w:color="auto"/>
            </w:tcBorders>
          </w:tcPr>
          <w:p w14:paraId="3FB3DC94" w14:textId="355B2465" w:rsidR="00F57AEF" w:rsidRPr="0027713F" w:rsidRDefault="00F57AEF" w:rsidP="00F57AEF">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681" w:type="dxa"/>
            <w:vMerge/>
            <w:tcBorders>
              <w:left w:val="single" w:sz="4" w:space="0" w:color="auto"/>
              <w:right w:val="single" w:sz="4" w:space="0" w:color="auto"/>
            </w:tcBorders>
          </w:tcPr>
          <w:p w14:paraId="1C462A94" w14:textId="2EA058FE" w:rsidR="00F57AEF" w:rsidRPr="0027713F" w:rsidRDefault="00F57AEF" w:rsidP="00F57AEF">
            <w:pPr>
              <w:jc w:val="cente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right w:val="single" w:sz="4" w:space="0" w:color="auto"/>
            </w:tcBorders>
          </w:tcPr>
          <w:p w14:paraId="7AC4DECF" w14:textId="04EB9FFD" w:rsidR="00F57AEF" w:rsidRPr="00D86A6C" w:rsidRDefault="00F57AEF" w:rsidP="00F57AEF">
            <w:pPr>
              <w:jc w:val="center"/>
              <w:rPr>
                <w:rFonts w:ascii="Times New Roman" w:eastAsia="Times New Roman" w:hAnsi="Times New Roman" w:cs="Times New Roman"/>
                <w:color w:val="0D0D0D"/>
                <w:sz w:val="24"/>
                <w:szCs w:val="20"/>
                <w:lang w:eastAsia="ru-RU"/>
              </w:rPr>
            </w:pPr>
            <w:r w:rsidRPr="00D86A6C">
              <w:rPr>
                <w:rFonts w:ascii="Times New Roman" w:eastAsia="Times New Roman" w:hAnsi="Times New Roman" w:cs="Times New Roman"/>
                <w:color w:val="0D0D0D"/>
                <w:sz w:val="24"/>
                <w:szCs w:val="20"/>
                <w:lang w:eastAsia="ru-RU"/>
              </w:rPr>
              <w:t>16 045 260</w:t>
            </w:r>
          </w:p>
        </w:tc>
      </w:tr>
      <w:tr w:rsidR="00F57AEF" w:rsidRPr="0027713F" w14:paraId="05721B61" w14:textId="6DA49C90" w:rsidTr="00AE0B0D">
        <w:tc>
          <w:tcPr>
            <w:tcW w:w="3201" w:type="dxa"/>
            <w:tcBorders>
              <w:top w:val="single" w:sz="4" w:space="0" w:color="auto"/>
              <w:left w:val="single" w:sz="4" w:space="0" w:color="auto"/>
              <w:bottom w:val="single" w:sz="4" w:space="0" w:color="auto"/>
              <w:right w:val="single" w:sz="4" w:space="0" w:color="auto"/>
            </w:tcBorders>
          </w:tcPr>
          <w:p w14:paraId="5CFCFA92" w14:textId="070ED668" w:rsidR="00F57AEF" w:rsidRDefault="00F57AEF" w:rsidP="00F57AEF">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7. </w:t>
            </w:r>
            <w:r w:rsidRPr="00FB0323">
              <w:rPr>
                <w:rFonts w:ascii="Times New Roman" w:eastAsia="Times New Roman" w:hAnsi="Times New Roman" w:cs="Times New Roman"/>
                <w:sz w:val="24"/>
                <w:szCs w:val="20"/>
                <w:lang w:eastAsia="ru-RU"/>
              </w:rPr>
              <w:t xml:space="preserve">Ғарыштан қашықтықтан зондтау (InSAR) коммерциялық, жоғары кеңістіктік (3 м) ажыратымдылықтағы X диапазонының </w:t>
            </w:r>
            <w:r w:rsidRPr="00FB0323">
              <w:rPr>
                <w:rFonts w:ascii="Times New Roman" w:eastAsia="Times New Roman" w:hAnsi="Times New Roman" w:cs="Times New Roman"/>
                <w:sz w:val="24"/>
                <w:szCs w:val="20"/>
                <w:lang w:eastAsia="ru-RU"/>
              </w:rPr>
              <w:lastRenderedPageBreak/>
              <w:t>серіктерінен алынған суреттерді пайдалану</w:t>
            </w:r>
          </w:p>
        </w:tc>
        <w:tc>
          <w:tcPr>
            <w:tcW w:w="1389" w:type="dxa"/>
            <w:tcBorders>
              <w:top w:val="single" w:sz="4" w:space="0" w:color="auto"/>
              <w:left w:val="single" w:sz="4" w:space="0" w:color="auto"/>
              <w:bottom w:val="single" w:sz="4" w:space="0" w:color="auto"/>
              <w:right w:val="single" w:sz="4" w:space="0" w:color="auto"/>
            </w:tcBorders>
          </w:tcPr>
          <w:p w14:paraId="70258EF9" w14:textId="3F1229B4" w:rsidR="00F57AEF" w:rsidRPr="0027713F" w:rsidRDefault="00F57AEF" w:rsidP="00F57AEF">
            <w:pPr>
              <w:rPr>
                <w:rFonts w:ascii="Times New Roman" w:hAnsi="Times New Roman" w:cs="Times New Roman"/>
                <w:sz w:val="24"/>
                <w:szCs w:val="24"/>
              </w:rPr>
            </w:pPr>
            <w:r>
              <w:rPr>
                <w:rFonts w:ascii="Times New Roman" w:hAnsi="Times New Roman" w:cs="Times New Roman"/>
                <w:sz w:val="24"/>
                <w:szCs w:val="24"/>
                <w:lang w:val="kk-KZ"/>
              </w:rPr>
              <w:lastRenderedPageBreak/>
              <w:t>Кен орны</w:t>
            </w:r>
          </w:p>
        </w:tc>
        <w:tc>
          <w:tcPr>
            <w:tcW w:w="939" w:type="dxa"/>
            <w:tcBorders>
              <w:top w:val="single" w:sz="4" w:space="0" w:color="auto"/>
              <w:left w:val="single" w:sz="4" w:space="0" w:color="auto"/>
              <w:bottom w:val="single" w:sz="4" w:space="0" w:color="auto"/>
              <w:right w:val="single" w:sz="4" w:space="0" w:color="auto"/>
            </w:tcBorders>
          </w:tcPr>
          <w:p w14:paraId="6BEAE1C9" w14:textId="36D6A2A7" w:rsidR="00F57AEF" w:rsidRDefault="00F57AEF" w:rsidP="00F57AEF">
            <w:pPr>
              <w:jc w:val="center"/>
              <w:rPr>
                <w:rFonts w:ascii="Times New Roman" w:hAnsi="Times New Roman" w:cs="Times New Roman"/>
                <w:sz w:val="24"/>
                <w:szCs w:val="24"/>
                <w:lang w:val="kk-KZ"/>
              </w:rPr>
            </w:pPr>
            <w:r w:rsidRPr="0027713F">
              <w:rPr>
                <w:rFonts w:ascii="Times New Roman" w:hAnsi="Times New Roman" w:cs="Times New Roman"/>
                <w:sz w:val="24"/>
                <w:szCs w:val="24"/>
              </w:rPr>
              <w:t>2</w:t>
            </w:r>
          </w:p>
        </w:tc>
        <w:tc>
          <w:tcPr>
            <w:tcW w:w="1681" w:type="dxa"/>
            <w:vMerge/>
            <w:tcBorders>
              <w:left w:val="single" w:sz="4" w:space="0" w:color="auto"/>
              <w:bottom w:val="single" w:sz="4" w:space="0" w:color="auto"/>
              <w:right w:val="single" w:sz="4" w:space="0" w:color="auto"/>
            </w:tcBorders>
          </w:tcPr>
          <w:p w14:paraId="62CA497D" w14:textId="5882C1BE" w:rsidR="00F57AEF" w:rsidRPr="0027713F" w:rsidRDefault="00F57AEF" w:rsidP="00F57AEF">
            <w:pPr>
              <w:jc w:val="cente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right w:val="single" w:sz="4" w:space="0" w:color="auto"/>
            </w:tcBorders>
          </w:tcPr>
          <w:p w14:paraId="5F1739C5" w14:textId="5E655FA3" w:rsidR="00F57AEF" w:rsidRPr="00D86A6C" w:rsidRDefault="00F57AEF" w:rsidP="00F57AEF">
            <w:pPr>
              <w:jc w:val="center"/>
              <w:rPr>
                <w:rFonts w:ascii="Times New Roman" w:eastAsia="Times New Roman" w:hAnsi="Times New Roman" w:cs="Times New Roman"/>
                <w:color w:val="0D0D0D"/>
                <w:sz w:val="24"/>
                <w:szCs w:val="20"/>
                <w:lang w:eastAsia="ru-RU"/>
              </w:rPr>
            </w:pPr>
            <w:r w:rsidRPr="00D86A6C">
              <w:rPr>
                <w:rFonts w:ascii="Times New Roman" w:eastAsia="Times New Roman" w:hAnsi="Times New Roman" w:cs="Times New Roman"/>
                <w:color w:val="0D0D0D"/>
                <w:sz w:val="24"/>
                <w:szCs w:val="20"/>
                <w:lang w:eastAsia="ru-RU"/>
              </w:rPr>
              <w:t>4 000 000</w:t>
            </w:r>
          </w:p>
        </w:tc>
      </w:tr>
      <w:tr w:rsidR="00F57AEF" w:rsidRPr="0027713F" w14:paraId="7ECA2A1E" w14:textId="19102558" w:rsidTr="00F57AEF">
        <w:tc>
          <w:tcPr>
            <w:tcW w:w="3201" w:type="dxa"/>
            <w:tcBorders>
              <w:top w:val="single" w:sz="4" w:space="0" w:color="auto"/>
              <w:left w:val="single" w:sz="4" w:space="0" w:color="auto"/>
              <w:bottom w:val="single" w:sz="4" w:space="0" w:color="auto"/>
              <w:right w:val="single" w:sz="4" w:space="0" w:color="auto"/>
            </w:tcBorders>
          </w:tcPr>
          <w:p w14:paraId="7A4C52AD" w14:textId="4F530699" w:rsidR="00F57AEF" w:rsidRPr="0027713F" w:rsidRDefault="00F57AEF" w:rsidP="00F57AEF">
            <w:pPr>
              <w:rPr>
                <w:rFonts w:ascii="Times New Roman" w:hAnsi="Times New Roman" w:cs="Times New Roman"/>
              </w:rPr>
            </w:pPr>
            <w:r>
              <w:rPr>
                <w:rFonts w:ascii="Times New Roman" w:eastAsia="Times New Roman" w:hAnsi="Times New Roman" w:cs="Times New Roman"/>
                <w:sz w:val="24"/>
                <w:szCs w:val="20"/>
                <w:lang w:eastAsia="ru-RU"/>
              </w:rPr>
              <w:t>8</w:t>
            </w:r>
            <w:r w:rsidRPr="00FB0323">
              <w:rPr>
                <w:rFonts w:ascii="Times New Roman" w:eastAsia="Times New Roman" w:hAnsi="Times New Roman" w:cs="Times New Roman"/>
                <w:sz w:val="24"/>
                <w:szCs w:val="20"/>
                <w:lang w:eastAsia="ru-RU"/>
              </w:rPr>
              <w:t>. Материалдарды өңдеу, геологиялық-кәсіптік деректермен бірлесіп бақылау нәтижелерін талдау және түсіндіру. Қорытынды есеп жасау. Нысан бойынша есеп беру- 1- МН УВС</w:t>
            </w:r>
          </w:p>
        </w:tc>
        <w:tc>
          <w:tcPr>
            <w:tcW w:w="1389" w:type="dxa"/>
            <w:tcBorders>
              <w:top w:val="single" w:sz="4" w:space="0" w:color="auto"/>
              <w:left w:val="single" w:sz="4" w:space="0" w:color="auto"/>
              <w:bottom w:val="single" w:sz="4" w:space="0" w:color="auto"/>
              <w:right w:val="single" w:sz="4" w:space="0" w:color="auto"/>
            </w:tcBorders>
          </w:tcPr>
          <w:p w14:paraId="5D0CA61D" w14:textId="5F45D140" w:rsidR="00F57AEF" w:rsidRPr="0027713F" w:rsidRDefault="00F57AEF" w:rsidP="00F57AEF">
            <w:pPr>
              <w:rPr>
                <w:rFonts w:ascii="Times New Roman" w:hAnsi="Times New Roman" w:cs="Times New Roman"/>
                <w:sz w:val="24"/>
                <w:szCs w:val="24"/>
              </w:rPr>
            </w:pPr>
            <w:r>
              <w:rPr>
                <w:rFonts w:ascii="Times New Roman" w:hAnsi="Times New Roman" w:cs="Times New Roman"/>
                <w:sz w:val="24"/>
                <w:szCs w:val="24"/>
                <w:lang w:val="kk-KZ"/>
              </w:rPr>
              <w:t>есеп</w:t>
            </w:r>
          </w:p>
        </w:tc>
        <w:tc>
          <w:tcPr>
            <w:tcW w:w="939" w:type="dxa"/>
            <w:tcBorders>
              <w:top w:val="single" w:sz="4" w:space="0" w:color="auto"/>
              <w:left w:val="single" w:sz="4" w:space="0" w:color="auto"/>
              <w:bottom w:val="single" w:sz="4" w:space="0" w:color="auto"/>
              <w:right w:val="single" w:sz="4" w:space="0" w:color="auto"/>
            </w:tcBorders>
          </w:tcPr>
          <w:p w14:paraId="494D9CB2" w14:textId="7A956895" w:rsidR="00F57AEF" w:rsidRPr="0027713F" w:rsidRDefault="00F57AEF" w:rsidP="00F57AEF">
            <w:pPr>
              <w:jc w:val="center"/>
              <w:rPr>
                <w:rFonts w:ascii="Times New Roman" w:hAnsi="Times New Roman" w:cs="Times New Roman"/>
                <w:sz w:val="24"/>
                <w:szCs w:val="24"/>
                <w:lang w:val="kk-KZ"/>
              </w:rPr>
            </w:pPr>
            <w:r>
              <w:rPr>
                <w:rFonts w:ascii="Times New Roman" w:hAnsi="Times New Roman" w:cs="Times New Roman"/>
                <w:sz w:val="24"/>
                <w:szCs w:val="24"/>
                <w:lang w:val="kk-KZ"/>
              </w:rPr>
              <w:t>қазан- желтоқсан 2025 ж</w:t>
            </w:r>
          </w:p>
        </w:tc>
        <w:tc>
          <w:tcPr>
            <w:tcW w:w="1681" w:type="dxa"/>
            <w:tcBorders>
              <w:top w:val="single" w:sz="4" w:space="0" w:color="auto"/>
              <w:left w:val="single" w:sz="4" w:space="0" w:color="auto"/>
              <w:bottom w:val="single" w:sz="4" w:space="0" w:color="auto"/>
              <w:right w:val="single" w:sz="4" w:space="0" w:color="auto"/>
            </w:tcBorders>
          </w:tcPr>
          <w:p w14:paraId="170D92EC" w14:textId="461A737D" w:rsidR="00F57AEF" w:rsidRPr="0027713F" w:rsidRDefault="00F57AEF" w:rsidP="00F57AEF">
            <w:pPr>
              <w:jc w:val="cente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right w:val="single" w:sz="4" w:space="0" w:color="auto"/>
            </w:tcBorders>
          </w:tcPr>
          <w:p w14:paraId="1B754E3A" w14:textId="7FCD5175" w:rsidR="00F57AEF" w:rsidRPr="00D86A6C" w:rsidRDefault="00F57AEF" w:rsidP="00F57AEF">
            <w:pPr>
              <w:jc w:val="center"/>
              <w:rPr>
                <w:rFonts w:ascii="Times New Roman" w:eastAsia="Times New Roman" w:hAnsi="Times New Roman" w:cs="Times New Roman"/>
                <w:color w:val="0D0D0D"/>
                <w:sz w:val="24"/>
                <w:szCs w:val="20"/>
                <w:lang w:eastAsia="ru-RU"/>
              </w:rPr>
            </w:pPr>
            <w:r w:rsidRPr="00D86A6C">
              <w:rPr>
                <w:rFonts w:ascii="Times New Roman" w:eastAsia="Times New Roman" w:hAnsi="Times New Roman" w:cs="Times New Roman"/>
                <w:color w:val="0D0D0D"/>
                <w:sz w:val="24"/>
                <w:szCs w:val="20"/>
                <w:lang w:eastAsia="ru-RU"/>
              </w:rPr>
              <w:t>6 031 750</w:t>
            </w:r>
          </w:p>
        </w:tc>
      </w:tr>
      <w:tr w:rsidR="00F57AEF" w:rsidRPr="0027713F" w14:paraId="227BC6A1" w14:textId="7E46D5D1" w:rsidTr="00F57AEF">
        <w:tc>
          <w:tcPr>
            <w:tcW w:w="3201" w:type="dxa"/>
            <w:tcBorders>
              <w:top w:val="single" w:sz="4" w:space="0" w:color="auto"/>
              <w:left w:val="single" w:sz="4" w:space="0" w:color="auto"/>
              <w:bottom w:val="single" w:sz="4" w:space="0" w:color="auto"/>
              <w:right w:val="single" w:sz="4" w:space="0" w:color="auto"/>
            </w:tcBorders>
          </w:tcPr>
          <w:p w14:paraId="2CBEBE8E" w14:textId="68855E40" w:rsidR="00F57AEF" w:rsidRPr="0027713F" w:rsidRDefault="00F57AEF" w:rsidP="00F57AEF">
            <w:pPr>
              <w:rPr>
                <w:rFonts w:ascii="Times New Roman" w:hAnsi="Times New Roman" w:cs="Times New Roman"/>
              </w:rPr>
            </w:pPr>
            <w:r>
              <w:rPr>
                <w:rFonts w:ascii="Times New Roman" w:hAnsi="Times New Roman" w:cs="Times New Roman"/>
                <w:lang w:val="kk-KZ"/>
              </w:rPr>
              <w:t>Барлығы</w:t>
            </w:r>
            <w:r w:rsidRPr="0027713F">
              <w:rPr>
                <w:rFonts w:ascii="Times New Roman" w:hAnsi="Times New Roman" w:cs="Times New Roman"/>
              </w:rPr>
              <w:t>:</w:t>
            </w:r>
          </w:p>
        </w:tc>
        <w:tc>
          <w:tcPr>
            <w:tcW w:w="1389" w:type="dxa"/>
            <w:tcBorders>
              <w:top w:val="single" w:sz="4" w:space="0" w:color="auto"/>
              <w:left w:val="single" w:sz="4" w:space="0" w:color="auto"/>
              <w:bottom w:val="single" w:sz="4" w:space="0" w:color="auto"/>
              <w:right w:val="single" w:sz="4" w:space="0" w:color="auto"/>
            </w:tcBorders>
          </w:tcPr>
          <w:p w14:paraId="2CA11897" w14:textId="77777777" w:rsidR="00F57AEF" w:rsidRPr="0027713F" w:rsidRDefault="00F57AEF" w:rsidP="00F57AEF">
            <w:pPr>
              <w:rPr>
                <w:rFonts w:ascii="Times New Roman" w:hAnsi="Times New Roman" w:cs="Times New Roman"/>
                <w:sz w:val="24"/>
                <w:szCs w:val="24"/>
              </w:rPr>
            </w:pPr>
            <w:r w:rsidRPr="0027713F">
              <w:rPr>
                <w:rFonts w:ascii="Times New Roman" w:hAnsi="Times New Roman" w:cs="Times New Roman"/>
                <w:sz w:val="24"/>
                <w:szCs w:val="24"/>
              </w:rPr>
              <w:t>тенге</w:t>
            </w:r>
          </w:p>
        </w:tc>
        <w:tc>
          <w:tcPr>
            <w:tcW w:w="939" w:type="dxa"/>
            <w:tcBorders>
              <w:top w:val="single" w:sz="4" w:space="0" w:color="auto"/>
              <w:left w:val="single" w:sz="4" w:space="0" w:color="auto"/>
              <w:bottom w:val="single" w:sz="4" w:space="0" w:color="auto"/>
              <w:right w:val="single" w:sz="4" w:space="0" w:color="auto"/>
            </w:tcBorders>
          </w:tcPr>
          <w:p w14:paraId="3B392BE0" w14:textId="77777777" w:rsidR="00F57AEF" w:rsidRPr="0027713F" w:rsidRDefault="00F57AEF" w:rsidP="00F57AEF">
            <w:pPr>
              <w:jc w:val="center"/>
              <w:rPr>
                <w:rFonts w:ascii="Times New Roman" w:hAnsi="Times New Roman" w:cs="Times New Roman"/>
                <w:sz w:val="24"/>
                <w:szCs w:val="24"/>
              </w:rPr>
            </w:pPr>
          </w:p>
        </w:tc>
        <w:tc>
          <w:tcPr>
            <w:tcW w:w="1681" w:type="dxa"/>
            <w:tcBorders>
              <w:top w:val="single" w:sz="4" w:space="0" w:color="auto"/>
              <w:left w:val="single" w:sz="4" w:space="0" w:color="auto"/>
              <w:bottom w:val="single" w:sz="4" w:space="0" w:color="auto"/>
              <w:right w:val="single" w:sz="4" w:space="0" w:color="auto"/>
            </w:tcBorders>
          </w:tcPr>
          <w:p w14:paraId="29F12095" w14:textId="77777777" w:rsidR="00F57AEF" w:rsidRPr="0027713F" w:rsidRDefault="00F57AEF" w:rsidP="00F57AEF">
            <w:pPr>
              <w:jc w:val="cente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right w:val="single" w:sz="4" w:space="0" w:color="auto"/>
            </w:tcBorders>
          </w:tcPr>
          <w:p w14:paraId="7E85AF74" w14:textId="64B6F354" w:rsidR="00F57AEF" w:rsidRPr="00712F67" w:rsidRDefault="00712F67" w:rsidP="00F57AEF">
            <w:pPr>
              <w:jc w:val="center"/>
              <w:rPr>
                <w:rFonts w:ascii="Times New Roman" w:hAnsi="Times New Roman" w:cs="Times New Roman"/>
                <w:sz w:val="24"/>
                <w:szCs w:val="24"/>
                <w:lang w:val="en-US"/>
              </w:rPr>
            </w:pPr>
            <w:r>
              <w:rPr>
                <w:rFonts w:ascii="Times New Roman" w:hAnsi="Times New Roman" w:cs="Times New Roman"/>
                <w:sz w:val="24"/>
                <w:szCs w:val="24"/>
                <w:lang w:val="en-US"/>
              </w:rPr>
              <w:t>40 000 000</w:t>
            </w:r>
          </w:p>
        </w:tc>
      </w:tr>
      <w:tr w:rsidR="00F57AEF" w:rsidRPr="0027713F" w14:paraId="4464047B" w14:textId="69A8F125" w:rsidTr="00F57AEF">
        <w:tc>
          <w:tcPr>
            <w:tcW w:w="3201" w:type="dxa"/>
            <w:tcBorders>
              <w:top w:val="single" w:sz="4" w:space="0" w:color="auto"/>
              <w:left w:val="single" w:sz="4" w:space="0" w:color="auto"/>
              <w:bottom w:val="single" w:sz="4" w:space="0" w:color="auto"/>
              <w:right w:val="single" w:sz="4" w:space="0" w:color="auto"/>
            </w:tcBorders>
          </w:tcPr>
          <w:p w14:paraId="017FC172" w14:textId="5DA94BC3" w:rsidR="00F57AEF" w:rsidRPr="0027713F" w:rsidRDefault="00F57AEF" w:rsidP="00F57AEF">
            <w:pPr>
              <w:rPr>
                <w:rFonts w:ascii="Times New Roman" w:hAnsi="Times New Roman" w:cs="Times New Roman"/>
              </w:rPr>
            </w:pPr>
            <w:r>
              <w:rPr>
                <w:rFonts w:ascii="Times New Roman" w:hAnsi="Times New Roman" w:cs="Times New Roman"/>
                <w:lang w:val="kk-KZ"/>
              </w:rPr>
              <w:t>ҚҚС</w:t>
            </w:r>
            <w:r w:rsidRPr="0027713F">
              <w:rPr>
                <w:rFonts w:ascii="Times New Roman" w:hAnsi="Times New Roman" w:cs="Times New Roman"/>
              </w:rPr>
              <w:t xml:space="preserve"> 12%</w:t>
            </w:r>
          </w:p>
        </w:tc>
        <w:tc>
          <w:tcPr>
            <w:tcW w:w="1389" w:type="dxa"/>
            <w:tcBorders>
              <w:top w:val="single" w:sz="4" w:space="0" w:color="auto"/>
              <w:left w:val="single" w:sz="4" w:space="0" w:color="auto"/>
              <w:bottom w:val="single" w:sz="4" w:space="0" w:color="auto"/>
              <w:right w:val="single" w:sz="4" w:space="0" w:color="auto"/>
            </w:tcBorders>
          </w:tcPr>
          <w:p w14:paraId="1D2CD34F" w14:textId="77777777" w:rsidR="00F57AEF" w:rsidRPr="0027713F" w:rsidRDefault="00F57AEF" w:rsidP="00F57AEF">
            <w:pPr>
              <w:rPr>
                <w:rFonts w:ascii="Times New Roman" w:hAnsi="Times New Roman" w:cs="Times New Roman"/>
                <w:sz w:val="24"/>
                <w:szCs w:val="24"/>
              </w:rPr>
            </w:pPr>
            <w:r w:rsidRPr="0027713F">
              <w:rPr>
                <w:rFonts w:ascii="Times New Roman" w:hAnsi="Times New Roman" w:cs="Times New Roman"/>
                <w:sz w:val="24"/>
                <w:szCs w:val="24"/>
              </w:rPr>
              <w:t>тенге</w:t>
            </w:r>
          </w:p>
        </w:tc>
        <w:tc>
          <w:tcPr>
            <w:tcW w:w="939" w:type="dxa"/>
            <w:tcBorders>
              <w:top w:val="single" w:sz="4" w:space="0" w:color="auto"/>
              <w:left w:val="single" w:sz="4" w:space="0" w:color="auto"/>
              <w:bottom w:val="single" w:sz="4" w:space="0" w:color="auto"/>
              <w:right w:val="single" w:sz="4" w:space="0" w:color="auto"/>
            </w:tcBorders>
          </w:tcPr>
          <w:p w14:paraId="5BB34D93" w14:textId="77777777" w:rsidR="00F57AEF" w:rsidRPr="0027713F" w:rsidRDefault="00F57AEF" w:rsidP="00F57AEF">
            <w:pPr>
              <w:jc w:val="center"/>
              <w:rPr>
                <w:rFonts w:ascii="Times New Roman" w:hAnsi="Times New Roman" w:cs="Times New Roman"/>
                <w:sz w:val="24"/>
                <w:szCs w:val="24"/>
              </w:rPr>
            </w:pPr>
          </w:p>
        </w:tc>
        <w:tc>
          <w:tcPr>
            <w:tcW w:w="1681" w:type="dxa"/>
            <w:tcBorders>
              <w:top w:val="single" w:sz="4" w:space="0" w:color="auto"/>
              <w:left w:val="single" w:sz="4" w:space="0" w:color="auto"/>
              <w:bottom w:val="single" w:sz="4" w:space="0" w:color="auto"/>
              <w:right w:val="single" w:sz="4" w:space="0" w:color="auto"/>
            </w:tcBorders>
          </w:tcPr>
          <w:p w14:paraId="765F62F3" w14:textId="77777777" w:rsidR="00F57AEF" w:rsidRPr="0027713F" w:rsidRDefault="00F57AEF" w:rsidP="00F57AEF">
            <w:pPr>
              <w:jc w:val="cente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right w:val="single" w:sz="4" w:space="0" w:color="auto"/>
            </w:tcBorders>
          </w:tcPr>
          <w:p w14:paraId="113809F6" w14:textId="3516A805" w:rsidR="00F57AEF" w:rsidRPr="00712F67" w:rsidRDefault="00712F67" w:rsidP="00F57AEF">
            <w:pPr>
              <w:jc w:val="center"/>
              <w:rPr>
                <w:rFonts w:ascii="Times New Roman" w:hAnsi="Times New Roman" w:cs="Times New Roman"/>
                <w:sz w:val="24"/>
                <w:szCs w:val="24"/>
                <w:lang w:val="en-US"/>
              </w:rPr>
            </w:pPr>
            <w:r>
              <w:rPr>
                <w:rFonts w:ascii="Times New Roman" w:hAnsi="Times New Roman" w:cs="Times New Roman"/>
                <w:sz w:val="24"/>
                <w:szCs w:val="24"/>
                <w:lang w:val="en-US"/>
              </w:rPr>
              <w:t>4 800 000</w:t>
            </w:r>
          </w:p>
        </w:tc>
      </w:tr>
      <w:tr w:rsidR="00F57AEF" w:rsidRPr="0027713F" w14:paraId="3D88AB2A" w14:textId="2DE2DCF6" w:rsidTr="00F57AEF">
        <w:tc>
          <w:tcPr>
            <w:tcW w:w="3201" w:type="dxa"/>
            <w:tcBorders>
              <w:top w:val="single" w:sz="4" w:space="0" w:color="auto"/>
              <w:left w:val="single" w:sz="4" w:space="0" w:color="auto"/>
              <w:bottom w:val="single" w:sz="4" w:space="0" w:color="auto"/>
              <w:right w:val="single" w:sz="4" w:space="0" w:color="auto"/>
            </w:tcBorders>
          </w:tcPr>
          <w:p w14:paraId="4C0CB46E" w14:textId="3B4B66FA" w:rsidR="00F57AEF" w:rsidRPr="0027713F" w:rsidRDefault="00F57AEF" w:rsidP="00F57AEF">
            <w:pPr>
              <w:rPr>
                <w:rFonts w:ascii="Times New Roman" w:hAnsi="Times New Roman" w:cs="Times New Roman"/>
                <w:lang w:val="kk-KZ"/>
              </w:rPr>
            </w:pPr>
            <w:r>
              <w:rPr>
                <w:rFonts w:ascii="Times New Roman" w:hAnsi="Times New Roman" w:cs="Times New Roman"/>
                <w:lang w:val="kk-KZ"/>
              </w:rPr>
              <w:t>ҚҚС пен</w:t>
            </w:r>
          </w:p>
        </w:tc>
        <w:tc>
          <w:tcPr>
            <w:tcW w:w="1389" w:type="dxa"/>
            <w:tcBorders>
              <w:top w:val="single" w:sz="4" w:space="0" w:color="auto"/>
              <w:left w:val="single" w:sz="4" w:space="0" w:color="auto"/>
              <w:bottom w:val="single" w:sz="4" w:space="0" w:color="auto"/>
              <w:right w:val="single" w:sz="4" w:space="0" w:color="auto"/>
            </w:tcBorders>
          </w:tcPr>
          <w:p w14:paraId="1E72C052" w14:textId="77777777" w:rsidR="00F57AEF" w:rsidRPr="0027713F" w:rsidRDefault="00F57AEF" w:rsidP="00F57AEF">
            <w:pPr>
              <w:rPr>
                <w:rFonts w:ascii="Times New Roman" w:hAnsi="Times New Roman" w:cs="Times New Roman"/>
                <w:sz w:val="24"/>
                <w:szCs w:val="24"/>
              </w:rPr>
            </w:pPr>
            <w:r w:rsidRPr="0027713F">
              <w:rPr>
                <w:rFonts w:ascii="Times New Roman" w:hAnsi="Times New Roman" w:cs="Times New Roman"/>
                <w:sz w:val="24"/>
                <w:szCs w:val="24"/>
              </w:rPr>
              <w:t>тенге</w:t>
            </w:r>
          </w:p>
        </w:tc>
        <w:tc>
          <w:tcPr>
            <w:tcW w:w="939" w:type="dxa"/>
            <w:tcBorders>
              <w:top w:val="single" w:sz="4" w:space="0" w:color="auto"/>
              <w:left w:val="single" w:sz="4" w:space="0" w:color="auto"/>
              <w:bottom w:val="single" w:sz="4" w:space="0" w:color="auto"/>
              <w:right w:val="single" w:sz="4" w:space="0" w:color="auto"/>
            </w:tcBorders>
          </w:tcPr>
          <w:p w14:paraId="3348D3E5" w14:textId="77777777" w:rsidR="00F57AEF" w:rsidRPr="0027713F" w:rsidRDefault="00F57AEF" w:rsidP="00F57AEF">
            <w:pPr>
              <w:jc w:val="center"/>
              <w:rPr>
                <w:rFonts w:ascii="Times New Roman" w:hAnsi="Times New Roman" w:cs="Times New Roman"/>
                <w:sz w:val="24"/>
                <w:szCs w:val="24"/>
              </w:rPr>
            </w:pPr>
          </w:p>
        </w:tc>
        <w:tc>
          <w:tcPr>
            <w:tcW w:w="1681" w:type="dxa"/>
            <w:tcBorders>
              <w:top w:val="single" w:sz="4" w:space="0" w:color="auto"/>
              <w:left w:val="single" w:sz="4" w:space="0" w:color="auto"/>
              <w:bottom w:val="single" w:sz="4" w:space="0" w:color="auto"/>
              <w:right w:val="single" w:sz="4" w:space="0" w:color="auto"/>
            </w:tcBorders>
          </w:tcPr>
          <w:p w14:paraId="6E79463E" w14:textId="77777777" w:rsidR="00F57AEF" w:rsidRPr="0027713F" w:rsidRDefault="00F57AEF" w:rsidP="00F57AEF">
            <w:pPr>
              <w:jc w:val="cente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right w:val="single" w:sz="4" w:space="0" w:color="auto"/>
            </w:tcBorders>
          </w:tcPr>
          <w:p w14:paraId="7343A4DA" w14:textId="1BB463A4" w:rsidR="00F57AEF" w:rsidRPr="00712F67" w:rsidRDefault="00712F67" w:rsidP="00F57AEF">
            <w:pPr>
              <w:jc w:val="center"/>
              <w:rPr>
                <w:rFonts w:ascii="Times New Roman" w:hAnsi="Times New Roman" w:cs="Times New Roman"/>
                <w:sz w:val="24"/>
                <w:szCs w:val="24"/>
                <w:lang w:val="en-US"/>
              </w:rPr>
            </w:pPr>
            <w:r>
              <w:rPr>
                <w:rFonts w:ascii="Times New Roman" w:hAnsi="Times New Roman" w:cs="Times New Roman"/>
                <w:sz w:val="24"/>
                <w:szCs w:val="24"/>
                <w:lang w:val="en-US"/>
              </w:rPr>
              <w:t>44 800 000</w:t>
            </w:r>
          </w:p>
        </w:tc>
      </w:tr>
    </w:tbl>
    <w:p w14:paraId="557A6679" w14:textId="77777777" w:rsid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572725CE" w14:textId="77777777" w:rsidR="009147E6" w:rsidRPr="00D67AE4" w:rsidRDefault="009147E6"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53BA1B41" w14:textId="77777777" w:rsidR="007F7A4C" w:rsidRPr="00D67AE4"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25B46AA6" w14:textId="77777777" w:rsidR="007F7A4C" w:rsidRPr="00D67AE4"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156C3A93" w14:textId="77777777" w:rsidR="007F7A4C" w:rsidRPr="00D67AE4"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740FCBD4" w14:textId="77777777" w:rsidR="007F7A4C" w:rsidRPr="00D67AE4"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tbl>
      <w:tblPr>
        <w:tblW w:w="9780" w:type="dxa"/>
        <w:tblInd w:w="-284" w:type="dxa"/>
        <w:tblLayout w:type="fixed"/>
        <w:tblLook w:val="01E0" w:firstRow="1" w:lastRow="1" w:firstColumn="1" w:lastColumn="1" w:noHBand="0" w:noVBand="0"/>
      </w:tblPr>
      <w:tblGrid>
        <w:gridCol w:w="6095"/>
        <w:gridCol w:w="3685"/>
      </w:tblGrid>
      <w:tr w:rsidR="00D67AE4" w14:paraId="44D65816" w14:textId="77777777" w:rsidTr="00D67AE4">
        <w:tc>
          <w:tcPr>
            <w:tcW w:w="6096" w:type="dxa"/>
          </w:tcPr>
          <w:p w14:paraId="0FB1D1CB" w14:textId="77777777" w:rsidR="00D67AE4" w:rsidRDefault="00D67AE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Тапсырыс беруші</w:t>
            </w:r>
          </w:p>
          <w:p w14:paraId="33CA1451" w14:textId="77777777" w:rsidR="00D67AE4" w:rsidRDefault="00D67AE4">
            <w:pPr>
              <w:spacing w:after="0" w:line="240" w:lineRule="auto"/>
              <w:jc w:val="both"/>
              <w:rPr>
                <w:rFonts w:ascii="Times New Roman" w:eastAsia="Times New Roman" w:hAnsi="Times New Roman" w:cs="Times New Roman"/>
                <w:b/>
                <w:sz w:val="24"/>
                <w:szCs w:val="24"/>
                <w:lang w:val="kk-KZ" w:eastAsia="ru-RU"/>
              </w:rPr>
            </w:pPr>
          </w:p>
          <w:p w14:paraId="6A7A2A69" w14:textId="77777777" w:rsidR="00D67AE4" w:rsidRDefault="00D67AE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_________________________</w:t>
            </w:r>
          </w:p>
          <w:p w14:paraId="6BB9E6D1"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"Қазақойл Ақтөбе" ЖШС </w:t>
            </w:r>
          </w:p>
          <w:p w14:paraId="55D8D69C"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Бас директорының геология </w:t>
            </w:r>
          </w:p>
          <w:p w14:paraId="7AAE1415"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және әзірлеу жөніндегі орынбасары</w:t>
            </w:r>
          </w:p>
          <w:p w14:paraId="03455BAC"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Пангереева Ш.С.</w:t>
            </w:r>
          </w:p>
          <w:p w14:paraId="16DA9AA5" w14:textId="77777777" w:rsidR="00D67AE4" w:rsidRDefault="00D67AE4">
            <w:pPr>
              <w:spacing w:after="0" w:line="240" w:lineRule="auto"/>
              <w:rPr>
                <w:rFonts w:ascii="Times New Roman" w:eastAsia="Times New Roman" w:hAnsi="Times New Roman" w:cs="Times New Roman"/>
                <w:b/>
                <w:sz w:val="24"/>
                <w:szCs w:val="24"/>
                <w:lang w:val="kk-KZ" w:eastAsia="ru-RU"/>
              </w:rPr>
            </w:pPr>
          </w:p>
          <w:p w14:paraId="5B6B7885"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"Қазақойл Ақтөбе" ЖШС </w:t>
            </w:r>
          </w:p>
          <w:p w14:paraId="44FB6939"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Бас директорының геология</w:t>
            </w:r>
          </w:p>
          <w:p w14:paraId="7C00808D"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және әзірлеу жөніндегі орынбасарының м. а.</w:t>
            </w:r>
          </w:p>
          <w:p w14:paraId="3A50A10D" w14:textId="77777777" w:rsidR="00D67AE4" w:rsidRDefault="00D67AE4">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rPr>
              <w:t>Ван Цзяньнин (Wang Jianning)</w:t>
            </w:r>
          </w:p>
          <w:p w14:paraId="423F4511" w14:textId="77777777" w:rsidR="00D67AE4" w:rsidRDefault="00D67AE4">
            <w:pPr>
              <w:spacing w:after="0" w:line="240" w:lineRule="auto"/>
              <w:rPr>
                <w:rFonts w:ascii="Times New Roman" w:eastAsia="Calibri" w:hAnsi="Times New Roman" w:cs="Times New Roman"/>
                <w:b/>
                <w:color w:val="212529"/>
                <w:sz w:val="24"/>
                <w:szCs w:val="24"/>
              </w:rPr>
            </w:pPr>
          </w:p>
          <w:p w14:paraId="104972BF" w14:textId="77777777" w:rsidR="00D67AE4" w:rsidRDefault="00D67AE4">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b/>
                <w:color w:val="212529"/>
                <w:sz w:val="24"/>
                <w:szCs w:val="24"/>
              </w:rPr>
              <w:t>_________________________</w:t>
            </w:r>
          </w:p>
        </w:tc>
        <w:tc>
          <w:tcPr>
            <w:tcW w:w="3686" w:type="dxa"/>
          </w:tcPr>
          <w:p w14:paraId="6CC3CD7E" w14:textId="77777777" w:rsidR="00D67AE4" w:rsidRDefault="00D67AE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Орындаушы</w:t>
            </w:r>
          </w:p>
          <w:p w14:paraId="2EAF5F3F" w14:textId="77777777" w:rsidR="00D67AE4" w:rsidRDefault="00D67AE4">
            <w:pPr>
              <w:spacing w:after="0" w:line="240" w:lineRule="auto"/>
              <w:jc w:val="both"/>
              <w:rPr>
                <w:rFonts w:ascii="Times New Roman" w:eastAsia="Times New Roman" w:hAnsi="Times New Roman" w:cs="Times New Roman"/>
                <w:b/>
                <w:bCs/>
                <w:sz w:val="24"/>
                <w:szCs w:val="24"/>
                <w:lang w:eastAsia="ru-RU"/>
              </w:rPr>
            </w:pPr>
          </w:p>
          <w:p w14:paraId="18E5D320" w14:textId="77777777" w:rsidR="00D67AE4" w:rsidRDefault="00D67AE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______________________</w:t>
            </w:r>
          </w:p>
          <w:p w14:paraId="43E120EE" w14:textId="77777777" w:rsidR="00D67AE4" w:rsidRDefault="00D67AE4">
            <w:pPr>
              <w:spacing w:after="0" w:line="240" w:lineRule="auto"/>
              <w:rPr>
                <w:rFonts w:ascii="Times New Roman" w:eastAsia="Times New Roman" w:hAnsi="Times New Roman" w:cs="Times New Roman"/>
                <w:b/>
                <w:iCs/>
                <w:sz w:val="24"/>
                <w:szCs w:val="24"/>
                <w:lang w:eastAsia="ru-RU"/>
              </w:rPr>
            </w:pPr>
          </w:p>
          <w:p w14:paraId="2EB92E0B" w14:textId="77777777" w:rsidR="00D67AE4" w:rsidRDefault="00D67AE4">
            <w:pPr>
              <w:spacing w:after="0" w:line="240" w:lineRule="auto"/>
              <w:rPr>
                <w:rFonts w:ascii="Times New Roman" w:eastAsia="Times New Roman" w:hAnsi="Times New Roman" w:cs="Times New Roman"/>
                <w:b/>
                <w:iCs/>
                <w:sz w:val="24"/>
                <w:szCs w:val="24"/>
                <w:lang w:eastAsia="ru-RU"/>
              </w:rPr>
            </w:pPr>
          </w:p>
          <w:p w14:paraId="11281ED6" w14:textId="77777777" w:rsidR="00D67AE4" w:rsidRDefault="00D67AE4">
            <w:pPr>
              <w:spacing w:after="0" w:line="240" w:lineRule="auto"/>
              <w:rPr>
                <w:rFonts w:ascii="Times New Roman" w:eastAsia="Times New Roman" w:hAnsi="Times New Roman" w:cs="Times New Roman"/>
                <w:b/>
                <w:iCs/>
                <w:sz w:val="24"/>
                <w:szCs w:val="24"/>
                <w:lang w:eastAsia="ru-RU"/>
              </w:rPr>
            </w:pPr>
          </w:p>
          <w:p w14:paraId="4B33AC1E" w14:textId="77777777" w:rsidR="00D67AE4" w:rsidRDefault="00D67AE4">
            <w:pPr>
              <w:spacing w:after="0" w:line="240" w:lineRule="auto"/>
              <w:rPr>
                <w:rFonts w:ascii="Times New Roman" w:eastAsia="Times New Roman" w:hAnsi="Times New Roman" w:cs="Times New Roman"/>
                <w:b/>
                <w:iCs/>
                <w:sz w:val="24"/>
                <w:szCs w:val="24"/>
                <w:lang w:eastAsia="ru-RU"/>
              </w:rPr>
            </w:pPr>
          </w:p>
          <w:p w14:paraId="185ED377" w14:textId="77777777" w:rsidR="00D67AE4" w:rsidRDefault="00D67AE4">
            <w:pPr>
              <w:spacing w:after="0" w:line="240" w:lineRule="auto"/>
              <w:rPr>
                <w:rFonts w:ascii="Times New Roman" w:eastAsia="Times New Roman" w:hAnsi="Times New Roman" w:cs="Times New Roman"/>
                <w:b/>
                <w:iCs/>
                <w:sz w:val="24"/>
                <w:szCs w:val="24"/>
                <w:lang w:eastAsia="ru-RU"/>
              </w:rPr>
            </w:pPr>
          </w:p>
          <w:p w14:paraId="08E34A89" w14:textId="77777777" w:rsidR="00D67AE4" w:rsidRDefault="00D67AE4">
            <w:pPr>
              <w:spacing w:after="0" w:line="240" w:lineRule="auto"/>
              <w:rPr>
                <w:rFonts w:ascii="Times New Roman" w:eastAsia="Times New Roman" w:hAnsi="Times New Roman" w:cs="Times New Roman"/>
                <w:b/>
                <w:iCs/>
                <w:sz w:val="24"/>
                <w:szCs w:val="24"/>
                <w:lang w:eastAsia="ru-RU"/>
              </w:rPr>
            </w:pPr>
          </w:p>
          <w:p w14:paraId="12AF1621" w14:textId="77777777" w:rsidR="00D67AE4" w:rsidRDefault="00D67AE4">
            <w:pPr>
              <w:spacing w:after="0" w:line="240" w:lineRule="auto"/>
              <w:rPr>
                <w:rFonts w:ascii="Times New Roman" w:eastAsia="Times New Roman" w:hAnsi="Times New Roman" w:cs="Times New Roman"/>
                <w:b/>
                <w:iCs/>
                <w:sz w:val="24"/>
                <w:szCs w:val="24"/>
                <w:lang w:eastAsia="ru-RU"/>
              </w:rPr>
            </w:pPr>
          </w:p>
          <w:p w14:paraId="61F0B7D8" w14:textId="77777777" w:rsidR="00D67AE4" w:rsidRDefault="00D67AE4">
            <w:pPr>
              <w:spacing w:after="0" w:line="240" w:lineRule="auto"/>
              <w:rPr>
                <w:rFonts w:ascii="Times New Roman" w:eastAsia="Times New Roman" w:hAnsi="Times New Roman" w:cs="Times New Roman"/>
                <w:b/>
                <w:iCs/>
                <w:sz w:val="24"/>
                <w:szCs w:val="24"/>
                <w:lang w:eastAsia="ru-RU"/>
              </w:rPr>
            </w:pPr>
          </w:p>
          <w:p w14:paraId="6AC9BAB9" w14:textId="77777777" w:rsidR="00D67AE4" w:rsidRDefault="00D67AE4">
            <w:pPr>
              <w:spacing w:after="0" w:line="240" w:lineRule="auto"/>
              <w:rPr>
                <w:rFonts w:ascii="Times New Roman" w:eastAsia="Times New Roman" w:hAnsi="Times New Roman" w:cs="Times New Roman"/>
                <w:b/>
                <w:iCs/>
                <w:sz w:val="24"/>
                <w:szCs w:val="24"/>
                <w:lang w:eastAsia="ru-RU"/>
              </w:rPr>
            </w:pPr>
          </w:p>
          <w:p w14:paraId="580D4291" w14:textId="77777777" w:rsidR="00D67AE4" w:rsidRDefault="00D67AE4">
            <w:pPr>
              <w:spacing w:after="0" w:line="240" w:lineRule="auto"/>
              <w:rPr>
                <w:rFonts w:ascii="Times New Roman" w:eastAsia="Times New Roman" w:hAnsi="Times New Roman" w:cs="Times New Roman"/>
                <w:b/>
                <w:iCs/>
                <w:sz w:val="24"/>
                <w:szCs w:val="24"/>
                <w:lang w:eastAsia="ru-RU"/>
              </w:rPr>
            </w:pPr>
          </w:p>
          <w:p w14:paraId="0FBF9C28" w14:textId="77777777" w:rsidR="00D67AE4" w:rsidRDefault="00D67AE4">
            <w:pPr>
              <w:spacing w:after="0" w:line="240" w:lineRule="auto"/>
              <w:rPr>
                <w:rFonts w:ascii="Times New Roman" w:eastAsia="Times New Roman" w:hAnsi="Times New Roman" w:cs="Times New Roman"/>
                <w:b/>
                <w:iCs/>
                <w:sz w:val="24"/>
                <w:szCs w:val="24"/>
                <w:lang w:eastAsia="ru-RU"/>
              </w:rPr>
            </w:pPr>
          </w:p>
        </w:tc>
      </w:tr>
    </w:tbl>
    <w:p w14:paraId="1D0B6739" w14:textId="77777777" w:rsidR="007F7A4C" w:rsidRPr="00D67AE4"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5983BC10" w14:textId="36E7E1C5" w:rsid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78CD25EB" w14:textId="7134A307" w:rsidR="00D67AE4" w:rsidRDefault="00D67AE4"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0B5F2AB9" w14:textId="5CF6B354" w:rsidR="00D67AE4" w:rsidRDefault="00D67AE4"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7F4A7939" w14:textId="77777777" w:rsidR="00D67AE4" w:rsidRPr="00D67AE4" w:rsidRDefault="00D67AE4"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2DD2A128" w14:textId="77777777" w:rsidR="007F7A4C" w:rsidRPr="00D67AE4"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4E610809" w14:textId="77777777" w:rsidR="007F7A4C" w:rsidRPr="00D67AE4"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7B7E206D" w14:textId="59DB3709" w:rsid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49DB3441" w14:textId="79706F3C" w:rsidR="00571D2F" w:rsidRDefault="00571D2F"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696857E4" w14:textId="6300B2D9" w:rsidR="00571D2F" w:rsidRDefault="00571D2F"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2CDA13B0" w14:textId="45320D25" w:rsidR="00571D2F" w:rsidRDefault="00571D2F"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2C2F25DA" w14:textId="27CBD4C5" w:rsidR="00571D2F" w:rsidRDefault="00571D2F"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51AE425C" w14:textId="2534B77D" w:rsidR="00571D2F" w:rsidRDefault="00571D2F"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726FF7BF" w14:textId="4C804336" w:rsidR="00571D2F" w:rsidRDefault="00571D2F"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6F9F4CF3" w14:textId="4D57FA6A" w:rsidR="00571D2F" w:rsidRDefault="00571D2F"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432EA354" w14:textId="6F3C99CA" w:rsidR="00571D2F" w:rsidRDefault="00571D2F"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02E4D724" w14:textId="201E4431" w:rsidR="00571D2F" w:rsidRDefault="00571D2F"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442AC38D" w14:textId="379CC819" w:rsidR="00571D2F" w:rsidRDefault="00571D2F"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395E08EB" w14:textId="77777777" w:rsidR="00571D2F" w:rsidRPr="00D67AE4" w:rsidRDefault="00571D2F" w:rsidP="007E3A50">
      <w:pPr>
        <w:widowControl w:val="0"/>
        <w:adjustRightInd w:val="0"/>
        <w:spacing w:after="0" w:line="240" w:lineRule="auto"/>
        <w:textAlignment w:val="baseline"/>
        <w:rPr>
          <w:rFonts w:ascii="Times New Roman" w:eastAsia="Times New Roman" w:hAnsi="Times New Roman" w:cs="Times New Roman"/>
          <w:sz w:val="24"/>
          <w:szCs w:val="24"/>
          <w:lang w:val="kk-KZ" w:eastAsia="ru-RU"/>
        </w:rPr>
      </w:pPr>
    </w:p>
    <w:p w14:paraId="30AEE9AA" w14:textId="77777777" w:rsidR="007F7A4C" w:rsidRPr="00D67AE4"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4146E02C" w14:textId="77777777" w:rsidR="007F7A4C" w:rsidRPr="00D67AE4"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3D5DF7BB" w14:textId="6ACF3B67" w:rsidR="006D3BAD" w:rsidRPr="00B63F3A" w:rsidRDefault="006D3BAD" w:rsidP="006D3BA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202</w:t>
      </w:r>
      <w:r w:rsidR="00B421B1">
        <w:rPr>
          <w:rFonts w:ascii="Times New Roman" w:eastAsia="Times New Roman" w:hAnsi="Times New Roman" w:cs="Times New Roman"/>
          <w:b/>
          <w:bCs/>
          <w:kern w:val="32"/>
          <w:sz w:val="24"/>
          <w:szCs w:val="24"/>
          <w:lang w:eastAsia="ru-RU"/>
        </w:rPr>
        <w:t>5</w:t>
      </w:r>
      <w:r w:rsidRPr="00B63F3A">
        <w:rPr>
          <w:rFonts w:ascii="Times New Roman" w:eastAsia="Times New Roman" w:hAnsi="Times New Roman" w:cs="Times New Roman"/>
          <w:b/>
          <w:bCs/>
          <w:kern w:val="32"/>
          <w:sz w:val="24"/>
          <w:szCs w:val="24"/>
          <w:lang w:val="en-US" w:eastAsia="ru-RU"/>
        </w:rPr>
        <w:t>___</w:t>
      </w:r>
      <w:r w:rsidRPr="00B63F3A">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ж.</w:t>
      </w:r>
      <w:r w:rsidRPr="00B63F3A">
        <w:rPr>
          <w:rFonts w:ascii="Times New Roman" w:eastAsia="Times New Roman" w:hAnsi="Times New Roman" w:cs="Times New Roman"/>
          <w:b/>
          <w:bCs/>
          <w:kern w:val="32"/>
          <w:sz w:val="24"/>
          <w:szCs w:val="24"/>
          <w:lang w:eastAsia="ru-RU"/>
        </w:rPr>
        <w:t xml:space="preserve"> «___»___________</w:t>
      </w:r>
    </w:p>
    <w:p w14:paraId="58F58AF6" w14:textId="77777777" w:rsidR="006D3BAD" w:rsidRPr="00B63F3A" w:rsidRDefault="006D3BAD" w:rsidP="006D3BA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___________Шарт</w:t>
      </w:r>
      <w:r w:rsidRPr="00B63F3A">
        <w:rPr>
          <w:rFonts w:ascii="Times New Roman" w:eastAsia="Times New Roman" w:hAnsi="Times New Roman" w:cs="Times New Roman"/>
          <w:b/>
          <w:bCs/>
          <w:kern w:val="32"/>
          <w:sz w:val="24"/>
          <w:szCs w:val="24"/>
          <w:lang w:val="kk-KZ" w:eastAsia="ru-RU"/>
        </w:rPr>
        <w:t>қа</w:t>
      </w:r>
      <w:r w:rsidRPr="00B63F3A">
        <w:rPr>
          <w:rFonts w:ascii="Times New Roman" w:eastAsia="Times New Roman" w:hAnsi="Times New Roman" w:cs="Times New Roman"/>
          <w:b/>
          <w:bCs/>
          <w:kern w:val="32"/>
          <w:sz w:val="24"/>
          <w:szCs w:val="24"/>
          <w:lang w:val="en-US"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2CBD507" w14:textId="152FD6B0" w:rsidR="006D3BAD" w:rsidRDefault="006D3BAD" w:rsidP="006D3BAD">
      <w:pPr>
        <w:spacing w:after="0" w:line="240" w:lineRule="auto"/>
        <w:jc w:val="right"/>
        <w:rPr>
          <w:rFonts w:ascii="Times New Roman" w:eastAsia="Calibri" w:hAnsi="Times New Roman" w:cs="Times New Roman"/>
          <w:b/>
          <w:sz w:val="24"/>
          <w:szCs w:val="24"/>
        </w:rPr>
      </w:pPr>
      <w:r w:rsidRPr="00B63F3A">
        <w:rPr>
          <w:rFonts w:ascii="Times New Roman" w:eastAsia="Times New Roman" w:hAnsi="Times New Roman" w:cs="Times New Roman"/>
          <w:b/>
          <w:bCs/>
          <w:kern w:val="32"/>
          <w:sz w:val="24"/>
          <w:szCs w:val="24"/>
          <w:lang w:eastAsia="ru-RU"/>
        </w:rPr>
        <w:t xml:space="preserve">№ </w:t>
      </w:r>
      <w:r>
        <w:rPr>
          <w:rFonts w:ascii="Times New Roman" w:eastAsia="Times New Roman" w:hAnsi="Times New Roman" w:cs="Times New Roman"/>
          <w:b/>
          <w:bCs/>
          <w:kern w:val="32"/>
          <w:sz w:val="24"/>
          <w:szCs w:val="24"/>
          <w:lang w:eastAsia="ru-RU"/>
        </w:rPr>
        <w:t>6</w:t>
      </w:r>
      <w:r w:rsidRPr="00B63F3A">
        <w:rPr>
          <w:rFonts w:ascii="Times New Roman" w:eastAsia="Times New Roman" w:hAnsi="Times New Roman" w:cs="Times New Roman"/>
          <w:b/>
          <w:bCs/>
          <w:kern w:val="32"/>
          <w:sz w:val="24"/>
          <w:szCs w:val="24"/>
          <w:lang w:val="kk-KZ" w:eastAsia="ru-RU"/>
        </w:rPr>
        <w:t xml:space="preserve"> ҚОСЫМША</w:t>
      </w:r>
    </w:p>
    <w:tbl>
      <w:tblPr>
        <w:tblW w:w="9750" w:type="dxa"/>
        <w:tblLayout w:type="fixed"/>
        <w:tblLook w:val="04A0" w:firstRow="1" w:lastRow="0" w:firstColumn="1" w:lastColumn="0" w:noHBand="0" w:noVBand="1"/>
      </w:tblPr>
      <w:tblGrid>
        <w:gridCol w:w="9750"/>
      </w:tblGrid>
      <w:tr w:rsidR="006D3BAD" w14:paraId="287792FE" w14:textId="77777777" w:rsidTr="006D3BAD">
        <w:tc>
          <w:tcPr>
            <w:tcW w:w="9750" w:type="dxa"/>
          </w:tcPr>
          <w:p w14:paraId="0ACAFDCF" w14:textId="77777777" w:rsidR="006D3BAD" w:rsidRDefault="006D3BAD">
            <w:pPr>
              <w:keepNext/>
              <w:spacing w:before="240" w:after="60" w:line="240" w:lineRule="auto"/>
              <w:ind w:left="4320"/>
              <w:outlineLvl w:val="0"/>
              <w:rPr>
                <w:rFonts w:ascii="Arial" w:eastAsia="Times New Roman" w:hAnsi="Arial" w:cs="Arial"/>
                <w:bCs/>
                <w:kern w:val="32"/>
                <w:sz w:val="32"/>
                <w:szCs w:val="24"/>
                <w:lang w:eastAsia="ru-RU"/>
              </w:rPr>
            </w:pPr>
          </w:p>
        </w:tc>
      </w:tr>
    </w:tbl>
    <w:p w14:paraId="71D6852B" w14:textId="77777777" w:rsidR="00BD0ABC" w:rsidRPr="00BD0ABC" w:rsidRDefault="00BD0ABC" w:rsidP="00BD0ABC">
      <w:pPr>
        <w:tabs>
          <w:tab w:val="left" w:pos="6396"/>
        </w:tabs>
        <w:jc w:val="center"/>
        <w:rPr>
          <w:rFonts w:ascii="Times New Roman" w:hAnsi="Times New Roman" w:cs="Times New Roman"/>
          <w:b/>
          <w:bCs/>
          <w:sz w:val="24"/>
          <w:szCs w:val="24"/>
        </w:rPr>
      </w:pPr>
      <w:r w:rsidRPr="00BD0ABC">
        <w:rPr>
          <w:rFonts w:ascii="Times New Roman" w:hAnsi="Times New Roman" w:cs="Times New Roman"/>
          <w:b/>
          <w:bCs/>
          <w:sz w:val="24"/>
          <w:szCs w:val="24"/>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4DBFBC74" w14:textId="77777777" w:rsidR="00BD0ABC" w:rsidRPr="00BD0ABC" w:rsidRDefault="00BD0ABC" w:rsidP="00BD0ABC">
      <w:pPr>
        <w:tabs>
          <w:tab w:val="left" w:pos="6396"/>
        </w:tabs>
        <w:jc w:val="center"/>
        <w:rPr>
          <w:rFonts w:ascii="Times New Roman" w:hAnsi="Times New Roman" w:cs="Times New Roman"/>
          <w:b/>
          <w:bCs/>
          <w:sz w:val="24"/>
          <w:szCs w:val="24"/>
        </w:rPr>
      </w:pPr>
      <w:r w:rsidRPr="00BD0ABC">
        <w:rPr>
          <w:rFonts w:ascii="Times New Roman" w:hAnsi="Times New Roman" w:cs="Times New Roman"/>
          <w:b/>
          <w:bCs/>
          <w:sz w:val="24"/>
          <w:szCs w:val="24"/>
        </w:rPr>
        <w:t xml:space="preserve"> ЕРЕЖЕ</w:t>
      </w:r>
    </w:p>
    <w:p w14:paraId="4FAD9577" w14:textId="77777777" w:rsidR="00BD0ABC" w:rsidRPr="00BD0ABC" w:rsidRDefault="00BD0ABC" w:rsidP="00BD0ABC">
      <w:pPr>
        <w:tabs>
          <w:tab w:val="left" w:pos="6396"/>
        </w:tabs>
        <w:rPr>
          <w:rFonts w:ascii="Times New Roman" w:hAnsi="Times New Roman" w:cs="Times New Roman"/>
          <w:b/>
          <w:bCs/>
          <w:sz w:val="24"/>
          <w:szCs w:val="24"/>
        </w:rPr>
      </w:pPr>
      <w:r w:rsidRPr="00BD0ABC">
        <w:rPr>
          <w:rFonts w:ascii="Times New Roman" w:hAnsi="Times New Roman" w:cs="Times New Roman"/>
          <w:b/>
          <w:bCs/>
          <w:sz w:val="24"/>
          <w:szCs w:val="24"/>
        </w:rPr>
        <w:t>Мазмұны</w:t>
      </w:r>
      <w:r w:rsidRPr="00BD0ABC">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BD0ABC" w:rsidRPr="00BD0ABC" w14:paraId="20566001" w14:textId="77777777" w:rsidTr="003D062E">
        <w:trPr>
          <w:trHeight w:val="508"/>
        </w:trPr>
        <w:tc>
          <w:tcPr>
            <w:tcW w:w="534" w:type="dxa"/>
          </w:tcPr>
          <w:p w14:paraId="514BE293" w14:textId="77777777" w:rsidR="00BD0ABC" w:rsidRPr="00BD0ABC" w:rsidRDefault="00BD0ABC" w:rsidP="00BD0ABC">
            <w:pPr>
              <w:spacing w:line="240" w:lineRule="auto"/>
              <w:jc w:val="center"/>
              <w:rPr>
                <w:rFonts w:ascii="Times New Roman" w:hAnsi="Times New Roman" w:cs="Times New Roman"/>
                <w:b/>
                <w:bCs/>
                <w:sz w:val="24"/>
                <w:szCs w:val="24"/>
              </w:rPr>
            </w:pPr>
            <w:r w:rsidRPr="00BD0ABC">
              <w:rPr>
                <w:rFonts w:ascii="Times New Roman" w:hAnsi="Times New Roman" w:cs="Times New Roman"/>
                <w:b/>
                <w:bCs/>
                <w:sz w:val="24"/>
                <w:szCs w:val="24"/>
              </w:rPr>
              <w:t>№</w:t>
            </w:r>
          </w:p>
        </w:tc>
        <w:tc>
          <w:tcPr>
            <w:tcW w:w="9063" w:type="dxa"/>
          </w:tcPr>
          <w:p w14:paraId="67401444" w14:textId="77777777" w:rsidR="00BD0ABC" w:rsidRPr="00BD0ABC" w:rsidRDefault="00BD0ABC" w:rsidP="00BD0ABC">
            <w:pPr>
              <w:spacing w:line="240" w:lineRule="auto"/>
              <w:jc w:val="center"/>
              <w:rPr>
                <w:rFonts w:ascii="Times New Roman" w:hAnsi="Times New Roman" w:cs="Times New Roman"/>
                <w:b/>
                <w:bCs/>
                <w:sz w:val="24"/>
                <w:szCs w:val="24"/>
              </w:rPr>
            </w:pPr>
            <w:r w:rsidRPr="00BD0ABC">
              <w:rPr>
                <w:rFonts w:ascii="Times New Roman" w:hAnsi="Times New Roman" w:cs="Times New Roman"/>
                <w:b/>
                <w:bCs/>
                <w:sz w:val="24"/>
                <w:szCs w:val="24"/>
              </w:rPr>
              <w:t>Бөлім атаулары</w:t>
            </w:r>
          </w:p>
        </w:tc>
      </w:tr>
    </w:tbl>
    <w:p w14:paraId="2CADBE09"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proofErr w:type="spellStart"/>
      <w:r w:rsidRPr="00BD0ABC">
        <w:rPr>
          <w:rFonts w:ascii="Times New Roman" w:eastAsia="Times New Roman" w:hAnsi="Times New Roman" w:cs="Times New Roman"/>
          <w:iCs/>
          <w:sz w:val="24"/>
          <w:szCs w:val="24"/>
          <w:lang w:val="en-GB" w:eastAsia="ru-RU"/>
        </w:rPr>
        <w:t>Мақсаты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және</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қолдану</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саласы</w:t>
      </w:r>
      <w:proofErr w:type="spellEnd"/>
    </w:p>
    <w:p w14:paraId="2060378A"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Нормативтік</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құжаттар</w:t>
      </w:r>
      <w:proofErr w:type="spellEnd"/>
      <w:r w:rsidRPr="00BD0ABC">
        <w:rPr>
          <w:rFonts w:ascii="Times New Roman" w:eastAsia="Times New Roman" w:hAnsi="Times New Roman" w:cs="Times New Roman"/>
          <w:iCs/>
          <w:sz w:val="24"/>
          <w:szCs w:val="24"/>
          <w:lang w:val="en-GB" w:eastAsia="ru-RU"/>
        </w:rPr>
        <w:t xml:space="preserve"> </w:t>
      </w:r>
    </w:p>
    <w:p w14:paraId="263F5B90"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Терминдер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анықтамалар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белгілер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және</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қысқартулар</w:t>
      </w:r>
      <w:proofErr w:type="spellEnd"/>
    </w:p>
    <w:p w14:paraId="67A86027"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Жұмыстарды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орындау</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тәртібі</w:t>
      </w:r>
      <w:proofErr w:type="spellEnd"/>
    </w:p>
    <w:p w14:paraId="417DA4E4"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Процесте</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қолданылатын</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жазбалардың</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құрамы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оларды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сақтау</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орындары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мен</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мерзімдері</w:t>
      </w:r>
      <w:proofErr w:type="spellEnd"/>
    </w:p>
    <w:p w14:paraId="0C2B87D0"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Өнімділік</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критерийлері</w:t>
      </w:r>
      <w:proofErr w:type="spellEnd"/>
    </w:p>
    <w:p w14:paraId="7D05E6E3"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Тәуекелдер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мен</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мүмкіндіктер</w:t>
      </w:r>
      <w:proofErr w:type="spellEnd"/>
    </w:p>
    <w:p w14:paraId="667798BC"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en-GB" w:eastAsia="ru-RU"/>
        </w:rPr>
      </w:pPr>
      <w:proofErr w:type="spellStart"/>
      <w:r w:rsidRPr="00BD0ABC">
        <w:rPr>
          <w:rFonts w:ascii="Times New Roman" w:eastAsia="Times New Roman" w:hAnsi="Times New Roman" w:cs="Times New Roman"/>
          <w:iCs/>
          <w:sz w:val="24"/>
          <w:szCs w:val="24"/>
          <w:lang w:val="en-GB" w:eastAsia="ru-RU"/>
        </w:rPr>
        <w:t>Жауапкершілік</w:t>
      </w:r>
      <w:proofErr w:type="spellEnd"/>
    </w:p>
    <w:p w14:paraId="152B5152"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DB7548"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2F115D"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B9FE31" w14:textId="77777777" w:rsidR="00BD0ABC" w:rsidRPr="00BD0ABC" w:rsidRDefault="00BD0ABC" w:rsidP="00BD0ABC">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BD0ABC">
        <w:rPr>
          <w:rFonts w:ascii="Times New Roman" w:eastAsia="Times New Roman" w:hAnsi="Times New Roman" w:cs="Times New Roman"/>
          <w:b/>
          <w:color w:val="000000"/>
          <w:sz w:val="24"/>
          <w:szCs w:val="24"/>
          <w:lang w:val="kk-KZ" w:eastAsia="ru-RU"/>
        </w:rPr>
        <w:t>Қосымша</w:t>
      </w:r>
      <w:r w:rsidRPr="00BD0ABC">
        <w:rPr>
          <w:rFonts w:ascii="Times New Roman" w:eastAsia="Times New Roman" w:hAnsi="Times New Roman" w:cs="Times New Roman"/>
          <w:b/>
          <w:color w:val="000000"/>
          <w:sz w:val="24"/>
          <w:szCs w:val="24"/>
          <w:lang w:eastAsia="ru-RU"/>
        </w:rPr>
        <w:t>:</w:t>
      </w:r>
    </w:p>
    <w:p w14:paraId="0D597CB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1-қосымша ЕҚ, ӨҚ және ҚОҚ саласындағы мердігерлік ұйымдармен өзара іс-қимыл жөніндегі жалпы модель</w:t>
      </w:r>
    </w:p>
    <w:p w14:paraId="3D131775"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2-қосымша облыстағы сыни ТЖҚ-ның үлгілік тізбесі </w:t>
      </w:r>
    </w:p>
    <w:p w14:paraId="2077B135"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                             ЕҚ, ӨҚ және ҚОҚ</w:t>
      </w:r>
    </w:p>
    <w:p w14:paraId="2AD5FF98"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3-қосымша мердігер ұйымның ЕҚ, ӨҚ және ҚОҚ саласындағы біліктілік критерийлерін бағалау жөніндегі үлгілік сұрақтардың нысаны</w:t>
      </w:r>
    </w:p>
    <w:p w14:paraId="6EBB2CA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4-қосымша техникалық ерекшелікті бөлуге арналған ЕҚ, ӨҚ және ҚОҚ саласындағы шаралар бойынша талаптар</w:t>
      </w:r>
    </w:p>
    <w:p w14:paraId="1DADED79"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5-қосымша «</w:t>
      </w:r>
      <w:r w:rsidRPr="00BD0ABC">
        <w:rPr>
          <w:rFonts w:ascii="Times New Roman" w:eastAsia="Times New Roman" w:hAnsi="Times New Roman" w:cs="Times New Roman"/>
          <w:color w:val="000000"/>
          <w:sz w:val="24"/>
          <w:szCs w:val="24"/>
          <w:lang w:val="kk-KZ" w:eastAsia="ru-RU"/>
        </w:rPr>
        <w:t>М</w:t>
      </w:r>
      <w:r w:rsidRPr="00BD0ABC">
        <w:rPr>
          <w:rFonts w:ascii="Times New Roman" w:eastAsia="Times New Roman" w:hAnsi="Times New Roman" w:cs="Times New Roman"/>
          <w:color w:val="000000"/>
          <w:sz w:val="24"/>
          <w:szCs w:val="24"/>
          <w:lang w:eastAsia="ru-RU"/>
        </w:rPr>
        <w:t>ердігердің ЕҚ, ӨҚ және ҚОҚ саласындағы міндеттемелері»шартының бөлімі</w:t>
      </w:r>
    </w:p>
    <w:p w14:paraId="347C01EA"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6-қосымша шартқа ЕҚ, ӨҚ және ҚОҚ саласындағы келісім</w:t>
      </w:r>
    </w:p>
    <w:p w14:paraId="14624860"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ЕҚ, ӨҚ және ҚОҚ бойынша іс-шаралар жоспары 7-қосымша</w:t>
      </w:r>
    </w:p>
    <w:p w14:paraId="197F409A"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8-қосымша ЕҚ, ӨҚ және ҚОҚ саласындағы бұзушылықтар үшін айыппұл санкцияларының үлгі тізбесі</w:t>
      </w:r>
    </w:p>
    <w:p w14:paraId="41DE107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9-қосымша мердігер ұйымның объектінің аумағында жұмыстар жүргізуге/қызметтер көрсетуге рұқсат беру актісінің нысаны</w:t>
      </w:r>
    </w:p>
    <w:p w14:paraId="7F2B5C41"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10-қосымша мердігер ұйымның ЕҚ, ӨҚ және ҚОҚ саласындағы қызметін бағалау парағының нысаны</w:t>
      </w:r>
    </w:p>
    <w:p w14:paraId="3D7F2971" w14:textId="77777777" w:rsidR="00BD0ABC" w:rsidRPr="00BD0ABC" w:rsidRDefault="00BD0ABC" w:rsidP="00BD0ABC"/>
    <w:p w14:paraId="5265A965" w14:textId="77777777" w:rsidR="00BD0ABC" w:rsidRPr="00BD0ABC" w:rsidRDefault="00BD0ABC" w:rsidP="00BD0ABC">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lastRenderedPageBreak/>
        <w:t>1. МАҚСАТЫ ЖӘНЕ ҚОЛДАНУ САЛАСЫ</w:t>
      </w:r>
    </w:p>
    <w:p w14:paraId="21205D43" w14:textId="77777777" w:rsidR="00BD0ABC" w:rsidRPr="00BD0ABC" w:rsidRDefault="00BD0ABC" w:rsidP="00BD0ABC">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71A69772"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9" w:name="_Toc498545072"/>
      <w:r w:rsidRPr="00BD0ABC">
        <w:rPr>
          <w:rFonts w:ascii="Times New Roman" w:eastAsia="Times New Roman" w:hAnsi="Times New Roman" w:cs="Times New Roman"/>
          <w:iCs/>
          <w:sz w:val="24"/>
          <w:szCs w:val="24"/>
          <w:lang w:eastAsia="ru-RU"/>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1F0CF4E4"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4F1B87B3"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iCs/>
          <w:sz w:val="24"/>
          <w:szCs w:val="24"/>
          <w:lang w:eastAsia="ru-RU"/>
        </w:rPr>
        <w:t>1.3. Осы Ереженің мақсаттары</w:t>
      </w:r>
      <w:r w:rsidRPr="00BD0ABC">
        <w:rPr>
          <w:rFonts w:ascii="Times New Roman" w:eastAsia="Times New Roman" w:hAnsi="Times New Roman" w:cs="Times New Roman"/>
          <w:sz w:val="24"/>
          <w:szCs w:val="24"/>
          <w:lang w:eastAsia="ru-RU"/>
        </w:rPr>
        <w:t>:</w:t>
      </w:r>
    </w:p>
    <w:p w14:paraId="6E31B2B2"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03A13A3F"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5B4445CC"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мердігерлік/қосалқы мердігерлік ұйымдардың ТЖҚ-ны орындау/көрсету/жеткізу кезінде осы Ереженің талаптарын сақтауы.</w:t>
      </w:r>
    </w:p>
    <w:p w14:paraId="653684D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77921A5E"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3B0A7D3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1C7169CA"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1.6 ЕҚ, ӨҚ және ҚОҚ саласындағы мердігерлік ұйымдармен өзара іс-қимыл жөніндегі негізгі қағидаттар:</w:t>
      </w:r>
    </w:p>
    <w:p w14:paraId="45F42B92"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жоспарлау және құрылымдау;</w:t>
      </w:r>
    </w:p>
    <w:p w14:paraId="43385AED"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ЕҚ, ӨҚ және ҚОҚ саласындағы жауапкершілік;</w:t>
      </w:r>
    </w:p>
    <w:p w14:paraId="64051C99"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33270601"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 ЕҚ, ӨҚ және ҚОҚ барлық аспектілерін бақылау мен мониторингті қамтамасыз ету және</w:t>
      </w:r>
    </w:p>
    <w:p w14:paraId="7B1E27D5"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шарттарға қатысты әлеуметтік жауапкершілік;</w:t>
      </w:r>
    </w:p>
    <w:p w14:paraId="4EEAFD8E"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280E0F13"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мердігер ұйымдар арасында тәуекелдерді/ қауіпті өндірістік факторларды басқару бойынша тәсілдер мен әдістерді тарату;</w:t>
      </w:r>
    </w:p>
    <w:p w14:paraId="3E65014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ЕҚ, ӨҚ және ҚОҚ саласында мердігер ұйымдарды ынталандыру тетіктерін енгізу;</w:t>
      </w:r>
    </w:p>
    <w:p w14:paraId="43EDDAAD"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 ЕҚ, ӨҚ және ҚОҚ саласындағы компания мен мердігерлік ұйымдардың көрсеткіштерін арттыру</w:t>
      </w:r>
      <w:r w:rsidRPr="00BD0ABC">
        <w:rPr>
          <w:rFonts w:ascii="Times New Roman" w:eastAsia="Times New Roman" w:hAnsi="Times New Roman" w:cs="Times New Roman"/>
          <w:bCs/>
          <w:iCs/>
          <w:sz w:val="24"/>
          <w:szCs w:val="24"/>
          <w:lang w:eastAsia="ru-RU"/>
        </w:rPr>
        <w:t>.</w:t>
      </w:r>
      <w:bookmarkEnd w:id="9"/>
    </w:p>
    <w:p w14:paraId="16EB044E" w14:textId="77777777" w:rsidR="00BD0ABC" w:rsidRPr="00BD0ABC" w:rsidRDefault="00BD0ABC" w:rsidP="00BD0ABC">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2</w:t>
      </w:r>
      <w:r w:rsidRPr="00BD0ABC">
        <w:rPr>
          <w:rFonts w:ascii="Times New Roman" w:hAnsi="Times New Roman" w:cs="Times New Roman"/>
          <w:b/>
          <w:bCs/>
          <w:caps/>
          <w:sz w:val="24"/>
          <w:szCs w:val="24"/>
        </w:rPr>
        <w:t xml:space="preserve">. </w:t>
      </w:r>
      <w:r w:rsidRPr="00BD0ABC">
        <w:rPr>
          <w:rFonts w:ascii="Times New Roman" w:hAnsi="Times New Roman" w:cs="Times New Roman"/>
          <w:b/>
          <w:bCs/>
          <w:sz w:val="24"/>
          <w:szCs w:val="24"/>
        </w:rPr>
        <w:t>НОРМАТИВТІК ҚҰЖАТТАР</w:t>
      </w:r>
    </w:p>
    <w:p w14:paraId="5110D590" w14:textId="77777777" w:rsidR="00BD0ABC" w:rsidRPr="00BD0ABC" w:rsidRDefault="00BD0ABC" w:rsidP="00BD0ABC">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3"/>
        <w:tblW w:w="0" w:type="auto"/>
        <w:tblInd w:w="-34" w:type="dxa"/>
        <w:tblLook w:val="04A0" w:firstRow="1" w:lastRow="0" w:firstColumn="1" w:lastColumn="0" w:noHBand="0" w:noVBand="1"/>
      </w:tblPr>
      <w:tblGrid>
        <w:gridCol w:w="2637"/>
        <w:gridCol w:w="6742"/>
      </w:tblGrid>
      <w:tr w:rsidR="00BD0ABC" w:rsidRPr="00BD0ABC" w14:paraId="310FF271" w14:textId="77777777" w:rsidTr="003D062E">
        <w:tc>
          <w:tcPr>
            <w:tcW w:w="2637" w:type="dxa"/>
          </w:tcPr>
          <w:p w14:paraId="0DDDDC1E" w14:textId="77777777" w:rsidR="00BD0ABC" w:rsidRPr="00BD0ABC" w:rsidRDefault="00BD0ABC" w:rsidP="00BD0ABC">
            <w:pPr>
              <w:autoSpaceDE w:val="0"/>
              <w:autoSpaceDN w:val="0"/>
              <w:adjustRightInd w:val="0"/>
              <w:rPr>
                <w:b/>
                <w:sz w:val="24"/>
                <w:szCs w:val="24"/>
              </w:rPr>
            </w:pPr>
            <w:r w:rsidRPr="00BD0ABC">
              <w:rPr>
                <w:b/>
                <w:sz w:val="24"/>
                <w:szCs w:val="24"/>
              </w:rPr>
              <w:t>ISO 9001:2015</w:t>
            </w:r>
          </w:p>
          <w:p w14:paraId="13522678" w14:textId="77777777" w:rsidR="00BD0ABC" w:rsidRPr="00BD0ABC" w:rsidRDefault="00BD0ABC" w:rsidP="00BD0ABC">
            <w:pPr>
              <w:tabs>
                <w:tab w:val="left" w:pos="0"/>
                <w:tab w:val="left" w:pos="1276"/>
              </w:tabs>
              <w:rPr>
                <w:b/>
                <w:sz w:val="24"/>
                <w:szCs w:val="24"/>
              </w:rPr>
            </w:pPr>
          </w:p>
        </w:tc>
        <w:tc>
          <w:tcPr>
            <w:tcW w:w="6742" w:type="dxa"/>
          </w:tcPr>
          <w:p w14:paraId="519A8C94" w14:textId="77777777" w:rsidR="00BD0ABC" w:rsidRPr="00BD0ABC" w:rsidRDefault="00BD0ABC" w:rsidP="00BD0ABC">
            <w:r w:rsidRPr="00BD0ABC">
              <w:t>Сапа менеджменті жүйелері. Талаптар және қолдану жөніндегі Нұсқаулық</w:t>
            </w:r>
          </w:p>
        </w:tc>
      </w:tr>
      <w:tr w:rsidR="00BD0ABC" w:rsidRPr="00BD0ABC" w14:paraId="1F14CDC7" w14:textId="77777777" w:rsidTr="003D062E">
        <w:tc>
          <w:tcPr>
            <w:tcW w:w="2637" w:type="dxa"/>
          </w:tcPr>
          <w:p w14:paraId="4BD4A960" w14:textId="77777777" w:rsidR="00BD0ABC" w:rsidRPr="00BD0ABC" w:rsidRDefault="00BD0ABC" w:rsidP="00BD0ABC">
            <w:pPr>
              <w:tabs>
                <w:tab w:val="left" w:pos="0"/>
                <w:tab w:val="left" w:pos="1276"/>
              </w:tabs>
              <w:rPr>
                <w:b/>
                <w:sz w:val="24"/>
                <w:szCs w:val="24"/>
              </w:rPr>
            </w:pPr>
            <w:r w:rsidRPr="00BD0ABC">
              <w:rPr>
                <w:b/>
                <w:sz w:val="24"/>
                <w:szCs w:val="24"/>
                <w:lang w:val="en-US"/>
              </w:rPr>
              <w:t>ISO</w:t>
            </w:r>
            <w:r w:rsidRPr="00BD0ABC">
              <w:rPr>
                <w:b/>
                <w:sz w:val="24"/>
                <w:szCs w:val="24"/>
              </w:rPr>
              <w:t xml:space="preserve"> 14001:2015</w:t>
            </w:r>
          </w:p>
        </w:tc>
        <w:tc>
          <w:tcPr>
            <w:tcW w:w="6742" w:type="dxa"/>
          </w:tcPr>
          <w:p w14:paraId="387296ED" w14:textId="77777777" w:rsidR="00BD0ABC" w:rsidRPr="00BD0ABC" w:rsidRDefault="00BD0ABC" w:rsidP="00BD0ABC">
            <w:r w:rsidRPr="00BD0ABC">
              <w:t>Экологиялық менеджмент жүйелері. Талаптар және қолдану жөніндегі Нұсқаулық</w:t>
            </w:r>
          </w:p>
        </w:tc>
      </w:tr>
      <w:tr w:rsidR="00BD0ABC" w:rsidRPr="00BD0ABC" w14:paraId="54E1D0F7" w14:textId="77777777" w:rsidTr="003D062E">
        <w:tc>
          <w:tcPr>
            <w:tcW w:w="2637" w:type="dxa"/>
          </w:tcPr>
          <w:p w14:paraId="7C27104C" w14:textId="77777777" w:rsidR="00BD0ABC" w:rsidRPr="00BD0ABC" w:rsidRDefault="00BD0ABC" w:rsidP="00BD0ABC">
            <w:pPr>
              <w:tabs>
                <w:tab w:val="left" w:pos="0"/>
                <w:tab w:val="left" w:pos="1276"/>
              </w:tabs>
              <w:rPr>
                <w:b/>
                <w:sz w:val="24"/>
                <w:szCs w:val="24"/>
              </w:rPr>
            </w:pPr>
            <w:r w:rsidRPr="00BD0ABC">
              <w:rPr>
                <w:b/>
                <w:sz w:val="24"/>
                <w:szCs w:val="24"/>
                <w:lang w:val="en-US"/>
              </w:rPr>
              <w:t>ISO</w:t>
            </w:r>
            <w:r w:rsidRPr="00BD0ABC">
              <w:rPr>
                <w:b/>
                <w:sz w:val="24"/>
                <w:szCs w:val="24"/>
              </w:rPr>
              <w:t xml:space="preserve"> 45001:2018</w:t>
            </w:r>
          </w:p>
        </w:tc>
        <w:tc>
          <w:tcPr>
            <w:tcW w:w="6742" w:type="dxa"/>
          </w:tcPr>
          <w:p w14:paraId="01A93EFB" w14:textId="77777777" w:rsidR="00BD0ABC" w:rsidRPr="00BD0ABC" w:rsidRDefault="00BD0ABC" w:rsidP="00BD0ABC">
            <w:r w:rsidRPr="00BD0ABC">
              <w:t>Денсаулық сақтауды басқару және еңбек қауіпсіздігін қамтамасыз ету жүйелері. Талаптар және оларды қолдану жөніндегі Нұсқаулық</w:t>
            </w:r>
          </w:p>
        </w:tc>
      </w:tr>
      <w:tr w:rsidR="00BD0ABC" w:rsidRPr="00BD0ABC" w14:paraId="4EA571DA" w14:textId="77777777" w:rsidTr="003D062E">
        <w:tc>
          <w:tcPr>
            <w:tcW w:w="2637" w:type="dxa"/>
          </w:tcPr>
          <w:p w14:paraId="761A6CE5" w14:textId="77777777" w:rsidR="00BD0ABC" w:rsidRPr="00BD0ABC" w:rsidRDefault="00BD0ABC" w:rsidP="00BD0ABC">
            <w:pPr>
              <w:tabs>
                <w:tab w:val="left" w:pos="0"/>
                <w:tab w:val="left" w:pos="1276"/>
              </w:tabs>
              <w:rPr>
                <w:b/>
                <w:sz w:val="24"/>
                <w:szCs w:val="24"/>
              </w:rPr>
            </w:pPr>
            <w:r w:rsidRPr="00BD0ABC">
              <w:rPr>
                <w:b/>
                <w:sz w:val="24"/>
                <w:szCs w:val="24"/>
                <w:lang w:val="en-US"/>
              </w:rPr>
              <w:lastRenderedPageBreak/>
              <w:t>ISO 50001:2018</w:t>
            </w:r>
          </w:p>
        </w:tc>
        <w:tc>
          <w:tcPr>
            <w:tcW w:w="6742" w:type="dxa"/>
          </w:tcPr>
          <w:p w14:paraId="6ED07856" w14:textId="77777777" w:rsidR="00BD0ABC" w:rsidRPr="00BD0ABC" w:rsidRDefault="00BD0ABC" w:rsidP="00BD0ABC">
            <w:r w:rsidRPr="00BD0ABC">
              <w:t>Энергетикалық менеджмент жүйесі талаптар және қолдану жөніндегі Нұсқаулық</w:t>
            </w:r>
          </w:p>
        </w:tc>
      </w:tr>
      <w:tr w:rsidR="00BD0ABC" w:rsidRPr="00BD0ABC" w14:paraId="06EE04C4" w14:textId="77777777" w:rsidTr="003D062E">
        <w:tc>
          <w:tcPr>
            <w:tcW w:w="2637" w:type="dxa"/>
          </w:tcPr>
          <w:p w14:paraId="3C0DA6B7" w14:textId="77777777" w:rsidR="00BD0ABC" w:rsidRPr="00BD0ABC" w:rsidRDefault="00BD0ABC" w:rsidP="00BD0ABC">
            <w:pPr>
              <w:tabs>
                <w:tab w:val="left" w:pos="0"/>
                <w:tab w:val="left" w:pos="1276"/>
              </w:tabs>
              <w:rPr>
                <w:b/>
                <w:sz w:val="24"/>
                <w:szCs w:val="24"/>
              </w:rPr>
            </w:pPr>
            <w:r w:rsidRPr="00BD0ABC">
              <w:rPr>
                <w:b/>
                <w:sz w:val="24"/>
                <w:szCs w:val="24"/>
              </w:rPr>
              <w:t xml:space="preserve">РИСМ </w:t>
            </w:r>
          </w:p>
        </w:tc>
        <w:tc>
          <w:tcPr>
            <w:tcW w:w="6742" w:type="dxa"/>
          </w:tcPr>
          <w:p w14:paraId="72C1913F" w14:textId="77777777" w:rsidR="00BD0ABC" w:rsidRPr="00BD0ABC" w:rsidRDefault="00BD0ABC" w:rsidP="00BD0ABC">
            <w:r w:rsidRPr="00BD0ABC">
              <w:t>Біріктірілген менеджмент жүйесі бойынша нұсқаулық</w:t>
            </w:r>
          </w:p>
        </w:tc>
      </w:tr>
      <w:tr w:rsidR="00BD0ABC" w:rsidRPr="00BD0ABC" w14:paraId="74CF4F67" w14:textId="77777777" w:rsidTr="003D062E">
        <w:tc>
          <w:tcPr>
            <w:tcW w:w="2637" w:type="dxa"/>
          </w:tcPr>
          <w:p w14:paraId="743995D0" w14:textId="77777777" w:rsidR="00BD0ABC" w:rsidRPr="00BD0ABC" w:rsidRDefault="00BD0ABC" w:rsidP="00BD0ABC">
            <w:pPr>
              <w:tabs>
                <w:tab w:val="left" w:pos="0"/>
                <w:tab w:val="left" w:pos="1276"/>
              </w:tabs>
              <w:rPr>
                <w:b/>
                <w:sz w:val="24"/>
                <w:szCs w:val="24"/>
              </w:rPr>
            </w:pPr>
            <w:r w:rsidRPr="00BD0ABC">
              <w:rPr>
                <w:b/>
                <w:sz w:val="24"/>
                <w:szCs w:val="24"/>
              </w:rPr>
              <w:t>ВПК ИСМ 001</w:t>
            </w:r>
          </w:p>
        </w:tc>
        <w:tc>
          <w:tcPr>
            <w:tcW w:w="6742" w:type="dxa"/>
          </w:tcPr>
          <w:p w14:paraId="603538C2" w14:textId="77777777" w:rsidR="00BD0ABC" w:rsidRPr="00BD0ABC" w:rsidRDefault="00BD0ABC" w:rsidP="00BD0ABC">
            <w:r w:rsidRPr="00BD0ABC">
              <w:t>Құжатталған ақпаратты басқару</w:t>
            </w:r>
          </w:p>
        </w:tc>
      </w:tr>
      <w:tr w:rsidR="00BD0ABC" w:rsidRPr="00BD0ABC" w14:paraId="0E7FF6F0" w14:textId="77777777" w:rsidTr="003D062E">
        <w:tc>
          <w:tcPr>
            <w:tcW w:w="2637" w:type="dxa"/>
          </w:tcPr>
          <w:p w14:paraId="502615F5" w14:textId="77777777" w:rsidR="00BD0ABC" w:rsidRPr="00BD0ABC" w:rsidRDefault="00BD0ABC" w:rsidP="00BD0ABC">
            <w:pPr>
              <w:tabs>
                <w:tab w:val="left" w:pos="0"/>
                <w:tab w:val="left" w:pos="1276"/>
              </w:tabs>
              <w:rPr>
                <w:b/>
                <w:sz w:val="24"/>
                <w:szCs w:val="24"/>
              </w:rPr>
            </w:pPr>
            <w:r w:rsidRPr="00BD0ABC">
              <w:rPr>
                <w:b/>
                <w:sz w:val="24"/>
                <w:szCs w:val="24"/>
              </w:rPr>
              <w:t>ВПК ИСМ 002</w:t>
            </w:r>
          </w:p>
        </w:tc>
        <w:tc>
          <w:tcPr>
            <w:tcW w:w="6742" w:type="dxa"/>
          </w:tcPr>
          <w:p w14:paraId="60253570" w14:textId="77777777" w:rsidR="00BD0ABC" w:rsidRPr="00BD0ABC" w:rsidRDefault="00BD0ABC" w:rsidP="00BD0ABC">
            <w:r w:rsidRPr="00BD0ABC">
              <w:t>Процестерді сипаттау жөніндегі Нұсқаулық</w:t>
            </w:r>
          </w:p>
        </w:tc>
      </w:tr>
      <w:tr w:rsidR="00BD0ABC" w:rsidRPr="00BD0ABC" w14:paraId="3AE849C1" w14:textId="77777777" w:rsidTr="003D062E">
        <w:tc>
          <w:tcPr>
            <w:tcW w:w="2637" w:type="dxa"/>
          </w:tcPr>
          <w:p w14:paraId="5E310238" w14:textId="77777777" w:rsidR="00BD0ABC" w:rsidRPr="00BD0ABC" w:rsidRDefault="00BD0ABC" w:rsidP="00BD0ABC">
            <w:pPr>
              <w:tabs>
                <w:tab w:val="left" w:pos="0"/>
                <w:tab w:val="left" w:pos="1276"/>
              </w:tabs>
              <w:rPr>
                <w:b/>
                <w:sz w:val="24"/>
                <w:szCs w:val="24"/>
              </w:rPr>
            </w:pPr>
            <w:r w:rsidRPr="00BD0ABC">
              <w:rPr>
                <w:b/>
                <w:sz w:val="24"/>
                <w:szCs w:val="24"/>
              </w:rPr>
              <w:t>ВПК ИСМ 004</w:t>
            </w:r>
          </w:p>
        </w:tc>
        <w:tc>
          <w:tcPr>
            <w:tcW w:w="6742" w:type="dxa"/>
          </w:tcPr>
          <w:p w14:paraId="192EFE8E" w14:textId="77777777" w:rsidR="00BD0ABC" w:rsidRPr="00BD0ABC" w:rsidRDefault="00BD0ABC" w:rsidP="00BD0ABC">
            <w:r w:rsidRPr="00BD0ABC">
              <w:t>Ішкі аудиттер</w:t>
            </w:r>
          </w:p>
        </w:tc>
      </w:tr>
      <w:tr w:rsidR="00BD0ABC" w:rsidRPr="00BD0ABC" w14:paraId="4E4F5882" w14:textId="77777777" w:rsidTr="003D062E">
        <w:tc>
          <w:tcPr>
            <w:tcW w:w="2637" w:type="dxa"/>
          </w:tcPr>
          <w:p w14:paraId="7C62457B" w14:textId="77777777" w:rsidR="00BD0ABC" w:rsidRPr="00BD0ABC" w:rsidRDefault="00BD0ABC" w:rsidP="00BD0ABC">
            <w:pPr>
              <w:tabs>
                <w:tab w:val="left" w:pos="0"/>
                <w:tab w:val="left" w:pos="1276"/>
              </w:tabs>
              <w:rPr>
                <w:b/>
                <w:sz w:val="24"/>
                <w:szCs w:val="24"/>
              </w:rPr>
            </w:pPr>
            <w:r w:rsidRPr="00BD0ABC">
              <w:rPr>
                <w:b/>
                <w:sz w:val="24"/>
                <w:szCs w:val="24"/>
              </w:rPr>
              <w:t>ВПК ИСМ 005</w:t>
            </w:r>
          </w:p>
        </w:tc>
        <w:tc>
          <w:tcPr>
            <w:tcW w:w="6742" w:type="dxa"/>
          </w:tcPr>
          <w:p w14:paraId="61106DC0" w14:textId="77777777" w:rsidR="00BD0ABC" w:rsidRPr="00BD0ABC" w:rsidRDefault="00BD0ABC" w:rsidP="00BD0ABC">
            <w:r w:rsidRPr="00BD0ABC">
              <w:t>Түзету әрекеттері</w:t>
            </w:r>
          </w:p>
        </w:tc>
      </w:tr>
      <w:tr w:rsidR="00BD0ABC" w:rsidRPr="00BD0ABC" w14:paraId="7761C4ED" w14:textId="77777777" w:rsidTr="003D062E">
        <w:tc>
          <w:tcPr>
            <w:tcW w:w="2637" w:type="dxa"/>
          </w:tcPr>
          <w:p w14:paraId="5503536F" w14:textId="77777777" w:rsidR="00BD0ABC" w:rsidRPr="00BD0ABC" w:rsidRDefault="00BD0ABC" w:rsidP="00BD0ABC">
            <w:pPr>
              <w:tabs>
                <w:tab w:val="left" w:pos="0"/>
                <w:tab w:val="left" w:pos="1276"/>
              </w:tabs>
              <w:rPr>
                <w:b/>
                <w:sz w:val="24"/>
                <w:szCs w:val="24"/>
              </w:rPr>
            </w:pPr>
            <w:r w:rsidRPr="00BD0ABC">
              <w:rPr>
                <w:b/>
                <w:sz w:val="24"/>
                <w:szCs w:val="24"/>
              </w:rPr>
              <w:t>ВПК ИСМ 050</w:t>
            </w:r>
          </w:p>
        </w:tc>
        <w:tc>
          <w:tcPr>
            <w:tcW w:w="6742" w:type="dxa"/>
          </w:tcPr>
          <w:p w14:paraId="7BA4ABDA" w14:textId="77777777" w:rsidR="00BD0ABC" w:rsidRPr="00BD0ABC" w:rsidRDefault="00BD0ABC" w:rsidP="00BD0ABC">
            <w:r w:rsidRPr="00BD0ABC">
              <w:t>Кәсіби денсаулық және қауіпсіздік менеджменті жүйесі және экологиялық менеджмент жүйесі бойынша нұсқаулық</w:t>
            </w:r>
          </w:p>
        </w:tc>
      </w:tr>
      <w:tr w:rsidR="00BD0ABC" w:rsidRPr="00BD0ABC" w14:paraId="1714B485" w14:textId="77777777" w:rsidTr="003D062E">
        <w:tc>
          <w:tcPr>
            <w:tcW w:w="2637" w:type="dxa"/>
          </w:tcPr>
          <w:p w14:paraId="7CCCA650" w14:textId="77777777" w:rsidR="00BD0ABC" w:rsidRPr="00BD0ABC" w:rsidRDefault="00BD0ABC" w:rsidP="00BD0ABC">
            <w:pPr>
              <w:tabs>
                <w:tab w:val="left" w:pos="0"/>
                <w:tab w:val="left" w:pos="1276"/>
              </w:tabs>
              <w:rPr>
                <w:b/>
                <w:sz w:val="24"/>
                <w:szCs w:val="24"/>
              </w:rPr>
            </w:pPr>
          </w:p>
        </w:tc>
        <w:tc>
          <w:tcPr>
            <w:tcW w:w="6742" w:type="dxa"/>
          </w:tcPr>
          <w:p w14:paraId="521552C2" w14:textId="77777777" w:rsidR="00BD0ABC" w:rsidRPr="00BD0ABC" w:rsidRDefault="00BD0ABC" w:rsidP="00BD0ABC">
            <w:r w:rsidRPr="00BD0ABC">
              <w:t>Қазақстан Республикасының Еңбек кодексі 23.11.2015 ж. № 414-V ҚРЗ</w:t>
            </w:r>
          </w:p>
        </w:tc>
      </w:tr>
      <w:tr w:rsidR="00BD0ABC" w:rsidRPr="00BD0ABC" w14:paraId="399F8E51" w14:textId="77777777" w:rsidTr="003D062E">
        <w:tc>
          <w:tcPr>
            <w:tcW w:w="2637" w:type="dxa"/>
          </w:tcPr>
          <w:p w14:paraId="105E1634" w14:textId="77777777" w:rsidR="00BD0ABC" w:rsidRPr="00BD0ABC" w:rsidRDefault="00BD0ABC" w:rsidP="00BD0ABC">
            <w:pPr>
              <w:tabs>
                <w:tab w:val="left" w:pos="0"/>
                <w:tab w:val="left" w:pos="1276"/>
              </w:tabs>
              <w:rPr>
                <w:b/>
                <w:sz w:val="24"/>
                <w:szCs w:val="24"/>
              </w:rPr>
            </w:pPr>
          </w:p>
        </w:tc>
        <w:tc>
          <w:tcPr>
            <w:tcW w:w="6742" w:type="dxa"/>
          </w:tcPr>
          <w:p w14:paraId="04869219" w14:textId="77777777" w:rsidR="00BD0ABC" w:rsidRPr="00BD0ABC" w:rsidRDefault="00BD0ABC" w:rsidP="00BD0ABC">
            <w:r w:rsidRPr="00BD0ABC">
              <w:t>«Азаматтық қорғау туралы» Қазақстан Республикасының 2014 жылғы 11 сәуірдегі № 188-V 3PK Заңы</w:t>
            </w:r>
          </w:p>
        </w:tc>
      </w:tr>
      <w:tr w:rsidR="00BD0ABC" w:rsidRPr="00BD0ABC" w14:paraId="7B1DA272" w14:textId="77777777" w:rsidTr="003D062E">
        <w:tc>
          <w:tcPr>
            <w:tcW w:w="2637" w:type="dxa"/>
          </w:tcPr>
          <w:p w14:paraId="39238CF9" w14:textId="77777777" w:rsidR="00BD0ABC" w:rsidRPr="00BD0ABC" w:rsidRDefault="00BD0ABC" w:rsidP="00BD0ABC">
            <w:pPr>
              <w:tabs>
                <w:tab w:val="left" w:pos="0"/>
                <w:tab w:val="left" w:pos="1276"/>
              </w:tabs>
              <w:rPr>
                <w:b/>
                <w:sz w:val="24"/>
                <w:szCs w:val="24"/>
              </w:rPr>
            </w:pPr>
            <w:r w:rsidRPr="00BD0ABC">
              <w:rPr>
                <w:b/>
                <w:sz w:val="24"/>
                <w:szCs w:val="24"/>
              </w:rPr>
              <w:t>Версия 1</w:t>
            </w:r>
          </w:p>
        </w:tc>
        <w:tc>
          <w:tcPr>
            <w:tcW w:w="6742" w:type="dxa"/>
          </w:tcPr>
          <w:p w14:paraId="23E3F43E" w14:textId="77777777" w:rsidR="00BD0ABC" w:rsidRPr="00BD0ABC" w:rsidRDefault="00BD0ABC" w:rsidP="00BD0ABC">
            <w:r w:rsidRPr="00BD0ABC">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BD0ABC" w:rsidRPr="00BD0ABC" w14:paraId="7E1B46D0" w14:textId="77777777" w:rsidTr="003D062E">
        <w:tc>
          <w:tcPr>
            <w:tcW w:w="2637" w:type="dxa"/>
          </w:tcPr>
          <w:p w14:paraId="3AEDEAE6" w14:textId="77777777" w:rsidR="00BD0ABC" w:rsidRPr="00BD0ABC" w:rsidRDefault="00BD0ABC" w:rsidP="00BD0ABC">
            <w:pPr>
              <w:tabs>
                <w:tab w:val="left" w:pos="0"/>
                <w:tab w:val="left" w:pos="1276"/>
              </w:tabs>
              <w:rPr>
                <w:b/>
                <w:sz w:val="24"/>
                <w:szCs w:val="24"/>
              </w:rPr>
            </w:pPr>
            <w:r w:rsidRPr="00BD0ABC">
              <w:rPr>
                <w:b/>
                <w:sz w:val="24"/>
                <w:szCs w:val="24"/>
              </w:rPr>
              <w:t>KMG-ST-3524.1-13</w:t>
            </w:r>
          </w:p>
        </w:tc>
        <w:tc>
          <w:tcPr>
            <w:tcW w:w="6742" w:type="dxa"/>
          </w:tcPr>
          <w:p w14:paraId="54593A38" w14:textId="77777777" w:rsidR="00BD0ABC" w:rsidRPr="00BD0ABC" w:rsidRDefault="00BD0ABC" w:rsidP="00BD0ABC">
            <w:r w:rsidRPr="00BD0ABC">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BD0ABC" w:rsidRPr="00BD0ABC" w14:paraId="51D73B1E" w14:textId="77777777" w:rsidTr="003D062E">
        <w:tc>
          <w:tcPr>
            <w:tcW w:w="2637" w:type="dxa"/>
          </w:tcPr>
          <w:p w14:paraId="77789CE9" w14:textId="77777777" w:rsidR="00BD0ABC" w:rsidRPr="00BD0ABC" w:rsidRDefault="00BD0ABC" w:rsidP="00BD0ABC">
            <w:pPr>
              <w:tabs>
                <w:tab w:val="left" w:pos="0"/>
                <w:tab w:val="left" w:pos="1276"/>
              </w:tabs>
              <w:jc w:val="both"/>
              <w:rPr>
                <w:sz w:val="28"/>
                <w:szCs w:val="28"/>
              </w:rPr>
            </w:pPr>
          </w:p>
        </w:tc>
        <w:tc>
          <w:tcPr>
            <w:tcW w:w="6742" w:type="dxa"/>
          </w:tcPr>
          <w:p w14:paraId="69288084" w14:textId="77777777" w:rsidR="00BD0ABC" w:rsidRPr="00BD0ABC" w:rsidRDefault="00BD0ABC" w:rsidP="00BD0ABC">
            <w:r w:rsidRPr="00BD0ABC">
              <w:t>Қазақстан Республикасы Төтенше жағдайлар министрінің 2022 жылғы 21 ақпандағы № 55 бұйрығы өрт қауіпсіздігі қағидалары</w:t>
            </w:r>
          </w:p>
        </w:tc>
      </w:tr>
      <w:tr w:rsidR="00BD0ABC" w:rsidRPr="00BD0ABC" w14:paraId="3ADA611A" w14:textId="77777777" w:rsidTr="003D062E">
        <w:tc>
          <w:tcPr>
            <w:tcW w:w="2637" w:type="dxa"/>
          </w:tcPr>
          <w:p w14:paraId="4903CEB5" w14:textId="77777777" w:rsidR="00BD0ABC" w:rsidRPr="00BD0ABC" w:rsidRDefault="00BD0ABC" w:rsidP="00BD0ABC">
            <w:pPr>
              <w:tabs>
                <w:tab w:val="left" w:pos="0"/>
                <w:tab w:val="left" w:pos="1276"/>
              </w:tabs>
              <w:jc w:val="both"/>
              <w:rPr>
                <w:sz w:val="28"/>
                <w:szCs w:val="28"/>
              </w:rPr>
            </w:pPr>
          </w:p>
        </w:tc>
        <w:tc>
          <w:tcPr>
            <w:tcW w:w="6742" w:type="dxa"/>
          </w:tcPr>
          <w:p w14:paraId="321DC34E" w14:textId="77777777" w:rsidR="00BD0ABC" w:rsidRPr="00BD0ABC" w:rsidRDefault="00BD0ABC" w:rsidP="00BD0ABC">
            <w:r w:rsidRPr="00BD0ABC">
              <w:t>Қазақстан Республикасы Төтенше жағдайлар министрінің 2021 жылғы 17 тамыздағы № 405 бұйрығы</w:t>
            </w:r>
          </w:p>
        </w:tc>
      </w:tr>
    </w:tbl>
    <w:p w14:paraId="66CBED26" w14:textId="77777777" w:rsidR="00BD0ABC" w:rsidRPr="00BD0ABC" w:rsidRDefault="00BD0ABC" w:rsidP="00BD0ABC">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3855A851" w14:textId="77777777" w:rsidR="00BD0ABC" w:rsidRPr="00BD0ABC" w:rsidRDefault="00BD0ABC" w:rsidP="00BD0ABC">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3. ТЕРМИНДЕР, АНЫҚТАМАЛАР, БЕЛГІЛЕР ЖӘНЕ ҚЫСҚАРТУЛАР</w:t>
      </w:r>
    </w:p>
    <w:p w14:paraId="4926F947" w14:textId="77777777" w:rsidR="00BD0ABC" w:rsidRPr="00BD0ABC" w:rsidRDefault="00BD0ABC" w:rsidP="00BD0ABC">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Осы Ережеде мынадай анықтамалар мен қысқартулар қолданылады:</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BD0ABC" w:rsidRPr="00BD0ABC" w14:paraId="37675590" w14:textId="77777777" w:rsidTr="003D062E">
        <w:tc>
          <w:tcPr>
            <w:tcW w:w="3539" w:type="dxa"/>
            <w:shd w:val="clear" w:color="auto" w:fill="auto"/>
          </w:tcPr>
          <w:p w14:paraId="7735E810" w14:textId="77777777" w:rsidR="00BD0ABC" w:rsidRPr="00BD0ABC" w:rsidRDefault="00BD0ABC" w:rsidP="00BD0ABC">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D0ABC">
              <w:rPr>
                <w:rFonts w:ascii="Times New Roman" w:eastAsia="Times New Roman" w:hAnsi="Times New Roman" w:cs="Times New Roman"/>
                <w:b/>
                <w:bCs/>
                <w:iCs/>
                <w:sz w:val="24"/>
                <w:szCs w:val="24"/>
                <w:lang w:val="kk-KZ" w:eastAsia="ru-RU"/>
              </w:rPr>
              <w:t>Қор</w:t>
            </w:r>
            <w:r w:rsidRPr="00BD0ABC">
              <w:rPr>
                <w:rFonts w:ascii="Times New Roman" w:eastAsia="Times New Roman" w:hAnsi="Times New Roman" w:cs="Times New Roman"/>
                <w:b/>
                <w:bCs/>
                <w:iCs/>
                <w:sz w:val="24"/>
                <w:szCs w:val="24"/>
                <w:lang w:eastAsia="ru-RU"/>
              </w:rPr>
              <w:t xml:space="preserve"> </w:t>
            </w:r>
          </w:p>
        </w:tc>
        <w:tc>
          <w:tcPr>
            <w:tcW w:w="6242" w:type="dxa"/>
            <w:shd w:val="clear" w:color="auto" w:fill="auto"/>
          </w:tcPr>
          <w:p w14:paraId="6A14B4C2" w14:textId="77777777" w:rsidR="00BD0ABC" w:rsidRPr="00BD0ABC" w:rsidRDefault="00BD0ABC" w:rsidP="00BD0ABC">
            <w:r w:rsidRPr="00BD0ABC">
              <w:t>«Самұрық-Қазына» ұлттық әл-ауқат қоры « акционерлік қоғамы</w:t>
            </w:r>
          </w:p>
        </w:tc>
      </w:tr>
      <w:tr w:rsidR="00BD0ABC" w:rsidRPr="00BD0ABC" w14:paraId="07920361" w14:textId="77777777" w:rsidTr="003D062E">
        <w:tc>
          <w:tcPr>
            <w:tcW w:w="3539" w:type="dxa"/>
            <w:shd w:val="clear" w:color="auto" w:fill="auto"/>
          </w:tcPr>
          <w:p w14:paraId="124A3C0C" w14:textId="77777777" w:rsidR="00BD0ABC" w:rsidRPr="00BD0ABC" w:rsidRDefault="00BD0ABC" w:rsidP="00BD0ABC">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D0ABC">
              <w:rPr>
                <w:rFonts w:ascii="Times New Roman" w:eastAsia="Times New Roman" w:hAnsi="Times New Roman" w:cs="Times New Roman"/>
                <w:b/>
                <w:bCs/>
                <w:iCs/>
                <w:sz w:val="24"/>
                <w:szCs w:val="24"/>
                <w:lang w:eastAsia="ru-RU"/>
              </w:rPr>
              <w:t>Компания</w:t>
            </w:r>
          </w:p>
        </w:tc>
        <w:tc>
          <w:tcPr>
            <w:tcW w:w="6242" w:type="dxa"/>
            <w:shd w:val="clear" w:color="auto" w:fill="auto"/>
          </w:tcPr>
          <w:p w14:paraId="44EE5DD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«Қазақойл Ақтөбе» ЖШС</w:t>
            </w:r>
          </w:p>
        </w:tc>
      </w:tr>
      <w:tr w:rsidR="00BD0ABC" w:rsidRPr="00BD0ABC" w14:paraId="73ED3AF7" w14:textId="77777777" w:rsidTr="003D062E">
        <w:tc>
          <w:tcPr>
            <w:tcW w:w="3539" w:type="dxa"/>
            <w:shd w:val="clear" w:color="auto" w:fill="auto"/>
          </w:tcPr>
          <w:p w14:paraId="07985BA9"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Қордың Тәртібі</w:t>
            </w:r>
          </w:p>
        </w:tc>
        <w:tc>
          <w:tcPr>
            <w:tcW w:w="6242" w:type="dxa"/>
            <w:shd w:val="clear" w:color="auto" w:fill="auto"/>
          </w:tcPr>
          <w:p w14:paraId="7B01177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BD0ABC" w:rsidRPr="00BD0ABC" w14:paraId="08DED758" w14:textId="77777777" w:rsidTr="003D062E">
        <w:tc>
          <w:tcPr>
            <w:tcW w:w="3539" w:type="dxa"/>
            <w:shd w:val="clear" w:color="auto" w:fill="auto"/>
          </w:tcPr>
          <w:p w14:paraId="6EFC0BBD"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Шарт әкімшісі </w:t>
            </w:r>
          </w:p>
        </w:tc>
        <w:tc>
          <w:tcPr>
            <w:tcW w:w="6242" w:type="dxa"/>
            <w:shd w:val="clear" w:color="auto" w:fill="auto"/>
          </w:tcPr>
          <w:p w14:paraId="565B552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ТЖҚ сатып алуды әкімшілендіруге және мердігер ұйыммен шарт жасасуға жауапты құрылымдық бөлімше</w:t>
            </w:r>
          </w:p>
        </w:tc>
      </w:tr>
      <w:tr w:rsidR="00BD0ABC" w:rsidRPr="00BD0ABC" w14:paraId="67E3638F" w14:textId="77777777" w:rsidTr="003D062E">
        <w:tc>
          <w:tcPr>
            <w:tcW w:w="3539" w:type="dxa"/>
            <w:shd w:val="clear" w:color="auto" w:fill="auto"/>
          </w:tcPr>
          <w:p w14:paraId="67F80F7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Сауалнама</w:t>
            </w:r>
          </w:p>
        </w:tc>
        <w:tc>
          <w:tcPr>
            <w:tcW w:w="6242" w:type="dxa"/>
            <w:shd w:val="clear" w:color="auto" w:fill="auto"/>
          </w:tcPr>
          <w:p w14:paraId="3275AFB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Әлеуетті мердігердің ЕҚ, ӨҚ және ҚОҚ саласындағы біліктілік критерийлеріне сәйкестігін айқындауға бағытталған мәселелер тізбесі</w:t>
            </w:r>
          </w:p>
        </w:tc>
      </w:tr>
      <w:tr w:rsidR="00BD0ABC" w:rsidRPr="00BD0ABC" w14:paraId="52F7904E" w14:textId="77777777" w:rsidTr="003D062E">
        <w:tc>
          <w:tcPr>
            <w:tcW w:w="3539" w:type="dxa"/>
            <w:shd w:val="clear" w:color="auto" w:fill="auto"/>
          </w:tcPr>
          <w:p w14:paraId="196F61DB"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lastRenderedPageBreak/>
              <w:t>Еңбекті және қоршаған ортаны қорғау блогы (ОЖ - дан)</w:t>
            </w:r>
          </w:p>
        </w:tc>
        <w:tc>
          <w:tcPr>
            <w:tcW w:w="6242" w:type="dxa"/>
            <w:shd w:val="clear" w:color="auto" w:fill="auto"/>
          </w:tcPr>
          <w:p w14:paraId="6109E08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BD0ABC" w:rsidRPr="00BD0ABC" w14:paraId="6DB3BE4D" w14:textId="77777777" w:rsidTr="003D062E">
        <w:tc>
          <w:tcPr>
            <w:tcW w:w="3539" w:type="dxa"/>
            <w:shd w:val="clear" w:color="auto" w:fill="auto"/>
          </w:tcPr>
          <w:p w14:paraId="7E67E470"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Зиянды өндірістік фактор</w:t>
            </w:r>
          </w:p>
        </w:tc>
        <w:tc>
          <w:tcPr>
            <w:tcW w:w="6242" w:type="dxa"/>
            <w:shd w:val="clear" w:color="auto" w:fill="auto"/>
          </w:tcPr>
          <w:p w14:paraId="72B3904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BD0ABC" w:rsidRPr="00BD0ABC" w14:paraId="0F9F64D1" w14:textId="77777777" w:rsidTr="003D062E">
        <w:tc>
          <w:tcPr>
            <w:tcW w:w="3539" w:type="dxa"/>
            <w:shd w:val="clear" w:color="auto" w:fill="auto"/>
          </w:tcPr>
          <w:p w14:paraId="23987235"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Шарт</w:t>
            </w:r>
          </w:p>
        </w:tc>
        <w:tc>
          <w:tcPr>
            <w:tcW w:w="6242" w:type="dxa"/>
            <w:shd w:val="clear" w:color="auto" w:fill="auto"/>
          </w:tcPr>
          <w:p w14:paraId="2A6213D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Компания мен мердігер (өнім беруші) арасында жасалған, белгіленген тәртіппен ТЖҚ сатып алуға бағытталған мердігерлік шарт</w:t>
            </w:r>
          </w:p>
        </w:tc>
      </w:tr>
      <w:tr w:rsidR="00BD0ABC" w:rsidRPr="00BD0ABC" w14:paraId="2DE8C775" w14:textId="77777777" w:rsidTr="003D062E">
        <w:tc>
          <w:tcPr>
            <w:tcW w:w="3539" w:type="dxa"/>
            <w:shd w:val="clear" w:color="auto" w:fill="auto"/>
          </w:tcPr>
          <w:p w14:paraId="70EB4D4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Қоршаған ортаның ластануы</w:t>
            </w:r>
          </w:p>
        </w:tc>
        <w:tc>
          <w:tcPr>
            <w:tcW w:w="6242" w:type="dxa"/>
            <w:shd w:val="clear" w:color="auto" w:fill="auto"/>
          </w:tcPr>
          <w:p w14:paraId="0DFFEB0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BD0ABC" w:rsidRPr="00BD0ABC" w14:paraId="57310684" w14:textId="77777777" w:rsidTr="003D062E">
        <w:tc>
          <w:tcPr>
            <w:tcW w:w="3539" w:type="dxa"/>
            <w:shd w:val="clear" w:color="auto" w:fill="auto"/>
          </w:tcPr>
          <w:p w14:paraId="5638B1C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Заңнамалық талаптар</w:t>
            </w:r>
          </w:p>
        </w:tc>
        <w:tc>
          <w:tcPr>
            <w:tcW w:w="6242" w:type="dxa"/>
            <w:shd w:val="clear" w:color="auto" w:fill="auto"/>
          </w:tcPr>
          <w:p w14:paraId="5808730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BD0ABC" w:rsidRPr="00BD0ABC" w14:paraId="28827AF5" w14:textId="77777777" w:rsidTr="003D062E">
        <w:tc>
          <w:tcPr>
            <w:tcW w:w="3539" w:type="dxa"/>
            <w:shd w:val="clear" w:color="auto" w:fill="auto"/>
          </w:tcPr>
          <w:p w14:paraId="0ED3DA49"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Біліктілік органы</w:t>
            </w:r>
          </w:p>
        </w:tc>
        <w:tc>
          <w:tcPr>
            <w:tcW w:w="6242" w:type="dxa"/>
            <w:shd w:val="clear" w:color="auto" w:fill="auto"/>
          </w:tcPr>
          <w:p w14:paraId="7069DE4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Қордың Басқармасы айқындаған Қор стандартына сәйкес әлеуетті мердігерлердің біліктілігін алдын ала жүзеге асыратын заңды тұлға</w:t>
            </w:r>
          </w:p>
        </w:tc>
      </w:tr>
      <w:tr w:rsidR="00BD0ABC" w:rsidRPr="00BD0ABC" w14:paraId="713968BA" w14:textId="77777777" w:rsidTr="003D062E">
        <w:tc>
          <w:tcPr>
            <w:tcW w:w="3539" w:type="dxa"/>
            <w:shd w:val="clear" w:color="auto" w:fill="auto"/>
          </w:tcPr>
          <w:p w14:paraId="30B3BF07"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Шарттың кураторы </w:t>
            </w:r>
          </w:p>
        </w:tc>
        <w:tc>
          <w:tcPr>
            <w:tcW w:w="6242" w:type="dxa"/>
            <w:shd w:val="clear" w:color="auto" w:fill="auto"/>
          </w:tcPr>
          <w:p w14:paraId="7AB447F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BD0ABC" w:rsidRPr="00BD0ABC" w14:paraId="54A3F375" w14:textId="77777777" w:rsidTr="003D062E">
        <w:tc>
          <w:tcPr>
            <w:tcW w:w="3539" w:type="dxa"/>
            <w:shd w:val="clear" w:color="auto" w:fill="auto"/>
          </w:tcPr>
          <w:p w14:paraId="4273A8F9"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Желілік басшылар</w:t>
            </w:r>
          </w:p>
        </w:tc>
        <w:tc>
          <w:tcPr>
            <w:tcW w:w="6242" w:type="dxa"/>
            <w:shd w:val="clear" w:color="auto" w:fill="auto"/>
          </w:tcPr>
          <w:p w14:paraId="6A26269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Жұмыс өндірісіне тікелей басшылықты жүзеге асыратын басшылар мен мамандар</w:t>
            </w:r>
          </w:p>
        </w:tc>
      </w:tr>
      <w:tr w:rsidR="00BD0ABC" w:rsidRPr="00BD0ABC" w14:paraId="2D3CB52F" w14:textId="77777777" w:rsidTr="003D062E">
        <w:tc>
          <w:tcPr>
            <w:tcW w:w="3539" w:type="dxa"/>
            <w:shd w:val="clear" w:color="auto" w:fill="auto"/>
          </w:tcPr>
          <w:p w14:paraId="30BF9F9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Жұмылдыру алдындағы аудит</w:t>
            </w:r>
          </w:p>
        </w:tc>
        <w:tc>
          <w:tcPr>
            <w:tcW w:w="6242" w:type="dxa"/>
            <w:shd w:val="clear" w:color="auto" w:fill="auto"/>
          </w:tcPr>
          <w:p w14:paraId="425AB77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BD0ABC" w:rsidRPr="00BD0ABC" w14:paraId="6D0A61A2" w14:textId="77777777" w:rsidTr="003D062E">
        <w:tc>
          <w:tcPr>
            <w:tcW w:w="3539" w:type="dxa"/>
            <w:shd w:val="clear" w:color="auto" w:fill="auto"/>
          </w:tcPr>
          <w:p w14:paraId="0CFF8FF6"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Нысан</w:t>
            </w:r>
          </w:p>
        </w:tc>
        <w:tc>
          <w:tcPr>
            <w:tcW w:w="6242" w:type="dxa"/>
            <w:shd w:val="clear" w:color="auto" w:fill="auto"/>
          </w:tcPr>
          <w:p w14:paraId="4342999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BD0ABC" w:rsidRPr="00BD0ABC" w14:paraId="75E4B2EB" w14:textId="77777777" w:rsidTr="003D062E">
        <w:tc>
          <w:tcPr>
            <w:tcW w:w="3539" w:type="dxa"/>
            <w:shd w:val="clear" w:color="auto" w:fill="auto"/>
          </w:tcPr>
          <w:p w14:paraId="42507DC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Қауіпті өндірістік фактор</w:t>
            </w:r>
          </w:p>
        </w:tc>
        <w:tc>
          <w:tcPr>
            <w:tcW w:w="6242" w:type="dxa"/>
            <w:shd w:val="clear" w:color="auto" w:fill="auto"/>
          </w:tcPr>
          <w:p w14:paraId="24F569B3"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Жұмысшыға әсер етуі уақытша немесе тұрақты болуы мүмкін өндірістік фактор</w:t>
            </w:r>
          </w:p>
        </w:tc>
      </w:tr>
      <w:tr w:rsidR="00BD0ABC" w:rsidRPr="00BD0ABC" w14:paraId="777A4110" w14:textId="77777777" w:rsidTr="003D062E">
        <w:tc>
          <w:tcPr>
            <w:tcW w:w="3539" w:type="dxa"/>
            <w:shd w:val="clear" w:color="auto" w:fill="auto"/>
          </w:tcPr>
          <w:p w14:paraId="61B0D8BB" w14:textId="77777777" w:rsidR="00BD0ABC" w:rsidRPr="00BD0ABC" w:rsidRDefault="00BD0ABC" w:rsidP="00BD0ABC">
            <w:pPr>
              <w:rPr>
                <w:rFonts w:ascii="Times New Roman" w:hAnsi="Times New Roman" w:cs="Times New Roman"/>
                <w:b/>
              </w:rPr>
            </w:pPr>
            <w:r w:rsidRPr="00BD0ABC">
              <w:rPr>
                <w:rFonts w:ascii="Times New Roman" w:eastAsia="Times New Roman" w:hAnsi="Times New Roman" w:cs="Times New Roman"/>
                <w:b/>
                <w:color w:val="000000"/>
                <w:sz w:val="24"/>
                <w:szCs w:val="24"/>
                <w:lang w:eastAsia="ru-RU"/>
              </w:rPr>
              <w:t>ЕҚ, ӨҚ және ҚОҚ</w:t>
            </w:r>
          </w:p>
        </w:tc>
        <w:tc>
          <w:tcPr>
            <w:tcW w:w="6242" w:type="dxa"/>
            <w:shd w:val="clear" w:color="auto" w:fill="auto"/>
          </w:tcPr>
          <w:p w14:paraId="5877656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w:t>
            </w:r>
            <w:r w:rsidRPr="00BD0ABC">
              <w:rPr>
                <w:rFonts w:ascii="Times New Roman" w:hAnsi="Times New Roman" w:cs="Times New Roman"/>
              </w:rPr>
              <w:lastRenderedPageBreak/>
              <w:t>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BD0ABC" w:rsidRPr="00BD0ABC" w14:paraId="002F9E61" w14:textId="77777777" w:rsidTr="003D062E">
        <w:tc>
          <w:tcPr>
            <w:tcW w:w="3539" w:type="dxa"/>
            <w:shd w:val="clear" w:color="auto" w:fill="auto"/>
          </w:tcPr>
          <w:p w14:paraId="281EED70"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lastRenderedPageBreak/>
              <w:t>Тәуекелді бағалау</w:t>
            </w:r>
          </w:p>
        </w:tc>
        <w:tc>
          <w:tcPr>
            <w:tcW w:w="6242" w:type="dxa"/>
            <w:shd w:val="clear" w:color="auto" w:fill="auto"/>
          </w:tcPr>
          <w:p w14:paraId="4587A77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BD0ABC" w:rsidRPr="00BD0ABC" w14:paraId="6C965068" w14:textId="77777777" w:rsidTr="003D062E">
        <w:tc>
          <w:tcPr>
            <w:tcW w:w="3539" w:type="dxa"/>
            <w:shd w:val="clear" w:color="auto" w:fill="auto"/>
          </w:tcPr>
          <w:p w14:paraId="3DDB9A2C"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Мердігер ұйым (мердігер) / жеткізуші </w:t>
            </w:r>
          </w:p>
        </w:tc>
        <w:tc>
          <w:tcPr>
            <w:tcW w:w="6242" w:type="dxa"/>
            <w:shd w:val="clear" w:color="auto" w:fill="auto"/>
          </w:tcPr>
          <w:p w14:paraId="2CB666E6"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BD0ABC" w:rsidRPr="00BD0ABC" w14:paraId="384A17C3" w14:textId="77777777" w:rsidTr="003D062E">
        <w:tc>
          <w:tcPr>
            <w:tcW w:w="3539" w:type="dxa"/>
            <w:shd w:val="clear" w:color="auto" w:fill="auto"/>
          </w:tcPr>
          <w:p w14:paraId="5D97913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Әлеуетті Мердігер / Жеткізуші</w:t>
            </w:r>
          </w:p>
        </w:tc>
        <w:tc>
          <w:tcPr>
            <w:tcW w:w="6242" w:type="dxa"/>
            <w:shd w:val="clear" w:color="auto" w:fill="auto"/>
          </w:tcPr>
          <w:p w14:paraId="1AAB4A3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алу туралы шарт жасасуға үміткер заңды тұлғалардың уақытша бірлестігі (консорциум)</w:t>
            </w:r>
          </w:p>
        </w:tc>
      </w:tr>
      <w:tr w:rsidR="00BD0ABC" w:rsidRPr="00BD0ABC" w14:paraId="6488F8F4" w14:textId="77777777" w:rsidTr="003D062E">
        <w:tc>
          <w:tcPr>
            <w:tcW w:w="3539" w:type="dxa"/>
            <w:shd w:val="clear" w:color="auto" w:fill="auto"/>
          </w:tcPr>
          <w:p w14:paraId="0D7E652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Іс-шаралар жоспары </w:t>
            </w:r>
          </w:p>
        </w:tc>
        <w:tc>
          <w:tcPr>
            <w:tcW w:w="6242" w:type="dxa"/>
            <w:shd w:val="clear" w:color="auto" w:fill="auto"/>
          </w:tcPr>
          <w:p w14:paraId="44FACCA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BD0ABC" w:rsidRPr="00BD0ABC" w14:paraId="30AD7BD5" w14:textId="77777777" w:rsidTr="003D062E">
        <w:tc>
          <w:tcPr>
            <w:tcW w:w="3539" w:type="dxa"/>
            <w:shd w:val="clear" w:color="auto" w:fill="auto"/>
          </w:tcPr>
          <w:p w14:paraId="75C398E1"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ЕҚ, ӨҚ және ҚОҚ бойынша</w:t>
            </w:r>
          </w:p>
        </w:tc>
        <w:tc>
          <w:tcPr>
            <w:tcW w:w="6242" w:type="dxa"/>
            <w:shd w:val="clear" w:color="auto" w:fill="auto"/>
          </w:tcPr>
          <w:p w14:paraId="6BCCF3AF"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BD0ABC" w:rsidRPr="00E41D85" w14:paraId="62CAF3FE" w14:textId="77777777" w:rsidTr="003D062E">
        <w:tc>
          <w:tcPr>
            <w:tcW w:w="3539" w:type="dxa"/>
            <w:shd w:val="clear" w:color="auto" w:fill="auto"/>
          </w:tcPr>
          <w:p w14:paraId="0A746C94" w14:textId="77777777" w:rsidR="00BD0ABC" w:rsidRPr="00BD0ABC" w:rsidRDefault="00BD0ABC" w:rsidP="00BD0ABC">
            <w:pPr>
              <w:rPr>
                <w:rFonts w:ascii="Times New Roman" w:hAnsi="Times New Roman" w:cs="Times New Roman"/>
                <w:b/>
                <w:lang w:val="kk-KZ"/>
              </w:rPr>
            </w:pPr>
            <w:r w:rsidRPr="00BD0ABC">
              <w:rPr>
                <w:rFonts w:ascii="Times New Roman" w:hAnsi="Times New Roman" w:cs="Times New Roman"/>
                <w:b/>
                <w:lang w:val="kk-KZ"/>
              </w:rPr>
              <w:t>Алдын ала біліктілік іріктеу (алдын ала біліктілік)</w:t>
            </w:r>
          </w:p>
        </w:tc>
        <w:tc>
          <w:tcPr>
            <w:tcW w:w="6242" w:type="dxa"/>
            <w:shd w:val="clear" w:color="auto" w:fill="auto"/>
          </w:tcPr>
          <w:p w14:paraId="2F762735"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BD0ABC" w:rsidRPr="00BD0ABC" w14:paraId="6DD60464" w14:textId="77777777" w:rsidTr="003D062E">
        <w:tc>
          <w:tcPr>
            <w:tcW w:w="3539" w:type="dxa"/>
            <w:shd w:val="clear" w:color="auto" w:fill="auto"/>
          </w:tcPr>
          <w:p w14:paraId="1EFF4C04"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Оқиға</w:t>
            </w:r>
            <w:proofErr w:type="spellEnd"/>
            <w:r w:rsidRPr="00BD0ABC">
              <w:rPr>
                <w:rFonts w:ascii="Times New Roman" w:hAnsi="Times New Roman" w:cs="Times New Roman"/>
                <w:b/>
              </w:rPr>
              <w:t xml:space="preserve"> </w:t>
            </w:r>
          </w:p>
        </w:tc>
        <w:tc>
          <w:tcPr>
            <w:tcW w:w="6242" w:type="dxa"/>
            <w:shd w:val="clear" w:color="auto" w:fill="auto"/>
          </w:tcPr>
          <w:p w14:paraId="4313E8C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Компаниямен еңбек қатынастарында тұратын және еңбек шарты бойынша жұмысты орындайтын жеке тұлға</w:t>
            </w:r>
          </w:p>
        </w:tc>
      </w:tr>
      <w:tr w:rsidR="00BD0ABC" w:rsidRPr="00BD0ABC" w14:paraId="3DCE6C23" w14:textId="77777777" w:rsidTr="003D062E">
        <w:tc>
          <w:tcPr>
            <w:tcW w:w="3539" w:type="dxa"/>
            <w:shd w:val="clear" w:color="auto" w:fill="auto"/>
          </w:tcPr>
          <w:p w14:paraId="467351F6"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Қызметкер</w:t>
            </w:r>
          </w:p>
        </w:tc>
        <w:tc>
          <w:tcPr>
            <w:tcW w:w="6242" w:type="dxa"/>
            <w:shd w:val="clear" w:color="auto" w:fill="auto"/>
          </w:tcPr>
          <w:p w14:paraId="511C17E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BD0ABC" w:rsidRPr="00BD0ABC" w14:paraId="04F53875" w14:textId="77777777" w:rsidTr="003D062E">
        <w:tc>
          <w:tcPr>
            <w:tcW w:w="3539" w:type="dxa"/>
            <w:shd w:val="clear" w:color="auto" w:fill="auto"/>
          </w:tcPr>
          <w:p w14:paraId="3317456B"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Мердігер ұйымның(мердігердің) қызметкері</w:t>
            </w:r>
          </w:p>
        </w:tc>
        <w:tc>
          <w:tcPr>
            <w:tcW w:w="6242" w:type="dxa"/>
            <w:shd w:val="clear" w:color="auto" w:fill="auto"/>
          </w:tcPr>
          <w:p w14:paraId="1ECEF76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Қызметкер еңбек міндеттерін атқарған кезде оның еңбек қызметі процесінде тұрақты немесе уақытша болатын орны</w:t>
            </w:r>
          </w:p>
        </w:tc>
      </w:tr>
      <w:tr w:rsidR="00BD0ABC" w:rsidRPr="00BD0ABC" w14:paraId="31E0B95E" w14:textId="77777777" w:rsidTr="003D062E">
        <w:tc>
          <w:tcPr>
            <w:tcW w:w="3539" w:type="dxa"/>
            <w:shd w:val="clear" w:color="auto" w:fill="auto"/>
          </w:tcPr>
          <w:p w14:paraId="4E83896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Білікті әлеуетті өнім берушілердің тізілімі </w:t>
            </w:r>
          </w:p>
        </w:tc>
        <w:tc>
          <w:tcPr>
            <w:tcW w:w="6242" w:type="dxa"/>
            <w:shd w:val="clear" w:color="auto" w:fill="auto"/>
          </w:tcPr>
          <w:p w14:paraId="273B8818"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Қор стандартына сәйкес біліктілік органы қалыптастыратын ТЖҚ-ның білікті әлеуетті өнім берушілерінің тізбесі</w:t>
            </w:r>
          </w:p>
        </w:tc>
      </w:tr>
      <w:tr w:rsidR="00BD0ABC" w:rsidRPr="00BD0ABC" w14:paraId="1D1F6E92" w14:textId="77777777" w:rsidTr="003D062E">
        <w:tc>
          <w:tcPr>
            <w:tcW w:w="3539" w:type="dxa"/>
            <w:shd w:val="clear" w:color="auto" w:fill="auto"/>
          </w:tcPr>
          <w:p w14:paraId="15340AE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Тәуекел</w:t>
            </w:r>
          </w:p>
        </w:tc>
        <w:tc>
          <w:tcPr>
            <w:tcW w:w="6242" w:type="dxa"/>
            <w:shd w:val="clear" w:color="auto" w:fill="auto"/>
          </w:tcPr>
          <w:p w14:paraId="08937C9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w:t>
            </w:r>
            <w:r w:rsidRPr="00BD0ABC">
              <w:rPr>
                <w:rFonts w:ascii="Times New Roman" w:hAnsi="Times New Roman" w:cs="Times New Roman"/>
              </w:rPr>
              <w:lastRenderedPageBreak/>
              <w:t>денсаулығына теріс әсер ететін қолайсыз оқиғаның туындау мүмкіндігі</w:t>
            </w:r>
          </w:p>
        </w:tc>
      </w:tr>
      <w:tr w:rsidR="00BD0ABC" w:rsidRPr="00BD0ABC" w14:paraId="3FBF0BC9" w14:textId="77777777" w:rsidTr="003D062E">
        <w:tc>
          <w:tcPr>
            <w:tcW w:w="3539" w:type="dxa"/>
            <w:shd w:val="clear" w:color="auto" w:fill="auto"/>
          </w:tcPr>
          <w:p w14:paraId="59E195F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lastRenderedPageBreak/>
              <w:t>Басшылық (басшы қызметкерлер)</w:t>
            </w:r>
          </w:p>
        </w:tc>
        <w:tc>
          <w:tcPr>
            <w:tcW w:w="6242" w:type="dxa"/>
            <w:shd w:val="clear" w:color="auto" w:fill="auto"/>
          </w:tcPr>
          <w:p w14:paraId="3E4387D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Компанияның басқармасы және оның орынбасарлары</w:t>
            </w:r>
          </w:p>
        </w:tc>
      </w:tr>
      <w:tr w:rsidR="00BD0ABC" w:rsidRPr="00BD0ABC" w14:paraId="23B81DE5" w14:textId="77777777" w:rsidTr="003D062E">
        <w:tc>
          <w:tcPr>
            <w:tcW w:w="3539" w:type="dxa"/>
            <w:shd w:val="clear" w:color="auto" w:fill="auto"/>
          </w:tcPr>
          <w:p w14:paraId="1F33FF3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Қызмет бағытының басшысы</w:t>
            </w:r>
          </w:p>
        </w:tc>
        <w:tc>
          <w:tcPr>
            <w:tcW w:w="6242" w:type="dxa"/>
            <w:shd w:val="clear" w:color="auto" w:fill="auto"/>
          </w:tcPr>
          <w:p w14:paraId="28D237EC" w14:textId="77777777" w:rsidR="00BD0ABC" w:rsidRPr="00BD0ABC" w:rsidRDefault="00BD0ABC" w:rsidP="00BD0ABC">
            <w:pPr>
              <w:rPr>
                <w:rFonts w:ascii="Times New Roman" w:hAnsi="Times New Roman" w:cs="Times New Roman"/>
              </w:rPr>
            </w:pPr>
          </w:p>
        </w:tc>
      </w:tr>
      <w:tr w:rsidR="00BD0ABC" w:rsidRPr="00BD0ABC" w14:paraId="752B9881" w14:textId="77777777" w:rsidTr="003D062E">
        <w:tc>
          <w:tcPr>
            <w:tcW w:w="3539" w:type="dxa"/>
            <w:shd w:val="clear" w:color="auto" w:fill="auto"/>
          </w:tcPr>
          <w:p w14:paraId="695FA6C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ҚОҚ және ҚОҚ бөлімі</w:t>
            </w:r>
          </w:p>
        </w:tc>
        <w:tc>
          <w:tcPr>
            <w:tcW w:w="6242" w:type="dxa"/>
            <w:shd w:val="clear" w:color="auto" w:fill="auto"/>
          </w:tcPr>
          <w:p w14:paraId="158D9F7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BD0ABC" w:rsidRPr="00BD0ABC" w14:paraId="09EA1DD8" w14:textId="77777777" w:rsidTr="003D062E">
        <w:tc>
          <w:tcPr>
            <w:tcW w:w="3539" w:type="dxa"/>
            <w:shd w:val="clear" w:color="auto" w:fill="auto"/>
          </w:tcPr>
          <w:p w14:paraId="24868BDE"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Жмзиб</w:t>
            </w:r>
          </w:p>
        </w:tc>
        <w:tc>
          <w:tcPr>
            <w:tcW w:w="6242" w:type="dxa"/>
            <w:shd w:val="clear" w:color="auto" w:fill="auto"/>
          </w:tcPr>
          <w:p w14:paraId="58B098F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ЕҚ, ӨҚ және ҚОҚ саласындағы қызмет бағытына жауапты компанияның құрылымдық бөлімшесі</w:t>
            </w:r>
          </w:p>
        </w:tc>
      </w:tr>
      <w:tr w:rsidR="00BD0ABC" w:rsidRPr="00BD0ABC" w14:paraId="304FB29C" w14:textId="77777777" w:rsidTr="003D062E">
        <w:tc>
          <w:tcPr>
            <w:tcW w:w="3539" w:type="dxa"/>
            <w:shd w:val="clear" w:color="auto" w:fill="auto"/>
          </w:tcPr>
          <w:p w14:paraId="7587AB9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Қосалқы мердігер ұйым (қосалқы мердігер)</w:t>
            </w:r>
          </w:p>
        </w:tc>
        <w:tc>
          <w:tcPr>
            <w:tcW w:w="6242" w:type="dxa"/>
            <w:shd w:val="clear" w:color="auto" w:fill="auto"/>
          </w:tcPr>
          <w:p w14:paraId="70CE2AD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Кәсіби денсаулық және қауіпсіздік менеджменті жүйесі</w:t>
            </w:r>
          </w:p>
        </w:tc>
      </w:tr>
      <w:tr w:rsidR="00BD0ABC" w:rsidRPr="00BD0ABC" w14:paraId="3B208E51" w14:textId="77777777" w:rsidTr="003D062E">
        <w:tc>
          <w:tcPr>
            <w:tcW w:w="3539" w:type="dxa"/>
            <w:shd w:val="clear" w:color="auto" w:fill="auto"/>
          </w:tcPr>
          <w:p w14:paraId="7C83DF6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ТРУ</w:t>
            </w:r>
          </w:p>
        </w:tc>
        <w:tc>
          <w:tcPr>
            <w:tcW w:w="6242" w:type="dxa"/>
            <w:shd w:val="clear" w:color="auto" w:fill="auto"/>
          </w:tcPr>
          <w:p w14:paraId="6A1ED00E" w14:textId="77777777" w:rsidR="00BD0ABC" w:rsidRPr="00BD0ABC" w:rsidRDefault="00BD0ABC" w:rsidP="00BD0ABC"/>
        </w:tc>
      </w:tr>
    </w:tbl>
    <w:p w14:paraId="6B007C1C" w14:textId="77777777" w:rsidR="00BD0ABC" w:rsidRPr="00BD0ABC" w:rsidRDefault="00BD0ABC" w:rsidP="00BD0ABC">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0CA63157" w14:textId="77777777" w:rsidR="00BD0ABC" w:rsidRPr="00BD0ABC" w:rsidRDefault="00BD0ABC" w:rsidP="00BD0ABC">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BD0ABC">
        <w:rPr>
          <w:rFonts w:ascii="Times New Roman" w:eastAsia="Times New Roman" w:hAnsi="Times New Roman" w:cs="Times New Roman"/>
          <w:b/>
          <w:spacing w:val="-1"/>
          <w:kern w:val="24"/>
          <w:sz w:val="24"/>
          <w:szCs w:val="24"/>
          <w:lang w:eastAsia="ru-RU"/>
        </w:rPr>
        <w:t>4. ЖҰМЫСТАРДЫ ОРЫНДАУ ТӘРТІБІ</w:t>
      </w:r>
    </w:p>
    <w:p w14:paraId="5EBF911F" w14:textId="77777777" w:rsidR="00BD0ABC" w:rsidRPr="00BD0ABC" w:rsidRDefault="00BD0ABC" w:rsidP="00BD0ABC">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762F4D24" w14:textId="77777777" w:rsidR="00BD0ABC" w:rsidRPr="00BD0ABC" w:rsidRDefault="00BD0ABC" w:rsidP="00BD0ABC">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4.1. Мердігерлермен өзара әрекеттесудің жалпы тәсілі</w:t>
      </w:r>
    </w:p>
    <w:p w14:paraId="0FAF5A16"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551FC925"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4.1.2. ЕҚ, ӨҚ және ҚОҚ саласындағы мердігерлік ұйымдармен өзара іс-қимыл жөніндегі жалпы модель осы Ережеге 1-қосымшада көрсетілген.</w:t>
      </w:r>
    </w:p>
    <w:p w14:paraId="3F747166" w14:textId="77777777" w:rsidR="00BD0ABC" w:rsidRPr="00BD0ABC" w:rsidRDefault="00BD0ABC" w:rsidP="00BD0ABC">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712F318A" w14:textId="77777777" w:rsidR="00BD0ABC" w:rsidRPr="00BD0ABC" w:rsidRDefault="00BD0ABC" w:rsidP="00BD0ABC">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4.2. Мердігермен жұмысты жоспарлау</w:t>
      </w:r>
    </w:p>
    <w:p w14:paraId="3A8C730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4.2.1.</w:t>
      </w:r>
      <w:r w:rsidRPr="00BD0ABC">
        <w:rPr>
          <w:rFonts w:ascii="Times New Roman" w:eastAsia="Times New Roman" w:hAnsi="Times New Roman" w:cs="Times New Roman"/>
          <w:iCs/>
          <w:sz w:val="24"/>
          <w:szCs w:val="24"/>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3925524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4.2.2. Жоспарлау кезеңіндегі Шарттың кураторы, ОЖ және ОЖ бөлімімен бірлесіп:</w:t>
      </w:r>
    </w:p>
    <w:p w14:paraId="67D1F788"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7D120DC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2) ТЖҚ жеткізу/орындау/көрсету шарттарын бағалайды:</w:t>
      </w:r>
    </w:p>
    <w:p w14:paraId="38A737F3"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а) жұмыстар мен қызметтер үшін-жыл мезгілі, климаттық жағдайлар, учаскенің қолжетімділігі, жер бедері және т. б.;</w:t>
      </w:r>
    </w:p>
    <w:p w14:paraId="021A4903"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б) тауар үшін-қауіпсіздік, сапа, кепілдік, тасымалдау шарттары және т. б.</w:t>
      </w:r>
    </w:p>
    <w:p w14:paraId="456FA280"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66B9DAFF" w14:textId="77777777" w:rsidR="00BD0ABC" w:rsidRPr="00BD0ABC" w:rsidRDefault="00BD0ABC" w:rsidP="00BD0ABC">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031358F5"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4.3. Мердігердің Біліктілігі</w:t>
      </w:r>
    </w:p>
    <w:p w14:paraId="18486D32"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4.3.1.</w:t>
      </w:r>
      <w:r w:rsidRPr="00BD0ABC">
        <w:rPr>
          <w:rFonts w:ascii="Times New Roman" w:eastAsia="Times New Roman" w:hAnsi="Times New Roman" w:cs="Times New Roman"/>
          <w:iCs/>
          <w:sz w:val="24"/>
          <w:szCs w:val="24"/>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2D91E7DE"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4.3.2.</w:t>
      </w:r>
      <w:r w:rsidRPr="00BD0ABC">
        <w:rPr>
          <w:rFonts w:ascii="Times New Roman" w:eastAsia="Times New Roman" w:hAnsi="Times New Roman" w:cs="Times New Roman"/>
          <w:iCs/>
          <w:sz w:val="24"/>
          <w:szCs w:val="24"/>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w:t>
      </w:r>
      <w:r w:rsidRPr="00BD0ABC">
        <w:rPr>
          <w:rFonts w:ascii="Times New Roman" w:eastAsia="Times New Roman" w:hAnsi="Times New Roman" w:cs="Times New Roman"/>
          <w:iCs/>
          <w:sz w:val="24"/>
          <w:szCs w:val="24"/>
          <w:lang w:eastAsia="ru-RU"/>
        </w:rPr>
        <w:lastRenderedPageBreak/>
        <w:t xml:space="preserve">біліктілік критерийлерін бағалау жөніндегі үлгілік мәселелердің тізбесі осы Ережеге 3-қосымшада көрсетілген; </w:t>
      </w:r>
    </w:p>
    <w:p w14:paraId="5178EBD1"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26FB854C"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4.3.4. ЕҚ, ӨҚ және ҚОҚ саласында сындарлы емес ТЖҚ сатып алу Қор тәртібінің ережелеріне сәйкес жалпы негіздерде жүргізіледі. </w:t>
      </w:r>
    </w:p>
    <w:p w14:paraId="1A357C52" w14:textId="77777777" w:rsidR="00BD0ABC" w:rsidRPr="00BD0ABC" w:rsidRDefault="00BD0ABC" w:rsidP="00BD0ABC">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0" w:name="_Toc472417344"/>
    </w:p>
    <w:p w14:paraId="10EF02C0"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4.4. </w:t>
      </w:r>
      <w:bookmarkEnd w:id="10"/>
      <w:r w:rsidRPr="00BD0ABC">
        <w:rPr>
          <w:rFonts w:ascii="Times New Roman" w:eastAsia="Times New Roman" w:hAnsi="Times New Roman" w:cs="Times New Roman"/>
          <w:b/>
          <w:sz w:val="24"/>
          <w:szCs w:val="24"/>
          <w:lang w:eastAsia="ru-RU"/>
        </w:rPr>
        <w:t>Тендер, таңдау және Мердігермен шарт жасасу</w:t>
      </w:r>
    </w:p>
    <w:p w14:paraId="3C4932A0" w14:textId="77777777" w:rsidR="00BD0ABC" w:rsidRPr="00BD0ABC" w:rsidRDefault="00BD0ABC" w:rsidP="00BD0ABC">
      <w:pPr>
        <w:numPr>
          <w:ilvl w:val="1"/>
          <w:numId w:val="16"/>
        </w:numPr>
        <w:spacing w:after="0" w:line="240" w:lineRule="auto"/>
        <w:ind w:firstLine="0"/>
        <w:jc w:val="both"/>
        <w:rPr>
          <w:rFonts w:ascii="Times New Roman" w:eastAsia="Times New Roman" w:hAnsi="Times New Roman" w:cs="Times New Roman"/>
          <w:vanish/>
          <w:sz w:val="24"/>
          <w:szCs w:val="24"/>
          <w:lang w:eastAsia="ru-RU"/>
        </w:rPr>
      </w:pPr>
    </w:p>
    <w:p w14:paraId="5F280AC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4.4.1. Тендер өткізу рәсімдері және Қордың білікті мердігерлері арасында мердігерді таңдау Қор тәртібімен регламенттеледі.</w:t>
      </w:r>
    </w:p>
    <w:p w14:paraId="1E32484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4.4.2.</w:t>
      </w:r>
      <w:r w:rsidRPr="00BD0ABC">
        <w:rPr>
          <w:rFonts w:ascii="Times New Roman" w:eastAsia="Times New Roman" w:hAnsi="Times New Roman" w:cs="Times New Roman"/>
          <w:sz w:val="24"/>
          <w:szCs w:val="24"/>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0A0C0A1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0AECBC1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36F8E27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051427A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7142DFC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2D8FBD8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7E666444"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39217373"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lastRenderedPageBreak/>
        <w:t>4.4.9. ЕҚ, ӨҚ және ҚОҚ саласындағы мердігерді көтермелеу шарттары Компанияның ішкі құжаттарымен айқындалады.</w:t>
      </w:r>
    </w:p>
    <w:p w14:paraId="5356C83C"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434C8E3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iCs/>
          <w:sz w:val="24"/>
          <w:szCs w:val="24"/>
          <w:lang w:eastAsia="ru-RU"/>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BD0ABC">
        <w:rPr>
          <w:rFonts w:ascii="Times New Roman" w:eastAsia="Times New Roman" w:hAnsi="Times New Roman" w:cs="Times New Roman"/>
          <w:sz w:val="24"/>
          <w:szCs w:val="24"/>
          <w:lang w:eastAsia="ru-RU"/>
        </w:rPr>
        <w:t>.</w:t>
      </w:r>
    </w:p>
    <w:p w14:paraId="6AF9E8AA"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p>
    <w:p w14:paraId="105FC389"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1" w:name="_Toc472417345"/>
      <w:r w:rsidRPr="00BD0ABC">
        <w:rPr>
          <w:rFonts w:ascii="Times New Roman" w:eastAsia="Times New Roman" w:hAnsi="Times New Roman" w:cs="Times New Roman"/>
          <w:b/>
          <w:sz w:val="24"/>
          <w:szCs w:val="24"/>
          <w:lang w:eastAsia="ru-RU"/>
        </w:rPr>
        <w:t xml:space="preserve">4.5. </w:t>
      </w:r>
      <w:bookmarkEnd w:id="11"/>
      <w:r w:rsidRPr="00BD0ABC">
        <w:rPr>
          <w:rFonts w:ascii="Times New Roman" w:eastAsia="Times New Roman" w:hAnsi="Times New Roman" w:cs="Times New Roman"/>
          <w:b/>
          <w:sz w:val="24"/>
          <w:szCs w:val="24"/>
          <w:lang w:eastAsia="ru-RU"/>
        </w:rPr>
        <w:t>Мердігерді жұмылдыру және жұмысқа жіберу (</w:t>
      </w:r>
      <w:r w:rsidRPr="00BD0ABC">
        <w:rPr>
          <w:rFonts w:ascii="Times New Roman" w:eastAsia="Times New Roman" w:hAnsi="Times New Roman" w:cs="Times New Roman"/>
          <w:sz w:val="24"/>
          <w:szCs w:val="24"/>
          <w:lang w:eastAsia="ru-RU"/>
        </w:rPr>
        <w:t>жұмыстар мен қызметтер үшін)</w:t>
      </w:r>
    </w:p>
    <w:p w14:paraId="44DD2953" w14:textId="77777777" w:rsidR="00BD0ABC" w:rsidRPr="00BD0ABC" w:rsidRDefault="00BD0ABC" w:rsidP="00BD0ABC">
      <w:pPr>
        <w:numPr>
          <w:ilvl w:val="1"/>
          <w:numId w:val="16"/>
        </w:numPr>
        <w:spacing w:after="0" w:line="240" w:lineRule="auto"/>
        <w:jc w:val="both"/>
        <w:rPr>
          <w:rFonts w:ascii="Times New Roman" w:eastAsia="Times New Roman" w:hAnsi="Times New Roman" w:cs="Times New Roman"/>
          <w:vanish/>
          <w:sz w:val="24"/>
          <w:szCs w:val="24"/>
          <w:lang w:eastAsia="ru-RU"/>
        </w:rPr>
      </w:pPr>
      <w:bookmarkStart w:id="12" w:name="_Toc219711386"/>
    </w:p>
    <w:p w14:paraId="738724B9"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2298C9AA"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жұмыстар жүргізу/қызметтер көрсету жобасы;</w:t>
      </w:r>
    </w:p>
    <w:p w14:paraId="5A7D4D5B"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ЕҚ, ӨҚ және ҚОҚ бойынша іс-шаралар жоспары;</w:t>
      </w:r>
    </w:p>
    <w:p w14:paraId="140D8AA8"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668D0667"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4B3B802C"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44B10142"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көлік құралдарына, жабдыққа, техникаға, құралдарға сертификаттар, рұқсаттар, рұқсаттар туралы ақпаратты қамтиды.</w:t>
      </w:r>
    </w:p>
    <w:p w14:paraId="558A22AF"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4.5.2. 4.5.1-тармақта көрсетілген мердігерден ақпарат алғаннан кейін желілік басшы мердігермен бастапқы кеңес ұйымдастырады, онда:</w:t>
      </w:r>
    </w:p>
    <w:p w14:paraId="2F616805"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46E0567E"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мердігерге ЕҚ, ӨҚ және ҚОҚ бойынша алдағы жұмыстар/көрсетілетін қызметтер тиімділігінің негізгі көрсеткіштері жеткізіледі;</w:t>
      </w:r>
    </w:p>
    <w:p w14:paraId="2762EEF9"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1976A013"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 осы жұмыс өндіру/қызмет көрсету жобасы үшін мердігердің ЕҚ, ӨҚ және ҚОҚ жөніндегі іс-шаралар жоспары назарға жеткізіледі</w:t>
      </w:r>
      <w:r w:rsidRPr="00BD0ABC">
        <w:rPr>
          <w:rFonts w:ascii="Times New Roman" w:eastAsia="Times New Roman" w:hAnsi="Times New Roman" w:cs="Times New Roman"/>
          <w:bCs/>
          <w:kern w:val="24"/>
          <w:sz w:val="24"/>
          <w:szCs w:val="24"/>
          <w:lang w:eastAsia="ru-RU"/>
        </w:rPr>
        <w:t xml:space="preserve">; </w:t>
      </w:r>
    </w:p>
    <w:bookmarkEnd w:id="12"/>
    <w:p w14:paraId="76E7B5A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323146E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2778CCA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604EFA6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w:t>
      </w:r>
      <w:r w:rsidRPr="00BD0ABC">
        <w:rPr>
          <w:rFonts w:ascii="Times New Roman" w:eastAsia="Times New Roman" w:hAnsi="Times New Roman" w:cs="Times New Roman"/>
          <w:sz w:val="24"/>
          <w:szCs w:val="24"/>
          <w:lang w:eastAsia="ru-RU"/>
        </w:rPr>
        <w:lastRenderedPageBreak/>
        <w:t>келмеген жағдайда бұрын анықталған сәйкессіздіктерді жою үшін мердігердің қайта жұмылдыру алдындағы аудиті жүргізіледі.</w:t>
      </w:r>
    </w:p>
    <w:p w14:paraId="50E8366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777CCF9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0A356F9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3F0788B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4.5.8. Мердігердің барлық қызметкерлері, соның ішінде жұмыс жетекшілері ҚОҚ және ҚОҚ бөлімінде кіріспе нұсқаулықтан өтеді.</w:t>
      </w:r>
    </w:p>
    <w:p w14:paraId="1F14B48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785EE6B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6BC64A2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3118B408"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3" w:name="_Toc472417346"/>
      <w:r w:rsidRPr="00BD0ABC">
        <w:rPr>
          <w:rFonts w:ascii="Times New Roman" w:eastAsia="Times New Roman" w:hAnsi="Times New Roman" w:cs="Times New Roman"/>
          <w:b/>
          <w:sz w:val="24"/>
          <w:szCs w:val="24"/>
          <w:lang w:eastAsia="ru-RU"/>
        </w:rPr>
        <w:t xml:space="preserve">4.6. </w:t>
      </w:r>
      <w:bookmarkEnd w:id="13"/>
      <w:r w:rsidRPr="00BD0ABC">
        <w:rPr>
          <w:rFonts w:ascii="Times New Roman" w:eastAsia="Times New Roman" w:hAnsi="Times New Roman" w:cs="Times New Roman"/>
          <w:b/>
          <w:sz w:val="24"/>
          <w:szCs w:val="24"/>
          <w:lang w:eastAsia="ru-RU"/>
        </w:rPr>
        <w:t>Мердігердің жұмысты орындауы</w:t>
      </w:r>
    </w:p>
    <w:p w14:paraId="1BBF7159" w14:textId="77777777" w:rsidR="00BD0ABC" w:rsidRPr="00BD0ABC" w:rsidRDefault="00BD0ABC" w:rsidP="00BD0ABC">
      <w:pPr>
        <w:numPr>
          <w:ilvl w:val="1"/>
          <w:numId w:val="16"/>
        </w:numPr>
        <w:spacing w:after="0" w:line="240" w:lineRule="auto"/>
        <w:ind w:left="0" w:firstLine="0"/>
        <w:jc w:val="both"/>
        <w:rPr>
          <w:rFonts w:ascii="Times New Roman" w:eastAsia="Times New Roman" w:hAnsi="Times New Roman" w:cs="Times New Roman"/>
          <w:vanish/>
          <w:sz w:val="24"/>
          <w:szCs w:val="24"/>
          <w:lang w:eastAsia="ru-RU"/>
        </w:rPr>
      </w:pPr>
    </w:p>
    <w:p w14:paraId="1A6C200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411564F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6CCF28F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6262EE9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0867B12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0D041C0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71B32F5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Шарт талаптарын іске асыру;</w:t>
      </w:r>
    </w:p>
    <w:p w14:paraId="022C532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ЕҚ, ӨҚ және ҚОҚ бойынша іс-шаралар жоспары;</w:t>
      </w:r>
    </w:p>
    <w:p w14:paraId="797E051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ЕҚ, ӨҚ және ҚОҚ саласындағы заңнамалық талаптарды сақтау;</w:t>
      </w:r>
    </w:p>
    <w:p w14:paraId="7296E12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алдыңғы тексерудің ескертулерін жою. </w:t>
      </w:r>
    </w:p>
    <w:p w14:paraId="2147BDB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5846637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1F62660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1CF020C9"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4" w:name="_Toc472417347"/>
    </w:p>
    <w:p w14:paraId="4326927D"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4.7. </w:t>
      </w:r>
      <w:bookmarkEnd w:id="14"/>
      <w:r w:rsidRPr="00BD0ABC">
        <w:rPr>
          <w:rFonts w:ascii="Times New Roman" w:eastAsia="Times New Roman" w:hAnsi="Times New Roman" w:cs="Times New Roman"/>
          <w:b/>
          <w:sz w:val="24"/>
          <w:szCs w:val="24"/>
          <w:lang w:eastAsia="ru-RU"/>
        </w:rPr>
        <w:t>Жұмыс аяқталғаннан кейін бағалау</w:t>
      </w:r>
    </w:p>
    <w:p w14:paraId="39CEAC9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48BFD4E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025776A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70701BF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17ECD1A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7332FF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w:t>
      </w:r>
      <w:r w:rsidRPr="00BD0ABC">
        <w:rPr>
          <w:rFonts w:ascii="Times New Roman" w:eastAsia="Times New Roman" w:hAnsi="Times New Roman" w:cs="Times New Roman"/>
          <w:sz w:val="24"/>
          <w:szCs w:val="24"/>
          <w:lang w:eastAsia="ru-RU"/>
        </w:rPr>
        <w:lastRenderedPageBreak/>
        <w:t>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BD0ABC">
        <w:rPr>
          <w:rFonts w:ascii="Times New Roman" w:eastAsia="Times New Roman" w:hAnsi="Times New Roman" w:cs="Times New Roman"/>
          <w:bCs/>
          <w:iCs/>
          <w:sz w:val="24"/>
          <w:szCs w:val="24"/>
          <w:lang w:eastAsia="ru-RU"/>
        </w:rPr>
        <w:t>.</w:t>
      </w:r>
    </w:p>
    <w:p w14:paraId="0684A94A" w14:textId="77777777" w:rsidR="00BD0ABC" w:rsidRPr="00BD0ABC" w:rsidRDefault="00BD0ABC" w:rsidP="00BD0ABC">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A5F368E" w14:textId="77777777" w:rsidR="00BD0ABC" w:rsidRPr="00BD0ABC" w:rsidRDefault="00BD0ABC" w:rsidP="00BD0ABC">
      <w:pPr>
        <w:spacing w:after="0" w:line="240" w:lineRule="auto"/>
        <w:ind w:firstLine="708"/>
        <w:jc w:val="center"/>
        <w:rPr>
          <w:rFonts w:ascii="Times New Roman" w:eastAsia="Times New Roman" w:hAnsi="Times New Roman" w:cs="Times New Roman"/>
          <w:b/>
          <w:color w:val="000000" w:themeColor="text1"/>
          <w:sz w:val="24"/>
          <w:szCs w:val="24"/>
          <w:lang w:eastAsia="ru-RU"/>
        </w:rPr>
      </w:pPr>
      <w:r w:rsidRPr="00BD0ABC">
        <w:rPr>
          <w:rFonts w:ascii="Times New Roman" w:eastAsia="Times New Roman" w:hAnsi="Times New Roman" w:cs="Times New Roman"/>
          <w:b/>
          <w:color w:val="000000" w:themeColor="text1"/>
          <w:sz w:val="24"/>
          <w:szCs w:val="24"/>
          <w:lang w:eastAsia="ru-RU"/>
        </w:rPr>
        <w:t>«Мердігер ұйымның ЕҚ, ӨҚ және ҚОҚ саласындағы міндеттемелері» Шартының бөлімі</w:t>
      </w:r>
    </w:p>
    <w:p w14:paraId="21BCA1AE"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 Осы Шарт бойынша жұмыстарды орындау барысында мердігер:</w:t>
      </w:r>
    </w:p>
    <w:p w14:paraId="5C935D9C"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1C7B1BDD"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39E8C03B"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31237432"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382D770F"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433D4C92"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1AF59E1"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5F17C23C"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1.8. «Қазақойл Ақтөбе»</w:t>
      </w:r>
      <w:r w:rsidRPr="00BD0ABC">
        <w:rPr>
          <w:rFonts w:ascii="Times New Roman" w:eastAsia="Times New Roman" w:hAnsi="Times New Roman" w:cs="Times New Roman"/>
          <w:color w:val="000000" w:themeColor="text1"/>
          <w:sz w:val="24"/>
          <w:szCs w:val="24"/>
          <w:lang w:val="kk-KZ" w:eastAsia="ru-RU"/>
        </w:rPr>
        <w:t xml:space="preserve"> </w:t>
      </w:r>
      <w:r w:rsidRPr="00BD0ABC">
        <w:rPr>
          <w:rFonts w:ascii="Times New Roman" w:eastAsia="Times New Roman" w:hAnsi="Times New Roman" w:cs="Times New Roman"/>
          <w:color w:val="000000" w:themeColor="text1"/>
          <w:sz w:val="24"/>
          <w:szCs w:val="24"/>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2D836C29"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25D93E1B"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w:t>
      </w:r>
      <w:r w:rsidRPr="00BD0ABC">
        <w:rPr>
          <w:rFonts w:ascii="Times New Roman" w:eastAsia="Times New Roman" w:hAnsi="Times New Roman" w:cs="Times New Roman"/>
          <w:color w:val="000000" w:themeColor="text1"/>
          <w:sz w:val="24"/>
          <w:szCs w:val="24"/>
          <w:lang w:eastAsia="ru-RU"/>
        </w:rPr>
        <w:lastRenderedPageBreak/>
        <w:t xml:space="preserve">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1A306A27"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4E651390"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16AC5A66"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жүргізу/Қызмет көрсету үшін қажет болуы мүмкін (мысалы, жүргізушілер үшін қорғаныс және қысқы жүргізу). </w:t>
      </w:r>
    </w:p>
    <w:p w14:paraId="6D14C1C9"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color w:val="000000" w:themeColor="text1"/>
          <w:sz w:val="24"/>
          <w:szCs w:val="24"/>
          <w:lang w:eastAsia="ru-RU"/>
        </w:rPr>
        <w:t>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жағдайда,  Тапсырыс беруші үшін қосымша шығындарсыз қолайлы ауыстыруды дереу жүзеге асырыңыз</w:t>
      </w:r>
      <w:r w:rsidRPr="00BD0ABC">
        <w:rPr>
          <w:rFonts w:ascii="Times New Roman" w:eastAsia="Times New Roman" w:hAnsi="Times New Roman" w:cs="Times New Roman"/>
          <w:sz w:val="24"/>
          <w:szCs w:val="24"/>
          <w:lang w:eastAsia="ru-RU"/>
        </w:rPr>
        <w:t>.</w:t>
      </w:r>
    </w:p>
    <w:p w14:paraId="505B27D7"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54144BA1"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29A6483D"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6B2E2373"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6412E411"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43C45297"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5DA152B4"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10EEBA28"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2) кәсіптік қызмет барысында шығындарды сақтандыру;</w:t>
      </w:r>
    </w:p>
    <w:p w14:paraId="31684030"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3) үшінші тұлғалар алдындағы жауапкершілікті сақтандыру;</w:t>
      </w:r>
    </w:p>
    <w:p w14:paraId="077338FF"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4) жұмыстарды жүргізу/қызметтер көрсету кезінде пайдаланылатын көлік құралдары иелерінің жауапкершілігін сақтандыру;</w:t>
      </w:r>
    </w:p>
    <w:p w14:paraId="6A5E5405"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5) экологиялық сақтандыру;</w:t>
      </w:r>
    </w:p>
    <w:p w14:paraId="3FCA254C"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6) заңнамалық талаптарға сәйкес қажетті сақтандырудың кез келген басқа түрлері</w:t>
      </w:r>
      <w:r w:rsidRPr="00BD0ABC">
        <w:rPr>
          <w:rFonts w:ascii="Times New Roman" w:eastAsia="Times New Roman" w:hAnsi="Times New Roman" w:cs="Times New Roman"/>
          <w:sz w:val="24"/>
          <w:szCs w:val="24"/>
          <w:lang w:eastAsia="ru-RU"/>
        </w:rPr>
        <w:t>.</w:t>
      </w:r>
    </w:p>
    <w:p w14:paraId="4905BA83"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7BD10EA0"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1E2B04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735AECA4"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23531BD"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4DC1D156"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F88BA7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_________________</w:t>
      </w:r>
      <w:r w:rsidRPr="00BD0ABC">
        <w:rPr>
          <w:rFonts w:ascii="Times New Roman" w:eastAsia="Times New Roman" w:hAnsi="Times New Roman" w:cs="Times New Roman"/>
          <w:bCs/>
          <w:noProof/>
          <w:color w:val="000000"/>
          <w:sz w:val="24"/>
          <w:szCs w:val="24"/>
          <w:lang w:val="kk-KZ" w:eastAsia="zh-CN"/>
        </w:rPr>
        <w:t>қ.</w:t>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t>«____» ____________ 201__ .</w:t>
      </w:r>
    </w:p>
    <w:p w14:paraId="5B6753F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60DA6B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«__________________», болашақта </w:t>
      </w:r>
      <w:r w:rsidRPr="00BD0ABC">
        <w:rPr>
          <w:rFonts w:ascii="Times New Roman" w:eastAsia="Times New Roman" w:hAnsi="Times New Roman" w:cs="Times New Roman"/>
          <w:bCs/>
          <w:noProof/>
          <w:color w:val="000000"/>
          <w:sz w:val="24"/>
          <w:szCs w:val="24"/>
          <w:lang w:val="kk-KZ" w:eastAsia="zh-CN"/>
        </w:rPr>
        <w:t>«</w:t>
      </w:r>
      <w:r w:rsidRPr="00BD0ABC">
        <w:rPr>
          <w:rFonts w:ascii="Times New Roman" w:eastAsia="Times New Roman" w:hAnsi="Times New Roman" w:cs="Times New Roman"/>
          <w:bCs/>
          <w:noProof/>
          <w:color w:val="000000"/>
          <w:sz w:val="24"/>
          <w:szCs w:val="24"/>
          <w:lang w:eastAsia="zh-CN"/>
        </w:rPr>
        <w:t>Тапсырыс беруші» деп аталатын тұлға ____________________</w:t>
      </w:r>
    </w:p>
    <w:p w14:paraId="74C18ED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409208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бір жағынан, және «____________________________» бұдан әрі  «</w:t>
      </w:r>
      <w:r w:rsidRPr="00BD0ABC">
        <w:rPr>
          <w:rFonts w:ascii="Times New Roman" w:eastAsia="Times New Roman" w:hAnsi="Times New Roman" w:cs="Times New Roman"/>
          <w:bCs/>
          <w:noProof/>
          <w:color w:val="000000"/>
          <w:sz w:val="24"/>
          <w:szCs w:val="24"/>
          <w:lang w:val="kk-KZ" w:eastAsia="zh-CN"/>
        </w:rPr>
        <w:t>М</w:t>
      </w:r>
      <w:r w:rsidRPr="00BD0ABC">
        <w:rPr>
          <w:rFonts w:ascii="Times New Roman" w:eastAsia="Times New Roman" w:hAnsi="Times New Roman" w:cs="Times New Roman"/>
          <w:bCs/>
          <w:noProof/>
          <w:color w:val="000000"/>
          <w:sz w:val="24"/>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D6C595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AB324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42B4639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w:t>
      </w:r>
      <w:r w:rsidRPr="00BD0ABC">
        <w:rPr>
          <w:rFonts w:ascii="Times New Roman" w:eastAsia="Times New Roman" w:hAnsi="Times New Roman" w:cs="Times New Roman"/>
          <w:bCs/>
          <w:noProof/>
          <w:color w:val="000000"/>
          <w:sz w:val="24"/>
          <w:szCs w:val="24"/>
          <w:lang w:eastAsia="zh-CN"/>
        </w:rPr>
        <w:lastRenderedPageBreak/>
        <w:t xml:space="preserve">залалдарын өтеу жөніндегі Міндеттемелерінсіз Тапсырыс берушінің осы Шартты біржақты бұзуы үшін негіз болып табылады. </w:t>
      </w:r>
    </w:p>
    <w:p w14:paraId="1D5DB8F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2F8D3BD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3C65D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201CBE2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9B8BDF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F5C32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5F0192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A52A8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4.3. Тапсырыс берушінің мынадай талаптарының сақталуын қамтамасыз ету (қатысты бөлігінде):</w:t>
      </w:r>
    </w:p>
    <w:p w14:paraId="3017785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F7077C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68AFBC6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38DC5EB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792B5AE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0F4ABBB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410F27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7D62AE8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4DCF36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21633B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76EEB6A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3EE208F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5)жол жүрісі қағидаларын (бұдан әрі-ЖҚЕ) бұзушылықтарды тіркеуге арналған бейнетіркегіштермен;</w:t>
      </w:r>
    </w:p>
    <w:p w14:paraId="008000D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49AE23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38950A6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48BD88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жүргізушілердің ЖҚЕ сақтауын бақылау; </w:t>
      </w:r>
    </w:p>
    <w:p w14:paraId="2A1D45D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жұмыстарды/қызметтерді көрсетуді бастамас бұрын желіге (маршрутқа) шығу алдында КО-ны бақылау тексерулері;</w:t>
      </w:r>
    </w:p>
    <w:p w14:paraId="400D24B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53476C7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7619944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4E597F3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5A71651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4B414CC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232C159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КО-ның барлық жоспарланған сапарларының тәуекелін бағалау және оқиғаларға жол бермеу жөніндегі шараларды әзірлеу;</w:t>
      </w:r>
    </w:p>
    <w:p w14:paraId="6D44EF6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08A179C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5C9405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4B58E1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4419BF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AE12B4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1B4698B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7E5D6E5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б) иек бауы бар дулыға;</w:t>
      </w:r>
    </w:p>
    <w:p w14:paraId="615F9D0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2C172A9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0FCAE7E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762EA5E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76A0C40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108DF4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30F7FA3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3447A6D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3BD948A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6) су объектілерінде жұмыс істеу кезінде қорғау және құтқару құралдарымен қамтамасыз етіледі.</w:t>
      </w:r>
    </w:p>
    <w:p w14:paraId="19C5C6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536C4C4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7CB7411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1D4A09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3C56438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5469467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65C22F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59DB3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6E0A91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2689831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47662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4CBDA43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252B45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4.3.4.5. Мердігер қамтамасыз етуі керек:</w:t>
      </w:r>
    </w:p>
    <w:p w14:paraId="59DC607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766CA0C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4061927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7A3CCFD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09FE91E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062FE4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66DE65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 Қоршаған ортаны қорғау саласында:</w:t>
      </w:r>
    </w:p>
    <w:p w14:paraId="712A385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7BC096B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266278A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2ABB12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65B4558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52431E4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w:t>
      </w:r>
      <w:r w:rsidRPr="00BD0ABC">
        <w:rPr>
          <w:rFonts w:ascii="Times New Roman" w:eastAsia="Times New Roman" w:hAnsi="Times New Roman" w:cs="Times New Roman"/>
          <w:bCs/>
          <w:noProof/>
          <w:color w:val="000000"/>
          <w:sz w:val="24"/>
          <w:szCs w:val="24"/>
          <w:lang w:eastAsia="zh-CN"/>
        </w:rPr>
        <w:lastRenderedPageBreak/>
        <w:t>еткені үшін төлемді дербес жүргізеді, егер шартта өзгеше тәртіп көзделмесе, заңнамалық талаптарға сәйкес белгіленген есептілікті жүргізеді.</w:t>
      </w:r>
    </w:p>
    <w:p w14:paraId="73EE31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13E0CCC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21CFB3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1CDEF9D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 xml:space="preserve">4.3.6.1. Мердігер міндетті: </w:t>
      </w:r>
    </w:p>
    <w:p w14:paraId="3122E30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226B5E8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0C17221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6E8472A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6A301C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52D1C3D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545263C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77CB636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B1152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4.3.7. Өндірістік бақылау саласында:</w:t>
      </w:r>
    </w:p>
    <w:p w14:paraId="3486200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w:t>
      </w:r>
      <w:r w:rsidRPr="00BD0ABC">
        <w:rPr>
          <w:rFonts w:ascii="Times New Roman" w:eastAsia="Times New Roman" w:hAnsi="Times New Roman" w:cs="Times New Roman"/>
          <w:bCs/>
          <w:noProof/>
          <w:color w:val="000000"/>
          <w:sz w:val="24"/>
          <w:szCs w:val="24"/>
          <w:lang w:eastAsia="zh-CN"/>
        </w:rPr>
        <w:lastRenderedPageBreak/>
        <w:t>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1886E3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09D4E84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47E0956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0DD0A2E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180655E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46196A0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5805B82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779F8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4.3.8. Өрт қауіпсіздігі саласында:</w:t>
      </w:r>
    </w:p>
    <w:p w14:paraId="7E3061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21147D9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2A23AC8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359D9AB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7A46489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w:t>
      </w:r>
      <w:r w:rsidRPr="00BD0ABC">
        <w:rPr>
          <w:rFonts w:ascii="Times New Roman" w:eastAsia="Times New Roman" w:hAnsi="Times New Roman" w:cs="Times New Roman"/>
          <w:bCs/>
          <w:noProof/>
          <w:color w:val="000000"/>
          <w:sz w:val="24"/>
          <w:szCs w:val="24"/>
          <w:lang w:eastAsia="zh-CN"/>
        </w:rPr>
        <w:lastRenderedPageBreak/>
        <w:t>түрлеріне оқытуды, өрт-техникалық минимум бағдарламасы бойынша оқытуды қамтамасыз етуге тиіс.</w:t>
      </w:r>
    </w:p>
    <w:p w14:paraId="755C5D7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737B75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6267E62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46F4628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28745CB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131493A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770F44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6357879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2FF91F6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371FD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p>
    <w:p w14:paraId="74CE52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2A4E43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778CF5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10B72BC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5E18203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5E99393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3735059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082543F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18ABF0E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1744C56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455B5D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272DE68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6F09D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77E3CC5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9232F3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55D877A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6C730D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4DC73F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685930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09E0F6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0AC297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62F47C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3EE0BB3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7AE9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w:t>
      </w:r>
      <w:r w:rsidRPr="00BD0ABC">
        <w:rPr>
          <w:rFonts w:ascii="Times New Roman" w:eastAsia="Times New Roman" w:hAnsi="Times New Roman" w:cs="Times New Roman"/>
          <w:bCs/>
          <w:noProof/>
          <w:color w:val="000000"/>
          <w:sz w:val="24"/>
          <w:szCs w:val="24"/>
          <w:lang w:eastAsia="zh-CN"/>
        </w:rPr>
        <w:lastRenderedPageBreak/>
        <w:t>арқылы кез келген қауіпсіздік талаптарын нақтылау және нақтылау құқығын өзіне қалдырады.</w:t>
      </w:r>
    </w:p>
    <w:p w14:paraId="5C57CAC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F0B62B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62D74E0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78D8BE2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2E02C73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BA0562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1114F3B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D6E1D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13. Келісімнің қолданылу мерзімі негізгі мердігерлік шарттың қолданылу мерзімдерімен шектеледі.</w:t>
      </w:r>
    </w:p>
    <w:p w14:paraId="2DA2C29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0FA11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 xml:space="preserve">                                                        Тараптардың қолдары:</w:t>
      </w:r>
    </w:p>
    <w:p w14:paraId="6AA332A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11DB78A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BD0ABC" w:rsidRPr="00BD0ABC" w14:paraId="2636E142" w14:textId="77777777" w:rsidTr="003D062E">
        <w:tc>
          <w:tcPr>
            <w:tcW w:w="4926" w:type="dxa"/>
          </w:tcPr>
          <w:p w14:paraId="2BB070CA" w14:textId="77777777" w:rsidR="00BD0ABC" w:rsidRPr="00BD0ABC" w:rsidRDefault="00BD0ABC" w:rsidP="00BD0ABC">
            <w:pPr>
              <w:spacing w:after="0" w:line="240" w:lineRule="auto"/>
              <w:ind w:right="29"/>
              <w:jc w:val="both"/>
              <w:outlineLvl w:val="2"/>
              <w:rPr>
                <w:b/>
                <w:bCs/>
                <w:noProof/>
                <w:color w:val="000000"/>
                <w:sz w:val="24"/>
                <w:szCs w:val="24"/>
                <w:lang w:eastAsia="zh-CN"/>
              </w:rPr>
            </w:pPr>
            <w:r w:rsidRPr="00BD0ABC">
              <w:rPr>
                <w:b/>
                <w:bCs/>
                <w:noProof/>
                <w:color w:val="000000"/>
                <w:sz w:val="24"/>
                <w:szCs w:val="24"/>
                <w:lang w:eastAsia="zh-CN"/>
              </w:rPr>
              <w:t xml:space="preserve">Тапсырыс беруші: </w:t>
            </w:r>
          </w:p>
          <w:p w14:paraId="2AE3D238" w14:textId="77777777" w:rsidR="00BD0ABC" w:rsidRPr="00BD0ABC" w:rsidRDefault="00BD0ABC" w:rsidP="00BD0ABC">
            <w:pPr>
              <w:spacing w:after="0" w:line="240" w:lineRule="auto"/>
              <w:ind w:right="29"/>
              <w:jc w:val="both"/>
              <w:outlineLvl w:val="2"/>
              <w:rPr>
                <w:bCs/>
                <w:noProof/>
                <w:color w:val="000000"/>
                <w:sz w:val="24"/>
                <w:szCs w:val="24"/>
                <w:lang w:eastAsia="zh-CN"/>
              </w:rPr>
            </w:pPr>
          </w:p>
        </w:tc>
        <w:tc>
          <w:tcPr>
            <w:tcW w:w="4927" w:type="dxa"/>
          </w:tcPr>
          <w:p w14:paraId="01048A36" w14:textId="77777777" w:rsidR="00BD0ABC" w:rsidRPr="00BD0ABC" w:rsidRDefault="00BD0ABC" w:rsidP="00BD0ABC">
            <w:pPr>
              <w:spacing w:after="0" w:line="240" w:lineRule="auto"/>
              <w:ind w:right="29"/>
              <w:jc w:val="both"/>
              <w:outlineLvl w:val="2"/>
              <w:rPr>
                <w:b/>
                <w:bCs/>
                <w:noProof/>
                <w:color w:val="000000"/>
                <w:sz w:val="24"/>
                <w:szCs w:val="24"/>
                <w:lang w:eastAsia="zh-CN"/>
              </w:rPr>
            </w:pPr>
            <w:r w:rsidRPr="00BD0ABC">
              <w:rPr>
                <w:b/>
                <w:bCs/>
                <w:noProof/>
                <w:color w:val="000000"/>
                <w:sz w:val="24"/>
                <w:szCs w:val="24"/>
                <w:lang w:eastAsia="zh-CN"/>
              </w:rPr>
              <w:t xml:space="preserve">Мердігер:                </w:t>
            </w:r>
          </w:p>
        </w:tc>
      </w:tr>
      <w:tr w:rsidR="00BD0ABC" w:rsidRPr="00BD0ABC" w14:paraId="01E2592F" w14:textId="77777777" w:rsidTr="003D062E">
        <w:tc>
          <w:tcPr>
            <w:tcW w:w="4926" w:type="dxa"/>
          </w:tcPr>
          <w:p w14:paraId="226C57D4" w14:textId="77777777" w:rsidR="00BD0ABC" w:rsidRPr="00BD0ABC" w:rsidRDefault="00BD0ABC" w:rsidP="00BD0ABC">
            <w:pPr>
              <w:spacing w:after="0" w:line="240" w:lineRule="auto"/>
              <w:ind w:right="29"/>
              <w:jc w:val="both"/>
              <w:outlineLvl w:val="2"/>
              <w:rPr>
                <w:bCs/>
                <w:noProof/>
                <w:color w:val="000000"/>
                <w:sz w:val="24"/>
                <w:szCs w:val="24"/>
                <w:lang w:eastAsia="zh-CN"/>
              </w:rPr>
            </w:pPr>
            <w:r w:rsidRPr="00BD0ABC">
              <w:rPr>
                <w:bCs/>
                <w:noProof/>
                <w:color w:val="000000"/>
                <w:sz w:val="24"/>
                <w:szCs w:val="24"/>
                <w:lang w:eastAsia="zh-CN"/>
              </w:rPr>
              <w:t>____________________ ТАӘ</w:t>
            </w:r>
          </w:p>
        </w:tc>
        <w:tc>
          <w:tcPr>
            <w:tcW w:w="4927" w:type="dxa"/>
          </w:tcPr>
          <w:p w14:paraId="31721D7F" w14:textId="77777777" w:rsidR="00BD0ABC" w:rsidRPr="00BD0ABC" w:rsidRDefault="00BD0ABC" w:rsidP="00BD0ABC">
            <w:pPr>
              <w:spacing w:after="0" w:line="240" w:lineRule="auto"/>
              <w:ind w:right="29"/>
              <w:jc w:val="both"/>
              <w:outlineLvl w:val="2"/>
              <w:rPr>
                <w:bCs/>
                <w:noProof/>
                <w:color w:val="000000"/>
                <w:sz w:val="24"/>
                <w:szCs w:val="24"/>
                <w:lang w:eastAsia="zh-CN"/>
              </w:rPr>
            </w:pPr>
            <w:r w:rsidRPr="00BD0ABC">
              <w:rPr>
                <w:bCs/>
                <w:noProof/>
                <w:color w:val="000000"/>
                <w:sz w:val="24"/>
                <w:szCs w:val="24"/>
                <w:lang w:eastAsia="zh-CN"/>
              </w:rPr>
              <w:t>____________________ ТАӘ</w:t>
            </w:r>
          </w:p>
        </w:tc>
      </w:tr>
    </w:tbl>
    <w:p w14:paraId="63841935" w14:textId="77777777" w:rsidR="00BD0ABC" w:rsidRPr="00BD0ABC" w:rsidRDefault="00BD0ABC" w:rsidP="00BD0ABC">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м.о</w:t>
      </w:r>
      <w:r w:rsidRPr="00BD0ABC">
        <w:rPr>
          <w:rFonts w:ascii="Times New Roman" w:eastAsia="Times New Roman" w:hAnsi="Times New Roman" w:cs="Times New Roman"/>
          <w:bCs/>
          <w:noProof/>
          <w:color w:val="000000"/>
          <w:sz w:val="24"/>
          <w:szCs w:val="24"/>
          <w:lang w:eastAsia="zh-CN"/>
        </w:rPr>
        <w:tab/>
        <w:t xml:space="preserve">         м.о</w:t>
      </w:r>
    </w:p>
    <w:p w14:paraId="5DC7E02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7EE514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B1750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E34BA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0DA5C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0FE73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262F41"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50EF9745"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128B16EC"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CFB21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951FBF5"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93BC4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4FF0A5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73CC60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186089C"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E050B21"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2288F59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B434EF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03A40A3"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5CE8974"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F7BF19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0F1295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1ECCD55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3221E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F09A1F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F979D8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957AC87"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ЕҚ, ӨҚ және ҚОҚ саласындағы келісімге 1-қосымша</w:t>
      </w:r>
    </w:p>
    <w:p w14:paraId="43828A97"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020B8AA4" w14:textId="77777777" w:rsidR="00BD0ABC" w:rsidRPr="00BD0ABC" w:rsidRDefault="00BD0ABC" w:rsidP="00BD0ABC">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«Қазақойл Ақтөбе» ЖШС еңбекті қорғау және өнеркәсіптік қауіпсіздік саласындағы саясат</w:t>
      </w:r>
    </w:p>
    <w:p w14:paraId="0FD26982"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p>
    <w:p w14:paraId="16264EFD"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56B0F136"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D229263"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w:t>
      </w:r>
      <w:r w:rsidRPr="00BD0ABC">
        <w:rPr>
          <w:rFonts w:ascii="Times New Roman" w:eastAsia="Calibri" w:hAnsi="Times New Roman" w:cs="Times New Roman"/>
          <w:color w:val="000000"/>
          <w:sz w:val="24"/>
          <w:szCs w:val="24"/>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1256BDC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2.</w:t>
      </w:r>
      <w:r w:rsidRPr="00BD0ABC">
        <w:rPr>
          <w:rFonts w:ascii="Times New Roman" w:eastAsia="Calibri" w:hAnsi="Times New Roman" w:cs="Times New Roman"/>
          <w:color w:val="000000"/>
          <w:sz w:val="24"/>
          <w:szCs w:val="24"/>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24BB3EA8"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3.</w:t>
      </w:r>
      <w:r w:rsidRPr="00BD0ABC">
        <w:rPr>
          <w:rFonts w:ascii="Times New Roman" w:eastAsia="Calibri" w:hAnsi="Times New Roman" w:cs="Times New Roman"/>
          <w:color w:val="000000"/>
          <w:sz w:val="24"/>
          <w:szCs w:val="24"/>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3E5F71D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6E9E675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4DF0786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t>Компанияны басқарудың барлық деңгейлерінде ЕҚ және ӨҚ саласында қызметкерлердің құзыреттілігін арттыру және оқытуды жүргізу.</w:t>
      </w:r>
    </w:p>
    <w:p w14:paraId="1D491AC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1894558D"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0DA2CA3B"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39350244"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10.</w:t>
      </w:r>
      <w:r w:rsidRPr="00BD0ABC">
        <w:rPr>
          <w:rFonts w:ascii="Times New Roman" w:eastAsia="Calibri" w:hAnsi="Times New Roman" w:cs="Times New Roman"/>
          <w:color w:val="000000"/>
          <w:sz w:val="24"/>
          <w:szCs w:val="24"/>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41A4B37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11.</w:t>
      </w:r>
      <w:r w:rsidRPr="00BD0ABC">
        <w:rPr>
          <w:rFonts w:ascii="Times New Roman" w:eastAsia="Calibri" w:hAnsi="Times New Roman" w:cs="Times New Roman"/>
          <w:color w:val="000000"/>
          <w:sz w:val="24"/>
          <w:szCs w:val="24"/>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668577A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12.</w:t>
      </w:r>
      <w:r w:rsidRPr="00BD0ABC">
        <w:rPr>
          <w:rFonts w:ascii="Times New Roman" w:eastAsia="Calibri" w:hAnsi="Times New Roman" w:cs="Times New Roman"/>
          <w:color w:val="000000"/>
          <w:sz w:val="24"/>
          <w:szCs w:val="24"/>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294C2DF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A8B3C1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A8CE10B"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09A2670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BD0ABC">
        <w:rPr>
          <w:rFonts w:ascii="Times New Roman" w:eastAsia="Calibri" w:hAnsi="Times New Roman" w:cs="Times New Roman"/>
          <w:sz w:val="24"/>
          <w:szCs w:val="24"/>
        </w:rPr>
        <w:t>.</w:t>
      </w:r>
    </w:p>
    <w:p w14:paraId="365706C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p>
    <w:p w14:paraId="43AAEF15" w14:textId="77777777" w:rsidR="00BD0ABC" w:rsidRPr="00BD0ABC" w:rsidRDefault="00BD0ABC" w:rsidP="00BD0ABC">
      <w:pPr>
        <w:tabs>
          <w:tab w:val="left" w:pos="0"/>
        </w:tabs>
        <w:spacing w:after="0" w:line="240" w:lineRule="auto"/>
        <w:ind w:left="720" w:firstLine="426"/>
        <w:contextualSpacing/>
        <w:jc w:val="center"/>
        <w:rPr>
          <w:rFonts w:ascii="Times New Roman" w:eastAsia="Calibri" w:hAnsi="Times New Roman" w:cs="Times New Roman"/>
          <w:b/>
          <w:sz w:val="24"/>
          <w:szCs w:val="24"/>
        </w:rPr>
      </w:pPr>
      <w:r w:rsidRPr="00BD0ABC">
        <w:rPr>
          <w:rFonts w:ascii="Times New Roman" w:eastAsia="Calibri" w:hAnsi="Times New Roman" w:cs="Times New Roman"/>
          <w:b/>
          <w:sz w:val="24"/>
          <w:szCs w:val="24"/>
        </w:rPr>
        <w:t>«Қазақойл Ақтөбе» ЖШС экологиялық саясаты</w:t>
      </w:r>
    </w:p>
    <w:p w14:paraId="0FA2D1B9" w14:textId="77777777" w:rsidR="00BD0ABC" w:rsidRPr="00BD0ABC" w:rsidRDefault="00BD0ABC" w:rsidP="00BD0ABC">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BD0ABC">
        <w:rPr>
          <w:rFonts w:ascii="Times New Roman" w:eastAsia="Calibri" w:hAnsi="Times New Roman" w:cs="Times New Roman"/>
          <w:sz w:val="24"/>
          <w:szCs w:val="24"/>
        </w:rPr>
        <w:tab/>
      </w:r>
    </w:p>
    <w:p w14:paraId="7454588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D0ABC">
        <w:rPr>
          <w:rFonts w:ascii="Times New Roman" w:eastAsia="Calibri" w:hAnsi="Times New Roman" w:cs="Times New Roman"/>
          <w:sz w:val="24"/>
          <w:szCs w:val="24"/>
        </w:rPr>
        <w:t xml:space="preserve">. </w:t>
      </w:r>
    </w:p>
    <w:p w14:paraId="62D6422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b/>
          <w:sz w:val="24"/>
          <w:szCs w:val="24"/>
        </w:rPr>
      </w:pPr>
      <w:r w:rsidRPr="00BD0ABC">
        <w:rPr>
          <w:rFonts w:ascii="Times New Roman" w:eastAsia="Calibri" w:hAnsi="Times New Roman" w:cs="Times New Roman"/>
          <w:b/>
          <w:sz w:val="24"/>
          <w:szCs w:val="24"/>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0B5F5F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lastRenderedPageBreak/>
        <w:t>1.</w:t>
      </w:r>
      <w:r w:rsidRPr="00BD0ABC">
        <w:rPr>
          <w:rFonts w:ascii="Times New Roman" w:eastAsia="Calibri" w:hAnsi="Times New Roman" w:cs="Times New Roman"/>
          <w:sz w:val="24"/>
          <w:szCs w:val="24"/>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6FAAE0D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2.</w:t>
      </w:r>
      <w:r w:rsidRPr="00BD0ABC">
        <w:rPr>
          <w:rFonts w:ascii="Times New Roman" w:eastAsia="Calibri" w:hAnsi="Times New Roman" w:cs="Times New Roman"/>
          <w:sz w:val="24"/>
          <w:szCs w:val="24"/>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0980BAE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3.</w:t>
      </w:r>
      <w:r w:rsidRPr="00BD0ABC">
        <w:rPr>
          <w:rFonts w:ascii="Times New Roman" w:eastAsia="Calibri" w:hAnsi="Times New Roman" w:cs="Times New Roman"/>
          <w:sz w:val="24"/>
          <w:szCs w:val="24"/>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A8FE4B3"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4.</w:t>
      </w:r>
      <w:r w:rsidRPr="00BD0ABC">
        <w:rPr>
          <w:rFonts w:ascii="Times New Roman" w:eastAsia="Calibri" w:hAnsi="Times New Roman" w:cs="Times New Roman"/>
          <w:sz w:val="24"/>
          <w:szCs w:val="24"/>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6D456F41"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5.</w:t>
      </w:r>
      <w:r w:rsidRPr="00BD0ABC">
        <w:rPr>
          <w:rFonts w:ascii="Times New Roman" w:eastAsia="Calibri" w:hAnsi="Times New Roman" w:cs="Times New Roman"/>
          <w:sz w:val="24"/>
          <w:szCs w:val="24"/>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BCA14B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6.</w:t>
      </w:r>
      <w:r w:rsidRPr="00BD0ABC">
        <w:rPr>
          <w:rFonts w:ascii="Times New Roman" w:eastAsia="Calibri" w:hAnsi="Times New Roman" w:cs="Times New Roman"/>
          <w:sz w:val="24"/>
          <w:szCs w:val="24"/>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32896CF3"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7.</w:t>
      </w:r>
      <w:r w:rsidRPr="00BD0ABC">
        <w:rPr>
          <w:rFonts w:ascii="Times New Roman" w:eastAsia="Calibri" w:hAnsi="Times New Roman" w:cs="Times New Roman"/>
          <w:sz w:val="24"/>
          <w:szCs w:val="24"/>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5D25702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8.</w:t>
      </w:r>
      <w:r w:rsidRPr="00BD0ABC">
        <w:rPr>
          <w:rFonts w:ascii="Times New Roman" w:eastAsia="Calibri" w:hAnsi="Times New Roman" w:cs="Times New Roman"/>
          <w:sz w:val="24"/>
          <w:szCs w:val="24"/>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004C8C1F"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9.</w:t>
      </w:r>
      <w:r w:rsidRPr="00BD0ABC">
        <w:rPr>
          <w:rFonts w:ascii="Times New Roman" w:eastAsia="Calibri" w:hAnsi="Times New Roman" w:cs="Times New Roman"/>
          <w:sz w:val="24"/>
          <w:szCs w:val="24"/>
        </w:rPr>
        <w:tab/>
        <w:t>Өндірістік қызметті жоспарлау және жүзеге асыру кезінде биоәртүрлілікке әсерін ескеру және жануарлардың көші-қон жолдарын сақтау.</w:t>
      </w:r>
    </w:p>
    <w:p w14:paraId="13A82FB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10.</w:t>
      </w:r>
      <w:r w:rsidRPr="00BD0ABC">
        <w:rPr>
          <w:rFonts w:ascii="Times New Roman" w:eastAsia="Calibri" w:hAnsi="Times New Roman" w:cs="Times New Roman"/>
          <w:sz w:val="24"/>
          <w:szCs w:val="24"/>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363B7100"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11.</w:t>
      </w:r>
      <w:r w:rsidRPr="00BD0ABC">
        <w:rPr>
          <w:rFonts w:ascii="Times New Roman" w:eastAsia="Calibri" w:hAnsi="Times New Roman" w:cs="Times New Roman"/>
          <w:sz w:val="24"/>
          <w:szCs w:val="24"/>
        </w:rPr>
        <w:tab/>
        <w:t xml:space="preserve"> Компания қызметінің теріс әсерінен қоршаған ортаға келтірілген залалды толық көлемде өтеу.</w:t>
      </w:r>
    </w:p>
    <w:p w14:paraId="216AD5F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12.</w:t>
      </w:r>
      <w:r w:rsidRPr="00BD0ABC">
        <w:rPr>
          <w:rFonts w:ascii="Times New Roman" w:eastAsia="Calibri" w:hAnsi="Times New Roman" w:cs="Times New Roman"/>
          <w:sz w:val="24"/>
          <w:szCs w:val="24"/>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1A9F1CE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13.</w:t>
      </w:r>
      <w:r w:rsidRPr="00BD0ABC">
        <w:rPr>
          <w:rFonts w:ascii="Times New Roman" w:eastAsia="Calibri" w:hAnsi="Times New Roman" w:cs="Times New Roman"/>
          <w:sz w:val="24"/>
          <w:szCs w:val="24"/>
        </w:rPr>
        <w:tab/>
        <w:t xml:space="preserve"> «Жасыл кеңсе»қағидаттарын енгізу және ұстану.</w:t>
      </w:r>
    </w:p>
    <w:p w14:paraId="652592C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14.</w:t>
      </w:r>
      <w:r w:rsidRPr="00BD0ABC">
        <w:rPr>
          <w:rFonts w:ascii="Times New Roman" w:eastAsia="Calibri" w:hAnsi="Times New Roman" w:cs="Times New Roman"/>
          <w:sz w:val="24"/>
          <w:szCs w:val="24"/>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6D7CBE99"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15.</w:t>
      </w:r>
      <w:r w:rsidRPr="00BD0ABC">
        <w:rPr>
          <w:rFonts w:ascii="Times New Roman" w:eastAsia="Calibri" w:hAnsi="Times New Roman" w:cs="Times New Roman"/>
          <w:sz w:val="24"/>
          <w:szCs w:val="24"/>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65A8D96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9A9654B"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129FA10D"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0F2290C"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Компания басшылығы осы саясатты іске асыру үшін барлық қажетті ресурстарды ұсынуға жауапты.</w:t>
      </w:r>
    </w:p>
    <w:p w14:paraId="351D631D"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3701A63"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«Қазақойл Ақтөбе»</w:t>
      </w:r>
      <w:r w:rsidRPr="00BD0ABC">
        <w:rPr>
          <w:rFonts w:ascii="Times New Roman" w:eastAsia="Times New Roman" w:hAnsi="Times New Roman" w:cs="Times New Roman"/>
          <w:b/>
          <w:sz w:val="24"/>
          <w:szCs w:val="24"/>
          <w:lang w:val="kk-KZ" w:eastAsia="ru-RU"/>
        </w:rPr>
        <w:t xml:space="preserve"> </w:t>
      </w:r>
      <w:r w:rsidRPr="00BD0ABC">
        <w:rPr>
          <w:rFonts w:ascii="Times New Roman" w:eastAsia="Times New Roman" w:hAnsi="Times New Roman" w:cs="Times New Roman"/>
          <w:b/>
          <w:sz w:val="24"/>
          <w:szCs w:val="24"/>
          <w:lang w:eastAsia="ru-RU"/>
        </w:rPr>
        <w:t>ЖШС алкоголь, есірткі, психотроптық заттар және олардың аналогтарына қатысты саясат</w:t>
      </w:r>
    </w:p>
    <w:p w14:paraId="3EB1336A" w14:textId="77777777" w:rsidR="00BD0ABC" w:rsidRPr="00BD0ABC" w:rsidRDefault="00BD0ABC" w:rsidP="00BD0ABC">
      <w:pPr>
        <w:autoSpaceDE w:val="0"/>
        <w:autoSpaceDN w:val="0"/>
        <w:adjustRightInd w:val="0"/>
        <w:spacing w:after="0" w:line="240" w:lineRule="auto"/>
        <w:ind w:firstLine="426"/>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D0ABC">
        <w:rPr>
          <w:rFonts w:ascii="Times New Roman" w:eastAsia="Calibri" w:hAnsi="Times New Roman" w:cs="Times New Roman"/>
          <w:sz w:val="24"/>
          <w:szCs w:val="24"/>
        </w:rPr>
        <w:t>.</w:t>
      </w:r>
    </w:p>
    <w:p w14:paraId="2F0E2F1E"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lastRenderedPageBreak/>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4E3261EC"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BD0ABC">
        <w:rPr>
          <w:rFonts w:ascii="Times New Roman" w:eastAsia="Calibri" w:hAnsi="Times New Roman" w:cs="Times New Roman"/>
          <w:color w:val="000000"/>
          <w:sz w:val="24"/>
          <w:szCs w:val="24"/>
          <w:lang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7DE37445"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BD0ABC">
        <w:rPr>
          <w:rFonts w:ascii="Times New Roman" w:eastAsia="Calibri" w:hAnsi="Times New Roman" w:cs="Times New Roman"/>
          <w:color w:val="000000"/>
          <w:sz w:val="24"/>
          <w:szCs w:val="24"/>
          <w:lang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19F07D98"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BD0ABC">
        <w:rPr>
          <w:rFonts w:ascii="Times New Roman" w:eastAsia="Calibri" w:hAnsi="Times New Roman" w:cs="Times New Roman"/>
          <w:bCs/>
          <w:sz w:val="24"/>
          <w:szCs w:val="24"/>
        </w:rPr>
        <w:t>Повышать осведомленность работников Компании о вреде и рисках</w:t>
      </w:r>
      <w:r w:rsidRPr="00BD0ABC">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3A0EF3E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6AAED96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50D71604"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667469D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1B0E88B9"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179FEC9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6D4405FD"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5A6B06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46CA0BB3"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502FB94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BD0ABC">
        <w:rPr>
          <w:rFonts w:ascii="Times New Roman" w:eastAsia="Calibri" w:hAnsi="Times New Roman" w:cs="Times New Roman"/>
          <w:sz w:val="24"/>
          <w:szCs w:val="24"/>
        </w:rPr>
        <w:t>.</w:t>
      </w:r>
    </w:p>
    <w:p w14:paraId="51E3BE2C"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036E9C"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03B71B3C"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«Қазақойл Ақтөбе» ЖШС жерүсті көлік құралдарын қауіпсіз пайдалану саласындағы саясат</w:t>
      </w:r>
    </w:p>
    <w:p w14:paraId="229C87FE"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19E1C7"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BD0ABC">
        <w:rPr>
          <w:rFonts w:ascii="Times New Roman" w:eastAsia="Calibri" w:hAnsi="Times New Roman" w:cs="Times New Roman"/>
          <w:sz w:val="24"/>
          <w:szCs w:val="24"/>
        </w:rPr>
        <w:t>.</w:t>
      </w:r>
    </w:p>
    <w:p w14:paraId="7DF78C92"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1CD8B1DB"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lastRenderedPageBreak/>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402BD8E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w:t>
      </w:r>
      <w:r w:rsidRPr="00BD0ABC">
        <w:rPr>
          <w:rFonts w:ascii="Times New Roman" w:eastAsia="Calibri" w:hAnsi="Times New Roman" w:cs="Times New Roman"/>
          <w:color w:val="000000"/>
          <w:sz w:val="24"/>
          <w:szCs w:val="24"/>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6D2DE90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2.</w:t>
      </w:r>
      <w:r w:rsidRPr="00BD0ABC">
        <w:rPr>
          <w:rFonts w:ascii="Times New Roman" w:eastAsia="Calibri" w:hAnsi="Times New Roman" w:cs="Times New Roman"/>
          <w:color w:val="000000"/>
          <w:sz w:val="24"/>
          <w:szCs w:val="24"/>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155228E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3.</w:t>
      </w:r>
      <w:r w:rsidRPr="00BD0ABC">
        <w:rPr>
          <w:rFonts w:ascii="Times New Roman" w:eastAsia="Calibri" w:hAnsi="Times New Roman" w:cs="Times New Roman"/>
          <w:color w:val="000000"/>
          <w:sz w:val="24"/>
          <w:szCs w:val="24"/>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0BF7308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250CACD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7250789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1430398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191C2B9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t>Жүргізушілерді және компанияның басқа қызметкерлерін қорғаныс жүргізу бағдарламасы бойынша оқыту және біліктілігін арттыру.</w:t>
      </w:r>
    </w:p>
    <w:p w14:paraId="68C10C2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50FB4AB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10.</w:t>
      </w:r>
      <w:r w:rsidRPr="00BD0ABC">
        <w:rPr>
          <w:rFonts w:ascii="Times New Roman" w:eastAsia="Calibri" w:hAnsi="Times New Roman" w:cs="Times New Roman"/>
          <w:color w:val="000000"/>
          <w:sz w:val="24"/>
          <w:szCs w:val="24"/>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536F456C"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EC71760"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6D8A13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1FAE28E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BD0ABC">
        <w:rPr>
          <w:rFonts w:ascii="Times New Roman" w:eastAsia="Calibri" w:hAnsi="Times New Roman" w:cs="Times New Roman"/>
          <w:sz w:val="24"/>
          <w:szCs w:val="24"/>
        </w:rPr>
        <w:t>.</w:t>
      </w:r>
    </w:p>
    <w:p w14:paraId="77630E69"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p>
    <w:p w14:paraId="2E2CC7B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6F64472" w14:textId="77777777" w:rsidR="00BD0ABC" w:rsidRPr="00BD0ABC" w:rsidRDefault="00BD0ABC" w:rsidP="00BD0ABC">
      <w:pPr>
        <w:tabs>
          <w:tab w:val="left" w:pos="932"/>
          <w:tab w:val="left" w:pos="1222"/>
          <w:tab w:val="center" w:pos="5372"/>
        </w:tabs>
        <w:spacing w:before="120" w:after="0" w:line="240" w:lineRule="auto"/>
        <w:ind w:firstLine="709"/>
        <w:jc w:val="right"/>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ЕҚ, ӨҚ және ҚОҚ саласындағы </w:t>
      </w:r>
      <w:r w:rsidRPr="00BD0ABC">
        <w:rPr>
          <w:rFonts w:ascii="Times New Roman" w:eastAsia="Times New Roman" w:hAnsi="Times New Roman" w:cs="Times New Roman"/>
          <w:noProof/>
          <w:color w:val="000000"/>
          <w:sz w:val="24"/>
          <w:szCs w:val="24"/>
          <w:lang w:val="kk-KZ" w:eastAsia="ru-RU"/>
        </w:rPr>
        <w:t xml:space="preserve"> шартқа </w:t>
      </w:r>
      <w:r w:rsidRPr="00BD0ABC">
        <w:rPr>
          <w:rFonts w:ascii="Times New Roman" w:eastAsia="Times New Roman" w:hAnsi="Times New Roman" w:cs="Times New Roman"/>
          <w:noProof/>
          <w:color w:val="000000"/>
          <w:sz w:val="24"/>
          <w:szCs w:val="24"/>
          <w:lang w:eastAsia="ru-RU"/>
        </w:rPr>
        <w:t xml:space="preserve">келісімге 2-қосымша </w:t>
      </w:r>
    </w:p>
    <w:p w14:paraId="30AC8D27" w14:textId="77777777" w:rsidR="00BD0ABC" w:rsidRPr="00BD0ABC" w:rsidRDefault="00BD0ABC" w:rsidP="00BD0ABC">
      <w:pPr>
        <w:tabs>
          <w:tab w:val="left" w:pos="932"/>
          <w:tab w:val="left" w:pos="1222"/>
          <w:tab w:val="center" w:pos="5372"/>
        </w:tabs>
        <w:spacing w:before="120" w:after="0" w:line="240" w:lineRule="auto"/>
        <w:ind w:firstLine="709"/>
        <w:jc w:val="right"/>
        <w:rPr>
          <w:rFonts w:ascii="Arial Narrow" w:eastAsia="Times New Roman" w:hAnsi="Arial Narrow" w:cs="Arial"/>
          <w:b/>
          <w:sz w:val="24"/>
          <w:szCs w:val="24"/>
          <w:lang w:eastAsia="ru-RU"/>
        </w:rPr>
      </w:pPr>
      <w:r w:rsidRPr="00BD0ABC">
        <w:rPr>
          <w:rFonts w:ascii="Arial Narrow" w:eastAsia="Times New Roman" w:hAnsi="Arial Narrow" w:cs="Arial"/>
          <w:b/>
          <w:sz w:val="24"/>
          <w:szCs w:val="24"/>
          <w:lang w:eastAsia="ru-RU"/>
        </w:rPr>
        <w:tab/>
      </w:r>
      <w:r w:rsidRPr="00BD0ABC">
        <w:rPr>
          <w:rFonts w:ascii="Arial Narrow" w:eastAsia="Times New Roman" w:hAnsi="Arial Narrow" w:cs="Arial"/>
          <w:b/>
          <w:sz w:val="24"/>
          <w:szCs w:val="24"/>
          <w:lang w:eastAsia="ru-RU"/>
        </w:rPr>
        <w:tab/>
      </w:r>
      <w:r w:rsidRPr="00BD0ABC">
        <w:rPr>
          <w:rFonts w:ascii="Arial Narrow" w:eastAsia="Times New Roman" w:hAnsi="Arial Narrow" w:cs="Arial"/>
          <w:b/>
          <w:sz w:val="24"/>
          <w:szCs w:val="24"/>
          <w:lang w:eastAsia="ru-RU"/>
        </w:rPr>
        <w:tab/>
      </w:r>
    </w:p>
    <w:p w14:paraId="66AFCC6F" w14:textId="77777777" w:rsidR="00BD0ABC" w:rsidRPr="00BD0ABC" w:rsidRDefault="00BD0ABC" w:rsidP="00BD0ABC">
      <w:pPr>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Оқиға туралы алғашқы хабарлама</w:t>
      </w:r>
    </w:p>
    <w:p w14:paraId="0142B22B" w14:textId="77777777" w:rsidR="00BD0ABC" w:rsidRPr="00BD0ABC" w:rsidRDefault="00BD0ABC" w:rsidP="00BD0ABC">
      <w:pPr>
        <w:spacing w:after="0" w:line="240" w:lineRule="auto"/>
        <w:jc w:val="both"/>
        <w:rPr>
          <w:rFonts w:ascii="Times New Roman" w:eastAsia="Times New Roman" w:hAnsi="Times New Roman" w:cs="Times New Roman"/>
          <w:b/>
          <w:sz w:val="24"/>
          <w:szCs w:val="24"/>
          <w:lang w:eastAsia="ru-RU"/>
        </w:rPr>
      </w:pPr>
    </w:p>
    <w:p w14:paraId="76B9C80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Мердігерлік ұйым: __________________________________________________________</w:t>
      </w:r>
    </w:p>
    <w:p w14:paraId="503C8FE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Оқиға күні мен уақыты: _______________________________________________________</w:t>
      </w:r>
    </w:p>
    <w:p w14:paraId="3E69C65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Оқиға орны: ____________________________________________________________</w:t>
      </w:r>
    </w:p>
    <w:p w14:paraId="7AEA081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Тапсырыс берушінің желілік жетекшісі _______________________________________________</w:t>
      </w:r>
    </w:p>
    <w:p w14:paraId="7F460F9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Мердігердің жұмыс жетекшісі _________________________________________________</w:t>
      </w:r>
    </w:p>
    <w:p w14:paraId="3DD0B93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Оқиға түрі (жарақат/апат/ЖКО / ластану / алкоголь / басқа) ___________________</w:t>
      </w:r>
    </w:p>
    <w:p w14:paraId="0B5F71F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________________________________________________________________________________</w:t>
      </w:r>
      <w:r w:rsidRPr="00BD0ABC">
        <w:t xml:space="preserve"> </w:t>
      </w:r>
      <w:r w:rsidRPr="00BD0ABC">
        <w:rPr>
          <w:rFonts w:ascii="Times New Roman" w:eastAsia="Times New Roman" w:hAnsi="Times New Roman" w:cs="Times New Roman"/>
          <w:sz w:val="24"/>
          <w:szCs w:val="24"/>
          <w:lang w:eastAsia="ru-RU"/>
        </w:rPr>
        <w:t>Оқиғаның Сипаттамасы: _________________________________________________________</w:t>
      </w:r>
    </w:p>
    <w:p w14:paraId="67A2EC0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70460C0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4A4864E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6549FA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Жәбірленуші (е)________________________________________________________________________________</w:t>
      </w:r>
    </w:p>
    <w:p w14:paraId="077DB56B" w14:textId="77777777" w:rsidR="00BD0ABC" w:rsidRPr="00BD0ABC" w:rsidRDefault="00BD0ABC" w:rsidP="00BD0ABC">
      <w:pPr>
        <w:spacing w:after="0" w:line="240" w:lineRule="auto"/>
        <w:ind w:left="1418" w:firstLine="709"/>
        <w:jc w:val="both"/>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(Толық аты-жөні, туған күні, лауазымы, орындалатын жұмысы)</w:t>
      </w:r>
    </w:p>
    <w:p w14:paraId="7CA584F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74EBC3C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13C3DD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C192B1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Дененің зақымдалған бөлігі:________________________________________________________</w:t>
      </w:r>
    </w:p>
    <w:p w14:paraId="4C9722D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Алкогольдік немесе есірткілік мас болу (жәбірленуші / қатысушылар) _________________</w:t>
      </w:r>
    </w:p>
    <w:p w14:paraId="5D216EB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66A275E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Зиянның сипаттамасы:</w:t>
      </w:r>
    </w:p>
    <w:p w14:paraId="0191AA3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Мүлік, жабдық (зақымдану, мың теңге.) _________________________________</w:t>
      </w:r>
    </w:p>
    <w:p w14:paraId="4C3C83A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_____________________________________________________________________________Қоршаған ортаның ластануы (ластану ауданы/көлемі, мың теңге.) ________________ </w:t>
      </w:r>
    </w:p>
    <w:p w14:paraId="489499C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________________________________________________________________________________________</w:t>
      </w:r>
    </w:p>
    <w:p w14:paraId="07DC5E5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Дереу қабылданған шаралар: _________________________________________________________________________________________________________________________________</w:t>
      </w:r>
    </w:p>
    <w:p w14:paraId="2C1C949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F7D1BE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DA5405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Ұсынылатын іс-шаралар: ______________________________________________________</w:t>
      </w:r>
    </w:p>
    <w:p w14:paraId="27A2435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16FF26F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587C0C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Хабарлама дайындалды: ___________________________________________________________</w:t>
      </w:r>
    </w:p>
    <w:p w14:paraId="53FC7334" w14:textId="77777777" w:rsidR="00BD0ABC" w:rsidRPr="00BD0ABC" w:rsidRDefault="00BD0ABC" w:rsidP="00BD0ABC">
      <w:pPr>
        <w:spacing w:after="0" w:line="240" w:lineRule="auto"/>
        <w:ind w:left="1418" w:firstLine="709"/>
        <w:jc w:val="center"/>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(Толық аты-жөні, лауазымы, байланыс деректері)</w:t>
      </w:r>
    </w:p>
    <w:p w14:paraId="16DC7FF7" w14:textId="77777777" w:rsidR="00BD0ABC" w:rsidRPr="00BD0ABC" w:rsidRDefault="00BD0ABC" w:rsidP="00BD0ABC">
      <w:pPr>
        <w:spacing w:before="120" w:after="0" w:line="240" w:lineRule="auto"/>
        <w:jc w:val="right"/>
        <w:rPr>
          <w:rFonts w:ascii="Times New Roman" w:eastAsia="Times New Roman" w:hAnsi="Times New Roman" w:cs="Times New Roman"/>
          <w:sz w:val="24"/>
          <w:szCs w:val="24"/>
          <w:lang w:eastAsia="ru-RU"/>
        </w:rPr>
      </w:pPr>
    </w:p>
    <w:p w14:paraId="2425D3B1" w14:textId="77777777" w:rsidR="00BD0ABC" w:rsidRPr="00BD0ABC" w:rsidRDefault="00BD0ABC" w:rsidP="00BD0ABC">
      <w:pPr>
        <w:spacing w:before="120" w:after="0" w:line="240" w:lineRule="auto"/>
        <w:jc w:val="right"/>
        <w:rPr>
          <w:rFonts w:ascii="Times New Roman" w:eastAsia="Times New Roman" w:hAnsi="Times New Roman" w:cs="Times New Roman"/>
          <w:sz w:val="24"/>
          <w:szCs w:val="24"/>
          <w:lang w:eastAsia="ru-RU"/>
        </w:rPr>
      </w:pPr>
    </w:p>
    <w:p w14:paraId="5A36E02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6430501"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423A4F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67D95D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AEB2736"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4C1A0F"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4908A51"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817093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6CA2B6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4EFB16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75DC64"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694BA9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2C76A5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747F8A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F1BF9F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F51288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78CE56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49DEA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EFDA5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3988A2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DF9FE9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A8FF0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04CD2B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E3D67A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4BEB7C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9D3F6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2966B20"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F98652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46D10F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730830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B1ED52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8E4AC9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7BEBC4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B49E74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3B6A64"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B6D23B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50015D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F51FA2C"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6F73E8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625B08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EF1364F"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6BD2853"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1C0D7C3"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4E2224F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шартқа</w:t>
      </w:r>
    </w:p>
    <w:p w14:paraId="0EF1CCE3" w14:textId="77777777" w:rsidR="00BD0ABC" w:rsidRPr="00BD0ABC" w:rsidRDefault="00BD0ABC" w:rsidP="00BD0ABC">
      <w:pPr>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20__жылғы ЕҚ, ӨҚ және ҚОҚ бойынша ай сайынғы есеп</w:t>
      </w:r>
    </w:p>
    <w:p w14:paraId="6D4DE52C" w14:textId="77777777" w:rsidR="00BD0ABC" w:rsidRPr="00BD0ABC" w:rsidRDefault="00BD0ABC" w:rsidP="00BD0ABC">
      <w:pPr>
        <w:spacing w:after="0" w:line="240" w:lineRule="auto"/>
        <w:jc w:val="center"/>
        <w:rPr>
          <w:rFonts w:ascii="Arial Narrow" w:eastAsia="Times New Roman" w:hAnsi="Arial Narrow" w:cs="Times New Roman"/>
          <w:sz w:val="20"/>
          <w:szCs w:val="20"/>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66"/>
      </w:tblGrid>
      <w:tr w:rsidR="00BD0ABC" w:rsidRPr="00BD0ABC" w14:paraId="3879B5F2" w14:textId="77777777" w:rsidTr="00FE3640">
        <w:tc>
          <w:tcPr>
            <w:tcW w:w="4785" w:type="dxa"/>
            <w:hideMark/>
          </w:tcPr>
          <w:p w14:paraId="605DB87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1.Мердігер кәсіпорынның атауы және мекенжайы</w:t>
            </w:r>
          </w:p>
        </w:tc>
        <w:tc>
          <w:tcPr>
            <w:tcW w:w="4566" w:type="dxa"/>
          </w:tcPr>
          <w:p w14:paraId="067B04F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17A2E4E" w14:textId="77777777" w:rsidTr="00FE3640">
        <w:tc>
          <w:tcPr>
            <w:tcW w:w="4785" w:type="dxa"/>
            <w:hideMark/>
          </w:tcPr>
          <w:p w14:paraId="3045CC5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2.Қызмет түрі (лицензия немесе сертификат)</w:t>
            </w:r>
          </w:p>
        </w:tc>
        <w:tc>
          <w:tcPr>
            <w:tcW w:w="4566" w:type="dxa"/>
          </w:tcPr>
          <w:p w14:paraId="00BC43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35426AE9" w14:textId="77777777" w:rsidTr="00FE3640">
        <w:tc>
          <w:tcPr>
            <w:tcW w:w="4785" w:type="dxa"/>
            <w:hideMark/>
          </w:tcPr>
          <w:p w14:paraId="574F4B7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3. Тапсырыс Берушінің Объектісі</w:t>
            </w:r>
          </w:p>
        </w:tc>
        <w:tc>
          <w:tcPr>
            <w:tcW w:w="4566" w:type="dxa"/>
          </w:tcPr>
          <w:p w14:paraId="180FE7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AE398FF" w14:textId="77777777" w:rsidTr="00FE3640">
        <w:tc>
          <w:tcPr>
            <w:tcW w:w="4785" w:type="dxa"/>
            <w:hideMark/>
          </w:tcPr>
          <w:p w14:paraId="500C3C5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4. Шарт бойынша жұмыстарды орындау мерзімі</w:t>
            </w:r>
          </w:p>
        </w:tc>
        <w:tc>
          <w:tcPr>
            <w:tcW w:w="4566" w:type="dxa"/>
          </w:tcPr>
          <w:p w14:paraId="0074C62F" w14:textId="77777777" w:rsidR="00BD0ABC" w:rsidRPr="00BD0ABC" w:rsidRDefault="00BD0ABC" w:rsidP="00BD0ABC">
            <w:pPr>
              <w:tabs>
                <w:tab w:val="left" w:pos="567"/>
              </w:tabs>
              <w:spacing w:after="0" w:line="240" w:lineRule="auto"/>
              <w:jc w:val="center"/>
              <w:rPr>
                <w:rFonts w:ascii="Times New Roman" w:eastAsia="Calibri" w:hAnsi="Times New Roman" w:cs="Times New Roman"/>
                <w:sz w:val="24"/>
                <w:szCs w:val="24"/>
              </w:rPr>
            </w:pPr>
          </w:p>
        </w:tc>
      </w:tr>
    </w:tbl>
    <w:p w14:paraId="287130A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1964369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 Оқиғалар Статистикасы</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323"/>
        <w:gridCol w:w="1076"/>
      </w:tblGrid>
      <w:tr w:rsidR="00BD0ABC" w:rsidRPr="00BD0ABC" w14:paraId="46CBACD8" w14:textId="77777777" w:rsidTr="00FE3640">
        <w:tc>
          <w:tcPr>
            <w:tcW w:w="6941" w:type="dxa"/>
            <w:hideMark/>
          </w:tcPr>
          <w:p w14:paraId="3490399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Көрсеткіш</w:t>
            </w:r>
          </w:p>
        </w:tc>
        <w:tc>
          <w:tcPr>
            <w:tcW w:w="1323" w:type="dxa"/>
          </w:tcPr>
          <w:p w14:paraId="1BFDD3B9"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есепті кезең</w:t>
            </w:r>
          </w:p>
        </w:tc>
        <w:tc>
          <w:tcPr>
            <w:tcW w:w="1076" w:type="dxa"/>
            <w:vAlign w:val="center"/>
          </w:tcPr>
          <w:p w14:paraId="73B02015"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жыл басынан бері</w:t>
            </w:r>
          </w:p>
        </w:tc>
      </w:tr>
      <w:tr w:rsidR="00BD0ABC" w:rsidRPr="00BD0ABC" w14:paraId="25871B36" w14:textId="77777777" w:rsidTr="00FE3640">
        <w:tc>
          <w:tcPr>
            <w:tcW w:w="6941" w:type="dxa"/>
          </w:tcPr>
          <w:p w14:paraId="0EB2A93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қызметкерлерінің орташа айлық саны</w:t>
            </w:r>
          </w:p>
        </w:tc>
        <w:tc>
          <w:tcPr>
            <w:tcW w:w="1323" w:type="dxa"/>
          </w:tcPr>
          <w:p w14:paraId="77129F82"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207E3A16"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244E37A3" w14:textId="77777777" w:rsidTr="00FE3640">
        <w:tc>
          <w:tcPr>
            <w:tcW w:w="6941" w:type="dxa"/>
          </w:tcPr>
          <w:p w14:paraId="4B2BA97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Жұмыс істеген адам-сағаттар саны </w:t>
            </w:r>
          </w:p>
        </w:tc>
        <w:tc>
          <w:tcPr>
            <w:tcW w:w="1323" w:type="dxa"/>
          </w:tcPr>
          <w:p w14:paraId="6510A1E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4A1F0D4E"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789EB29C" w14:textId="77777777" w:rsidTr="00FE3640">
        <w:tc>
          <w:tcPr>
            <w:tcW w:w="6941" w:type="dxa"/>
          </w:tcPr>
          <w:p w14:paraId="67B93AE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lastRenderedPageBreak/>
              <w:t>Өндіріске байланысты жазатайым оқиғалар, оның ішінде:</w:t>
            </w:r>
          </w:p>
        </w:tc>
        <w:tc>
          <w:tcPr>
            <w:tcW w:w="1323" w:type="dxa"/>
          </w:tcPr>
          <w:p w14:paraId="4816D10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2E5E7441"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71B69EBA" w14:textId="77777777" w:rsidTr="00FE3640">
        <w:tc>
          <w:tcPr>
            <w:tcW w:w="6941" w:type="dxa"/>
            <w:hideMark/>
          </w:tcPr>
          <w:p w14:paraId="7B36F21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өлім (адам)</w:t>
            </w:r>
          </w:p>
        </w:tc>
        <w:tc>
          <w:tcPr>
            <w:tcW w:w="1323" w:type="dxa"/>
          </w:tcPr>
          <w:p w14:paraId="05F18FDC"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F288D04"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B374907" w14:textId="77777777" w:rsidTr="00FE3640">
        <w:tc>
          <w:tcPr>
            <w:tcW w:w="6941" w:type="dxa"/>
            <w:hideMark/>
          </w:tcPr>
          <w:p w14:paraId="05F4425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топтық (адам)</w:t>
            </w:r>
          </w:p>
        </w:tc>
        <w:tc>
          <w:tcPr>
            <w:tcW w:w="1323" w:type="dxa"/>
          </w:tcPr>
          <w:p w14:paraId="06A154A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6385C3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41586895" w14:textId="77777777" w:rsidTr="00FE3640">
        <w:tc>
          <w:tcPr>
            <w:tcW w:w="6941" w:type="dxa"/>
            <w:hideMark/>
          </w:tcPr>
          <w:p w14:paraId="42F98CA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еңбекке қабілеттілігін уақытша жоғалтумен (адам)</w:t>
            </w:r>
          </w:p>
        </w:tc>
        <w:tc>
          <w:tcPr>
            <w:tcW w:w="1323" w:type="dxa"/>
          </w:tcPr>
          <w:p w14:paraId="7A95A6ED"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5A31BE2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B127310" w14:textId="77777777" w:rsidTr="00FE3640">
        <w:tc>
          <w:tcPr>
            <w:tcW w:w="6941" w:type="dxa"/>
          </w:tcPr>
          <w:p w14:paraId="77B0FF7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Медициналық көмек көрсету жағдайларының саны (адам)</w:t>
            </w:r>
          </w:p>
        </w:tc>
        <w:tc>
          <w:tcPr>
            <w:tcW w:w="1323" w:type="dxa"/>
          </w:tcPr>
          <w:p w14:paraId="5C460C57"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6544CC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ECF58C7" w14:textId="77777777" w:rsidTr="00FE3640">
        <w:tc>
          <w:tcPr>
            <w:tcW w:w="6941" w:type="dxa"/>
          </w:tcPr>
          <w:p w14:paraId="3DD527E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Алғашқы көмек көрсету жағдайларының саны, микротраумалар (адам)</w:t>
            </w:r>
          </w:p>
        </w:tc>
        <w:tc>
          <w:tcPr>
            <w:tcW w:w="1323" w:type="dxa"/>
          </w:tcPr>
          <w:p w14:paraId="35694CFF"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23BB985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63BEC1E" w14:textId="77777777" w:rsidTr="00FE3640">
        <w:tc>
          <w:tcPr>
            <w:tcW w:w="6941" w:type="dxa"/>
          </w:tcPr>
          <w:p w14:paraId="238DC61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Алкогольге қарсы саясатты бұзушылардың саны (барлығы / Тапсырыс беруші анықтаған)</w:t>
            </w:r>
          </w:p>
        </w:tc>
        <w:tc>
          <w:tcPr>
            <w:tcW w:w="1323" w:type="dxa"/>
          </w:tcPr>
          <w:p w14:paraId="10F4A37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42EE60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4FF2205C" w14:textId="77777777" w:rsidTr="00FE3640">
        <w:tc>
          <w:tcPr>
            <w:tcW w:w="6941" w:type="dxa"/>
          </w:tcPr>
          <w:p w14:paraId="23DE169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Тапсырыс берушіден алғаш рет келген және нұсқамадан өткен мердігер қызметкерлерінің саны</w:t>
            </w:r>
          </w:p>
        </w:tc>
        <w:tc>
          <w:tcPr>
            <w:tcW w:w="1323" w:type="dxa"/>
          </w:tcPr>
          <w:p w14:paraId="1A16451A"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6365B588"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4B9616FD" w14:textId="77777777" w:rsidTr="00FE3640">
        <w:tc>
          <w:tcPr>
            <w:tcW w:w="6941" w:type="dxa"/>
            <w:hideMark/>
          </w:tcPr>
          <w:p w14:paraId="16D0503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ЖҚҚ қызметкерлерін қамтамасыз ету (%- бен)</w:t>
            </w:r>
          </w:p>
        </w:tc>
        <w:tc>
          <w:tcPr>
            <w:tcW w:w="1323" w:type="dxa"/>
          </w:tcPr>
          <w:p w14:paraId="50A27CA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494629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3DF3A9A" w14:textId="77777777" w:rsidTr="00FE3640">
        <w:tc>
          <w:tcPr>
            <w:tcW w:w="6941" w:type="dxa"/>
            <w:hideMark/>
          </w:tcPr>
          <w:p w14:paraId="57FCB83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ЖКО</w:t>
            </w:r>
          </w:p>
        </w:tc>
        <w:tc>
          <w:tcPr>
            <w:tcW w:w="1323" w:type="dxa"/>
          </w:tcPr>
          <w:p w14:paraId="1534A4D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FA4E48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74B268DD" w14:textId="77777777" w:rsidTr="00FE3640">
        <w:tc>
          <w:tcPr>
            <w:tcW w:w="6941" w:type="dxa"/>
            <w:hideMark/>
          </w:tcPr>
          <w:p w14:paraId="75D7E49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Көлік құралдарының жалпы жүрісі, км</w:t>
            </w:r>
          </w:p>
        </w:tc>
        <w:tc>
          <w:tcPr>
            <w:tcW w:w="1323" w:type="dxa"/>
          </w:tcPr>
          <w:p w14:paraId="766922A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3A62A07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7E73CABB" w14:textId="77777777" w:rsidTr="00FE3640">
        <w:tc>
          <w:tcPr>
            <w:tcW w:w="6941" w:type="dxa"/>
            <w:hideMark/>
          </w:tcPr>
          <w:p w14:paraId="7B6DE79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Өрт, бірлік</w:t>
            </w:r>
          </w:p>
        </w:tc>
        <w:tc>
          <w:tcPr>
            <w:tcW w:w="1323" w:type="dxa"/>
          </w:tcPr>
          <w:p w14:paraId="425B394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40B1C23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3A55F79D" w14:textId="77777777" w:rsidTr="00FE3640">
        <w:tc>
          <w:tcPr>
            <w:tcW w:w="6941" w:type="dxa"/>
            <w:hideMark/>
          </w:tcPr>
          <w:p w14:paraId="3B356E9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Апаттар, бірлік</w:t>
            </w:r>
          </w:p>
        </w:tc>
        <w:tc>
          <w:tcPr>
            <w:tcW w:w="1323" w:type="dxa"/>
          </w:tcPr>
          <w:p w14:paraId="0BE00D58"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2D6C99D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0F4D5CD2" w14:textId="77777777" w:rsidTr="00FE3640">
        <w:tc>
          <w:tcPr>
            <w:tcW w:w="6941" w:type="dxa"/>
            <w:hideMark/>
          </w:tcPr>
          <w:p w14:paraId="0F09123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Авариялық төгілулер, бірл.</w:t>
            </w:r>
          </w:p>
        </w:tc>
        <w:tc>
          <w:tcPr>
            <w:tcW w:w="1323" w:type="dxa"/>
          </w:tcPr>
          <w:p w14:paraId="6A0C62BA"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83473DA"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5AFC3E7" w14:textId="77777777" w:rsidTr="00FE3640">
        <w:tc>
          <w:tcPr>
            <w:tcW w:w="6941" w:type="dxa"/>
          </w:tcPr>
          <w:p w14:paraId="25EEAA0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Төгілулердің жалпы көлемі, л</w:t>
            </w:r>
          </w:p>
        </w:tc>
        <w:tc>
          <w:tcPr>
            <w:tcW w:w="1323" w:type="dxa"/>
          </w:tcPr>
          <w:p w14:paraId="4FFE6C5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6E8E571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848EDB8" w14:textId="77777777" w:rsidTr="00FE3640">
        <w:tc>
          <w:tcPr>
            <w:tcW w:w="6941" w:type="dxa"/>
            <w:hideMark/>
          </w:tcPr>
          <w:p w14:paraId="22FB57C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Ластану алаңы, га</w:t>
            </w:r>
          </w:p>
        </w:tc>
        <w:tc>
          <w:tcPr>
            <w:tcW w:w="1323" w:type="dxa"/>
          </w:tcPr>
          <w:p w14:paraId="1F622AA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40A4014"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8349017" w14:textId="77777777" w:rsidTr="00FE3640">
        <w:tc>
          <w:tcPr>
            <w:tcW w:w="6941" w:type="dxa"/>
            <w:hideMark/>
          </w:tcPr>
          <w:p w14:paraId="50D49D5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Тапсырыс берушіге осы оқиғалардан келтірілген залал, мың теңге.</w:t>
            </w:r>
          </w:p>
        </w:tc>
        <w:tc>
          <w:tcPr>
            <w:tcW w:w="1323" w:type="dxa"/>
          </w:tcPr>
          <w:p w14:paraId="07A5B36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ADF6BB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679998A" w14:textId="77777777" w:rsidTr="00FE3640">
        <w:tc>
          <w:tcPr>
            <w:tcW w:w="6941" w:type="dxa"/>
          </w:tcPr>
          <w:p w14:paraId="4388B42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Жарақат деңгейі(сағатына 1,0 млн. адамға)</w:t>
            </w:r>
          </w:p>
        </w:tc>
        <w:tc>
          <w:tcPr>
            <w:tcW w:w="1323" w:type="dxa"/>
          </w:tcPr>
          <w:p w14:paraId="6E74D27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2BA7726"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01916A6C" w14:textId="77777777" w:rsidTr="00FE3640">
        <w:tc>
          <w:tcPr>
            <w:tcW w:w="6941" w:type="dxa"/>
          </w:tcPr>
          <w:p w14:paraId="5204077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Апаттылық деңгейі(сағатына 1,0 млн. адамға)</w:t>
            </w:r>
          </w:p>
        </w:tc>
        <w:tc>
          <w:tcPr>
            <w:tcW w:w="1323" w:type="dxa"/>
          </w:tcPr>
          <w:p w14:paraId="7F9F533E"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E496AC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F1E02EE" w14:textId="77777777" w:rsidTr="00FE3640">
        <w:tc>
          <w:tcPr>
            <w:tcW w:w="6941" w:type="dxa"/>
          </w:tcPr>
          <w:p w14:paraId="42AC71D3"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ЖКО деңгейі (өткен 1,0 млн. км-ге)</w:t>
            </w:r>
          </w:p>
        </w:tc>
        <w:tc>
          <w:tcPr>
            <w:tcW w:w="1323" w:type="dxa"/>
          </w:tcPr>
          <w:p w14:paraId="6C977528"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9766C1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bl>
    <w:p w14:paraId="5D63240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3F68EF0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Бақылау-профилактикалық жұмыс (тексерулер (аудиттер))</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738"/>
        <w:gridCol w:w="1134"/>
      </w:tblGrid>
      <w:tr w:rsidR="00BD0ABC" w:rsidRPr="00BD0ABC" w14:paraId="551D7221" w14:textId="77777777" w:rsidTr="00FE3640">
        <w:tc>
          <w:tcPr>
            <w:tcW w:w="7621" w:type="dxa"/>
            <w:hideMark/>
          </w:tcPr>
          <w:p w14:paraId="37A720B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Тапсырыс беруші немесе қадағалау органдары тарапынан ЕҚ, ӨҚ және ҚОҚ бойынша тексерулер (аудиттер) саны:</w:t>
            </w:r>
          </w:p>
        </w:tc>
        <w:tc>
          <w:tcPr>
            <w:tcW w:w="738" w:type="dxa"/>
          </w:tcPr>
          <w:p w14:paraId="219EA3E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E03DC0B"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16431D68" w14:textId="77777777" w:rsidTr="00FE3640">
        <w:tc>
          <w:tcPr>
            <w:tcW w:w="7621" w:type="dxa"/>
            <w:hideMark/>
          </w:tcPr>
          <w:p w14:paraId="65B0378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Анықталған бұзушылықтар саны / оның ішінде жойылды</w:t>
            </w:r>
          </w:p>
        </w:tc>
        <w:tc>
          <w:tcPr>
            <w:tcW w:w="738" w:type="dxa"/>
          </w:tcPr>
          <w:p w14:paraId="344FF4B7"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7A6BD7C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31B5DD3B" w14:textId="77777777" w:rsidTr="00FE3640">
        <w:tc>
          <w:tcPr>
            <w:tcW w:w="7621" w:type="dxa"/>
            <w:hideMark/>
          </w:tcPr>
          <w:p w14:paraId="27CBE65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Тапсырыс берушінің жұмыс жүргізуді тоқтату саны </w:t>
            </w:r>
          </w:p>
        </w:tc>
        <w:tc>
          <w:tcPr>
            <w:tcW w:w="738" w:type="dxa"/>
          </w:tcPr>
          <w:p w14:paraId="54505CF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2A0C3765"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4AF3D236" w14:textId="77777777" w:rsidTr="00FE3640">
        <w:tc>
          <w:tcPr>
            <w:tcW w:w="7621" w:type="dxa"/>
            <w:hideMark/>
          </w:tcPr>
          <w:p w14:paraId="28F4FB7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Тоқтаудың негізгі себептері:</w:t>
            </w:r>
          </w:p>
        </w:tc>
        <w:tc>
          <w:tcPr>
            <w:tcW w:w="738" w:type="dxa"/>
          </w:tcPr>
          <w:p w14:paraId="59601F08"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7935A16"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593F1DEB" w14:textId="77777777" w:rsidTr="00FE3640">
        <w:tc>
          <w:tcPr>
            <w:tcW w:w="7621" w:type="dxa"/>
            <w:hideMark/>
          </w:tcPr>
          <w:p w14:paraId="06D441C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ЕҚ, ӨҚ және ҚОҚ бұзғаны үшін айыппұл санкцияларының сомасы</w:t>
            </w:r>
          </w:p>
        </w:tc>
        <w:tc>
          <w:tcPr>
            <w:tcW w:w="738" w:type="dxa"/>
          </w:tcPr>
          <w:p w14:paraId="17EB3E51"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36C25B8E"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056E6A0" w14:textId="77777777" w:rsidTr="00FE3640">
        <w:tc>
          <w:tcPr>
            <w:tcW w:w="7621" w:type="dxa"/>
            <w:hideMark/>
          </w:tcPr>
          <w:p w14:paraId="656B973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және ҚОҚ қызметі қызметкерлерінің саны </w:t>
            </w:r>
          </w:p>
        </w:tc>
        <w:tc>
          <w:tcPr>
            <w:tcW w:w="738" w:type="dxa"/>
          </w:tcPr>
          <w:p w14:paraId="6B94E076"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973F3A5"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6FB03799" w14:textId="77777777" w:rsidTr="00FE3640">
        <w:tc>
          <w:tcPr>
            <w:tcW w:w="7621" w:type="dxa"/>
            <w:hideMark/>
          </w:tcPr>
          <w:p w14:paraId="20DA27E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(барлығы / үнемі объектіде)</w:t>
            </w:r>
          </w:p>
        </w:tc>
        <w:tc>
          <w:tcPr>
            <w:tcW w:w="738" w:type="dxa"/>
          </w:tcPr>
          <w:p w14:paraId="6C3956A1"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6EBD4FE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9A78722" w14:textId="77777777" w:rsidTr="00FE3640">
        <w:tc>
          <w:tcPr>
            <w:tcW w:w="7621" w:type="dxa"/>
            <w:hideMark/>
          </w:tcPr>
          <w:p w14:paraId="5651D633"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lastRenderedPageBreak/>
              <w:t>Мердігер жүргізген ЕҚ, ӨҚ және ҚОҚ бойынша тексерулер (аудиттер) саны</w:t>
            </w:r>
          </w:p>
        </w:tc>
        <w:tc>
          <w:tcPr>
            <w:tcW w:w="738" w:type="dxa"/>
          </w:tcPr>
          <w:p w14:paraId="1C9358D7"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BC402A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EE667FE" w14:textId="77777777" w:rsidTr="00FE3640">
        <w:tc>
          <w:tcPr>
            <w:tcW w:w="7621" w:type="dxa"/>
          </w:tcPr>
          <w:p w14:paraId="7AF7E67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Анықталған бұзушылықтар саны / оның ішінде жойылды</w:t>
            </w:r>
          </w:p>
        </w:tc>
        <w:tc>
          <w:tcPr>
            <w:tcW w:w="738" w:type="dxa"/>
          </w:tcPr>
          <w:p w14:paraId="135219A9"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FAF308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59C2A8A1" w14:textId="77777777" w:rsidTr="00FE3640">
        <w:tc>
          <w:tcPr>
            <w:tcW w:w="7621" w:type="dxa"/>
            <w:hideMark/>
          </w:tcPr>
          <w:p w14:paraId="38303BC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 ұсынған СТОП-карталар саны</w:t>
            </w:r>
          </w:p>
        </w:tc>
        <w:tc>
          <w:tcPr>
            <w:tcW w:w="738" w:type="dxa"/>
          </w:tcPr>
          <w:p w14:paraId="2D7276EC"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1B48FA9A"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78F8CBC6" w14:textId="77777777" w:rsidTr="00FE3640">
        <w:tc>
          <w:tcPr>
            <w:tcW w:w="7621" w:type="dxa"/>
          </w:tcPr>
          <w:p w14:paraId="1BCC1BA8"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Мердігердің жұмыс жүргізуін тоқтату саны</w:t>
            </w:r>
          </w:p>
        </w:tc>
        <w:tc>
          <w:tcPr>
            <w:tcW w:w="738" w:type="dxa"/>
          </w:tcPr>
          <w:p w14:paraId="004DB67B"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05E33D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bl>
    <w:p w14:paraId="7BAE6A61" w14:textId="77777777" w:rsidR="00BD0ABC" w:rsidRPr="00BD0ABC" w:rsidRDefault="00BD0ABC" w:rsidP="00BD0ABC">
      <w:pPr>
        <w:spacing w:after="0" w:line="240" w:lineRule="auto"/>
        <w:ind w:left="360" w:hanging="360"/>
        <w:jc w:val="both"/>
        <w:rPr>
          <w:rFonts w:ascii="Times New Roman" w:eastAsia="Times New Roman" w:hAnsi="Times New Roman" w:cs="Times New Roman"/>
          <w:sz w:val="24"/>
          <w:szCs w:val="24"/>
          <w:lang w:eastAsia="ru-RU"/>
        </w:rPr>
      </w:pPr>
    </w:p>
    <w:p w14:paraId="6D340A64" w14:textId="77777777" w:rsidR="00BD0ABC" w:rsidRPr="00BD0ABC" w:rsidRDefault="00BD0ABC" w:rsidP="00BD0ABC">
      <w:pPr>
        <w:spacing w:after="0" w:line="240" w:lineRule="auto"/>
        <w:ind w:left="360" w:hanging="360"/>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BD0ABC" w:rsidRPr="00BD0ABC" w14:paraId="369C0B13" w14:textId="77777777" w:rsidTr="003D062E">
        <w:tc>
          <w:tcPr>
            <w:tcW w:w="10173" w:type="dxa"/>
          </w:tcPr>
          <w:p w14:paraId="007F819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BD31B59" w14:textId="77777777" w:rsidTr="003D062E">
        <w:tc>
          <w:tcPr>
            <w:tcW w:w="10173" w:type="dxa"/>
          </w:tcPr>
          <w:p w14:paraId="1B61A3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3CCCD3B7"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18E2D7AB"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517879D6"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15E6E1DC"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sidRPr="00BD0ABC">
        <w:rPr>
          <w:rFonts w:ascii="Times New Roman" w:eastAsia="Times New Roman" w:hAnsi="Times New Roman" w:cs="Times New Roman"/>
          <w:sz w:val="24"/>
          <w:szCs w:val="24"/>
          <w:lang w:eastAsia="ru-RU"/>
        </w:rPr>
        <w:t xml:space="preserve">Мердігерлік ұйымның басшысы: _____________________ТАӘ _______________                   </w:t>
      </w:r>
    </w:p>
    <w:p w14:paraId="5573639A" w14:textId="77777777" w:rsidR="00BD0ABC" w:rsidRPr="00BD0ABC" w:rsidRDefault="00BD0ABC" w:rsidP="00BD0ABC">
      <w:pPr>
        <w:spacing w:after="0" w:line="240" w:lineRule="auto"/>
        <w:jc w:val="both"/>
        <w:rPr>
          <w:rFonts w:ascii="Times New Roman" w:eastAsia="Times New Roman" w:hAnsi="Times New Roman" w:cs="Times New Roman"/>
          <w:b/>
          <w:sz w:val="24"/>
          <w:szCs w:val="24"/>
          <w:vertAlign w:val="superscript"/>
          <w:lang w:eastAsia="ru-RU"/>
        </w:rPr>
      </w:pPr>
    </w:p>
    <w:p w14:paraId="46C0EB01"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Толтырылған күні: «___» ____________ 20 ___ ж.</w:t>
      </w:r>
    </w:p>
    <w:p w14:paraId="720459F4"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2BFBE89E"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A17BC5A"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BA1C96B"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08B9107A"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3EB9BC83"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681BD29"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6A42CA59"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1F59AD4C"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4E5A04D7"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ЕҚ, ӨҚ және ҚОҚ саласындағы шартқа</w:t>
      </w:r>
    </w:p>
    <w:p w14:paraId="6E7889D7"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келісімге 4-қосымша</w:t>
      </w:r>
    </w:p>
    <w:p w14:paraId="214CDFDD"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w:t>
      </w:r>
    </w:p>
    <w:p w14:paraId="1D34E459" w14:textId="77777777" w:rsidR="00BD0ABC" w:rsidRPr="00BD0ABC" w:rsidRDefault="00BD0ABC" w:rsidP="00BD0ABC">
      <w:pPr>
        <w:spacing w:after="0" w:line="240" w:lineRule="auto"/>
        <w:ind w:firstLine="709"/>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Мердігер ұйымның жұмыстарды орындауы кезінде ЕҚ, ӨҚ және ҚОҚ талаптарын бұзу туралы Акт</w:t>
      </w:r>
    </w:p>
    <w:p w14:paraId="1128F39D"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p>
    <w:p w14:paraId="6B169A3C"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Актісі № _ _ _ _ _ _ «____» ________ 20__ </w:t>
      </w:r>
    </w:p>
    <w:p w14:paraId="5D27E595"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 ұйымның жұмыстарды орындауы/ қызмет көрсетуі кезінде ЕҚ, ӨҚ және ҚОҚ талаптарын бұзу туралы</w:t>
      </w:r>
    </w:p>
    <w:tbl>
      <w:tblPr>
        <w:tblW w:w="9390" w:type="dxa"/>
        <w:tblInd w:w="108" w:type="dxa"/>
        <w:tblLook w:val="0000" w:firstRow="0" w:lastRow="0" w:firstColumn="0" w:lastColumn="0" w:noHBand="0" w:noVBand="0"/>
      </w:tblPr>
      <w:tblGrid>
        <w:gridCol w:w="2543"/>
        <w:gridCol w:w="6847"/>
      </w:tblGrid>
      <w:tr w:rsidR="00BD0ABC" w:rsidRPr="00BD0ABC" w14:paraId="0FC3F919" w14:textId="77777777" w:rsidTr="00FE3640">
        <w:trPr>
          <w:trHeight w:val="1063"/>
        </w:trPr>
        <w:tc>
          <w:tcPr>
            <w:tcW w:w="2543" w:type="dxa"/>
          </w:tcPr>
          <w:p w14:paraId="5E9F73A6"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p>
          <w:p w14:paraId="26247E13"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Мердігерге (Қосалқы Мердігерге):</w:t>
            </w:r>
          </w:p>
        </w:tc>
        <w:tc>
          <w:tcPr>
            <w:tcW w:w="6847" w:type="dxa"/>
          </w:tcPr>
          <w:p w14:paraId="61055F6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262A4E6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400ED10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__________________________________________________</w:t>
            </w:r>
          </w:p>
          <w:p w14:paraId="137522C7" w14:textId="77777777" w:rsidR="00BD0ABC" w:rsidRPr="00BD0ABC" w:rsidRDefault="00BD0ABC" w:rsidP="00BD0ABC">
            <w:pPr>
              <w:spacing w:after="0" w:line="240" w:lineRule="auto"/>
              <w:jc w:val="center"/>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мердігердің/қосалқы мердігердің атауы</w:t>
            </w:r>
          </w:p>
        </w:tc>
      </w:tr>
      <w:tr w:rsidR="00BD0ABC" w:rsidRPr="00BD0ABC" w14:paraId="70378AA6" w14:textId="77777777" w:rsidTr="00FE3640">
        <w:tc>
          <w:tcPr>
            <w:tcW w:w="2543" w:type="dxa"/>
          </w:tcPr>
          <w:p w14:paraId="6C37EE86"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Жұмыстарды Орындаушыға/қызмет көрсетушіге:</w:t>
            </w:r>
          </w:p>
        </w:tc>
        <w:tc>
          <w:tcPr>
            <w:tcW w:w="6847" w:type="dxa"/>
          </w:tcPr>
          <w:p w14:paraId="38C67E9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          </w:t>
            </w:r>
          </w:p>
          <w:p w14:paraId="31F3670F"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__________________________________________________</w:t>
            </w:r>
          </w:p>
          <w:p w14:paraId="61C57C1F" w14:textId="77777777" w:rsidR="00BD0ABC" w:rsidRPr="00BD0ABC" w:rsidRDefault="00BD0ABC" w:rsidP="00BD0ABC">
            <w:pPr>
              <w:spacing w:after="0" w:line="240" w:lineRule="auto"/>
              <w:rPr>
                <w:rFonts w:ascii="Times New Roman" w:eastAsia="Times New Roman" w:hAnsi="Times New Roman" w:cs="Times New Roman"/>
                <w:bCs/>
                <w:sz w:val="20"/>
                <w:szCs w:val="20"/>
                <w:lang w:eastAsia="ru-RU"/>
              </w:rPr>
            </w:pP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0"/>
                <w:szCs w:val="20"/>
                <w:lang w:eastAsia="ru-RU"/>
              </w:rPr>
              <w:t>жұмыс учаскесі (бөлімше)</w:t>
            </w:r>
          </w:p>
        </w:tc>
      </w:tr>
      <w:tr w:rsidR="00BD0ABC" w:rsidRPr="00BD0ABC" w14:paraId="369361E4" w14:textId="77777777" w:rsidTr="00FE3640">
        <w:tc>
          <w:tcPr>
            <w:tcW w:w="2543" w:type="dxa"/>
            <w:tcBorders>
              <w:bottom w:val="single" w:sz="4" w:space="0" w:color="auto"/>
            </w:tcBorders>
          </w:tcPr>
          <w:p w14:paraId="1DCEF6E5"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tc>
        <w:tc>
          <w:tcPr>
            <w:tcW w:w="6847" w:type="dxa"/>
            <w:tcBorders>
              <w:bottom w:val="single" w:sz="4" w:space="0" w:color="auto"/>
            </w:tcBorders>
          </w:tcPr>
          <w:p w14:paraId="27E27AF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tc>
      </w:tr>
      <w:tr w:rsidR="00BD0ABC" w:rsidRPr="00BD0ABC" w14:paraId="7E3542A2" w14:textId="77777777" w:rsidTr="00FE3640">
        <w:trPr>
          <w:cantSplit/>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1F48B6"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Бұзушылық (орындамау):</w:t>
            </w:r>
          </w:p>
        </w:tc>
      </w:tr>
      <w:tr w:rsidR="00BD0ABC" w:rsidRPr="00BD0ABC" w14:paraId="270D8F14" w14:textId="77777777" w:rsidTr="00FE3640">
        <w:trPr>
          <w:cantSplit/>
          <w:trHeight w:val="223"/>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4A3CDB" w14:textId="77777777" w:rsidR="00BD0ABC" w:rsidRPr="00BD0ABC" w:rsidRDefault="00BD0ABC" w:rsidP="00BD0ABC">
            <w:pPr>
              <w:rPr>
                <w:rFonts w:ascii="Times New Roman" w:hAnsi="Times New Roman" w:cs="Times New Roman"/>
                <w:b/>
              </w:rPr>
            </w:pPr>
          </w:p>
        </w:tc>
      </w:tr>
      <w:tr w:rsidR="00BD0ABC" w:rsidRPr="00BD0ABC" w14:paraId="22924F69" w14:textId="77777777" w:rsidTr="00FE3640">
        <w:trPr>
          <w:cantSplit/>
          <w:trHeight w:val="27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36ACDC" w14:textId="77777777" w:rsidR="00BD0ABC" w:rsidRPr="00BD0ABC" w:rsidRDefault="00BD0ABC" w:rsidP="00BD0ABC">
            <w:pPr>
              <w:rPr>
                <w:rFonts w:ascii="Times New Roman" w:hAnsi="Times New Roman" w:cs="Times New Roman"/>
                <w:b/>
              </w:rPr>
            </w:pPr>
          </w:p>
        </w:tc>
      </w:tr>
      <w:tr w:rsidR="00BD0ABC" w:rsidRPr="00BD0ABC" w14:paraId="4BA6AB93" w14:textId="77777777" w:rsidTr="00FE3640">
        <w:trPr>
          <w:cantSplit/>
          <w:trHeight w:val="26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FD40A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Нормативтік құжаттың талабы:</w:t>
            </w:r>
          </w:p>
        </w:tc>
      </w:tr>
      <w:tr w:rsidR="00BD0ABC" w:rsidRPr="00BD0ABC" w14:paraId="2AC1C204" w14:textId="77777777" w:rsidTr="00FE3640">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14:paraId="5410FCDE"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BD0ABC" w:rsidRPr="00BD0ABC" w14:paraId="496293B0" w14:textId="77777777" w:rsidTr="00FE3640">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14:paraId="663CE679"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65C897B5"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173EA75A" w14:textId="283D9B5F" w:rsidR="00BD0ABC" w:rsidRPr="00BD0ABC" w:rsidRDefault="00FE3640" w:rsidP="00BD0AB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FE3640">
        <w:rPr>
          <w:rFonts w:ascii="Times New Roman" w:eastAsia="Times New Roman" w:hAnsi="Times New Roman" w:cs="Times New Roman"/>
          <w:sz w:val="24"/>
          <w:szCs w:val="24"/>
          <w:lang w:eastAsia="ru-RU"/>
        </w:rPr>
        <w:lastRenderedPageBreak/>
        <w:t>Қауіпсіздік талаптарын белгіленген бұзушылықтар негізінде:</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730"/>
      </w:tblGrid>
      <w:tr w:rsidR="00BD0ABC" w:rsidRPr="00BD0ABC" w14:paraId="0417518F" w14:textId="77777777" w:rsidTr="00FE3640">
        <w:trPr>
          <w:cantSplit/>
          <w:trHeight w:val="233"/>
        </w:trPr>
        <w:tc>
          <w:tcPr>
            <w:tcW w:w="7655" w:type="dxa"/>
            <w:tcBorders>
              <w:bottom w:val="single" w:sz="4" w:space="0" w:color="auto"/>
              <w:right w:val="single" w:sz="4" w:space="0" w:color="000000"/>
            </w:tcBorders>
            <w:shd w:val="clear" w:color="auto" w:fill="FFFFFF" w:themeFill="background1"/>
            <w:vAlign w:val="center"/>
          </w:tcPr>
          <w:p w14:paraId="59A6EEF3" w14:textId="7D75145E" w:rsidR="00BD0ABC" w:rsidRPr="00BD0ABC" w:rsidRDefault="00FE3640" w:rsidP="00BD0AB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FE3640">
              <w:rPr>
                <w:rFonts w:ascii="Times New Roman" w:eastAsia="Times New Roman" w:hAnsi="Times New Roman" w:cs="Times New Roman"/>
                <w:b/>
                <w:bCs/>
                <w:sz w:val="24"/>
                <w:szCs w:val="24"/>
                <w:lang w:eastAsia="ru-RU"/>
              </w:rPr>
              <w:t>Іс-шара</w:t>
            </w:r>
          </w:p>
        </w:tc>
        <w:tc>
          <w:tcPr>
            <w:tcW w:w="1730" w:type="dxa"/>
            <w:tcBorders>
              <w:left w:val="single" w:sz="4" w:space="0" w:color="000000"/>
              <w:bottom w:val="single" w:sz="4" w:space="0" w:color="auto"/>
              <w:right w:val="single" w:sz="4" w:space="0" w:color="000000"/>
            </w:tcBorders>
            <w:shd w:val="clear" w:color="auto" w:fill="FFFFFF" w:themeFill="background1"/>
            <w:vAlign w:val="center"/>
          </w:tcPr>
          <w:p w14:paraId="7429D683" w14:textId="067195AB" w:rsidR="00BD0ABC" w:rsidRPr="00BD0ABC" w:rsidRDefault="00FE3640" w:rsidP="00BD0AB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FE3640">
              <w:rPr>
                <w:rFonts w:ascii="Times New Roman" w:eastAsia="Times New Roman" w:hAnsi="Times New Roman" w:cs="Times New Roman"/>
                <w:b/>
                <w:bCs/>
                <w:sz w:val="24"/>
                <w:szCs w:val="24"/>
                <w:lang w:eastAsia="ru-RU"/>
              </w:rPr>
              <w:t>Мерзімі</w:t>
            </w:r>
          </w:p>
        </w:tc>
      </w:tr>
      <w:tr w:rsidR="00BD0ABC" w:rsidRPr="00BD0ABC" w14:paraId="216C95EF" w14:textId="77777777" w:rsidTr="00FE3640">
        <w:trPr>
          <w:cantSplit/>
          <w:trHeight w:val="223"/>
        </w:trPr>
        <w:tc>
          <w:tcPr>
            <w:tcW w:w="7655" w:type="dxa"/>
            <w:tcBorders>
              <w:top w:val="single" w:sz="4" w:space="0" w:color="auto"/>
              <w:left w:val="single" w:sz="4" w:space="0" w:color="auto"/>
              <w:bottom w:val="single" w:sz="4" w:space="0" w:color="auto"/>
              <w:right w:val="single" w:sz="4" w:space="0" w:color="auto"/>
            </w:tcBorders>
          </w:tcPr>
          <w:p w14:paraId="0DA0991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tcPr>
          <w:p w14:paraId="651CEAE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5DC0A885" w14:textId="77777777" w:rsidR="00BD0ABC" w:rsidRPr="00BD0ABC" w:rsidRDefault="00BD0ABC" w:rsidP="00BD0ABC">
      <w:pPr>
        <w:spacing w:before="120" w:after="0" w:line="240" w:lineRule="auto"/>
        <w:jc w:val="both"/>
        <w:rPr>
          <w:rFonts w:ascii="Times New Roman" w:eastAsia="Times New Roman" w:hAnsi="Times New Roman" w:cs="Times New Roman"/>
          <w:bCs/>
          <w:iCs/>
          <w:sz w:val="24"/>
          <w:szCs w:val="24"/>
          <w:lang w:eastAsia="ru-RU"/>
        </w:rPr>
      </w:pPr>
      <w:r w:rsidRPr="00BD0ABC">
        <w:rPr>
          <w:rFonts w:ascii="Times New Roman" w:eastAsia="Times New Roman" w:hAnsi="Times New Roman" w:cs="Times New Roman"/>
          <w:bCs/>
          <w:iCs/>
          <w:sz w:val="24"/>
          <w:szCs w:val="24"/>
          <w:lang w:eastAsia="ru-RU"/>
        </w:rPr>
        <w:t>іс-шаралардың орындалуы туралы есеп орындалу мерзімі аяқталғаннан кейін екі күн мерзімде ұсынылсын</w:t>
      </w:r>
    </w:p>
    <w:p w14:paraId="430DE715"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u w:val="single"/>
          <w:lang w:eastAsia="ru-RU"/>
        </w:rPr>
      </w:pPr>
      <w:r w:rsidRPr="00BD0ABC">
        <w:rPr>
          <w:rFonts w:ascii="Times New Roman" w:eastAsia="Times New Roman" w:hAnsi="Times New Roman" w:cs="Times New Roman"/>
          <w:sz w:val="24"/>
          <w:szCs w:val="24"/>
          <w:u w:val="single"/>
          <w:lang w:eastAsia="ru-RU"/>
        </w:rPr>
        <w:t>Бұйрық актісі:</w:t>
      </w:r>
    </w:p>
    <w:p w14:paraId="0766F8A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145D16D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0"/>
          <w:szCs w:val="20"/>
          <w:lang w:eastAsia="ru-RU"/>
        </w:rPr>
        <w:t xml:space="preserve">Тапсырыс беруші өкілінің лауазымы </w:t>
      </w:r>
      <w:r w:rsidRPr="00BD0ABC">
        <w:rPr>
          <w:rFonts w:ascii="Times New Roman" w:eastAsia="Times New Roman" w:hAnsi="Times New Roman" w:cs="Times New Roman"/>
          <w:sz w:val="20"/>
          <w:szCs w:val="20"/>
          <w:lang w:val="kk-KZ" w:eastAsia="ru-RU"/>
        </w:rPr>
        <w:t xml:space="preserve">                      </w:t>
      </w:r>
      <w:r w:rsidRPr="00BD0ABC">
        <w:rPr>
          <w:rFonts w:ascii="Times New Roman" w:eastAsia="Times New Roman" w:hAnsi="Times New Roman" w:cs="Times New Roman"/>
          <w:sz w:val="20"/>
          <w:szCs w:val="20"/>
          <w:lang w:eastAsia="ru-RU"/>
        </w:rPr>
        <w:t>Қолы                              ТАӘ                                Мерзімі</w:t>
      </w:r>
    </w:p>
    <w:p w14:paraId="52416A6D"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u w:val="single"/>
          <w:lang w:eastAsia="ru-RU"/>
        </w:rPr>
      </w:pPr>
      <w:bookmarkStart w:id="15" w:name="OLE_LINK10"/>
      <w:r w:rsidRPr="00BD0ABC">
        <w:rPr>
          <w:rFonts w:ascii="Times New Roman" w:eastAsia="Times New Roman" w:hAnsi="Times New Roman" w:cs="Times New Roman"/>
          <w:sz w:val="24"/>
          <w:szCs w:val="24"/>
          <w:u w:val="single"/>
          <w:lang w:eastAsia="ru-RU"/>
        </w:rPr>
        <w:t>Акт–предписание получил:</w:t>
      </w:r>
    </w:p>
    <w:p w14:paraId="329CC64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436F036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0"/>
          <w:szCs w:val="20"/>
          <w:lang w:eastAsia="ru-RU"/>
        </w:rPr>
        <w:t>Мердігер өкілінің лауазымы Қолы                              ТАӘ                                Мерзімі</w:t>
      </w:r>
    </w:p>
    <w:p w14:paraId="14E28B6B" w14:textId="77777777" w:rsidR="00BD0ABC" w:rsidRPr="00BD0ABC" w:rsidRDefault="00BD0ABC" w:rsidP="00BD0ABC">
      <w:pPr>
        <w:spacing w:before="120" w:after="0" w:line="240" w:lineRule="auto"/>
        <w:jc w:val="both"/>
        <w:rPr>
          <w:rFonts w:ascii="Times New Roman" w:eastAsia="Times New Roman" w:hAnsi="Times New Roman" w:cs="Times New Roman"/>
          <w:i/>
          <w:sz w:val="20"/>
          <w:szCs w:val="20"/>
          <w:lang w:eastAsia="ru-RU"/>
        </w:rPr>
      </w:pPr>
      <w:r w:rsidRPr="00BD0ABC">
        <w:rPr>
          <w:rFonts w:ascii="Times New Roman" w:eastAsia="Times New Roman" w:hAnsi="Times New Roman" w:cs="Times New Roman"/>
          <w:i/>
          <w:sz w:val="20"/>
          <w:szCs w:val="20"/>
          <w:lang w:eastAsia="ru-RU"/>
        </w:rPr>
        <w:t>Ескерту: актінің түпнұсқасы міндетті түрде мердігерде қалады.</w:t>
      </w:r>
    </w:p>
    <w:p w14:paraId="520B4B28" w14:textId="77777777" w:rsidR="00BD0ABC" w:rsidRPr="00BD0ABC" w:rsidRDefault="00BD0ABC" w:rsidP="00BD0ABC">
      <w:pPr>
        <w:spacing w:before="120" w:after="0" w:line="240" w:lineRule="auto"/>
        <w:jc w:val="both"/>
        <w:rPr>
          <w:rFonts w:ascii="Times New Roman" w:eastAsia="Times New Roman" w:hAnsi="Times New Roman" w:cs="Times New Roman"/>
          <w:iCs/>
          <w:sz w:val="24"/>
          <w:szCs w:val="24"/>
          <w:vertAlign w:val="superscript"/>
          <w:lang w:eastAsia="ru-RU"/>
        </w:rPr>
      </w:pPr>
      <w:r w:rsidRPr="00BD0ABC">
        <w:rPr>
          <w:rFonts w:ascii="Times New Roman" w:eastAsia="Times New Roman" w:hAnsi="Times New Roman" w:cs="Times New Roman"/>
          <w:iCs/>
          <w:sz w:val="24"/>
          <w:szCs w:val="24"/>
          <w:vertAlign w:val="superscript"/>
          <w:lang w:eastAsia="ru-RU"/>
        </w:rPr>
        <w:sym w:font="Wingdings" w:char="F022"/>
      </w:r>
      <w:r w:rsidRPr="00BD0ABC">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64F1BB8"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bookmarkStart w:id="16" w:name="_Toc118714610"/>
      <w:r w:rsidRPr="00BD0ABC">
        <w:rPr>
          <w:rFonts w:ascii="Times New Roman" w:eastAsia="Times New Roman" w:hAnsi="Times New Roman" w:cs="Times New Roman"/>
          <w:sz w:val="24"/>
          <w:szCs w:val="24"/>
          <w:lang w:eastAsia="ru-RU"/>
        </w:rPr>
        <w:t>Актіде-нұсқамада көрсетілген іс-шаралардың орындалуы туралы белгі</w:t>
      </w:r>
    </w:p>
    <w:p w14:paraId="73E721A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200__ ж.</w:t>
      </w:r>
      <w:bookmarkEnd w:id="16"/>
      <w:r w:rsidRPr="00BD0ABC">
        <w:rPr>
          <w:rFonts w:ascii="Times New Roman" w:eastAsia="Times New Roman" w:hAnsi="Times New Roman" w:cs="Times New Roman"/>
          <w:sz w:val="24"/>
          <w:szCs w:val="24"/>
          <w:lang w:eastAsia="ru-RU"/>
        </w:rPr>
        <w:t xml:space="preserve"> «____» ______ </w:t>
      </w:r>
      <w:r w:rsidRPr="00BD0ABC">
        <w:rPr>
          <w:rFonts w:ascii="Times New Roman" w:eastAsia="Times New Roman" w:hAnsi="Times New Roman" w:cs="Times New Roman"/>
          <w:sz w:val="24"/>
          <w:szCs w:val="24"/>
          <w:lang w:val="kk-KZ" w:eastAsia="ru-RU"/>
        </w:rPr>
        <w:t xml:space="preserve">              </w:t>
      </w:r>
      <w:r w:rsidRPr="00BD0ABC">
        <w:rPr>
          <w:rFonts w:ascii="Times New Roman" w:eastAsia="Times New Roman" w:hAnsi="Times New Roman" w:cs="Times New Roman"/>
          <w:sz w:val="24"/>
          <w:szCs w:val="24"/>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BD0ABC" w:rsidRPr="00BD0ABC" w14:paraId="5AE459AF" w14:textId="77777777" w:rsidTr="003D062E">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05040720"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0692144B" w14:textId="77777777" w:rsidR="00BD0ABC" w:rsidRPr="00BD0ABC" w:rsidRDefault="00BD0ABC" w:rsidP="00BD0ABC">
            <w:pPr>
              <w:spacing w:before="120" w:after="0" w:line="240" w:lineRule="auto"/>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bCs/>
                <w:sz w:val="24"/>
                <w:szCs w:val="24"/>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2D214788"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70C1EE6A" w14:textId="77777777" w:rsidR="00BD0ABC" w:rsidRPr="00BD0ABC" w:rsidRDefault="00BD0ABC" w:rsidP="00BD0ABC">
            <w:pPr>
              <w:spacing w:before="120" w:after="0" w:line="240" w:lineRule="auto"/>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bCs/>
                <w:sz w:val="24"/>
                <w:szCs w:val="24"/>
                <w:lang w:eastAsia="ru-RU"/>
              </w:rPr>
              <w:t>орындалды (күні)</w:t>
            </w:r>
          </w:p>
        </w:tc>
      </w:tr>
      <w:tr w:rsidR="00BD0ABC" w:rsidRPr="00BD0ABC" w14:paraId="62CD2347" w14:textId="77777777" w:rsidTr="003D062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05516E1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1FF9F25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52D339C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0C5CE51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6725E75" w14:textId="77777777" w:rsidTr="003D062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72CF540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16D7665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607DCA5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54C7F79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bookmarkEnd w:id="15"/>
    </w:tbl>
    <w:p w14:paraId="3C9E78F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2694242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1C3BC66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0"/>
          <w:szCs w:val="20"/>
          <w:lang w:eastAsia="ru-RU"/>
        </w:rPr>
        <w:t xml:space="preserve">Мердігер өкілінің лауазымы </w:t>
      </w:r>
      <w:r w:rsidRPr="00BD0ABC">
        <w:rPr>
          <w:rFonts w:ascii="Times New Roman" w:eastAsia="Times New Roman" w:hAnsi="Times New Roman" w:cs="Times New Roman"/>
          <w:sz w:val="20"/>
          <w:szCs w:val="20"/>
          <w:lang w:val="kk-KZ" w:eastAsia="ru-RU"/>
        </w:rPr>
        <w:t xml:space="preserve">                                   </w:t>
      </w:r>
      <w:r w:rsidRPr="00BD0ABC">
        <w:rPr>
          <w:rFonts w:ascii="Times New Roman" w:eastAsia="Times New Roman" w:hAnsi="Times New Roman" w:cs="Times New Roman"/>
          <w:sz w:val="20"/>
          <w:szCs w:val="20"/>
          <w:lang w:eastAsia="ru-RU"/>
        </w:rPr>
        <w:t>Қолы                           ТА</w:t>
      </w:r>
      <w:r w:rsidRPr="00BD0ABC">
        <w:rPr>
          <w:rFonts w:ascii="Times New Roman" w:eastAsia="Times New Roman" w:hAnsi="Times New Roman" w:cs="Times New Roman"/>
          <w:sz w:val="20"/>
          <w:szCs w:val="20"/>
          <w:lang w:val="kk-KZ" w:eastAsia="ru-RU"/>
        </w:rPr>
        <w:t>Ә</w:t>
      </w:r>
      <w:r w:rsidRPr="00BD0ABC">
        <w:rPr>
          <w:rFonts w:ascii="Times New Roman" w:eastAsia="Times New Roman" w:hAnsi="Times New Roman" w:cs="Times New Roman"/>
          <w:sz w:val="20"/>
          <w:szCs w:val="20"/>
          <w:lang w:eastAsia="ru-RU"/>
        </w:rPr>
        <w:t xml:space="preserve">                                 Мерзімі</w:t>
      </w:r>
    </w:p>
    <w:p w14:paraId="5CFCBF36"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ЕҚ, ӨҚ және ҚОҚ бойынша іс-шаралар жоспары</w:t>
      </w:r>
    </w:p>
    <w:p w14:paraId="67406A2F"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p>
    <w:p w14:paraId="2D3678AC" w14:textId="77777777" w:rsidR="00BD0ABC" w:rsidRPr="00BD0ABC" w:rsidRDefault="00BD0ABC" w:rsidP="00BD0ABC">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1. Жалпы мәліметтер</w:t>
      </w:r>
    </w:p>
    <w:p w14:paraId="1DC03208" w14:textId="77777777" w:rsidR="00BD0ABC" w:rsidRPr="00BD0ABC" w:rsidRDefault="00BD0ABC" w:rsidP="00BD0ABC">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өкілі ,Шарттың басшысы / мердігердің өкілі, шарт бойынша ЕҚ, ӨҚ және ҚОҚ жауапты мердігер ұйымның өкілі.</w:t>
      </w:r>
    </w:p>
    <w:p w14:paraId="714C24AF" w14:textId="77777777" w:rsidR="00BD0ABC" w:rsidRPr="00BD0ABC" w:rsidRDefault="00BD0ABC" w:rsidP="00BD0ABC">
      <w:pPr>
        <w:spacing w:after="0" w:line="240" w:lineRule="auto"/>
        <w:ind w:left="284" w:hanging="284"/>
        <w:jc w:val="both"/>
        <w:rPr>
          <w:rFonts w:ascii="Times New Roman" w:eastAsia="Times New Roman" w:hAnsi="Times New Roman" w:cs="Times New Roman"/>
          <w:sz w:val="24"/>
          <w:szCs w:val="24"/>
          <w:lang w:eastAsia="ru-RU"/>
        </w:rPr>
      </w:pPr>
    </w:p>
    <w:p w14:paraId="11284E3B"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2. ЕҚ, ӨҚ және ҚОҚ саласындағы кіріспе, мақсаттар, міндеттер мен міндеттемелер</w:t>
      </w:r>
    </w:p>
    <w:p w14:paraId="524DDC43" w14:textId="77777777" w:rsidR="00BD0ABC" w:rsidRPr="00BD0ABC" w:rsidRDefault="00BD0ABC" w:rsidP="00BD0ABC">
      <w:pPr>
        <w:spacing w:before="120"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1007E456"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19CF8399"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3. Орындалатын жұмыстардың/көрсетілетін қызметтердің сипаттамасы</w:t>
      </w:r>
    </w:p>
    <w:p w14:paraId="48F83B94"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7612830A"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3F3A1483"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4. ЕҚ, ӨҚ және ҚОҚ саласындағы басқару жүйесі</w:t>
      </w:r>
    </w:p>
    <w:p w14:paraId="3231C56D" w14:textId="77777777" w:rsidR="00BD0ABC" w:rsidRPr="00BD0ABC" w:rsidRDefault="00BD0ABC" w:rsidP="00BD0ABC">
      <w:pPr>
        <w:spacing w:before="120"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w:t>
      </w:r>
      <w:r w:rsidRPr="00BD0ABC">
        <w:rPr>
          <w:rFonts w:ascii="Times New Roman" w:eastAsia="Times New Roman" w:hAnsi="Times New Roman" w:cs="Times New Roman"/>
          <w:sz w:val="24"/>
          <w:szCs w:val="24"/>
          <w:lang w:eastAsia="ru-RU"/>
        </w:rPr>
        <w:lastRenderedPageBreak/>
        <w:t>жұмыстарды орындауға дайындығын бағалаудан және жұмыстарды орындауға/қызмет көрсетуге рұқсат актісін алудан басталуы тиіс.</w:t>
      </w:r>
    </w:p>
    <w:p w14:paraId="3A6FA64A"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684B277E"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5. Қосалқы Мердігерлерді Басқару</w:t>
      </w:r>
    </w:p>
    <w:p w14:paraId="2636F8F9"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25FA2706"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08B7DE5C"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6. Тәуекелдерді бағалау және басқару</w:t>
      </w:r>
    </w:p>
    <w:p w14:paraId="10DA2659" w14:textId="77777777" w:rsidR="00BD0ABC" w:rsidRPr="00BD0ABC" w:rsidRDefault="00BD0ABC" w:rsidP="00BD0ABC">
      <w:pPr>
        <w:spacing w:before="120" w:after="0" w:line="240" w:lineRule="auto"/>
        <w:ind w:left="284"/>
        <w:jc w:val="both"/>
        <w:rPr>
          <w:rFonts w:ascii="Times New Roman" w:eastAsia="Times New Roman" w:hAnsi="Times New Roman" w:cs="Times New Roman"/>
          <w:i/>
          <w:sz w:val="24"/>
          <w:szCs w:val="24"/>
          <w:lang w:eastAsia="ru-RU"/>
        </w:rPr>
      </w:pPr>
      <w:r w:rsidRPr="00BD0ABC">
        <w:rPr>
          <w:rFonts w:ascii="Times New Roman" w:eastAsia="Times New Roman" w:hAnsi="Times New Roman" w:cs="Times New Roman"/>
          <w:sz w:val="24"/>
          <w:szCs w:val="24"/>
          <w:lang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BD0ABC">
        <w:rPr>
          <w:rFonts w:ascii="Times New Roman" w:eastAsia="Times New Roman" w:hAnsi="Times New Roman" w:cs="Times New Roman"/>
          <w:i/>
          <w:sz w:val="24"/>
          <w:szCs w:val="24"/>
          <w:lang w:eastAsia="ru-RU"/>
        </w:rPr>
        <w:t>.</w:t>
      </w:r>
    </w:p>
    <w:p w14:paraId="1BFDDD48" w14:textId="77777777" w:rsidR="00BD0ABC" w:rsidRPr="00BD0ABC" w:rsidRDefault="00BD0ABC" w:rsidP="00BD0ABC">
      <w:pPr>
        <w:spacing w:after="0" w:line="240" w:lineRule="auto"/>
        <w:ind w:left="284"/>
        <w:jc w:val="both"/>
        <w:rPr>
          <w:rFonts w:ascii="Times New Roman" w:eastAsia="Times New Roman" w:hAnsi="Times New Roman" w:cs="Times New Roman"/>
          <w:i/>
          <w:sz w:val="24"/>
          <w:szCs w:val="24"/>
          <w:lang w:eastAsia="ru-RU"/>
        </w:rPr>
      </w:pPr>
    </w:p>
    <w:p w14:paraId="751EC86D"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7. Қызметті жоспарлау</w:t>
      </w:r>
    </w:p>
    <w:p w14:paraId="38FC036C"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371C0999"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49A8F15F"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8. Енгізу және бақылау</w:t>
      </w:r>
    </w:p>
    <w:p w14:paraId="7140AB97"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5903B724"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7E95C082"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520732A9" w14:textId="77777777" w:rsidR="00BD0ABC" w:rsidRPr="00BD0ABC" w:rsidRDefault="00BD0ABC" w:rsidP="00BD0ABC">
      <w:pPr>
        <w:spacing w:after="0" w:line="240" w:lineRule="auto"/>
        <w:jc w:val="both"/>
        <w:rPr>
          <w:rFonts w:ascii="Times New Roman" w:eastAsia="Times New Roman" w:hAnsi="Times New Roman" w:cs="Times New Roman"/>
          <w:i/>
          <w:sz w:val="24"/>
          <w:szCs w:val="24"/>
          <w:lang w:eastAsia="ru-RU"/>
        </w:rPr>
      </w:pPr>
    </w:p>
    <w:p w14:paraId="792F6BE9"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9. Мердігер қызметкерлерін ЕҚ, ӨҚ және ҚОҚ саласында оқыту</w:t>
      </w:r>
    </w:p>
    <w:p w14:paraId="2B4BC6C7"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151580F6"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75010779" w14:textId="77777777" w:rsidR="00BD0ABC" w:rsidRPr="00BD0ABC" w:rsidRDefault="00BD0ABC" w:rsidP="00BD0ABC">
      <w:pPr>
        <w:spacing w:after="0" w:line="240" w:lineRule="auto"/>
        <w:ind w:left="360"/>
        <w:jc w:val="both"/>
        <w:rPr>
          <w:rFonts w:ascii="Times New Roman" w:eastAsia="Times New Roman" w:hAnsi="Times New Roman" w:cs="Times New Roman"/>
          <w:i/>
          <w:sz w:val="24"/>
          <w:szCs w:val="24"/>
          <w:lang w:eastAsia="ru-RU"/>
        </w:rPr>
      </w:pPr>
    </w:p>
    <w:p w14:paraId="4388B04E" w14:textId="77777777" w:rsidR="00BD0ABC" w:rsidRPr="00BD0ABC" w:rsidRDefault="00BD0ABC" w:rsidP="00BD0ABC">
      <w:pPr>
        <w:spacing w:before="120" w:after="0" w:line="240" w:lineRule="auto"/>
        <w:ind w:left="360"/>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10. Төтенше және төтенше жағдайларға ден қою жоспары (ПЛАС, ПЛАРН)</w:t>
      </w:r>
    </w:p>
    <w:p w14:paraId="6DE08A35" w14:textId="77777777" w:rsidR="00BD0ABC" w:rsidRPr="00BD0ABC" w:rsidRDefault="00BD0ABC" w:rsidP="00BD0ABC">
      <w:pPr>
        <w:spacing w:after="0" w:line="240" w:lineRule="auto"/>
        <w:ind w:left="360"/>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5A230658" w14:textId="77777777" w:rsidR="00BD0ABC" w:rsidRPr="00BD0ABC" w:rsidRDefault="00BD0ABC" w:rsidP="00BD0ABC">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CB737D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b/>
          <w:bCs/>
          <w:sz w:val="24"/>
          <w:szCs w:val="20"/>
          <w:lang w:eastAsia="ru-RU"/>
        </w:rPr>
        <w:lastRenderedPageBreak/>
        <w:t>ЕҚ, ӨҚ және ҚОҚ саласындағы бұзушылықтар үшін айыппұл санкцияларының тізбесі</w:t>
      </w: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BD0ABC" w:rsidRPr="00BD0ABC" w14:paraId="1BEF0D89"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6BE4D1DE"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4543167"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Бұзушылықтардың түрі</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F80AB7"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Санкция мөлшері, теңге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2C00792" w14:textId="77777777" w:rsidR="00BD0ABC" w:rsidRPr="00BD0ABC" w:rsidRDefault="00BD0ABC" w:rsidP="00BD0ABC">
            <w:pPr>
              <w:spacing w:line="360" w:lineRule="auto"/>
              <w:jc w:val="center"/>
              <w:rPr>
                <w:rFonts w:ascii="Times New Roman" w:hAnsi="Times New Roman" w:cs="Times New Roman"/>
                <w:sz w:val="24"/>
                <w:szCs w:val="24"/>
                <w:lang w:val="kk-KZ"/>
              </w:rPr>
            </w:pPr>
            <w:r w:rsidRPr="00BD0ABC">
              <w:rPr>
                <w:rFonts w:ascii="Times New Roman" w:hAnsi="Times New Roman" w:cs="Times New Roman"/>
                <w:sz w:val="24"/>
                <w:szCs w:val="24"/>
                <w:lang w:val="kk-KZ"/>
              </w:rPr>
              <w:t>Негіздеме</w:t>
            </w:r>
          </w:p>
        </w:tc>
      </w:tr>
      <w:tr w:rsidR="00BD0ABC" w:rsidRPr="00BD0ABC" w14:paraId="593E86E9"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3CE6FBA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45190C3" w14:textId="77777777" w:rsidR="00BD0ABC" w:rsidRPr="00BD0ABC" w:rsidRDefault="00BD0ABC" w:rsidP="00BD0ABC">
            <w:pPr>
              <w:jc w:val="both"/>
              <w:rPr>
                <w:rFonts w:ascii="Times New Roman" w:hAnsi="Times New Roman" w:cs="Times New Roman"/>
                <w:sz w:val="24"/>
                <w:szCs w:val="24"/>
              </w:rPr>
            </w:pPr>
            <w:r w:rsidRPr="00BD0ABC">
              <w:rPr>
                <w:rFonts w:ascii="Times New Roman" w:hAnsi="Times New Roman" w:cs="Times New Roman"/>
                <w:sz w:val="24"/>
                <w:szCs w:val="24"/>
              </w:rPr>
              <w:t>Өрт қалқандарының тұратын жерлерінде және жұмыс жүргізу кезінде өртке қарсы Мүкәммалмен жабдықталмауы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82B40D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3E623957"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5645A683" w14:textId="77777777" w:rsidTr="003D062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4ECA7D5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hideMark/>
          </w:tcPr>
          <w:p w14:paraId="49379DF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Арнайы бөлінген орындардан тыс жерде темекі шегу белгілерінің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5B3F66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13FFC56D"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572AEF23"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4911C71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hideMark/>
          </w:tcPr>
          <w:p w14:paraId="4A1036A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Жұмыс орнында жеке қорғаныс құралдарының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B0D17A1"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0506476"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6B58ED2" w14:textId="77777777" w:rsidTr="003D062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2524FDB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hideMark/>
          </w:tcPr>
          <w:p w14:paraId="172518F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3B6EE9"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50 000 </w:t>
            </w:r>
          </w:p>
          <w:p w14:paraId="541A9671"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B0A56ED"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963BF05"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2E350E7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hideMark/>
          </w:tcPr>
          <w:p w14:paraId="4479C98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Техникалық ақаулы автокөлік құралдары мен арнайы техниканы желіге шығару және пайдалану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F34D3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100 000</w:t>
            </w:r>
          </w:p>
          <w:p w14:paraId="78A95DF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48625C5"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519D3A1"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02A4157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hideMark/>
          </w:tcPr>
          <w:p w14:paraId="6BD8000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8869E5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3F7508DB"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7E19B92"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1502856"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7AD8AC0A"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hideMark/>
          </w:tcPr>
          <w:p w14:paraId="654CF2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40D2202"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16DE82E4"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6EDBAB31"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2B285E5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hideMark/>
          </w:tcPr>
          <w:p w14:paraId="46B7BCB8"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Қолданылатын жабдыққа, материалдар мен химияға сертификаттардың болмауы. реагенттер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1CFB08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7B39157"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445E6E3D" w14:textId="77777777" w:rsidTr="003D062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7C4368EA"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hideMark/>
          </w:tcPr>
          <w:p w14:paraId="411CCB6C"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Прекурсорларды жинақтау қағидаларын бұзу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8B4D62A"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1C88BA43"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33ACB292" w14:textId="77777777" w:rsidTr="003D062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75B7E21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hideMark/>
          </w:tcPr>
          <w:p w14:paraId="2A69749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Химияны сақтау ережелерін бұзу. бұрғылау жұмыстарын жүргізу кезіндегі реагенттер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AA451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p w14:paraId="6128FF02"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7CCBDB65"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491A477" w14:textId="77777777" w:rsidTr="003D062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34B4EB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hideMark/>
          </w:tcPr>
          <w:p w14:paraId="7B1703B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CF56EE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2EAC56FB"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2C7B021"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025F357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lastRenderedPageBreak/>
              <w:t>12</w:t>
            </w:r>
          </w:p>
        </w:tc>
        <w:tc>
          <w:tcPr>
            <w:tcW w:w="5395" w:type="dxa"/>
            <w:tcBorders>
              <w:top w:val="single" w:sz="4" w:space="0" w:color="auto"/>
              <w:left w:val="single" w:sz="4" w:space="0" w:color="auto"/>
              <w:bottom w:val="single" w:sz="4" w:space="0" w:color="auto"/>
              <w:right w:val="single" w:sz="4" w:space="0" w:color="auto"/>
            </w:tcBorders>
            <w:hideMark/>
          </w:tcPr>
          <w:p w14:paraId="1991B2C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Мердігер қызметкерінің жұмыс берушінің кінәсінен уақытша еңбекке жарамсыздығына әкеп соққан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8337EA"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1 000 000/</w:t>
            </w:r>
          </w:p>
          <w:p w14:paraId="1604AD0E"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шартты бұзу</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C6FA988"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Форма Н-1</w:t>
            </w:r>
          </w:p>
        </w:tc>
      </w:tr>
      <w:tr w:rsidR="00BD0ABC" w:rsidRPr="00BD0ABC" w14:paraId="0D3CE5AA" w14:textId="77777777" w:rsidTr="003D062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1BCC72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hideMark/>
          </w:tcPr>
          <w:p w14:paraId="7230924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Мердігер қызметкерінің жұмыс берушінің кінәсінен қайтыс болған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69BFA2"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шартты бұзу</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FE9891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Форма Н-1</w:t>
            </w:r>
          </w:p>
        </w:tc>
      </w:tr>
      <w:tr w:rsidR="00BD0ABC" w:rsidRPr="00BD0ABC" w14:paraId="096BBFA8" w14:textId="77777777" w:rsidTr="003D062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744367F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58F8A4A8" w14:textId="77777777" w:rsidR="00BD0ABC" w:rsidRPr="00BD0ABC" w:rsidRDefault="00BD0ABC" w:rsidP="00BD0ABC">
            <w:pPr>
              <w:jc w:val="both"/>
              <w:rPr>
                <w:rFonts w:ascii="Times New Roman" w:hAnsi="Times New Roman" w:cs="Times New Roman"/>
                <w:sz w:val="24"/>
                <w:szCs w:val="24"/>
              </w:rPr>
            </w:pPr>
            <w:r w:rsidRPr="00BD0ABC">
              <w:rPr>
                <w:rFonts w:ascii="Times New Roman" w:hAnsi="Times New Roman" w:cs="Times New Roman"/>
                <w:sz w:val="24"/>
                <w:szCs w:val="24"/>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5D19BC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Ұйымдастыру бойынша бірінші жағдай 150 АЕК</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6551AD21"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Дәрігердің қорытындысы</w:t>
            </w:r>
          </w:p>
        </w:tc>
      </w:tr>
      <w:tr w:rsidR="00BD0ABC" w:rsidRPr="00BD0ABC" w14:paraId="396DA960" w14:textId="77777777" w:rsidTr="003D062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43C65" w14:textId="77777777" w:rsidR="00BD0ABC" w:rsidRPr="00BD0ABC" w:rsidRDefault="00BD0ABC" w:rsidP="00BD0ABC">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08AD9030" w14:textId="77777777" w:rsidR="00BD0ABC" w:rsidRPr="00BD0ABC" w:rsidRDefault="00BD0ABC" w:rsidP="00BD0ABC">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05813C56"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Ұйымдастыру бойынша екінші жағдай </w:t>
            </w:r>
          </w:p>
          <w:p w14:paraId="49F459E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300 АЕК, бірақ шарт сомасының 5% аспайды.</w:t>
            </w:r>
          </w:p>
          <w:p w14:paraId="3E28CDC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Ұйымдастыру бойынша үшінші жағдай </w:t>
            </w:r>
          </w:p>
          <w:p w14:paraId="3E6B183F"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500 АЕК, бірақ шарт сомасының 5% - нан аспайды (шарт бұзылғанға дейін).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DF145" w14:textId="77777777" w:rsidR="00BD0ABC" w:rsidRPr="00BD0ABC" w:rsidRDefault="00BD0ABC" w:rsidP="00BD0ABC">
            <w:pPr>
              <w:rPr>
                <w:rFonts w:ascii="Times New Roman" w:hAnsi="Times New Roman" w:cs="Times New Roman"/>
                <w:sz w:val="24"/>
                <w:szCs w:val="24"/>
              </w:rPr>
            </w:pPr>
          </w:p>
        </w:tc>
      </w:tr>
      <w:tr w:rsidR="00BD0ABC" w:rsidRPr="00BD0ABC" w14:paraId="3F296995" w14:textId="77777777" w:rsidTr="003D062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7A264" w14:textId="77777777" w:rsidR="00BD0ABC" w:rsidRPr="00BD0ABC" w:rsidRDefault="00BD0ABC" w:rsidP="00BD0ABC">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22ED99FE" w14:textId="77777777" w:rsidR="00BD0ABC" w:rsidRPr="00BD0ABC" w:rsidRDefault="00BD0ABC" w:rsidP="00BD0ABC">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1039599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Ұйымдастыру бойынша үшінші жағдай </w:t>
            </w:r>
          </w:p>
          <w:p w14:paraId="032E2E01"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500 АЕК, бірақ шарт сомасының 5% - нан аспайды (шарт бұзылғанға дейін)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7886C" w14:textId="77777777" w:rsidR="00BD0ABC" w:rsidRPr="00BD0ABC" w:rsidRDefault="00BD0ABC" w:rsidP="00BD0ABC">
            <w:pPr>
              <w:rPr>
                <w:rFonts w:ascii="Times New Roman" w:hAnsi="Times New Roman" w:cs="Times New Roman"/>
                <w:sz w:val="24"/>
                <w:szCs w:val="24"/>
              </w:rPr>
            </w:pPr>
          </w:p>
        </w:tc>
      </w:tr>
      <w:tr w:rsidR="00BD0ABC" w:rsidRPr="00BD0ABC" w14:paraId="1E9DBB62" w14:textId="77777777" w:rsidTr="003D062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32C45B8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hideMark/>
          </w:tcPr>
          <w:p w14:paraId="31F7770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D9DF12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2F385190"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1493ABC8"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42A6F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hideMark/>
          </w:tcPr>
          <w:p w14:paraId="0B0B07D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Тапсырыс берушінің қолданыстағы рәсіміне сәйкес тиісті рұқсат-нарядты ресімдемей жұмыс жүргізу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9256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485C3615"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57ABF786" w14:textId="77777777" w:rsidTr="003D062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0031DD92"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lastRenderedPageBreak/>
              <w:t>17</w:t>
            </w:r>
          </w:p>
        </w:tc>
        <w:tc>
          <w:tcPr>
            <w:tcW w:w="5395" w:type="dxa"/>
            <w:tcBorders>
              <w:top w:val="single" w:sz="4" w:space="0" w:color="auto"/>
              <w:left w:val="single" w:sz="4" w:space="0" w:color="auto"/>
              <w:bottom w:val="single" w:sz="4" w:space="0" w:color="auto"/>
              <w:right w:val="single" w:sz="4" w:space="0" w:color="auto"/>
            </w:tcBorders>
            <w:hideMark/>
          </w:tcPr>
          <w:p w14:paraId="140DC93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FECE5AC"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МРП</w:t>
            </w:r>
          </w:p>
        </w:tc>
        <w:tc>
          <w:tcPr>
            <w:tcW w:w="2190" w:type="dxa"/>
            <w:tcBorders>
              <w:top w:val="single" w:sz="4" w:space="0" w:color="auto"/>
              <w:left w:val="single" w:sz="4" w:space="0" w:color="auto"/>
              <w:bottom w:val="single" w:sz="4" w:space="0" w:color="auto"/>
              <w:right w:val="single" w:sz="4" w:space="0" w:color="auto"/>
            </w:tcBorders>
            <w:hideMark/>
          </w:tcPr>
          <w:p w14:paraId="6E33E382"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0B27D80"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B43AEE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hideMark/>
          </w:tcPr>
          <w:p w14:paraId="6E9A1B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249F9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7D0AC19C"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672E0253" w14:textId="77777777" w:rsidTr="003D062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A856C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hideMark/>
          </w:tcPr>
          <w:p w14:paraId="6BAD700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7AFF3E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500 000 </w:t>
            </w:r>
          </w:p>
          <w:p w14:paraId="342C5DF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251D1150"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4CC56A3"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B1C294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hideMark/>
          </w:tcPr>
          <w:p w14:paraId="3269788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Автокөлік құралдарын, экологиялық ыдыстарды белгіленбеген жерлерде жуу және булау.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34232DB"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500 000</w:t>
            </w:r>
          </w:p>
          <w:p w14:paraId="6DA5C489"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B71B8D4"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6B4BB116"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2478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hideMark/>
          </w:tcPr>
          <w:p w14:paraId="683CB0D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Автокөлік құралының жүріп-тұру режимін сақтамау, рұқсат етілмеген жолдармен жүру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B58EEAF"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1DC9B3D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5E04700E"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00AA35F5"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1D5775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hideMark/>
          </w:tcPr>
          <w:p w14:paraId="054F9F5F"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Өндірістік объектілерде жұмыс жүргізу үшін қажетті құжаттаманың, журналдардың, технологиялық регламенттердің және т.б.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AA1A86C"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06C717D2"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EE98BF0"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F2BDA3D"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CE49B3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hideMark/>
          </w:tcPr>
          <w:p w14:paraId="09239B6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60E48AD"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100 000 </w:t>
            </w:r>
          </w:p>
          <w:p w14:paraId="5D06ED26"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6DC4BA4C"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893F05E"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0602DE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hideMark/>
          </w:tcPr>
          <w:p w14:paraId="44CDC54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Кінәлі тараптың ҚР ЖҚЕ бұзуы себебінен ЖКО жасауы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6A7F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13565EC" w14:textId="77777777" w:rsidR="00BD0ABC" w:rsidRPr="00BD0ABC" w:rsidRDefault="00BD0ABC" w:rsidP="00BD0ABC">
            <w:pPr>
              <w:rPr>
                <w:lang w:val="kk-KZ"/>
              </w:rPr>
            </w:pPr>
            <w:r w:rsidRPr="00BD0ABC">
              <w:rPr>
                <w:rFonts w:ascii="Times New Roman" w:hAnsi="Times New Roman" w:cs="Times New Roman"/>
                <w:sz w:val="24"/>
                <w:szCs w:val="24"/>
                <w:lang w:val="kk-KZ"/>
              </w:rPr>
              <w:t>МАИ және КОА актісі</w:t>
            </w:r>
          </w:p>
        </w:tc>
      </w:tr>
      <w:tr w:rsidR="00BD0ABC" w:rsidRPr="00BD0ABC" w14:paraId="642C3EBB"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7913B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hideMark/>
          </w:tcPr>
          <w:p w14:paraId="15F593C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КОА мен бақылаушы органдардың нұсқамаларын көрсетілген мерзімдерде орындамау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339D7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1C2C224A"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4112D3F"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06F819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tcPr>
          <w:p w14:paraId="20CA9EA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Еңбек және өндірістік тәртіпті бұзу (оның ішінде жұмыс орнында ұйықтау)</w:t>
            </w:r>
          </w:p>
        </w:tc>
        <w:tc>
          <w:tcPr>
            <w:tcW w:w="2047" w:type="dxa"/>
            <w:tcBorders>
              <w:top w:val="single" w:sz="4" w:space="0" w:color="auto"/>
              <w:left w:val="single" w:sz="4" w:space="0" w:color="auto"/>
              <w:bottom w:val="single" w:sz="4" w:space="0" w:color="auto"/>
              <w:right w:val="single" w:sz="4" w:space="0" w:color="auto"/>
            </w:tcBorders>
            <w:vAlign w:val="center"/>
          </w:tcPr>
          <w:p w14:paraId="183418C6"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tcPr>
          <w:p w14:paraId="21A723B2"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1A7BEAE3"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42018B9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tcPr>
          <w:p w14:paraId="505551E2"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4333B1E"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6C6FDCF1"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1A22CF5E"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EEEB82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tcPr>
          <w:p w14:paraId="471B275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w:t>
            </w:r>
            <w:r w:rsidRPr="00BD0ABC">
              <w:rPr>
                <w:rFonts w:ascii="Times New Roman" w:hAnsi="Times New Roman" w:cs="Times New Roman"/>
                <w:sz w:val="24"/>
                <w:szCs w:val="24"/>
              </w:rPr>
              <w:lastRenderedPageBreak/>
              <w:t>арналған шарттың болмауы, сондай-ақ ауысым алдындағы медициналық қарап-тексеруден өтпеу.</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7C08AB8"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lastRenderedPageBreak/>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096A071" w14:textId="77777777" w:rsidR="00BD0ABC" w:rsidRPr="00BD0ABC" w:rsidRDefault="00BD0ABC" w:rsidP="00BD0ABC">
            <w:pPr>
              <w:jc w:val="center"/>
              <w:rPr>
                <w:rFonts w:ascii="Times New Roman" w:hAnsi="Times New Roman" w:cs="Times New Roman"/>
                <w:sz w:val="24"/>
                <w:szCs w:val="24"/>
              </w:rPr>
            </w:pPr>
          </w:p>
          <w:p w14:paraId="1D95E299"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Өндірістік бақылау Актісі</w:t>
            </w:r>
          </w:p>
        </w:tc>
      </w:tr>
    </w:tbl>
    <w:p w14:paraId="4479FD13"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BD0ABC">
        <w:rPr>
          <w:rFonts w:ascii="Arial Narrow" w:eastAsia="Times New Roman" w:hAnsi="Arial Narrow" w:cs="Arial"/>
          <w:b/>
          <w:sz w:val="24"/>
          <w:szCs w:val="20"/>
          <w:lang w:eastAsia="ru-RU"/>
        </w:rPr>
        <w:tab/>
      </w:r>
    </w:p>
    <w:p w14:paraId="16EE9706"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Ескертулер:</w:t>
      </w:r>
    </w:p>
    <w:p w14:paraId="5A2481D7"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Егер осы қосымшада өзгеше көзделмесе, әрбір бұзушылық фактісі үшін айыппұл өндіріп алынады.</w:t>
      </w:r>
    </w:p>
    <w:p w14:paraId="45960BF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2854F98A"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Айыппұл Тапсырыс берушіге залал келтіруге байланысты төленетін өзге де төлемдерден артық өндіріліп алынады.</w:t>
      </w:r>
    </w:p>
    <w:p w14:paraId="5EF5E69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 Осы қосымшаның мәтіні бойынша «мердігер» және «орындаушы», «жұмыстар» және «қызметтер» терминдері бірдей.</w:t>
      </w:r>
    </w:p>
    <w:p w14:paraId="1A9B34CD"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 Осы қосымшаның мәтіні бойынша «Тапсырыс беруші» термині «Тапсырыс берушінің өкілі»терминімен бірдей.</w:t>
      </w:r>
    </w:p>
    <w:p w14:paraId="4F455412"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31B707D6"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55B479A7"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07ABDE8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67839E6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3F5FCCD3"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59418F78"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4329E01C"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3887732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w:t>
      </w:r>
      <w:r w:rsidRPr="00BD0ABC">
        <w:rPr>
          <w:rFonts w:ascii="Times New Roman" w:eastAsia="Times New Roman" w:hAnsi="Times New Roman" w:cs="Times New Roman"/>
          <w:sz w:val="24"/>
          <w:szCs w:val="24"/>
          <w:lang w:eastAsia="ru-RU"/>
        </w:rPr>
        <w:lastRenderedPageBreak/>
        <w:t xml:space="preserve">(куәлардың)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3F58947A"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13.  Сонымен қатар, бұзушылық фактісі келесі құжаттардың бірімен расталуы мүмкін:</w:t>
      </w:r>
    </w:p>
    <w:p w14:paraId="4444DDD8"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актімен-өндірістік бақылауды жүзеге асыратын Тапсырыс беруші қызметкерінің нұсқамасымен;</w:t>
      </w:r>
    </w:p>
    <w:p w14:paraId="20FF72EC"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02E89E35"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бақылаушы және қадағалау органдарының тиісті актісімен немесе нұсқамасымен қамтамасыз етіледі.</w:t>
      </w:r>
    </w:p>
    <w:p w14:paraId="3109FBE5"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67115336"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sz w:val="24"/>
          <w:szCs w:val="24"/>
          <w:lang w:eastAsia="ru-RU"/>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p w14:paraId="1EB2395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4"/>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73"/>
      </w:tblGrid>
      <w:tr w:rsidR="00BD0ABC" w:rsidRPr="00BD0ABC" w14:paraId="7682AC34" w14:textId="77777777" w:rsidTr="003D062E">
        <w:trPr>
          <w:trHeight w:val="576"/>
        </w:trPr>
        <w:tc>
          <w:tcPr>
            <w:tcW w:w="4272" w:type="dxa"/>
          </w:tcPr>
          <w:p w14:paraId="364EF967" w14:textId="77777777" w:rsidR="00BD0ABC" w:rsidRPr="00BD0ABC" w:rsidRDefault="00BD0ABC" w:rsidP="00BD0ABC">
            <w:pPr>
              <w:spacing w:after="0" w:line="240" w:lineRule="auto"/>
              <w:ind w:right="29"/>
              <w:jc w:val="both"/>
              <w:outlineLvl w:val="2"/>
              <w:rPr>
                <w:rFonts w:eastAsia="Calibri"/>
                <w:b/>
                <w:bCs/>
                <w:noProof/>
                <w:color w:val="000000"/>
                <w:sz w:val="24"/>
                <w:szCs w:val="24"/>
                <w:lang w:eastAsia="zh-CN"/>
              </w:rPr>
            </w:pPr>
            <w:r w:rsidRPr="00BD0ABC">
              <w:rPr>
                <w:rFonts w:eastAsia="Calibri"/>
                <w:b/>
                <w:bCs/>
                <w:noProof/>
                <w:color w:val="000000"/>
                <w:sz w:val="24"/>
                <w:szCs w:val="24"/>
                <w:lang w:eastAsia="zh-CN"/>
              </w:rPr>
              <w:t xml:space="preserve">Тапсырыс беруші: </w:t>
            </w:r>
          </w:p>
          <w:p w14:paraId="0EC2B7BE"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p>
        </w:tc>
        <w:tc>
          <w:tcPr>
            <w:tcW w:w="4273" w:type="dxa"/>
          </w:tcPr>
          <w:p w14:paraId="5F0FA6E6" w14:textId="77777777" w:rsidR="00BD0ABC" w:rsidRPr="00BD0ABC" w:rsidRDefault="00BD0ABC" w:rsidP="00BD0ABC">
            <w:pPr>
              <w:spacing w:after="0" w:line="240" w:lineRule="auto"/>
              <w:ind w:right="29"/>
              <w:jc w:val="both"/>
              <w:outlineLvl w:val="2"/>
              <w:rPr>
                <w:rFonts w:eastAsia="Calibri"/>
                <w:b/>
                <w:bCs/>
                <w:noProof/>
                <w:color w:val="000000"/>
                <w:sz w:val="24"/>
                <w:szCs w:val="24"/>
                <w:lang w:eastAsia="zh-CN"/>
              </w:rPr>
            </w:pPr>
            <w:r w:rsidRPr="00BD0ABC">
              <w:rPr>
                <w:rFonts w:eastAsia="Calibri"/>
                <w:b/>
                <w:bCs/>
                <w:noProof/>
                <w:color w:val="000000"/>
                <w:sz w:val="24"/>
                <w:szCs w:val="24"/>
                <w:lang w:eastAsia="zh-CN"/>
              </w:rPr>
              <w:t xml:space="preserve">Мердігер:                </w:t>
            </w:r>
          </w:p>
        </w:tc>
      </w:tr>
      <w:tr w:rsidR="00BD0ABC" w:rsidRPr="00BD0ABC" w14:paraId="037CB31F" w14:textId="77777777" w:rsidTr="003D062E">
        <w:trPr>
          <w:trHeight w:val="280"/>
        </w:trPr>
        <w:tc>
          <w:tcPr>
            <w:tcW w:w="4272" w:type="dxa"/>
          </w:tcPr>
          <w:p w14:paraId="0E154140"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r w:rsidRPr="00BD0ABC">
              <w:rPr>
                <w:rFonts w:eastAsia="Calibri"/>
                <w:bCs/>
                <w:noProof/>
                <w:color w:val="000000"/>
                <w:sz w:val="24"/>
                <w:szCs w:val="24"/>
                <w:lang w:eastAsia="zh-CN"/>
              </w:rPr>
              <w:t>____________________ ТАӘ</w:t>
            </w:r>
          </w:p>
        </w:tc>
        <w:tc>
          <w:tcPr>
            <w:tcW w:w="4273" w:type="dxa"/>
          </w:tcPr>
          <w:p w14:paraId="6074FF8D"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r w:rsidRPr="00BD0ABC">
              <w:rPr>
                <w:rFonts w:eastAsia="Calibri"/>
                <w:bCs/>
                <w:noProof/>
                <w:color w:val="000000"/>
                <w:sz w:val="24"/>
                <w:szCs w:val="24"/>
                <w:lang w:eastAsia="zh-CN"/>
              </w:rPr>
              <w:t>____________________ ТАӘ</w:t>
            </w:r>
          </w:p>
        </w:tc>
      </w:tr>
    </w:tbl>
    <w:p w14:paraId="61F05924" w14:textId="77777777" w:rsidR="00BD0ABC" w:rsidRPr="00BD0ABC" w:rsidRDefault="00BD0ABC" w:rsidP="00BD0ABC">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м.о</w:t>
      </w:r>
      <w:r w:rsidRPr="00BD0ABC">
        <w:rPr>
          <w:rFonts w:ascii="Times New Roman" w:eastAsia="Times New Roman" w:hAnsi="Times New Roman" w:cs="Times New Roman"/>
          <w:bCs/>
          <w:noProof/>
          <w:color w:val="000000"/>
          <w:sz w:val="24"/>
          <w:szCs w:val="24"/>
          <w:lang w:eastAsia="zh-CN"/>
        </w:rPr>
        <w:tab/>
        <w:t>м.о</w:t>
      </w:r>
    </w:p>
    <w:p w14:paraId="5C98B2B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690CDAE3" w14:textId="77777777" w:rsidR="00BD0ABC" w:rsidRPr="00BD0ABC" w:rsidRDefault="00BD0ABC" w:rsidP="00BD0ABC">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D363073"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6"/>
          <w:szCs w:val="26"/>
          <w:lang w:eastAsia="ru-RU"/>
        </w:rPr>
      </w:pPr>
      <w:r w:rsidRPr="00BD0ABC">
        <w:rPr>
          <w:rFonts w:ascii="Times New Roman" w:eastAsia="SimSun" w:hAnsi="Times New Roman" w:cs="Times New Roman"/>
          <w:b/>
          <w:bCs/>
          <w:sz w:val="26"/>
          <w:szCs w:val="26"/>
          <w:lang w:eastAsia="ru-RU"/>
        </w:rPr>
        <w:t>Мердігерлік ұйымға рұқсат беру актісінің нысаны</w:t>
      </w:r>
    </w:p>
    <w:p w14:paraId="12ED7A88"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4"/>
          <w:szCs w:val="24"/>
          <w:lang w:eastAsia="ru-RU"/>
        </w:rPr>
      </w:pPr>
      <w:r w:rsidRPr="00BD0ABC">
        <w:rPr>
          <w:rFonts w:ascii="Times New Roman" w:eastAsia="SimSun" w:hAnsi="Times New Roman" w:cs="Times New Roman"/>
          <w:b/>
          <w:bCs/>
          <w:sz w:val="26"/>
          <w:szCs w:val="26"/>
          <w:lang w:eastAsia="ru-RU"/>
        </w:rPr>
        <w:t>объектінің аумағында жұмыстар жүргізуге / қызметтер көрсетуге</w:t>
      </w:r>
    </w:p>
    <w:p w14:paraId="3B826336"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1424E41D" w14:textId="77777777" w:rsidR="00BD0ABC" w:rsidRPr="00BD0ABC" w:rsidRDefault="00BD0ABC" w:rsidP="00BD0ABC">
      <w:pPr>
        <w:autoSpaceDE w:val="0"/>
        <w:autoSpaceDN w:val="0"/>
        <w:spacing w:after="0" w:line="240" w:lineRule="auto"/>
        <w:ind w:right="-1"/>
        <w:rPr>
          <w:rFonts w:ascii="Times New Roman" w:eastAsia="SimSun" w:hAnsi="Times New Roman" w:cs="Times New Roman"/>
          <w:b/>
          <w:bCs/>
          <w:sz w:val="26"/>
          <w:szCs w:val="26"/>
          <w:lang w:eastAsia="ru-RU"/>
        </w:rPr>
      </w:pPr>
      <w:r w:rsidRPr="00BD0ABC">
        <w:rPr>
          <w:rFonts w:ascii="Times New Roman" w:eastAsia="SimSun" w:hAnsi="Times New Roman" w:cs="Times New Roman"/>
          <w:b/>
          <w:bCs/>
          <w:sz w:val="26"/>
          <w:szCs w:val="26"/>
          <w:lang w:eastAsia="ru-RU"/>
        </w:rPr>
        <w:t xml:space="preserve">______________                                                                              </w:t>
      </w:r>
      <w:r w:rsidRPr="00BD0ABC">
        <w:rPr>
          <w:rFonts w:ascii="Times New Roman" w:eastAsia="SimSun" w:hAnsi="Times New Roman" w:cs="Times New Roman"/>
          <w:bCs/>
          <w:sz w:val="24"/>
          <w:szCs w:val="24"/>
          <w:lang w:eastAsia="ru-RU"/>
        </w:rPr>
        <w:t>«____» ____________20___ж.</w:t>
      </w:r>
      <w:r w:rsidRPr="00BD0ABC">
        <w:rPr>
          <w:rFonts w:ascii="Times New Roman" w:eastAsia="SimSun" w:hAnsi="Times New Roman" w:cs="Times New Roman"/>
          <w:b/>
          <w:bCs/>
          <w:sz w:val="26"/>
          <w:szCs w:val="26"/>
          <w:lang w:eastAsia="ru-RU"/>
        </w:rPr>
        <w:t xml:space="preserve">        </w:t>
      </w:r>
    </w:p>
    <w:p w14:paraId="664FE9AD"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6"/>
          <w:szCs w:val="26"/>
          <w:lang w:eastAsia="ru-RU"/>
        </w:rPr>
      </w:pPr>
      <w:r w:rsidRPr="00BD0ABC">
        <w:rPr>
          <w:rFonts w:ascii="Times New Roman" w:eastAsia="SimSun" w:hAnsi="Times New Roman" w:cs="Times New Roman"/>
          <w:sz w:val="20"/>
          <w:szCs w:val="20"/>
          <w:lang w:eastAsia="ru-RU"/>
        </w:rPr>
        <w:t xml:space="preserve"> (толтыр</w:t>
      </w:r>
      <w:r w:rsidRPr="00BD0ABC">
        <w:rPr>
          <w:rFonts w:ascii="Times New Roman" w:eastAsia="SimSun" w:hAnsi="Times New Roman" w:cs="Times New Roman"/>
          <w:sz w:val="20"/>
          <w:szCs w:val="20"/>
          <w:lang w:val="kk-KZ" w:eastAsia="ru-RU"/>
        </w:rPr>
        <w:t>ған</w:t>
      </w:r>
      <w:r w:rsidRPr="00BD0ABC">
        <w:rPr>
          <w:rFonts w:ascii="Times New Roman" w:eastAsia="SimSun" w:hAnsi="Times New Roman" w:cs="Times New Roman"/>
          <w:sz w:val="20"/>
          <w:szCs w:val="20"/>
          <w:lang w:eastAsia="ru-RU"/>
        </w:rPr>
        <w:t xml:space="preserve"> орны)</w:t>
      </w:r>
    </w:p>
    <w:p w14:paraId="22C47415"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65A6021F"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CAC5DD1"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(объектінің және Тапсырыс берушінің (ҚМГ компаниялар тобының ұйымының) атауы))</w:t>
      </w:r>
    </w:p>
    <w:p w14:paraId="6B97ECBF"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E6242B7" w14:textId="77777777" w:rsidR="00BD0ABC" w:rsidRPr="00BD0ABC" w:rsidRDefault="00BD0ABC" w:rsidP="00BD0ABC">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BD0ABC">
        <w:rPr>
          <w:rFonts w:ascii="Times New Roman" w:eastAsia="SimSun" w:hAnsi="Times New Roman" w:cs="Times New Roman"/>
          <w:sz w:val="24"/>
          <w:szCs w:val="24"/>
          <w:lang w:eastAsia="ru-RU"/>
        </w:rPr>
        <w:t>Біз, төменде қол қойғандар, қолданыстағы объектіні пайдаланатын Тапсырыс берушінің өкілі</w:t>
      </w:r>
    </w:p>
    <w:p w14:paraId="5AA62C8A"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(Т. А. Ә, лауазымы)</w:t>
      </w:r>
    </w:p>
    <w:p w14:paraId="34077D9B" w14:textId="77777777" w:rsidR="00BD0ABC" w:rsidRPr="00BD0ABC" w:rsidRDefault="00BD0ABC" w:rsidP="00BD0ABC">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BD0ABC">
        <w:rPr>
          <w:rFonts w:ascii="Times New Roman" w:eastAsia="SimSun" w:hAnsi="Times New Roman" w:cs="Times New Roman"/>
          <w:sz w:val="24"/>
          <w:szCs w:val="24"/>
          <w:lang w:eastAsia="ru-RU"/>
        </w:rPr>
        <w:t>және жұмыстарды жүргізуге/қызмет көрсетуге жауапты мердігердің өкілі</w:t>
      </w:r>
      <w:r w:rsidRPr="00BD0ABC">
        <w:rPr>
          <w:rFonts w:ascii="Times New Roman" w:eastAsia="SimSun" w:hAnsi="Times New Roman" w:cs="Times New Roman"/>
          <w:sz w:val="24"/>
          <w:szCs w:val="24"/>
          <w:lang w:eastAsia="ru-RU"/>
        </w:rPr>
        <w:tab/>
      </w:r>
    </w:p>
    <w:p w14:paraId="1E6A6420"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(Т. А. Ә, лауазымы)</w:t>
      </w:r>
    </w:p>
    <w:p w14:paraId="728FD7AB"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4"/>
          <w:szCs w:val="24"/>
          <w:lang w:eastAsia="ru-RU"/>
        </w:rPr>
      </w:pPr>
    </w:p>
    <w:p w14:paraId="1351B63B"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төмендегілер туралы осы актіні жасадық.</w:t>
      </w:r>
    </w:p>
    <w:p w14:paraId="40C8B9B2" w14:textId="77777777" w:rsidR="00BD0ABC" w:rsidRPr="00BD0ABC" w:rsidRDefault="00BD0ABC" w:rsidP="00BD0ABC">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Тапсырыс беруші объектіні ұсынады</w:t>
      </w:r>
      <w:r w:rsidRPr="00BD0ABC">
        <w:rPr>
          <w:rFonts w:ascii="Times New Roman" w:eastAsia="Times New Roman" w:hAnsi="Times New Roman" w:cs="Times New Roman"/>
          <w:sz w:val="24"/>
          <w:szCs w:val="24"/>
          <w:lang w:eastAsia="ru-RU"/>
        </w:rPr>
        <w:tab/>
      </w:r>
    </w:p>
    <w:p w14:paraId="6F88A758"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(объектінің, учаскенің, аумақтың атауы)</w:t>
      </w:r>
    </w:p>
    <w:p w14:paraId="6888D852" w14:textId="77777777" w:rsidR="00BD0ABC" w:rsidRPr="00BD0ABC" w:rsidRDefault="00BD0ABC" w:rsidP="00BD0ABC">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64DFBDA5" w14:textId="77777777" w:rsidR="00BD0ABC" w:rsidRPr="00BD0ABC" w:rsidRDefault="00BD0ABC" w:rsidP="00BD0ABC">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 xml:space="preserve">координаттармен шектелген </w:t>
      </w:r>
      <w:r w:rsidRPr="00BD0ABC">
        <w:rPr>
          <w:rFonts w:ascii="Times New Roman" w:eastAsia="SimSun" w:hAnsi="Times New Roman" w:cs="Times New Roman"/>
          <w:sz w:val="24"/>
          <w:szCs w:val="24"/>
          <w:lang w:eastAsia="ru-RU"/>
        </w:rPr>
        <w:tab/>
        <w:t>,</w:t>
      </w:r>
      <w:r w:rsidRPr="00BD0ABC">
        <w:rPr>
          <w:rFonts w:ascii="Times New Roman" w:eastAsia="SimSun" w:hAnsi="Times New Roman" w:cs="Times New Roman"/>
          <w:sz w:val="24"/>
          <w:szCs w:val="24"/>
          <w:lang w:eastAsia="ru-RU"/>
        </w:rPr>
        <w:tab/>
        <w:t>,</w:t>
      </w:r>
    </w:p>
    <w:p w14:paraId="767B4671" w14:textId="77777777" w:rsidR="00BD0ABC" w:rsidRPr="00BD0ABC" w:rsidRDefault="00BD0ABC" w:rsidP="00BD0ABC">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(осьтердің, белгілердің атауы және сызба нөмірі)</w:t>
      </w:r>
    </w:p>
    <w:p w14:paraId="724A65A4"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2B2A49E1"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p>
    <w:p w14:paraId="1060F59D"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басталуы «___» ________________20__ж.                 аяқталуы «___» ______________20__ж.</w:t>
      </w:r>
    </w:p>
    <w:p w14:paraId="72BB3657"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13208B30"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62887359"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27BDFF0A"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526"/>
      </w:tblGrid>
      <w:tr w:rsidR="00BD0ABC" w:rsidRPr="00BD0ABC" w14:paraId="5B92BBC2" w14:textId="77777777" w:rsidTr="00BD0ABC">
        <w:trPr>
          <w:trHeight w:val="360"/>
        </w:trPr>
        <w:tc>
          <w:tcPr>
            <w:tcW w:w="454" w:type="dxa"/>
          </w:tcPr>
          <w:p w14:paraId="3EEDF714"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w:t>
            </w:r>
          </w:p>
        </w:tc>
        <w:tc>
          <w:tcPr>
            <w:tcW w:w="4677" w:type="dxa"/>
            <w:vAlign w:val="center"/>
          </w:tcPr>
          <w:p w14:paraId="4A2C88F1"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Іс-шараның атауы</w:t>
            </w:r>
          </w:p>
        </w:tc>
        <w:tc>
          <w:tcPr>
            <w:tcW w:w="1418" w:type="dxa"/>
          </w:tcPr>
          <w:p w14:paraId="298E54C0"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Орындау мерзімі</w:t>
            </w:r>
          </w:p>
        </w:tc>
        <w:tc>
          <w:tcPr>
            <w:tcW w:w="1559" w:type="dxa"/>
            <w:vAlign w:val="center"/>
          </w:tcPr>
          <w:p w14:paraId="5456235D"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Орындаушының аты-жөні, лауазымы</w:t>
            </w:r>
          </w:p>
        </w:tc>
        <w:tc>
          <w:tcPr>
            <w:tcW w:w="1526" w:type="dxa"/>
            <w:vAlign w:val="center"/>
          </w:tcPr>
          <w:p w14:paraId="079789EB"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Аты-жөні, лауазымы жауапты орындаушы</w:t>
            </w:r>
          </w:p>
        </w:tc>
      </w:tr>
      <w:tr w:rsidR="00BD0ABC" w:rsidRPr="00BD0ABC" w14:paraId="73ED46E2" w14:textId="77777777" w:rsidTr="00BD0ABC">
        <w:trPr>
          <w:trHeight w:val="360"/>
        </w:trPr>
        <w:tc>
          <w:tcPr>
            <w:tcW w:w="454" w:type="dxa"/>
          </w:tcPr>
          <w:p w14:paraId="2739F4F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w:t>
            </w:r>
          </w:p>
        </w:tc>
        <w:tc>
          <w:tcPr>
            <w:tcW w:w="4677" w:type="dxa"/>
          </w:tcPr>
          <w:p w14:paraId="757697D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Мердігердің қызметкерлерімен еңбек қауіпсіздігі және еңбекті қорғау, өрт қауіпсіздігі бойынша кіріспе нұсқама жүргізу</w:t>
            </w:r>
          </w:p>
        </w:tc>
        <w:tc>
          <w:tcPr>
            <w:tcW w:w="1418" w:type="dxa"/>
          </w:tcPr>
          <w:p w14:paraId="61AD031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55BF19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73508AE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176BEBEB" w14:textId="77777777" w:rsidTr="00BD0ABC">
        <w:trPr>
          <w:trHeight w:val="360"/>
        </w:trPr>
        <w:tc>
          <w:tcPr>
            <w:tcW w:w="454" w:type="dxa"/>
          </w:tcPr>
          <w:p w14:paraId="70C5484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w:t>
            </w:r>
          </w:p>
        </w:tc>
        <w:tc>
          <w:tcPr>
            <w:tcW w:w="4677" w:type="dxa"/>
          </w:tcPr>
          <w:p w14:paraId="5B71E51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қызметкерлерін өрт қауіпсіздігі шараларымен таныстыру</w:t>
            </w:r>
          </w:p>
        </w:tc>
        <w:tc>
          <w:tcPr>
            <w:tcW w:w="1418" w:type="dxa"/>
          </w:tcPr>
          <w:p w14:paraId="3B6D95F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61F07E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F80488C"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D89E2FF" w14:textId="77777777" w:rsidTr="00BD0ABC">
        <w:trPr>
          <w:trHeight w:val="360"/>
        </w:trPr>
        <w:tc>
          <w:tcPr>
            <w:tcW w:w="454" w:type="dxa"/>
          </w:tcPr>
          <w:p w14:paraId="22464DA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w:t>
            </w:r>
          </w:p>
        </w:tc>
        <w:tc>
          <w:tcPr>
            <w:tcW w:w="4677" w:type="dxa"/>
          </w:tcPr>
          <w:p w14:paraId="7E1E74E8"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Алғашқы өрт сөндіру құралдарымен қамтамасыз ету</w:t>
            </w:r>
          </w:p>
        </w:tc>
        <w:tc>
          <w:tcPr>
            <w:tcW w:w="1418" w:type="dxa"/>
          </w:tcPr>
          <w:p w14:paraId="7177D5A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D4D2F2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517CFC1"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737822F" w14:textId="77777777" w:rsidTr="00BD0ABC">
        <w:trPr>
          <w:trHeight w:val="360"/>
        </w:trPr>
        <w:tc>
          <w:tcPr>
            <w:tcW w:w="454" w:type="dxa"/>
          </w:tcPr>
          <w:p w14:paraId="5DD64034"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w:t>
            </w:r>
          </w:p>
        </w:tc>
        <w:tc>
          <w:tcPr>
            <w:tcW w:w="4677" w:type="dxa"/>
          </w:tcPr>
          <w:p w14:paraId="7F69F68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Жеке қорғаныс құралдарымен (ЖҚҚ)қамтамасыз ету</w:t>
            </w:r>
          </w:p>
        </w:tc>
        <w:tc>
          <w:tcPr>
            <w:tcW w:w="1418" w:type="dxa"/>
          </w:tcPr>
          <w:p w14:paraId="1F24CCD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1D2A4A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69045B8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D812FC7" w14:textId="77777777" w:rsidTr="00BD0ABC">
        <w:trPr>
          <w:trHeight w:val="360"/>
        </w:trPr>
        <w:tc>
          <w:tcPr>
            <w:tcW w:w="454" w:type="dxa"/>
          </w:tcPr>
          <w:p w14:paraId="578A3DD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w:t>
            </w:r>
          </w:p>
        </w:tc>
        <w:tc>
          <w:tcPr>
            <w:tcW w:w="4677" w:type="dxa"/>
          </w:tcPr>
          <w:p w14:paraId="6D73F34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қызметкерлерімен еңбек қауіпсіздігі және еңбекті қорғау, өрт қауіпсіздігі бойынша алғашқы нұсқама жүргізу</w:t>
            </w:r>
          </w:p>
        </w:tc>
        <w:tc>
          <w:tcPr>
            <w:tcW w:w="1418" w:type="dxa"/>
          </w:tcPr>
          <w:p w14:paraId="14486973"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9020A10"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E48E4E0"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01B224AC" w14:textId="77777777" w:rsidTr="00BD0ABC">
        <w:trPr>
          <w:trHeight w:val="360"/>
        </w:trPr>
        <w:tc>
          <w:tcPr>
            <w:tcW w:w="454" w:type="dxa"/>
          </w:tcPr>
          <w:p w14:paraId="1012CD4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w:t>
            </w:r>
          </w:p>
        </w:tc>
        <w:tc>
          <w:tcPr>
            <w:tcW w:w="4677" w:type="dxa"/>
          </w:tcPr>
          <w:p w14:paraId="3C5A949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418" w:type="dxa"/>
          </w:tcPr>
          <w:p w14:paraId="7A02E5E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C3ABD9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5488084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4B3CDD45" w14:textId="77777777" w:rsidTr="00BD0ABC">
        <w:trPr>
          <w:trHeight w:val="360"/>
        </w:trPr>
        <w:tc>
          <w:tcPr>
            <w:tcW w:w="454" w:type="dxa"/>
          </w:tcPr>
          <w:p w14:paraId="2A3599A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w:t>
            </w:r>
          </w:p>
        </w:tc>
        <w:tc>
          <w:tcPr>
            <w:tcW w:w="4677" w:type="dxa"/>
          </w:tcPr>
          <w:p w14:paraId="655453D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Қоқыс пен қалдықтарды жинайтын орынды анықтаңыз</w:t>
            </w:r>
          </w:p>
        </w:tc>
        <w:tc>
          <w:tcPr>
            <w:tcW w:w="1418" w:type="dxa"/>
          </w:tcPr>
          <w:p w14:paraId="6F223EF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FD6895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45F689B"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598AA46" w14:textId="77777777" w:rsidTr="00BD0ABC">
        <w:trPr>
          <w:trHeight w:val="360"/>
        </w:trPr>
        <w:tc>
          <w:tcPr>
            <w:tcW w:w="454" w:type="dxa"/>
          </w:tcPr>
          <w:p w14:paraId="79018D89"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w:t>
            </w:r>
          </w:p>
        </w:tc>
        <w:tc>
          <w:tcPr>
            <w:tcW w:w="4677" w:type="dxa"/>
          </w:tcPr>
          <w:p w14:paraId="4B9FA91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Пайдаланылатын материалдарды (құрылыс, химиялық реагенттер, қосалқы бөлшектер және т. б.) сақтау үшін қауіпсіз орын бөлу</w:t>
            </w:r>
          </w:p>
        </w:tc>
        <w:tc>
          <w:tcPr>
            <w:tcW w:w="1418" w:type="dxa"/>
          </w:tcPr>
          <w:p w14:paraId="4725EB6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4C3F24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C3197C8"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3F31E302" w14:textId="77777777" w:rsidTr="00BD0ABC">
        <w:trPr>
          <w:trHeight w:val="360"/>
        </w:trPr>
        <w:tc>
          <w:tcPr>
            <w:tcW w:w="454" w:type="dxa"/>
          </w:tcPr>
          <w:p w14:paraId="5CC9185E"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w:t>
            </w:r>
          </w:p>
        </w:tc>
        <w:tc>
          <w:tcPr>
            <w:tcW w:w="4677" w:type="dxa"/>
          </w:tcPr>
          <w:p w14:paraId="29B8BF4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қызметкерлеріне тұрмыстық үй-жай бөлу</w:t>
            </w:r>
          </w:p>
        </w:tc>
        <w:tc>
          <w:tcPr>
            <w:tcW w:w="1418" w:type="dxa"/>
          </w:tcPr>
          <w:p w14:paraId="2F8F5E5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A23DF8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D429A9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79743941" w14:textId="77777777" w:rsidTr="00BD0ABC">
        <w:trPr>
          <w:trHeight w:val="360"/>
        </w:trPr>
        <w:tc>
          <w:tcPr>
            <w:tcW w:w="454" w:type="dxa"/>
          </w:tcPr>
          <w:p w14:paraId="77DE8E2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w:t>
            </w:r>
          </w:p>
        </w:tc>
        <w:tc>
          <w:tcPr>
            <w:tcW w:w="4677" w:type="dxa"/>
          </w:tcPr>
          <w:p w14:paraId="2FFF6FF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Жұмыстарды жүргізу/Қызмет көрсету аймағына бөгде адамдарды жібермеу</w:t>
            </w:r>
          </w:p>
        </w:tc>
        <w:tc>
          <w:tcPr>
            <w:tcW w:w="1418" w:type="dxa"/>
          </w:tcPr>
          <w:p w14:paraId="75781B3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BBA0DA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4BAAFB3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2C89368A" w14:textId="77777777" w:rsidTr="00BD0ABC">
        <w:trPr>
          <w:trHeight w:val="360"/>
        </w:trPr>
        <w:tc>
          <w:tcPr>
            <w:tcW w:w="454" w:type="dxa"/>
          </w:tcPr>
          <w:p w14:paraId="7AC56F5E"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11.</w:t>
            </w:r>
          </w:p>
        </w:tc>
        <w:tc>
          <w:tcPr>
            <w:tcW w:w="4677" w:type="dxa"/>
          </w:tcPr>
          <w:p w14:paraId="034E53A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418" w:type="dxa"/>
          </w:tcPr>
          <w:p w14:paraId="6EEAD8F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291A21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6805408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02105DCE" w14:textId="77777777" w:rsidTr="00BD0ABC">
        <w:trPr>
          <w:trHeight w:val="360"/>
        </w:trPr>
        <w:tc>
          <w:tcPr>
            <w:tcW w:w="454" w:type="dxa"/>
          </w:tcPr>
          <w:p w14:paraId="26FE082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12.</w:t>
            </w:r>
          </w:p>
        </w:tc>
        <w:tc>
          <w:tcPr>
            <w:tcW w:w="4677" w:type="dxa"/>
          </w:tcPr>
          <w:p w14:paraId="7A8B869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Орындалатын жұмыстарға/көрсетілетін қызметтерге тән ескерту тақтайшалары мен белгілерді орнату  </w:t>
            </w:r>
          </w:p>
        </w:tc>
        <w:tc>
          <w:tcPr>
            <w:tcW w:w="1418" w:type="dxa"/>
          </w:tcPr>
          <w:p w14:paraId="55B791E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E64D0D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7CAC88F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24C3267B" w14:textId="77777777" w:rsidTr="00BD0ABC">
        <w:trPr>
          <w:trHeight w:val="360"/>
        </w:trPr>
        <w:tc>
          <w:tcPr>
            <w:tcW w:w="454" w:type="dxa"/>
          </w:tcPr>
          <w:p w14:paraId="48EB601B"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13.</w:t>
            </w:r>
          </w:p>
        </w:tc>
        <w:tc>
          <w:tcPr>
            <w:tcW w:w="4677" w:type="dxa"/>
          </w:tcPr>
          <w:p w14:paraId="08D2D57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Объектінің аумағында жұмыстарды дайындауға және қауіпсіз жүргізуге/қызметтер көрсетуге жауапты адамдарды тағайындау</w:t>
            </w:r>
          </w:p>
        </w:tc>
        <w:tc>
          <w:tcPr>
            <w:tcW w:w="1418" w:type="dxa"/>
          </w:tcPr>
          <w:p w14:paraId="1B53DEB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B93096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52DDDF0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AA150AE" w14:textId="77777777" w:rsidTr="00BD0ABC">
        <w:trPr>
          <w:trHeight w:val="360"/>
        </w:trPr>
        <w:tc>
          <w:tcPr>
            <w:tcW w:w="454" w:type="dxa"/>
          </w:tcPr>
          <w:p w14:paraId="6DA802F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14.</w:t>
            </w:r>
          </w:p>
        </w:tc>
        <w:tc>
          <w:tcPr>
            <w:tcW w:w="4677" w:type="dxa"/>
          </w:tcPr>
          <w:p w14:paraId="6186A61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418" w:type="dxa"/>
          </w:tcPr>
          <w:p w14:paraId="059F34B3"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7B5772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7A972A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42C4B76" w14:textId="77777777" w:rsidTr="00BD0ABC">
        <w:trPr>
          <w:trHeight w:val="360"/>
        </w:trPr>
        <w:tc>
          <w:tcPr>
            <w:tcW w:w="454" w:type="dxa"/>
          </w:tcPr>
          <w:p w14:paraId="79A10A62"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15</w:t>
            </w:r>
          </w:p>
        </w:tc>
        <w:tc>
          <w:tcPr>
            <w:tcW w:w="4677" w:type="dxa"/>
          </w:tcPr>
          <w:p w14:paraId="3218566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Объектінің күзет аймағында жұмыстар жүргізуге/қызметтер көрсетуге жазбаша рұқсат алу (егер қажет болса).</w:t>
            </w:r>
          </w:p>
        </w:tc>
        <w:tc>
          <w:tcPr>
            <w:tcW w:w="1418" w:type="dxa"/>
          </w:tcPr>
          <w:p w14:paraId="6AB6759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4CB18F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2E88E0F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4257C9E1" w14:textId="77777777" w:rsidR="00BD0ABC" w:rsidRPr="00BD0ABC" w:rsidRDefault="00BD0ABC" w:rsidP="00BD0ABC">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CE898AD" w14:textId="77777777" w:rsidR="00BD0ABC" w:rsidRPr="00BD0ABC" w:rsidRDefault="00BD0ABC" w:rsidP="00BD0ABC">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Объектіні пайдаланатын Тапсырыс берушінің өкілі</w:t>
      </w:r>
      <w:r w:rsidRPr="00BD0ABC">
        <w:rPr>
          <w:rFonts w:ascii="Times New Roman" w:eastAsia="SimSun" w:hAnsi="Times New Roman" w:cs="Times New Roman"/>
          <w:sz w:val="24"/>
          <w:szCs w:val="24"/>
          <w:lang w:eastAsia="ru-RU"/>
        </w:rPr>
        <w:tab/>
      </w:r>
    </w:p>
    <w:p w14:paraId="4235F9D1" w14:textId="77777777" w:rsidR="00BD0ABC" w:rsidRPr="00BD0ABC" w:rsidRDefault="00BD0ABC" w:rsidP="00BD0ABC">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(қолы)</w:t>
      </w:r>
    </w:p>
    <w:p w14:paraId="2BBDA004" w14:textId="77777777" w:rsidR="00BD0ABC" w:rsidRPr="00BD0ABC" w:rsidRDefault="00BD0ABC" w:rsidP="00BD0ABC">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Мердігердің Өкілі</w:t>
      </w:r>
      <w:r w:rsidRPr="00BD0ABC">
        <w:rPr>
          <w:rFonts w:ascii="Times New Roman" w:eastAsia="SimSun" w:hAnsi="Times New Roman" w:cs="Times New Roman"/>
          <w:sz w:val="24"/>
          <w:szCs w:val="24"/>
          <w:lang w:eastAsia="ru-RU"/>
        </w:rPr>
        <w:tab/>
      </w:r>
    </w:p>
    <w:p w14:paraId="24B0922C" w14:textId="77777777" w:rsidR="00BD0ABC" w:rsidRPr="00BD0ABC" w:rsidRDefault="00BD0ABC" w:rsidP="00BD0ABC">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(қолы)</w:t>
      </w:r>
    </w:p>
    <w:p w14:paraId="24E457DC"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70B5D66"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A0B0106"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ЕҚ, ӨҚ және ҚОҚ саласындағы мердігерлік ұйым қызметінің бағалау парағының нысаны</w:t>
      </w: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BD0ABC" w:rsidRPr="00BD0ABC" w14:paraId="4C7E1841" w14:textId="77777777" w:rsidTr="003D062E">
        <w:trPr>
          <w:cantSplit/>
          <w:trHeight w:val="349"/>
        </w:trPr>
        <w:tc>
          <w:tcPr>
            <w:tcW w:w="3546" w:type="dxa"/>
            <w:vMerge w:val="restart"/>
            <w:tcBorders>
              <w:top w:val="nil"/>
              <w:bottom w:val="nil"/>
              <w:right w:val="nil"/>
            </w:tcBorders>
          </w:tcPr>
          <w:p w14:paraId="53331D64" w14:textId="77777777" w:rsidR="00BD0ABC" w:rsidRPr="00BD0ABC" w:rsidRDefault="00BD0ABC" w:rsidP="00BD0ABC">
            <w:pPr>
              <w:numPr>
                <w:ilvl w:val="0"/>
                <w:numId w:val="30"/>
              </w:numPr>
              <w:spacing w:before="120"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Ұйымның атауы және мекенжайы</w:t>
            </w:r>
          </w:p>
        </w:tc>
        <w:tc>
          <w:tcPr>
            <w:tcW w:w="6661" w:type="dxa"/>
            <w:tcBorders>
              <w:left w:val="nil"/>
            </w:tcBorders>
          </w:tcPr>
          <w:p w14:paraId="6AFB79D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31EFA0F3" w14:textId="77777777" w:rsidTr="003D062E">
        <w:trPr>
          <w:cantSplit/>
        </w:trPr>
        <w:tc>
          <w:tcPr>
            <w:tcW w:w="3546" w:type="dxa"/>
            <w:vMerge/>
            <w:tcBorders>
              <w:top w:val="single" w:sz="4" w:space="0" w:color="auto"/>
              <w:bottom w:val="nil"/>
              <w:right w:val="nil"/>
            </w:tcBorders>
          </w:tcPr>
          <w:p w14:paraId="1C7545DD"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5A05F75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E063F60" w14:textId="77777777" w:rsidTr="003D062E">
        <w:trPr>
          <w:cantSplit/>
        </w:trPr>
        <w:tc>
          <w:tcPr>
            <w:tcW w:w="3546" w:type="dxa"/>
            <w:vMerge/>
            <w:tcBorders>
              <w:top w:val="single" w:sz="4" w:space="0" w:color="auto"/>
              <w:bottom w:val="nil"/>
              <w:right w:val="nil"/>
            </w:tcBorders>
          </w:tcPr>
          <w:p w14:paraId="50FE4EE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4726292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4BBCB641" w14:textId="77777777" w:rsidTr="003D062E">
        <w:trPr>
          <w:cantSplit/>
          <w:trHeight w:val="253"/>
        </w:trPr>
        <w:tc>
          <w:tcPr>
            <w:tcW w:w="3546" w:type="dxa"/>
            <w:vMerge w:val="restart"/>
            <w:tcBorders>
              <w:top w:val="nil"/>
              <w:bottom w:val="single" w:sz="4" w:space="0" w:color="auto"/>
              <w:right w:val="nil"/>
            </w:tcBorders>
          </w:tcPr>
          <w:p w14:paraId="70B9F6CD" w14:textId="77777777" w:rsidR="00BD0ABC" w:rsidRPr="00BD0ABC" w:rsidRDefault="00BD0ABC" w:rsidP="00BD0ABC">
            <w:pPr>
              <w:numPr>
                <w:ilvl w:val="0"/>
                <w:numId w:val="30"/>
              </w:num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kk-KZ" w:eastAsia="ru-RU"/>
              </w:rPr>
              <w:t>Қызмет түрі</w:t>
            </w:r>
            <w:r w:rsidRPr="00BD0ABC">
              <w:rPr>
                <w:rFonts w:ascii="Times New Roman" w:eastAsia="Times New Roman" w:hAnsi="Times New Roman" w:cs="Times New Roman"/>
                <w:bCs/>
                <w:sz w:val="24"/>
                <w:szCs w:val="24"/>
                <w:lang w:eastAsia="ru-RU"/>
              </w:rPr>
              <w:t xml:space="preserve"> </w:t>
            </w:r>
          </w:p>
        </w:tc>
        <w:tc>
          <w:tcPr>
            <w:tcW w:w="6661" w:type="dxa"/>
            <w:tcBorders>
              <w:left w:val="nil"/>
            </w:tcBorders>
          </w:tcPr>
          <w:p w14:paraId="293E07C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43D0283" w14:textId="77777777" w:rsidTr="003D062E">
        <w:trPr>
          <w:cantSplit/>
        </w:trPr>
        <w:tc>
          <w:tcPr>
            <w:tcW w:w="3546" w:type="dxa"/>
            <w:vMerge/>
            <w:tcBorders>
              <w:top w:val="single" w:sz="4" w:space="0" w:color="auto"/>
              <w:bottom w:val="single" w:sz="4" w:space="0" w:color="auto"/>
              <w:right w:val="nil"/>
            </w:tcBorders>
          </w:tcPr>
          <w:p w14:paraId="21A8C37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25F7CA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75800E7" w14:textId="77777777" w:rsidTr="003D062E">
        <w:trPr>
          <w:cantSplit/>
        </w:trPr>
        <w:tc>
          <w:tcPr>
            <w:tcW w:w="3546" w:type="dxa"/>
            <w:vMerge/>
            <w:tcBorders>
              <w:top w:val="single" w:sz="4" w:space="0" w:color="auto"/>
              <w:bottom w:val="nil"/>
              <w:right w:val="nil"/>
            </w:tcBorders>
          </w:tcPr>
          <w:p w14:paraId="3395FCC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C0F706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F6E9E92" w14:textId="77777777" w:rsidTr="003D062E">
        <w:trPr>
          <w:cantSplit/>
        </w:trPr>
        <w:tc>
          <w:tcPr>
            <w:tcW w:w="3546" w:type="dxa"/>
            <w:vMerge w:val="restart"/>
            <w:tcBorders>
              <w:top w:val="nil"/>
              <w:bottom w:val="nil"/>
              <w:right w:val="nil"/>
            </w:tcBorders>
          </w:tcPr>
          <w:p w14:paraId="26275D76" w14:textId="77777777" w:rsidR="00BD0ABC" w:rsidRPr="00BD0ABC" w:rsidRDefault="00BD0ABC" w:rsidP="00BD0ABC">
            <w:pPr>
              <w:numPr>
                <w:ilvl w:val="0"/>
                <w:numId w:val="30"/>
              </w:num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Нысан </w:t>
            </w:r>
          </w:p>
        </w:tc>
        <w:tc>
          <w:tcPr>
            <w:tcW w:w="6661" w:type="dxa"/>
            <w:tcBorders>
              <w:left w:val="nil"/>
            </w:tcBorders>
          </w:tcPr>
          <w:p w14:paraId="4F392C8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F7E8F73" w14:textId="77777777" w:rsidTr="003D062E">
        <w:trPr>
          <w:cantSplit/>
        </w:trPr>
        <w:tc>
          <w:tcPr>
            <w:tcW w:w="3546" w:type="dxa"/>
            <w:vMerge/>
            <w:tcBorders>
              <w:top w:val="single" w:sz="4" w:space="0" w:color="auto"/>
              <w:bottom w:val="nil"/>
              <w:right w:val="nil"/>
            </w:tcBorders>
          </w:tcPr>
          <w:p w14:paraId="31C62B3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A74D79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72FBB264" w14:textId="77777777" w:rsidTr="003D062E">
        <w:trPr>
          <w:cantSplit/>
        </w:trPr>
        <w:tc>
          <w:tcPr>
            <w:tcW w:w="3546" w:type="dxa"/>
            <w:vMerge/>
            <w:tcBorders>
              <w:top w:val="single" w:sz="4" w:space="0" w:color="auto"/>
              <w:bottom w:val="nil"/>
              <w:right w:val="nil"/>
            </w:tcBorders>
          </w:tcPr>
          <w:p w14:paraId="0551E3FB"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31A3C65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F75DC52" w14:textId="77777777" w:rsidTr="003D062E">
        <w:trPr>
          <w:cantSplit/>
        </w:trPr>
        <w:tc>
          <w:tcPr>
            <w:tcW w:w="3546" w:type="dxa"/>
            <w:vMerge w:val="restart"/>
            <w:tcBorders>
              <w:top w:val="nil"/>
              <w:bottom w:val="nil"/>
              <w:right w:val="nil"/>
            </w:tcBorders>
          </w:tcPr>
          <w:p w14:paraId="3CF7A389" w14:textId="77777777" w:rsidR="00BD0ABC" w:rsidRPr="00BD0ABC" w:rsidRDefault="00BD0ABC" w:rsidP="00BD0ABC">
            <w:pPr>
              <w:numPr>
                <w:ilvl w:val="0"/>
                <w:numId w:val="30"/>
              </w:numPr>
              <w:spacing w:after="0" w:line="240" w:lineRule="auto"/>
              <w:contextualSpacing/>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Шарт бойынша жұмыстарды орындау мерзімі (айдың басталу, аяқталу күні.)</w:t>
            </w:r>
          </w:p>
          <w:p w14:paraId="03498655" w14:textId="77777777" w:rsidR="00BD0ABC" w:rsidRPr="00BD0ABC" w:rsidRDefault="00BD0ABC" w:rsidP="00BD0ABC">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ЕҚ, ӨҚ және ҚОҚ бойынша көрсеткіштерді бағалау</w:t>
            </w:r>
          </w:p>
          <w:p w14:paraId="36B309E6" w14:textId="77777777" w:rsidR="00BD0ABC" w:rsidRPr="00BD0ABC" w:rsidRDefault="00BD0ABC" w:rsidP="00BD0ABC">
            <w:pPr>
              <w:spacing w:after="0" w:line="240" w:lineRule="auto"/>
              <w:ind w:left="357"/>
              <w:jc w:val="both"/>
              <w:rPr>
                <w:rFonts w:ascii="Times New Roman" w:eastAsia="Times New Roman" w:hAnsi="Times New Roman" w:cs="Times New Roman"/>
                <w:sz w:val="24"/>
                <w:szCs w:val="24"/>
                <w:lang w:eastAsia="ru-RU"/>
              </w:rPr>
            </w:pPr>
          </w:p>
          <w:p w14:paraId="0D8F9E0B" w14:textId="77777777" w:rsidR="00BD0ABC" w:rsidRPr="00BD0ABC" w:rsidRDefault="00BD0ABC" w:rsidP="00BD0ABC">
            <w:pPr>
              <w:spacing w:after="0" w:line="240" w:lineRule="auto"/>
              <w:ind w:left="357"/>
              <w:contextualSpacing/>
              <w:rPr>
                <w:rFonts w:ascii="Times New Roman" w:eastAsia="Times New Roman" w:hAnsi="Times New Roman" w:cs="Times New Roman"/>
                <w:bCs/>
                <w:sz w:val="24"/>
                <w:szCs w:val="24"/>
                <w:lang w:eastAsia="ru-RU"/>
              </w:rPr>
            </w:pPr>
          </w:p>
        </w:tc>
        <w:tc>
          <w:tcPr>
            <w:tcW w:w="6661" w:type="dxa"/>
            <w:tcBorders>
              <w:left w:val="nil"/>
            </w:tcBorders>
          </w:tcPr>
          <w:p w14:paraId="59AEBC2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7034B40" w14:textId="77777777" w:rsidTr="003D062E">
        <w:trPr>
          <w:cantSplit/>
        </w:trPr>
        <w:tc>
          <w:tcPr>
            <w:tcW w:w="3546" w:type="dxa"/>
            <w:vMerge/>
            <w:tcBorders>
              <w:top w:val="single" w:sz="4" w:space="0" w:color="auto"/>
              <w:bottom w:val="nil"/>
              <w:right w:val="nil"/>
            </w:tcBorders>
          </w:tcPr>
          <w:p w14:paraId="079204B1" w14:textId="77777777" w:rsidR="00BD0ABC" w:rsidRPr="00BD0ABC" w:rsidRDefault="00BD0ABC" w:rsidP="00BD0ABC">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07CAB80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92A80B7" w14:textId="77777777" w:rsidTr="003D062E">
        <w:trPr>
          <w:cantSplit/>
        </w:trPr>
        <w:tc>
          <w:tcPr>
            <w:tcW w:w="3546" w:type="dxa"/>
            <w:vMerge/>
            <w:tcBorders>
              <w:top w:val="single" w:sz="4" w:space="0" w:color="auto"/>
              <w:bottom w:val="nil"/>
              <w:right w:val="nil"/>
            </w:tcBorders>
          </w:tcPr>
          <w:p w14:paraId="246A9425" w14:textId="77777777" w:rsidR="00BD0ABC" w:rsidRPr="00BD0ABC" w:rsidRDefault="00BD0ABC" w:rsidP="00BD0ABC">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27C2044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4E98C86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BD0ABC" w:rsidRPr="00BD0ABC" w14:paraId="4E1FD055" w14:textId="77777777" w:rsidTr="003D062E">
        <w:tc>
          <w:tcPr>
            <w:tcW w:w="426" w:type="dxa"/>
            <w:shd w:val="clear" w:color="auto" w:fill="auto"/>
            <w:vAlign w:val="center"/>
          </w:tcPr>
          <w:p w14:paraId="564D85D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7714623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Бағалау көрсеткіші</w:t>
            </w:r>
          </w:p>
        </w:tc>
        <w:tc>
          <w:tcPr>
            <w:tcW w:w="2835" w:type="dxa"/>
            <w:shd w:val="clear" w:color="auto" w:fill="auto"/>
            <w:vAlign w:val="center"/>
          </w:tcPr>
          <w:p w14:paraId="6407F0E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Ұпайларды есептеу ережелері</w:t>
            </w:r>
          </w:p>
        </w:tc>
        <w:tc>
          <w:tcPr>
            <w:tcW w:w="992" w:type="dxa"/>
            <w:shd w:val="clear" w:color="auto" w:fill="auto"/>
            <w:vAlign w:val="center"/>
          </w:tcPr>
          <w:p w14:paraId="1FB0C3F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5B5B184C"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Салмағы</w:t>
            </w:r>
          </w:p>
        </w:tc>
        <w:tc>
          <w:tcPr>
            <w:tcW w:w="1276" w:type="dxa"/>
            <w:shd w:val="clear" w:color="auto" w:fill="auto"/>
            <w:vAlign w:val="center"/>
          </w:tcPr>
          <w:p w14:paraId="50C00A94" w14:textId="77777777" w:rsidR="00BD0ABC" w:rsidRPr="00BD0ABC" w:rsidRDefault="00BD0ABC" w:rsidP="00BD0ABC">
            <w:pPr>
              <w:spacing w:after="0" w:line="240" w:lineRule="auto"/>
              <w:ind w:left="-108" w:right="-108"/>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Қорытынды балл</w:t>
            </w:r>
          </w:p>
        </w:tc>
        <w:tc>
          <w:tcPr>
            <w:tcW w:w="1559" w:type="dxa"/>
            <w:shd w:val="clear" w:color="auto" w:fill="auto"/>
            <w:vAlign w:val="center"/>
          </w:tcPr>
          <w:p w14:paraId="7262A9FA" w14:textId="77777777" w:rsidR="00BD0ABC" w:rsidRPr="00BD0ABC" w:rsidRDefault="00BD0ABC" w:rsidP="00BD0ABC">
            <w:pPr>
              <w:spacing w:after="0" w:line="240" w:lineRule="auto"/>
              <w:ind w:left="-108" w:right="-108"/>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Ескерту</w:t>
            </w:r>
          </w:p>
        </w:tc>
      </w:tr>
      <w:tr w:rsidR="00BD0ABC" w:rsidRPr="00BD0ABC" w14:paraId="4D68C1FA" w14:textId="77777777" w:rsidTr="003D062E">
        <w:tc>
          <w:tcPr>
            <w:tcW w:w="426" w:type="dxa"/>
            <w:shd w:val="clear" w:color="auto" w:fill="auto"/>
            <w:vAlign w:val="center"/>
          </w:tcPr>
          <w:p w14:paraId="3588381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en-US" w:eastAsia="ru-RU"/>
              </w:rPr>
              <w:t>I</w:t>
            </w:r>
          </w:p>
        </w:tc>
        <w:tc>
          <w:tcPr>
            <w:tcW w:w="9639" w:type="dxa"/>
            <w:gridSpan w:val="7"/>
            <w:shd w:val="clear" w:color="auto" w:fill="auto"/>
            <w:vAlign w:val="center"/>
          </w:tcPr>
          <w:p w14:paraId="45DD148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eastAsia="ru-RU"/>
              </w:rPr>
              <w:t xml:space="preserve"> М</w:t>
            </w:r>
            <w:r w:rsidRPr="00BD0ABC">
              <w:rPr>
                <w:rFonts w:ascii="Times New Roman" w:eastAsia="Times New Roman" w:hAnsi="Times New Roman" w:cs="Times New Roman"/>
                <w:b/>
                <w:bCs/>
                <w:sz w:val="24"/>
                <w:szCs w:val="24"/>
                <w:lang w:val="kk-KZ" w:eastAsia="ru-RU"/>
              </w:rPr>
              <w:t>Ж тиімділігі</w:t>
            </w:r>
          </w:p>
        </w:tc>
      </w:tr>
      <w:tr w:rsidR="00BD0ABC" w:rsidRPr="00BD0ABC" w14:paraId="3958458D" w14:textId="77777777" w:rsidTr="003D062E">
        <w:tc>
          <w:tcPr>
            <w:tcW w:w="426" w:type="dxa"/>
            <w:shd w:val="clear" w:color="auto" w:fill="auto"/>
          </w:tcPr>
          <w:p w14:paraId="46E66C3C"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w:t>
            </w:r>
          </w:p>
        </w:tc>
        <w:tc>
          <w:tcPr>
            <w:tcW w:w="2126" w:type="dxa"/>
            <w:shd w:val="clear" w:color="auto" w:fill="auto"/>
          </w:tcPr>
          <w:p w14:paraId="10D3208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ЕҚ, ӨҚ және ҚОҚ саласындағы менеджмент жүйесінің болуы*</w:t>
            </w:r>
          </w:p>
        </w:tc>
        <w:tc>
          <w:tcPr>
            <w:tcW w:w="2977" w:type="dxa"/>
            <w:gridSpan w:val="2"/>
            <w:shd w:val="clear" w:color="auto" w:fill="auto"/>
          </w:tcPr>
          <w:p w14:paraId="0E938FA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Максималды балл-4</w:t>
            </w:r>
          </w:p>
          <w:p w14:paraId="4DFA740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Келесілер жоқ:  СМ ОТ, ПБ және ҚОҚ-0</w:t>
            </w:r>
          </w:p>
        </w:tc>
        <w:tc>
          <w:tcPr>
            <w:tcW w:w="992" w:type="dxa"/>
            <w:shd w:val="clear" w:color="auto" w:fill="auto"/>
            <w:vAlign w:val="center"/>
          </w:tcPr>
          <w:p w14:paraId="1C42D8A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4B7E9F3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vAlign w:val="center"/>
          </w:tcPr>
          <w:p w14:paraId="53AFCAD0"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1A047DBC"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55E42674" w14:textId="77777777" w:rsidTr="003D062E">
        <w:tc>
          <w:tcPr>
            <w:tcW w:w="426" w:type="dxa"/>
            <w:shd w:val="clear" w:color="auto" w:fill="auto"/>
          </w:tcPr>
          <w:p w14:paraId="0A710B2B"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2126" w:type="dxa"/>
            <w:shd w:val="clear" w:color="auto" w:fill="auto"/>
          </w:tcPr>
          <w:p w14:paraId="2DC6150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Оқиғалар туралы хабарлау тәртібін сақтау</w:t>
            </w:r>
          </w:p>
        </w:tc>
        <w:tc>
          <w:tcPr>
            <w:tcW w:w="2977" w:type="dxa"/>
            <w:gridSpan w:val="2"/>
            <w:shd w:val="clear" w:color="auto" w:fill="auto"/>
          </w:tcPr>
          <w:p w14:paraId="2321DEC0"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Бұзушылықтар жоқ-4</w:t>
            </w:r>
          </w:p>
          <w:p w14:paraId="656B357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Шамалы бұзушылықтармен-3</w:t>
            </w:r>
          </w:p>
          <w:p w14:paraId="5CEF7F5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lastRenderedPageBreak/>
              <w:t xml:space="preserve">Шағын </w:t>
            </w:r>
          </w:p>
          <w:p w14:paraId="6AF4BCF0"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бұзушылықтар-2</w:t>
            </w:r>
          </w:p>
          <w:p w14:paraId="4A0133F4"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Үлкендерімен </w:t>
            </w:r>
          </w:p>
          <w:p w14:paraId="2B32FFB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бұзушылықтар – 1</w:t>
            </w:r>
          </w:p>
          <w:p w14:paraId="5E88F4C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Тұрақты бұзушылықтармен-0</w:t>
            </w:r>
          </w:p>
        </w:tc>
        <w:tc>
          <w:tcPr>
            <w:tcW w:w="992" w:type="dxa"/>
            <w:shd w:val="clear" w:color="auto" w:fill="auto"/>
            <w:vAlign w:val="center"/>
          </w:tcPr>
          <w:p w14:paraId="47238CA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lastRenderedPageBreak/>
              <w:t>0-4</w:t>
            </w:r>
          </w:p>
        </w:tc>
        <w:tc>
          <w:tcPr>
            <w:tcW w:w="709" w:type="dxa"/>
            <w:shd w:val="clear" w:color="auto" w:fill="auto"/>
            <w:vAlign w:val="center"/>
          </w:tcPr>
          <w:p w14:paraId="39D8918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tcPr>
          <w:p w14:paraId="4453C93A"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5D5B801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1A4E2A9B"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43C548E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289F85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020A0811"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7745081B" w14:textId="77777777" w:rsidTr="003D062E">
        <w:tc>
          <w:tcPr>
            <w:tcW w:w="426" w:type="dxa"/>
            <w:shd w:val="clear" w:color="auto" w:fill="auto"/>
          </w:tcPr>
          <w:p w14:paraId="2CA41C6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2126" w:type="dxa"/>
            <w:shd w:val="clear" w:color="auto" w:fill="auto"/>
          </w:tcPr>
          <w:p w14:paraId="2EE2A60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ЕҚ, ӨҚ және ҚОҚ бойынша анықталған бұзушылықтарды жою</w:t>
            </w:r>
          </w:p>
        </w:tc>
        <w:tc>
          <w:tcPr>
            <w:tcW w:w="2977" w:type="dxa"/>
            <w:gridSpan w:val="2"/>
            <w:shd w:val="clear" w:color="auto" w:fill="auto"/>
          </w:tcPr>
          <w:p w14:paraId="4808827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90 – 100 % - 4</w:t>
            </w:r>
          </w:p>
          <w:p w14:paraId="09819E8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70 – 89% - 3</w:t>
            </w:r>
          </w:p>
          <w:p w14:paraId="4CAB09E4"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60 – 69% - 2</w:t>
            </w:r>
          </w:p>
          <w:p w14:paraId="58A744C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50 -59% - 1</w:t>
            </w:r>
          </w:p>
          <w:p w14:paraId="24071F33"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 50%</w:t>
            </w:r>
            <w:r w:rsidRPr="00BD0ABC">
              <w:rPr>
                <w:rFonts w:ascii="Times New Roman" w:eastAsia="Times New Roman" w:hAnsi="Times New Roman" w:cs="Times New Roman"/>
                <w:bCs/>
                <w:sz w:val="24"/>
                <w:szCs w:val="24"/>
                <w:lang w:val="kk-KZ" w:eastAsia="ru-RU"/>
              </w:rPr>
              <w:t xml:space="preserve"> кем</w:t>
            </w:r>
            <w:r w:rsidRPr="00BD0ABC">
              <w:rPr>
                <w:rFonts w:ascii="Times New Roman" w:eastAsia="Times New Roman" w:hAnsi="Times New Roman" w:cs="Times New Roman"/>
                <w:bCs/>
                <w:sz w:val="24"/>
                <w:szCs w:val="24"/>
                <w:lang w:eastAsia="ru-RU"/>
              </w:rPr>
              <w:t>- 0</w:t>
            </w:r>
          </w:p>
        </w:tc>
        <w:tc>
          <w:tcPr>
            <w:tcW w:w="992" w:type="dxa"/>
            <w:shd w:val="clear" w:color="auto" w:fill="auto"/>
            <w:vAlign w:val="center"/>
          </w:tcPr>
          <w:p w14:paraId="4044C03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288FE6C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tcPr>
          <w:p w14:paraId="3394915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6597BF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9965FE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68EA156E"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0B63AE8D" w14:textId="77777777" w:rsidTr="003D062E">
        <w:tc>
          <w:tcPr>
            <w:tcW w:w="426" w:type="dxa"/>
            <w:shd w:val="clear" w:color="auto" w:fill="auto"/>
          </w:tcPr>
          <w:p w14:paraId="2E54EA4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4</w:t>
            </w:r>
          </w:p>
        </w:tc>
        <w:tc>
          <w:tcPr>
            <w:tcW w:w="2126" w:type="dxa"/>
            <w:shd w:val="clear" w:color="auto" w:fill="auto"/>
          </w:tcPr>
          <w:p w14:paraId="0AAC39A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Мердігердің ЖҚҚ-ны нормалар мен ережелерге сәйкес қамтамасыз етуі және пайдалануы</w:t>
            </w:r>
          </w:p>
        </w:tc>
        <w:tc>
          <w:tcPr>
            <w:tcW w:w="2977" w:type="dxa"/>
            <w:gridSpan w:val="2"/>
            <w:shd w:val="clear" w:color="auto" w:fill="auto"/>
          </w:tcPr>
          <w:p w14:paraId="0C2C745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Толық көлемде-4</w:t>
            </w:r>
          </w:p>
          <w:p w14:paraId="2077073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Шамалы бұзушылықтармен-3</w:t>
            </w:r>
          </w:p>
          <w:p w14:paraId="115BAC6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Ұсақ бұзушылықтармен-2</w:t>
            </w:r>
          </w:p>
          <w:p w14:paraId="04F0ED5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Ірі бұзушылықтармен-1</w:t>
            </w:r>
          </w:p>
          <w:p w14:paraId="29CCFB5E"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Қамтамасыз етілмеген немесе пайдаланылмаған-0</w:t>
            </w:r>
          </w:p>
        </w:tc>
        <w:tc>
          <w:tcPr>
            <w:tcW w:w="992" w:type="dxa"/>
            <w:shd w:val="clear" w:color="auto" w:fill="auto"/>
            <w:vAlign w:val="center"/>
          </w:tcPr>
          <w:p w14:paraId="37D40EC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5D48BD8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vAlign w:val="center"/>
          </w:tcPr>
          <w:p w14:paraId="4A9B522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43AAD2BE"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6583BBB3" w14:textId="77777777" w:rsidTr="003D062E">
        <w:trPr>
          <w:trHeight w:val="101"/>
        </w:trPr>
        <w:tc>
          <w:tcPr>
            <w:tcW w:w="426" w:type="dxa"/>
            <w:shd w:val="clear" w:color="auto" w:fill="auto"/>
            <w:vAlign w:val="center"/>
          </w:tcPr>
          <w:p w14:paraId="0A2BFD7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54A67D9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Барлығы</w:t>
            </w:r>
          </w:p>
        </w:tc>
        <w:tc>
          <w:tcPr>
            <w:tcW w:w="2977" w:type="dxa"/>
            <w:gridSpan w:val="2"/>
            <w:shd w:val="clear" w:color="auto" w:fill="auto"/>
            <w:vAlign w:val="center"/>
          </w:tcPr>
          <w:p w14:paraId="122CE3C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5F2AD534"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0942278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49F30E4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eastAsia="ru-RU"/>
              </w:rPr>
              <w:t>0-</w:t>
            </w:r>
            <w:r w:rsidRPr="00BD0ABC">
              <w:rPr>
                <w:rFonts w:ascii="Times New Roman" w:eastAsia="Times New Roman" w:hAnsi="Times New Roman" w:cs="Times New Roman"/>
                <w:b/>
                <w:bCs/>
                <w:sz w:val="24"/>
                <w:szCs w:val="24"/>
                <w:lang w:val="en-US" w:eastAsia="ru-RU"/>
              </w:rPr>
              <w:t>160</w:t>
            </w:r>
          </w:p>
        </w:tc>
        <w:tc>
          <w:tcPr>
            <w:tcW w:w="1559" w:type="dxa"/>
            <w:shd w:val="clear" w:color="auto" w:fill="auto"/>
            <w:vAlign w:val="center"/>
          </w:tcPr>
          <w:p w14:paraId="0C77A864"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0BA30D2C" w14:textId="77777777" w:rsidTr="003D062E">
        <w:tc>
          <w:tcPr>
            <w:tcW w:w="426" w:type="dxa"/>
            <w:shd w:val="clear" w:color="auto" w:fill="auto"/>
            <w:vAlign w:val="center"/>
          </w:tcPr>
          <w:p w14:paraId="09C4A4C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val="en-US" w:eastAsia="ru-RU"/>
              </w:rPr>
              <w:t>II</w:t>
            </w:r>
          </w:p>
        </w:tc>
        <w:tc>
          <w:tcPr>
            <w:tcW w:w="9639" w:type="dxa"/>
            <w:gridSpan w:val="7"/>
            <w:shd w:val="clear" w:color="auto" w:fill="auto"/>
            <w:vAlign w:val="center"/>
          </w:tcPr>
          <w:p w14:paraId="57F275EE" w14:textId="77777777" w:rsidR="00BD0ABC" w:rsidRPr="00BD0ABC" w:rsidRDefault="00BD0ABC" w:rsidP="00BD0ABC">
            <w:pPr>
              <w:spacing w:after="0" w:line="240" w:lineRule="auto"/>
              <w:jc w:val="center"/>
              <w:rPr>
                <w:rFonts w:ascii="Times New Roman" w:eastAsia="Times New Roman" w:hAnsi="Times New Roman" w:cs="Times New Roman"/>
                <w:b/>
                <w:bCs/>
                <w:caps/>
                <w:sz w:val="24"/>
                <w:szCs w:val="24"/>
                <w:lang w:eastAsia="ru-RU"/>
              </w:rPr>
            </w:pPr>
            <w:r w:rsidRPr="00BD0ABC">
              <w:rPr>
                <w:rFonts w:ascii="Times New Roman" w:eastAsia="Times New Roman" w:hAnsi="Times New Roman" w:cs="Times New Roman"/>
                <w:b/>
                <w:bCs/>
                <w:sz w:val="24"/>
                <w:szCs w:val="24"/>
                <w:lang w:eastAsia="ru-RU"/>
              </w:rPr>
              <w:t>Оқиғалар Статистикасы</w:t>
            </w:r>
          </w:p>
        </w:tc>
      </w:tr>
      <w:tr w:rsidR="00BD0ABC" w:rsidRPr="00BD0ABC" w14:paraId="0729BBB8" w14:textId="77777777" w:rsidTr="003D062E">
        <w:tc>
          <w:tcPr>
            <w:tcW w:w="426" w:type="dxa"/>
            <w:shd w:val="clear" w:color="auto" w:fill="auto"/>
            <w:vAlign w:val="center"/>
          </w:tcPr>
          <w:p w14:paraId="093CFF1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0411FDDB" w14:textId="77777777" w:rsidR="00BD0ABC" w:rsidRPr="00BD0ABC" w:rsidRDefault="00BD0ABC" w:rsidP="00BD0ABC">
            <w:pPr>
              <w:spacing w:after="0" w:line="240" w:lineRule="auto"/>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eastAsia="ru-RU"/>
              </w:rPr>
              <w:t>Жарақат</w:t>
            </w:r>
            <w:r w:rsidRPr="00BD0ABC">
              <w:rPr>
                <w:rFonts w:ascii="Times New Roman" w:eastAsia="Times New Roman" w:hAnsi="Times New Roman" w:cs="Times New Roman"/>
                <w:bCs/>
                <w:sz w:val="24"/>
                <w:szCs w:val="24"/>
                <w:lang w:val="en-US" w:eastAsia="ru-RU"/>
              </w:rPr>
              <w:t xml:space="preserve"> </w:t>
            </w:r>
            <w:r w:rsidRPr="00BD0ABC">
              <w:rPr>
                <w:rFonts w:ascii="Times New Roman" w:eastAsia="Times New Roman" w:hAnsi="Times New Roman" w:cs="Times New Roman"/>
                <w:bCs/>
                <w:sz w:val="24"/>
                <w:szCs w:val="24"/>
                <w:lang w:eastAsia="ru-RU"/>
              </w:rPr>
              <w:t>деңгейі</w:t>
            </w:r>
            <w:r w:rsidRPr="00BD0ABC">
              <w:rPr>
                <w:rFonts w:ascii="Times New Roman" w:eastAsia="Times New Roman" w:hAnsi="Times New Roman" w:cs="Times New Roman"/>
                <w:bCs/>
                <w:sz w:val="24"/>
                <w:szCs w:val="24"/>
                <w:lang w:val="en-US" w:eastAsia="ru-RU"/>
              </w:rPr>
              <w:t xml:space="preserve"> * * (</w:t>
            </w:r>
            <w:r w:rsidRPr="00BD0ABC">
              <w:rPr>
                <w:rFonts w:ascii="Times New Roman" w:eastAsia="Times New Roman" w:hAnsi="Times New Roman" w:cs="Times New Roman"/>
                <w:bCs/>
                <w:sz w:val="24"/>
                <w:szCs w:val="24"/>
                <w:lang w:eastAsia="ru-RU"/>
              </w:rPr>
              <w:t>сағатына</w:t>
            </w:r>
            <w:r w:rsidRPr="00BD0ABC">
              <w:rPr>
                <w:rFonts w:ascii="Times New Roman" w:eastAsia="Times New Roman" w:hAnsi="Times New Roman" w:cs="Times New Roman"/>
                <w:bCs/>
                <w:sz w:val="24"/>
                <w:szCs w:val="24"/>
                <w:lang w:val="en-US" w:eastAsia="ru-RU"/>
              </w:rPr>
              <w:t xml:space="preserve"> 1,0 </w:t>
            </w:r>
            <w:r w:rsidRPr="00BD0ABC">
              <w:rPr>
                <w:rFonts w:ascii="Times New Roman" w:eastAsia="Times New Roman" w:hAnsi="Times New Roman" w:cs="Times New Roman"/>
                <w:bCs/>
                <w:sz w:val="24"/>
                <w:szCs w:val="24"/>
                <w:lang w:eastAsia="ru-RU"/>
              </w:rPr>
              <w:t>млн</w:t>
            </w:r>
            <w:r w:rsidRPr="00BD0ABC">
              <w:rPr>
                <w:rFonts w:ascii="Times New Roman" w:eastAsia="Times New Roman" w:hAnsi="Times New Roman" w:cs="Times New Roman"/>
                <w:bCs/>
                <w:sz w:val="24"/>
                <w:szCs w:val="24"/>
                <w:lang w:val="en-US" w:eastAsia="ru-RU"/>
              </w:rPr>
              <w:t xml:space="preserve">. </w:t>
            </w:r>
            <w:r w:rsidRPr="00BD0ABC">
              <w:rPr>
                <w:rFonts w:ascii="Times New Roman" w:eastAsia="Times New Roman" w:hAnsi="Times New Roman" w:cs="Times New Roman"/>
                <w:bCs/>
                <w:sz w:val="24"/>
                <w:szCs w:val="24"/>
                <w:lang w:eastAsia="ru-RU"/>
              </w:rPr>
              <w:t>адамға</w:t>
            </w:r>
            <w:r w:rsidRPr="00BD0ABC">
              <w:rPr>
                <w:rFonts w:ascii="Times New Roman" w:eastAsia="Times New Roman" w:hAnsi="Times New Roman" w:cs="Times New Roman"/>
                <w:bCs/>
                <w:sz w:val="24"/>
                <w:szCs w:val="24"/>
                <w:lang w:val="en-US" w:eastAsia="ru-RU"/>
              </w:rPr>
              <w:t>)</w:t>
            </w:r>
          </w:p>
        </w:tc>
        <w:tc>
          <w:tcPr>
            <w:tcW w:w="2835" w:type="dxa"/>
            <w:shd w:val="clear" w:color="auto" w:fill="auto"/>
            <w:vAlign w:val="center"/>
          </w:tcPr>
          <w:p w14:paraId="414463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77A5F34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3473DA7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B90ED0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61E32C8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en-US" w:eastAsia="ru-RU"/>
              </w:rPr>
              <w:t>&gt;</w:t>
            </w: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4"/>
                <w:szCs w:val="24"/>
                <w:lang w:val="en-US" w:eastAsia="ru-RU"/>
              </w:rPr>
              <w:t>0</w:t>
            </w:r>
            <w:r w:rsidRPr="00BD0ABC">
              <w:rPr>
                <w:rFonts w:ascii="Times New Roman" w:eastAsia="Times New Roman" w:hAnsi="Times New Roman" w:cs="Times New Roman"/>
                <w:bCs/>
                <w:sz w:val="24"/>
                <w:szCs w:val="24"/>
                <w:lang w:eastAsia="ru-RU"/>
              </w:rPr>
              <w:t>,75 - 0</w:t>
            </w:r>
          </w:p>
        </w:tc>
        <w:tc>
          <w:tcPr>
            <w:tcW w:w="992" w:type="dxa"/>
            <w:shd w:val="clear" w:color="auto" w:fill="auto"/>
            <w:vAlign w:val="center"/>
          </w:tcPr>
          <w:p w14:paraId="632FBC8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395FD1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vAlign w:val="center"/>
          </w:tcPr>
          <w:p w14:paraId="2BF0E76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53EB5BB3"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1F7F041A" w14:textId="77777777" w:rsidTr="003D062E">
        <w:tc>
          <w:tcPr>
            <w:tcW w:w="426" w:type="dxa"/>
            <w:shd w:val="clear" w:color="auto" w:fill="auto"/>
            <w:vAlign w:val="center"/>
          </w:tcPr>
          <w:p w14:paraId="6713459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6961206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Апаттылық деңгейі * * * (сағатына 1,0 млн. адамға)</w:t>
            </w:r>
          </w:p>
        </w:tc>
        <w:tc>
          <w:tcPr>
            <w:tcW w:w="2835" w:type="dxa"/>
            <w:shd w:val="clear" w:color="auto" w:fill="auto"/>
            <w:vAlign w:val="center"/>
          </w:tcPr>
          <w:p w14:paraId="4E24B68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717B523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230D63B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3B7409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3836BEC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en-US" w:eastAsia="ru-RU"/>
              </w:rPr>
              <w:t>&gt;</w:t>
            </w: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4"/>
                <w:szCs w:val="24"/>
                <w:lang w:val="en-US" w:eastAsia="ru-RU"/>
              </w:rPr>
              <w:t>0</w:t>
            </w:r>
            <w:r w:rsidRPr="00BD0ABC">
              <w:rPr>
                <w:rFonts w:ascii="Times New Roman" w:eastAsia="Times New Roman" w:hAnsi="Times New Roman" w:cs="Times New Roman"/>
                <w:bCs/>
                <w:sz w:val="24"/>
                <w:szCs w:val="24"/>
                <w:lang w:eastAsia="ru-RU"/>
              </w:rPr>
              <w:t>,75 - 0</w:t>
            </w:r>
          </w:p>
        </w:tc>
        <w:tc>
          <w:tcPr>
            <w:tcW w:w="992" w:type="dxa"/>
            <w:shd w:val="clear" w:color="auto" w:fill="auto"/>
            <w:vAlign w:val="center"/>
          </w:tcPr>
          <w:p w14:paraId="27416F7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145D4720"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tcPr>
          <w:p w14:paraId="597E60E1"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605771C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15B5AC0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75963BBF"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3F464A74" w14:textId="77777777" w:rsidTr="003D062E">
        <w:tc>
          <w:tcPr>
            <w:tcW w:w="426" w:type="dxa"/>
            <w:shd w:val="clear" w:color="auto" w:fill="auto"/>
            <w:vAlign w:val="center"/>
          </w:tcPr>
          <w:p w14:paraId="66CD1AB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6586739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ЖКО деңгейі *** (өткен 1,0 млн. км)</w:t>
            </w:r>
          </w:p>
        </w:tc>
        <w:tc>
          <w:tcPr>
            <w:tcW w:w="2835" w:type="dxa"/>
            <w:shd w:val="clear" w:color="auto" w:fill="auto"/>
            <w:vAlign w:val="center"/>
          </w:tcPr>
          <w:p w14:paraId="720E0A0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1FA4818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05099B4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C96524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0DDF27B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45035A9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2CB82FA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tcPr>
          <w:p w14:paraId="3108BB6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370994C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59CE7D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6F76E544"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0EEEC0B0" w14:textId="77777777" w:rsidTr="003D062E">
        <w:tc>
          <w:tcPr>
            <w:tcW w:w="426" w:type="dxa"/>
            <w:shd w:val="clear" w:color="auto" w:fill="auto"/>
            <w:vAlign w:val="center"/>
          </w:tcPr>
          <w:p w14:paraId="06A31B9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3A65FBFF" w14:textId="77777777" w:rsidR="00BD0ABC" w:rsidRPr="00BD0ABC" w:rsidRDefault="00BD0ABC" w:rsidP="00BD0ABC">
            <w:pPr>
              <w:spacing w:after="0" w:line="240" w:lineRule="auto"/>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eastAsia="ru-RU"/>
              </w:rPr>
              <w:t xml:space="preserve">        </w:t>
            </w:r>
            <w:r w:rsidRPr="00BD0ABC">
              <w:rPr>
                <w:rFonts w:ascii="Times New Roman" w:eastAsia="Times New Roman" w:hAnsi="Times New Roman" w:cs="Times New Roman"/>
                <w:b/>
                <w:bCs/>
                <w:sz w:val="24"/>
                <w:szCs w:val="24"/>
                <w:lang w:val="kk-KZ" w:eastAsia="ru-RU"/>
              </w:rPr>
              <w:t>БАРЛЫҒЫ</w:t>
            </w:r>
          </w:p>
        </w:tc>
        <w:tc>
          <w:tcPr>
            <w:tcW w:w="992" w:type="dxa"/>
            <w:shd w:val="clear" w:color="auto" w:fill="auto"/>
            <w:vAlign w:val="center"/>
          </w:tcPr>
          <w:p w14:paraId="7581297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771FE30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1D54D9CF"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eastAsia="ru-RU"/>
              </w:rPr>
              <w:t>0-24</w:t>
            </w:r>
            <w:r w:rsidRPr="00BD0ABC">
              <w:rPr>
                <w:rFonts w:ascii="Times New Roman" w:eastAsia="Times New Roman" w:hAnsi="Times New Roman" w:cs="Times New Roman"/>
                <w:b/>
                <w:bCs/>
                <w:sz w:val="24"/>
                <w:szCs w:val="24"/>
                <w:lang w:val="en-US" w:eastAsia="ru-RU"/>
              </w:rPr>
              <w:t>0</w:t>
            </w:r>
          </w:p>
        </w:tc>
        <w:tc>
          <w:tcPr>
            <w:tcW w:w="1559" w:type="dxa"/>
            <w:shd w:val="clear" w:color="auto" w:fill="auto"/>
            <w:vAlign w:val="center"/>
          </w:tcPr>
          <w:p w14:paraId="5B34AD7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A7456BB" w14:textId="77777777" w:rsidTr="003D062E">
        <w:tc>
          <w:tcPr>
            <w:tcW w:w="5529" w:type="dxa"/>
            <w:gridSpan w:val="4"/>
            <w:shd w:val="clear" w:color="auto" w:fill="auto"/>
          </w:tcPr>
          <w:p w14:paraId="7862E458"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Жалпы бағалау </w:t>
            </w:r>
            <w:r w:rsidRPr="00BD0ABC">
              <w:rPr>
                <w:rFonts w:ascii="Times New Roman" w:eastAsia="Times New Roman" w:hAnsi="Times New Roman" w:cs="Times New Roman"/>
                <w:bCs/>
                <w:sz w:val="24"/>
                <w:szCs w:val="24"/>
                <w:lang w:eastAsia="ru-RU"/>
              </w:rPr>
              <w:t>(егер сұрақ "қолданылмайды" деп бағаланса, онда ол есептеу кезінде ескерілмейді)</w:t>
            </w:r>
          </w:p>
        </w:tc>
        <w:tc>
          <w:tcPr>
            <w:tcW w:w="992" w:type="dxa"/>
            <w:shd w:val="clear" w:color="auto" w:fill="auto"/>
          </w:tcPr>
          <w:p w14:paraId="04DEFDF5"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79C1486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0702FA80"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400-100%</w:t>
            </w:r>
          </w:p>
        </w:tc>
        <w:tc>
          <w:tcPr>
            <w:tcW w:w="1559" w:type="dxa"/>
            <w:shd w:val="clear" w:color="auto" w:fill="auto"/>
          </w:tcPr>
          <w:p w14:paraId="1850AFC8"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bl>
    <w:p w14:paraId="0C30444A"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BD0ABC" w:rsidRPr="00BD0ABC" w14:paraId="6A47B328" w14:textId="77777777" w:rsidTr="003D062E">
        <w:tc>
          <w:tcPr>
            <w:tcW w:w="710" w:type="dxa"/>
            <w:shd w:val="clear" w:color="auto" w:fill="auto"/>
          </w:tcPr>
          <w:p w14:paraId="32B88421"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val="en-US" w:eastAsia="ru-RU"/>
              </w:rPr>
              <w:t>III</w:t>
            </w:r>
          </w:p>
        </w:tc>
        <w:tc>
          <w:tcPr>
            <w:tcW w:w="9381" w:type="dxa"/>
            <w:gridSpan w:val="3"/>
            <w:shd w:val="clear" w:color="auto" w:fill="auto"/>
          </w:tcPr>
          <w:p w14:paraId="6BB1B722"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Тексерулер (аудиттер)бойынша анықтамалық ақпарат</w:t>
            </w:r>
          </w:p>
          <w:p w14:paraId="1BCB88B1" w14:textId="77777777" w:rsidR="00BD0ABC" w:rsidRPr="00BD0ABC" w:rsidRDefault="00BD0ABC" w:rsidP="00BD0ABC">
            <w:pPr>
              <w:spacing w:before="120" w:after="0" w:line="240" w:lineRule="auto"/>
              <w:jc w:val="center"/>
              <w:rPr>
                <w:rFonts w:ascii="Times New Roman" w:eastAsia="Times New Roman" w:hAnsi="Times New Roman" w:cs="Times New Roman"/>
                <w:b/>
                <w:bCs/>
                <w:caps/>
                <w:sz w:val="24"/>
                <w:szCs w:val="24"/>
                <w:lang w:eastAsia="ru-RU"/>
              </w:rPr>
            </w:pPr>
          </w:p>
        </w:tc>
      </w:tr>
      <w:tr w:rsidR="00BD0ABC" w:rsidRPr="00BD0ABC" w14:paraId="75698087" w14:textId="77777777" w:rsidTr="003D062E">
        <w:tc>
          <w:tcPr>
            <w:tcW w:w="710" w:type="dxa"/>
            <w:shd w:val="clear" w:color="auto" w:fill="auto"/>
            <w:vAlign w:val="center"/>
          </w:tcPr>
          <w:p w14:paraId="5BB102F6"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w:t>
            </w:r>
          </w:p>
        </w:tc>
        <w:tc>
          <w:tcPr>
            <w:tcW w:w="5065" w:type="dxa"/>
            <w:shd w:val="clear" w:color="auto" w:fill="auto"/>
            <w:vAlign w:val="center"/>
          </w:tcPr>
          <w:p w14:paraId="30CB73C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Көрсеткіш</w:t>
            </w:r>
          </w:p>
        </w:tc>
        <w:tc>
          <w:tcPr>
            <w:tcW w:w="2240" w:type="dxa"/>
            <w:shd w:val="clear" w:color="auto" w:fill="auto"/>
            <w:vAlign w:val="center"/>
          </w:tcPr>
          <w:p w14:paraId="08248B88"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Саны / сомасы</w:t>
            </w:r>
          </w:p>
        </w:tc>
        <w:tc>
          <w:tcPr>
            <w:tcW w:w="2076" w:type="dxa"/>
            <w:shd w:val="clear" w:color="auto" w:fill="auto"/>
            <w:vAlign w:val="center"/>
          </w:tcPr>
          <w:p w14:paraId="7D09A0C4"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Түсіндірме</w:t>
            </w:r>
          </w:p>
        </w:tc>
      </w:tr>
      <w:tr w:rsidR="00BD0ABC" w:rsidRPr="00E41D85" w14:paraId="471C7CA9" w14:textId="77777777" w:rsidTr="003D062E">
        <w:tc>
          <w:tcPr>
            <w:tcW w:w="710" w:type="dxa"/>
            <w:shd w:val="clear" w:color="auto" w:fill="auto"/>
            <w:vAlign w:val="center"/>
          </w:tcPr>
          <w:p w14:paraId="6B74A8A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val="en-US" w:eastAsia="ru-RU"/>
              </w:rPr>
              <w:t>1</w:t>
            </w:r>
          </w:p>
        </w:tc>
        <w:tc>
          <w:tcPr>
            <w:tcW w:w="5065" w:type="dxa"/>
            <w:shd w:val="clear" w:color="auto" w:fill="auto"/>
          </w:tcPr>
          <w:p w14:paraId="757751B4" w14:textId="77777777" w:rsidR="00BD0ABC" w:rsidRPr="00BD0ABC" w:rsidRDefault="00BD0ABC" w:rsidP="00BD0ABC">
            <w:pPr>
              <w:rPr>
                <w:rFonts w:ascii="Times New Roman" w:hAnsi="Times New Roman" w:cs="Times New Roman"/>
                <w:lang w:val="en-US"/>
              </w:rPr>
            </w:pPr>
            <w:r w:rsidRPr="00BD0ABC">
              <w:rPr>
                <w:rFonts w:ascii="Times New Roman" w:hAnsi="Times New Roman" w:cs="Times New Roman"/>
              </w:rPr>
              <w:t>ЕҚ</w:t>
            </w:r>
            <w:r w:rsidRPr="00BD0ABC">
              <w:rPr>
                <w:rFonts w:ascii="Times New Roman" w:hAnsi="Times New Roman" w:cs="Times New Roman"/>
                <w:lang w:val="en-US"/>
              </w:rPr>
              <w:t xml:space="preserve">, </w:t>
            </w:r>
            <w:r w:rsidRPr="00BD0ABC">
              <w:rPr>
                <w:rFonts w:ascii="Times New Roman" w:hAnsi="Times New Roman" w:cs="Times New Roman"/>
              </w:rPr>
              <w:t>ӨҚ</w:t>
            </w:r>
            <w:r w:rsidRPr="00BD0ABC">
              <w:rPr>
                <w:rFonts w:ascii="Times New Roman" w:hAnsi="Times New Roman" w:cs="Times New Roman"/>
                <w:lang w:val="en-US"/>
              </w:rPr>
              <w:t xml:space="preserve"> </w:t>
            </w:r>
            <w:r w:rsidRPr="00BD0ABC">
              <w:rPr>
                <w:rFonts w:ascii="Times New Roman" w:hAnsi="Times New Roman" w:cs="Times New Roman"/>
              </w:rPr>
              <w:t>және</w:t>
            </w:r>
            <w:r w:rsidRPr="00BD0ABC">
              <w:rPr>
                <w:rFonts w:ascii="Times New Roman" w:hAnsi="Times New Roman" w:cs="Times New Roman"/>
                <w:lang w:val="en-US"/>
              </w:rPr>
              <w:t xml:space="preserve"> </w:t>
            </w:r>
            <w:r w:rsidRPr="00BD0ABC">
              <w:rPr>
                <w:rFonts w:ascii="Times New Roman" w:hAnsi="Times New Roman" w:cs="Times New Roman"/>
              </w:rPr>
              <w:t>ҚОҚ</w:t>
            </w:r>
            <w:r w:rsidRPr="00BD0ABC">
              <w:rPr>
                <w:rFonts w:ascii="Times New Roman" w:hAnsi="Times New Roman" w:cs="Times New Roman"/>
                <w:lang w:val="en-US"/>
              </w:rPr>
              <w:t xml:space="preserve"> </w:t>
            </w:r>
            <w:r w:rsidRPr="00BD0ABC">
              <w:rPr>
                <w:rFonts w:ascii="Times New Roman" w:hAnsi="Times New Roman" w:cs="Times New Roman"/>
              </w:rPr>
              <w:t>бойынша</w:t>
            </w:r>
            <w:r w:rsidRPr="00BD0ABC">
              <w:rPr>
                <w:rFonts w:ascii="Times New Roman" w:hAnsi="Times New Roman" w:cs="Times New Roman"/>
                <w:lang w:val="en-US"/>
              </w:rPr>
              <w:t xml:space="preserve"> </w:t>
            </w:r>
            <w:r w:rsidRPr="00BD0ABC">
              <w:rPr>
                <w:rFonts w:ascii="Times New Roman" w:hAnsi="Times New Roman" w:cs="Times New Roman"/>
              </w:rPr>
              <w:t>тексерулер</w:t>
            </w:r>
            <w:r w:rsidRPr="00BD0ABC">
              <w:rPr>
                <w:rFonts w:ascii="Times New Roman" w:hAnsi="Times New Roman" w:cs="Times New Roman"/>
                <w:lang w:val="en-US"/>
              </w:rPr>
              <w:t xml:space="preserve"> / </w:t>
            </w:r>
            <w:r w:rsidRPr="00BD0ABC">
              <w:rPr>
                <w:rFonts w:ascii="Times New Roman" w:hAnsi="Times New Roman" w:cs="Times New Roman"/>
              </w:rPr>
              <w:t>аудиттер</w:t>
            </w:r>
            <w:r w:rsidRPr="00BD0ABC">
              <w:rPr>
                <w:rFonts w:ascii="Times New Roman" w:hAnsi="Times New Roman" w:cs="Times New Roman"/>
                <w:lang w:val="en-US"/>
              </w:rPr>
              <w:t xml:space="preserve"> </w:t>
            </w:r>
            <w:r w:rsidRPr="00BD0ABC">
              <w:rPr>
                <w:rFonts w:ascii="Times New Roman" w:hAnsi="Times New Roman" w:cs="Times New Roman"/>
              </w:rPr>
              <w:t>бойынша</w:t>
            </w:r>
            <w:r w:rsidRPr="00BD0ABC">
              <w:rPr>
                <w:rFonts w:ascii="Times New Roman" w:hAnsi="Times New Roman" w:cs="Times New Roman"/>
                <w:lang w:val="en-US"/>
              </w:rPr>
              <w:t xml:space="preserve"> </w:t>
            </w:r>
            <w:r w:rsidRPr="00BD0ABC">
              <w:rPr>
                <w:rFonts w:ascii="Times New Roman" w:hAnsi="Times New Roman" w:cs="Times New Roman"/>
              </w:rPr>
              <w:t>орындалған</w:t>
            </w:r>
            <w:r w:rsidRPr="00BD0ABC">
              <w:rPr>
                <w:rFonts w:ascii="Times New Roman" w:hAnsi="Times New Roman" w:cs="Times New Roman"/>
                <w:lang w:val="en-US"/>
              </w:rPr>
              <w:t xml:space="preserve"> </w:t>
            </w:r>
            <w:r w:rsidRPr="00BD0ABC">
              <w:rPr>
                <w:rFonts w:ascii="Times New Roman" w:hAnsi="Times New Roman" w:cs="Times New Roman"/>
              </w:rPr>
              <w:t>саны</w:t>
            </w:r>
          </w:p>
        </w:tc>
        <w:tc>
          <w:tcPr>
            <w:tcW w:w="2240" w:type="dxa"/>
            <w:shd w:val="clear" w:color="auto" w:fill="auto"/>
            <w:vAlign w:val="center"/>
          </w:tcPr>
          <w:p w14:paraId="7D865F65"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p>
        </w:tc>
        <w:tc>
          <w:tcPr>
            <w:tcW w:w="2076" w:type="dxa"/>
            <w:shd w:val="clear" w:color="auto" w:fill="auto"/>
            <w:vAlign w:val="center"/>
          </w:tcPr>
          <w:p w14:paraId="2706B36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p>
        </w:tc>
      </w:tr>
      <w:tr w:rsidR="00BD0ABC" w:rsidRPr="00BD0ABC" w14:paraId="6139C152" w14:textId="77777777" w:rsidTr="003D062E">
        <w:trPr>
          <w:trHeight w:val="418"/>
        </w:trPr>
        <w:tc>
          <w:tcPr>
            <w:tcW w:w="710" w:type="dxa"/>
            <w:shd w:val="clear" w:color="auto" w:fill="auto"/>
            <w:vAlign w:val="center"/>
          </w:tcPr>
          <w:p w14:paraId="2AE732D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5065" w:type="dxa"/>
            <w:shd w:val="clear" w:color="auto" w:fill="auto"/>
          </w:tcPr>
          <w:p w14:paraId="02972F7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Анықталған бұзушылықтар саны</w:t>
            </w:r>
          </w:p>
        </w:tc>
        <w:tc>
          <w:tcPr>
            <w:tcW w:w="2240" w:type="dxa"/>
            <w:shd w:val="clear" w:color="auto" w:fill="auto"/>
            <w:vAlign w:val="center"/>
          </w:tcPr>
          <w:p w14:paraId="7D04A04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585988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0282A8E2" w14:textId="77777777" w:rsidTr="003D062E">
        <w:trPr>
          <w:trHeight w:val="424"/>
        </w:trPr>
        <w:tc>
          <w:tcPr>
            <w:tcW w:w="710" w:type="dxa"/>
            <w:shd w:val="clear" w:color="auto" w:fill="auto"/>
            <w:vAlign w:val="center"/>
          </w:tcPr>
          <w:p w14:paraId="7FBA42CC"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5065" w:type="dxa"/>
            <w:shd w:val="clear" w:color="auto" w:fill="auto"/>
          </w:tcPr>
          <w:p w14:paraId="27A18E6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Жойылған бұзушылықтар саны</w:t>
            </w:r>
          </w:p>
        </w:tc>
        <w:tc>
          <w:tcPr>
            <w:tcW w:w="2240" w:type="dxa"/>
            <w:shd w:val="clear" w:color="auto" w:fill="auto"/>
            <w:vAlign w:val="center"/>
          </w:tcPr>
          <w:p w14:paraId="7BE1272F"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07A93C80"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54DD43E" w14:textId="77777777" w:rsidTr="003D062E">
        <w:tc>
          <w:tcPr>
            <w:tcW w:w="710" w:type="dxa"/>
            <w:shd w:val="clear" w:color="auto" w:fill="auto"/>
            <w:vAlign w:val="center"/>
          </w:tcPr>
          <w:p w14:paraId="6995AA4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4</w:t>
            </w:r>
          </w:p>
        </w:tc>
        <w:tc>
          <w:tcPr>
            <w:tcW w:w="5065" w:type="dxa"/>
            <w:shd w:val="clear" w:color="auto" w:fill="auto"/>
          </w:tcPr>
          <w:p w14:paraId="2DB2979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Анықталған бұзушылықтарға байланысты жұмыстарды тоқтата тұру саны</w:t>
            </w:r>
          </w:p>
        </w:tc>
        <w:tc>
          <w:tcPr>
            <w:tcW w:w="2240" w:type="dxa"/>
            <w:shd w:val="clear" w:color="auto" w:fill="auto"/>
            <w:vAlign w:val="center"/>
          </w:tcPr>
          <w:p w14:paraId="376EBAB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DFD310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7A42F91C" w14:textId="77777777" w:rsidTr="003D062E">
        <w:tc>
          <w:tcPr>
            <w:tcW w:w="710" w:type="dxa"/>
            <w:shd w:val="clear" w:color="auto" w:fill="auto"/>
            <w:vAlign w:val="center"/>
          </w:tcPr>
          <w:p w14:paraId="75D4496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lastRenderedPageBreak/>
              <w:t>5</w:t>
            </w:r>
          </w:p>
        </w:tc>
        <w:tc>
          <w:tcPr>
            <w:tcW w:w="5065" w:type="dxa"/>
            <w:shd w:val="clear" w:color="auto" w:fill="auto"/>
          </w:tcPr>
          <w:p w14:paraId="6C10F06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ЕҚ, ӨҚ және ҚОҚ бұзушылықтары үшін Тапсырыс беруші қойған айыппұлдардың жалпы саны</w:t>
            </w:r>
          </w:p>
        </w:tc>
        <w:tc>
          <w:tcPr>
            <w:tcW w:w="2240" w:type="dxa"/>
            <w:shd w:val="clear" w:color="auto" w:fill="auto"/>
            <w:vAlign w:val="center"/>
          </w:tcPr>
          <w:p w14:paraId="60E450C0"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1FAB6C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2C6A6E9" w14:textId="77777777" w:rsidTr="003D062E">
        <w:tc>
          <w:tcPr>
            <w:tcW w:w="710" w:type="dxa"/>
            <w:shd w:val="clear" w:color="auto" w:fill="auto"/>
            <w:vAlign w:val="center"/>
          </w:tcPr>
          <w:p w14:paraId="765B9AE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6</w:t>
            </w:r>
          </w:p>
        </w:tc>
        <w:tc>
          <w:tcPr>
            <w:tcW w:w="5065" w:type="dxa"/>
            <w:shd w:val="clear" w:color="auto" w:fill="auto"/>
          </w:tcPr>
          <w:p w14:paraId="3353B51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Қойылған айыппұлдардың жалпы сомасы, АЕК-те</w:t>
            </w:r>
          </w:p>
        </w:tc>
        <w:tc>
          <w:tcPr>
            <w:tcW w:w="2240" w:type="dxa"/>
            <w:shd w:val="clear" w:color="auto" w:fill="auto"/>
            <w:vAlign w:val="center"/>
          </w:tcPr>
          <w:p w14:paraId="2D570D5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FA7C89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bl>
    <w:p w14:paraId="79FE2E0E" w14:textId="77777777" w:rsidR="00BD0ABC" w:rsidRPr="00BD0ABC" w:rsidRDefault="00BD0ABC" w:rsidP="00BD0ABC">
      <w:pPr>
        <w:spacing w:after="0" w:line="240" w:lineRule="auto"/>
        <w:jc w:val="center"/>
        <w:rPr>
          <w:rFonts w:ascii="Times New Roman" w:eastAsia="Times New Roman" w:hAnsi="Times New Roman" w:cs="Times New Roman"/>
          <w:b/>
          <w:sz w:val="24"/>
          <w:szCs w:val="24"/>
        </w:rPr>
      </w:pPr>
    </w:p>
    <w:p w14:paraId="2739C121" w14:textId="77777777" w:rsidR="00BD0ABC" w:rsidRPr="00BD0ABC" w:rsidRDefault="00BD0ABC" w:rsidP="00BD0ABC">
      <w:pPr>
        <w:spacing w:before="120" w:after="0" w:line="240" w:lineRule="auto"/>
        <w:ind w:left="35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w:t>
      </w:r>
      <w:r w:rsidRPr="00BD0ABC">
        <w:rPr>
          <w:rFonts w:ascii="Times New Roman" w:eastAsia="Times New Roman" w:hAnsi="Times New Roman" w:cs="Times New Roman"/>
          <w:sz w:val="24"/>
          <w:szCs w:val="24"/>
          <w:lang w:eastAsia="ru-RU"/>
        </w:rPr>
        <w:tab/>
        <w:t>Қорытынды</w:t>
      </w: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BD0ABC" w:rsidRPr="00BD0ABC" w14:paraId="5D22BDA8"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B2D425" w14:textId="77777777" w:rsidR="00BD0ABC" w:rsidRPr="00BD0ABC" w:rsidRDefault="00BD0ABC" w:rsidP="00BD0ABC">
            <w:pPr>
              <w:spacing w:after="0" w:line="240" w:lineRule="auto"/>
              <w:ind w:left="-57" w:right="-57"/>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0081826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73B5A8"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090CAF8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46B65D3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Пікірлер </w:t>
            </w:r>
          </w:p>
        </w:tc>
      </w:tr>
      <w:tr w:rsidR="00BD0ABC" w:rsidRPr="00BD0ABC" w14:paraId="7652D4DE"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D2CEA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A4F3A8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854706"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2002A64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20B2617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1A74AD46"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BD4E65"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3755B6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3F2DD2"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4ACD90C1"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B37102F"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7F844357"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2813E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18F29C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419F7D"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0C90581A"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1890A12F"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6A1027D0" w14:textId="77777777" w:rsidTr="003D062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185473"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06C6C5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85E22F"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42F9F7"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D7C7137"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4E18C54C" w14:textId="77777777" w:rsidTr="003D062E">
        <w:trPr>
          <w:gridAfter w:val="1"/>
          <w:wAfter w:w="142" w:type="dxa"/>
          <w:trHeight w:val="255"/>
        </w:trPr>
        <w:tc>
          <w:tcPr>
            <w:tcW w:w="710" w:type="dxa"/>
            <w:gridSpan w:val="2"/>
            <w:tcBorders>
              <w:top w:val="nil"/>
              <w:left w:val="nil"/>
              <w:bottom w:val="nil"/>
              <w:right w:val="nil"/>
            </w:tcBorders>
            <w:shd w:val="clear" w:color="auto" w:fill="FFFFFF"/>
            <w:noWrap/>
          </w:tcPr>
          <w:p w14:paraId="08D458CB"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555F0B62"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3A448BD0"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72B482E6"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120EB7A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nil"/>
              <w:left w:val="nil"/>
              <w:bottom w:val="nil"/>
              <w:right w:val="nil"/>
            </w:tcBorders>
            <w:shd w:val="clear" w:color="auto" w:fill="FFFFFF"/>
            <w:noWrap/>
          </w:tcPr>
          <w:p w14:paraId="59A94715"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5DADD634" w14:textId="77777777" w:rsidTr="003D062E">
        <w:trPr>
          <w:gridAfter w:val="1"/>
          <w:wAfter w:w="142" w:type="dxa"/>
          <w:trHeight w:val="255"/>
        </w:trPr>
        <w:tc>
          <w:tcPr>
            <w:tcW w:w="10065" w:type="dxa"/>
            <w:gridSpan w:val="12"/>
            <w:tcBorders>
              <w:top w:val="nil"/>
              <w:left w:val="nil"/>
              <w:bottom w:val="nil"/>
              <w:right w:val="nil"/>
            </w:tcBorders>
            <w:shd w:val="clear" w:color="auto" w:fill="auto"/>
          </w:tcPr>
          <w:p w14:paraId="2755D831" w14:textId="77777777" w:rsidR="00BD0ABC" w:rsidRPr="00BD0ABC" w:rsidRDefault="00BD0ABC" w:rsidP="00BD0ABC">
            <w:pPr>
              <w:spacing w:after="0" w:line="240" w:lineRule="auto"/>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w:t>
            </w:r>
            <w:r w:rsidRPr="00BD0ABC">
              <w:rPr>
                <w:rFonts w:ascii="Times New Roman" w:eastAsia="Times New Roman" w:hAnsi="Times New Roman" w:cs="Times New Roman"/>
                <w:b/>
                <w:bCs/>
                <w:color w:val="000000"/>
                <w:sz w:val="24"/>
                <w:szCs w:val="24"/>
                <w:lang w:eastAsia="ru-RU"/>
              </w:rPr>
              <w:t xml:space="preserve"> Кәсіби денсаулық пен қауіпсіздікті басқару жүйесінің элементтері</w:t>
            </w:r>
            <w:r w:rsidRPr="00BD0ABC">
              <w:rPr>
                <w:rFonts w:ascii="Times New Roman" w:eastAsia="Times New Roman" w:hAnsi="Times New Roman" w:cs="Times New Roman"/>
                <w:sz w:val="24"/>
                <w:szCs w:val="24"/>
                <w:lang w:eastAsia="ru-RU"/>
              </w:rPr>
              <w:t xml:space="preserve">: </w:t>
            </w:r>
          </w:p>
          <w:p w14:paraId="235392A4" w14:textId="77777777" w:rsidR="00BD0ABC" w:rsidRPr="00BD0ABC" w:rsidRDefault="00BD0ABC" w:rsidP="00BD0ABC">
            <w:pPr>
              <w:spacing w:after="0" w:line="240" w:lineRule="auto"/>
              <w:jc w:val="both"/>
              <w:rPr>
                <w:rFonts w:ascii="Times New Roman" w:eastAsia="Times New Roman" w:hAnsi="Times New Roman" w:cs="Times New Roman"/>
                <w:bCs/>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1. </w:t>
            </w:r>
            <w:r w:rsidRPr="00BD0ABC">
              <w:rPr>
                <w:rFonts w:ascii="Times New Roman" w:eastAsia="Times New Roman" w:hAnsi="Times New Roman" w:cs="Times New Roman"/>
                <w:bCs/>
                <w:color w:val="000000"/>
                <w:sz w:val="24"/>
                <w:szCs w:val="24"/>
                <w:lang w:eastAsia="ru-RU"/>
              </w:rPr>
              <w:t>* Кәсіпқой денсаулық пен қауіпсіздікті баскару жүйесінің элементтері:</w:t>
            </w:r>
          </w:p>
          <w:p w14:paraId="582D51F4" w14:textId="77777777" w:rsidR="00BD0ABC" w:rsidRPr="00BD0ABC" w:rsidRDefault="00BD0ABC" w:rsidP="00BD0ABC">
            <w:pPr>
              <w:spacing w:after="0" w:line="240" w:lineRule="auto"/>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bCs/>
                <w:color w:val="000000"/>
                <w:sz w:val="24"/>
                <w:szCs w:val="24"/>
                <w:lang w:eastAsia="ru-RU"/>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BD0ABC">
              <w:rPr>
                <w:rFonts w:ascii="Times New Roman" w:eastAsia="Times New Roman" w:hAnsi="Times New Roman" w:cs="Times New Roman"/>
                <w:color w:val="000000"/>
                <w:sz w:val="24"/>
                <w:szCs w:val="24"/>
                <w:lang w:eastAsia="ru-RU"/>
              </w:rPr>
              <w:t>.</w:t>
            </w:r>
          </w:p>
        </w:tc>
      </w:tr>
      <w:tr w:rsidR="00BD0ABC" w:rsidRPr="00BD0ABC" w14:paraId="1480834F" w14:textId="77777777" w:rsidTr="003D062E">
        <w:trPr>
          <w:gridAfter w:val="1"/>
          <w:wAfter w:w="142" w:type="dxa"/>
          <w:trHeight w:val="255"/>
        </w:trPr>
        <w:tc>
          <w:tcPr>
            <w:tcW w:w="10065" w:type="dxa"/>
            <w:gridSpan w:val="12"/>
            <w:tcBorders>
              <w:top w:val="nil"/>
              <w:left w:val="nil"/>
              <w:bottom w:val="nil"/>
              <w:right w:val="nil"/>
            </w:tcBorders>
            <w:shd w:val="clear" w:color="auto" w:fill="auto"/>
          </w:tcPr>
          <w:p w14:paraId="70FF7D8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BD0ABC" w:rsidRPr="00BD0ABC" w14:paraId="512569D8" w14:textId="77777777" w:rsidTr="003D062E">
        <w:trPr>
          <w:gridAfter w:val="1"/>
          <w:wAfter w:w="142" w:type="dxa"/>
          <w:trHeight w:val="255"/>
        </w:trPr>
        <w:tc>
          <w:tcPr>
            <w:tcW w:w="10065" w:type="dxa"/>
            <w:gridSpan w:val="12"/>
            <w:tcBorders>
              <w:top w:val="nil"/>
              <w:left w:val="nil"/>
              <w:bottom w:val="nil"/>
              <w:right w:val="nil"/>
            </w:tcBorders>
            <w:shd w:val="clear" w:color="auto" w:fill="auto"/>
          </w:tcPr>
          <w:p w14:paraId="213A358F"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BD0ABC" w:rsidRPr="00BD0ABC" w14:paraId="5B6740A1" w14:textId="77777777" w:rsidTr="003D062E">
        <w:trPr>
          <w:gridAfter w:val="1"/>
          <w:wAfter w:w="142" w:type="dxa"/>
          <w:trHeight w:val="540"/>
        </w:trPr>
        <w:tc>
          <w:tcPr>
            <w:tcW w:w="10065" w:type="dxa"/>
            <w:gridSpan w:val="12"/>
            <w:tcBorders>
              <w:top w:val="nil"/>
              <w:left w:val="nil"/>
              <w:bottom w:val="nil"/>
              <w:right w:val="nil"/>
            </w:tcBorders>
            <w:shd w:val="clear" w:color="auto" w:fill="auto"/>
          </w:tcPr>
          <w:p w14:paraId="235A5478"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r w:rsidR="00BD0ABC" w:rsidRPr="00BD0ABC" w14:paraId="2F3F2EF7" w14:textId="77777777" w:rsidTr="003D062E">
        <w:trPr>
          <w:trHeight w:val="255"/>
        </w:trPr>
        <w:tc>
          <w:tcPr>
            <w:tcW w:w="520" w:type="dxa"/>
            <w:tcBorders>
              <w:top w:val="nil"/>
              <w:left w:val="nil"/>
              <w:bottom w:val="nil"/>
              <w:right w:val="nil"/>
            </w:tcBorders>
            <w:shd w:val="clear" w:color="auto" w:fill="auto"/>
            <w:noWrap/>
          </w:tcPr>
          <w:p w14:paraId="232753CE" w14:textId="77777777" w:rsidR="00BD0ABC" w:rsidRPr="00BD0ABC" w:rsidRDefault="00BD0ABC" w:rsidP="00BD0ABC">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36C6CE3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03E1FFA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1019842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DF0C2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200" w:type="dxa"/>
            <w:gridSpan w:val="2"/>
            <w:tcBorders>
              <w:top w:val="nil"/>
              <w:left w:val="nil"/>
              <w:bottom w:val="nil"/>
              <w:right w:val="nil"/>
            </w:tcBorders>
            <w:shd w:val="clear" w:color="auto" w:fill="auto"/>
            <w:noWrap/>
          </w:tcPr>
          <w:p w14:paraId="586B80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985629F" w14:textId="77777777" w:rsidTr="003D062E">
        <w:trPr>
          <w:gridAfter w:val="1"/>
          <w:wAfter w:w="142" w:type="dxa"/>
          <w:trHeight w:val="255"/>
        </w:trPr>
        <w:tc>
          <w:tcPr>
            <w:tcW w:w="3734" w:type="dxa"/>
            <w:gridSpan w:val="3"/>
            <w:tcBorders>
              <w:top w:val="nil"/>
              <w:left w:val="nil"/>
              <w:bottom w:val="nil"/>
              <w:right w:val="nil"/>
            </w:tcBorders>
            <w:shd w:val="clear" w:color="auto" w:fill="auto"/>
            <w:noWrap/>
          </w:tcPr>
          <w:p w14:paraId="25F98C27"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p w14:paraId="71828683"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kk-KZ" w:eastAsia="ru-RU"/>
              </w:rPr>
              <w:t>Толтырылған күні</w:t>
            </w:r>
            <w:r w:rsidRPr="00BD0ABC">
              <w:rPr>
                <w:rFonts w:ascii="Times New Roman" w:eastAsia="Times New Roman" w:hAnsi="Times New Roman" w:cs="Times New Roman"/>
                <w:b/>
                <w:bCs/>
                <w:sz w:val="24"/>
                <w:szCs w:val="24"/>
                <w:lang w:eastAsia="ru-RU"/>
              </w:rPr>
              <w:t>:</w:t>
            </w:r>
          </w:p>
        </w:tc>
        <w:tc>
          <w:tcPr>
            <w:tcW w:w="2929" w:type="dxa"/>
            <w:gridSpan w:val="3"/>
            <w:tcBorders>
              <w:top w:val="nil"/>
              <w:left w:val="nil"/>
              <w:bottom w:val="nil"/>
              <w:right w:val="nil"/>
            </w:tcBorders>
            <w:shd w:val="clear" w:color="auto" w:fill="auto"/>
            <w:noWrap/>
          </w:tcPr>
          <w:p w14:paraId="376F415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422A298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6687FD1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760" w:type="dxa"/>
            <w:gridSpan w:val="2"/>
            <w:tcBorders>
              <w:top w:val="nil"/>
              <w:left w:val="nil"/>
              <w:bottom w:val="nil"/>
              <w:right w:val="nil"/>
            </w:tcBorders>
            <w:shd w:val="clear" w:color="auto" w:fill="auto"/>
            <w:noWrap/>
          </w:tcPr>
          <w:p w14:paraId="0A05BF3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7902E09E" w14:textId="77777777" w:rsidTr="003D062E">
        <w:trPr>
          <w:gridAfter w:val="1"/>
          <w:wAfter w:w="142" w:type="dxa"/>
          <w:trHeight w:val="255"/>
        </w:trPr>
        <w:tc>
          <w:tcPr>
            <w:tcW w:w="520" w:type="dxa"/>
            <w:tcBorders>
              <w:top w:val="nil"/>
              <w:left w:val="nil"/>
              <w:bottom w:val="nil"/>
              <w:right w:val="nil"/>
            </w:tcBorders>
            <w:shd w:val="clear" w:color="auto" w:fill="auto"/>
            <w:noWrap/>
          </w:tcPr>
          <w:p w14:paraId="2D2525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05256B1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0789803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410855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77D676A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058" w:type="dxa"/>
            <w:tcBorders>
              <w:top w:val="nil"/>
              <w:left w:val="nil"/>
              <w:bottom w:val="nil"/>
              <w:right w:val="nil"/>
            </w:tcBorders>
            <w:shd w:val="clear" w:color="auto" w:fill="auto"/>
            <w:noWrap/>
          </w:tcPr>
          <w:p w14:paraId="799234D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7E70019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BD0ABC" w:rsidRPr="00BD0ABC" w14:paraId="2582F8EE" w14:textId="77777777" w:rsidTr="003D062E">
        <w:trPr>
          <w:trHeight w:val="315"/>
        </w:trPr>
        <w:tc>
          <w:tcPr>
            <w:tcW w:w="3916" w:type="dxa"/>
            <w:tcBorders>
              <w:top w:val="nil"/>
              <w:left w:val="nil"/>
              <w:bottom w:val="nil"/>
              <w:right w:val="nil"/>
            </w:tcBorders>
            <w:shd w:val="clear" w:color="auto" w:fill="auto"/>
          </w:tcPr>
          <w:p w14:paraId="29FAB363"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Шарттың кураторы</w:t>
            </w:r>
          </w:p>
        </w:tc>
        <w:tc>
          <w:tcPr>
            <w:tcW w:w="3040" w:type="dxa"/>
            <w:tcBorders>
              <w:top w:val="nil"/>
              <w:left w:val="nil"/>
              <w:bottom w:val="nil"/>
              <w:right w:val="nil"/>
            </w:tcBorders>
            <w:shd w:val="clear" w:color="auto" w:fill="auto"/>
            <w:noWrap/>
          </w:tcPr>
          <w:p w14:paraId="11C09E3B"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r w:rsidR="00BD0ABC" w:rsidRPr="00BD0ABC" w14:paraId="3AE27DD9" w14:textId="77777777" w:rsidTr="003D062E">
        <w:trPr>
          <w:trHeight w:val="255"/>
        </w:trPr>
        <w:tc>
          <w:tcPr>
            <w:tcW w:w="3916" w:type="dxa"/>
            <w:tcBorders>
              <w:top w:val="nil"/>
              <w:left w:val="nil"/>
              <w:bottom w:val="single" w:sz="4" w:space="0" w:color="auto"/>
              <w:right w:val="nil"/>
            </w:tcBorders>
            <w:shd w:val="clear" w:color="auto" w:fill="auto"/>
          </w:tcPr>
          <w:p w14:paraId="2C947E7B"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57C4FB1D"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ТАӘ</w:t>
            </w:r>
          </w:p>
        </w:tc>
      </w:tr>
      <w:tr w:rsidR="00BD0ABC" w:rsidRPr="00BD0ABC" w14:paraId="00132F88" w14:textId="77777777" w:rsidTr="003D062E">
        <w:trPr>
          <w:trHeight w:val="255"/>
        </w:trPr>
        <w:tc>
          <w:tcPr>
            <w:tcW w:w="3916" w:type="dxa"/>
            <w:tcBorders>
              <w:top w:val="nil"/>
              <w:left w:val="nil"/>
              <w:bottom w:val="nil"/>
              <w:right w:val="nil"/>
            </w:tcBorders>
            <w:shd w:val="clear" w:color="auto" w:fill="auto"/>
          </w:tcPr>
          <w:p w14:paraId="1E02C068"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(Қолы) </w:t>
            </w:r>
          </w:p>
        </w:tc>
        <w:tc>
          <w:tcPr>
            <w:tcW w:w="3040" w:type="dxa"/>
            <w:tcBorders>
              <w:top w:val="nil"/>
              <w:left w:val="nil"/>
              <w:bottom w:val="nil"/>
              <w:right w:val="nil"/>
            </w:tcBorders>
            <w:shd w:val="clear" w:color="auto" w:fill="auto"/>
            <w:noWrap/>
          </w:tcPr>
          <w:p w14:paraId="6A9C0FB3"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bl>
    <w:p w14:paraId="7B131E4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Ind w:w="-176" w:type="dxa"/>
        <w:tblLayout w:type="fixed"/>
        <w:tblLook w:val="0000" w:firstRow="0" w:lastRow="0" w:firstColumn="0" w:lastColumn="0" w:noHBand="0" w:noVBand="0"/>
      </w:tblPr>
      <w:tblGrid>
        <w:gridCol w:w="5746"/>
        <w:gridCol w:w="4461"/>
      </w:tblGrid>
      <w:tr w:rsidR="00BD0ABC" w:rsidRPr="00BD0ABC" w14:paraId="07E46145" w14:textId="77777777" w:rsidTr="003D062E">
        <w:trPr>
          <w:trHeight w:val="315"/>
        </w:trPr>
        <w:tc>
          <w:tcPr>
            <w:tcW w:w="3916" w:type="dxa"/>
            <w:tcBorders>
              <w:top w:val="nil"/>
              <w:left w:val="nil"/>
              <w:bottom w:val="nil"/>
              <w:right w:val="nil"/>
            </w:tcBorders>
            <w:shd w:val="clear" w:color="auto" w:fill="auto"/>
          </w:tcPr>
          <w:p w14:paraId="277DEB55"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ЕжҚОҚ  бөлімінің өкілі</w:t>
            </w:r>
          </w:p>
        </w:tc>
        <w:tc>
          <w:tcPr>
            <w:tcW w:w="3040" w:type="dxa"/>
            <w:tcBorders>
              <w:top w:val="nil"/>
              <w:left w:val="nil"/>
              <w:bottom w:val="nil"/>
              <w:right w:val="nil"/>
            </w:tcBorders>
            <w:shd w:val="clear" w:color="auto" w:fill="auto"/>
            <w:noWrap/>
          </w:tcPr>
          <w:p w14:paraId="24B9D31A"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r w:rsidR="00BD0ABC" w:rsidRPr="00BD0ABC" w14:paraId="4ABE4571" w14:textId="77777777" w:rsidTr="003D062E">
        <w:trPr>
          <w:trHeight w:val="255"/>
        </w:trPr>
        <w:tc>
          <w:tcPr>
            <w:tcW w:w="3916" w:type="dxa"/>
            <w:tcBorders>
              <w:top w:val="nil"/>
              <w:left w:val="nil"/>
              <w:bottom w:val="single" w:sz="4" w:space="0" w:color="auto"/>
              <w:right w:val="nil"/>
            </w:tcBorders>
            <w:shd w:val="clear" w:color="auto" w:fill="auto"/>
          </w:tcPr>
          <w:p w14:paraId="5F7438DB"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08B60A85"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ТАӘ</w:t>
            </w:r>
          </w:p>
        </w:tc>
      </w:tr>
      <w:tr w:rsidR="00BD0ABC" w:rsidRPr="00BD0ABC" w14:paraId="1DBB0B08" w14:textId="77777777" w:rsidTr="003D062E">
        <w:trPr>
          <w:trHeight w:val="255"/>
        </w:trPr>
        <w:tc>
          <w:tcPr>
            <w:tcW w:w="3916" w:type="dxa"/>
            <w:tcBorders>
              <w:top w:val="nil"/>
              <w:left w:val="nil"/>
              <w:bottom w:val="nil"/>
              <w:right w:val="nil"/>
            </w:tcBorders>
            <w:shd w:val="clear" w:color="auto" w:fill="auto"/>
          </w:tcPr>
          <w:p w14:paraId="007AD194"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(Қолы) </w:t>
            </w:r>
          </w:p>
        </w:tc>
        <w:tc>
          <w:tcPr>
            <w:tcW w:w="3040" w:type="dxa"/>
            <w:tcBorders>
              <w:top w:val="nil"/>
              <w:left w:val="nil"/>
              <w:bottom w:val="nil"/>
              <w:right w:val="nil"/>
            </w:tcBorders>
            <w:shd w:val="clear" w:color="auto" w:fill="auto"/>
            <w:noWrap/>
          </w:tcPr>
          <w:p w14:paraId="02C6BFDC"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bl>
    <w:p w14:paraId="2BA2E20C" w14:textId="77777777" w:rsidR="00BD0ABC" w:rsidRPr="00BD0ABC" w:rsidRDefault="00BD0ABC" w:rsidP="00BD0ABC"/>
    <w:p w14:paraId="22C6B107" w14:textId="77777777" w:rsidR="00BD0ABC" w:rsidRPr="00BD0ABC" w:rsidRDefault="00BD0ABC" w:rsidP="00BD0ABC"/>
    <w:p w14:paraId="4A9FDA3F" w14:textId="77777777" w:rsidR="00BD0ABC" w:rsidRDefault="00BD0ABC" w:rsidP="00BD0ABC">
      <w:pPr>
        <w:pStyle w:val="a6"/>
        <w:jc w:val="center"/>
        <w:rPr>
          <w:b/>
          <w:bCs/>
          <w:szCs w:val="24"/>
          <w:lang w:val="ru-RU"/>
        </w:rPr>
      </w:pPr>
    </w:p>
    <w:tbl>
      <w:tblPr>
        <w:tblW w:w="9780" w:type="dxa"/>
        <w:tblInd w:w="-284" w:type="dxa"/>
        <w:tblLayout w:type="fixed"/>
        <w:tblLook w:val="01E0" w:firstRow="1" w:lastRow="1" w:firstColumn="1" w:lastColumn="1" w:noHBand="0" w:noVBand="0"/>
      </w:tblPr>
      <w:tblGrid>
        <w:gridCol w:w="6095"/>
        <w:gridCol w:w="3685"/>
      </w:tblGrid>
      <w:tr w:rsidR="00D67AE4" w14:paraId="02C76EA5" w14:textId="77777777" w:rsidTr="00D67AE4">
        <w:tc>
          <w:tcPr>
            <w:tcW w:w="6096" w:type="dxa"/>
          </w:tcPr>
          <w:p w14:paraId="70B2C139" w14:textId="77777777" w:rsidR="00D67AE4" w:rsidRDefault="00D67AE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Тапсырыс беруші</w:t>
            </w:r>
          </w:p>
          <w:p w14:paraId="14ABA644" w14:textId="77777777" w:rsidR="00D67AE4" w:rsidRDefault="00D67AE4">
            <w:pPr>
              <w:spacing w:after="0" w:line="240" w:lineRule="auto"/>
              <w:jc w:val="both"/>
              <w:rPr>
                <w:rFonts w:ascii="Times New Roman" w:eastAsia="Times New Roman" w:hAnsi="Times New Roman" w:cs="Times New Roman"/>
                <w:b/>
                <w:sz w:val="24"/>
                <w:szCs w:val="24"/>
                <w:lang w:val="kk-KZ" w:eastAsia="ru-RU"/>
              </w:rPr>
            </w:pPr>
          </w:p>
          <w:p w14:paraId="18162A3D" w14:textId="77777777" w:rsidR="00D67AE4" w:rsidRDefault="00D67AE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_________________________</w:t>
            </w:r>
          </w:p>
          <w:p w14:paraId="255F2E18"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"Қазақойл Ақтөбе" ЖШС </w:t>
            </w:r>
          </w:p>
          <w:p w14:paraId="4F781095"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Бас директорының геология </w:t>
            </w:r>
          </w:p>
          <w:p w14:paraId="4C20F101"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және әзірлеу жөніндегі орынбасары</w:t>
            </w:r>
          </w:p>
          <w:p w14:paraId="26CA9B24"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Пангереева Ш.С.</w:t>
            </w:r>
          </w:p>
          <w:p w14:paraId="45AE7D82" w14:textId="77777777" w:rsidR="00D67AE4" w:rsidRDefault="00D67AE4">
            <w:pPr>
              <w:spacing w:after="0" w:line="240" w:lineRule="auto"/>
              <w:rPr>
                <w:rFonts w:ascii="Times New Roman" w:eastAsia="Times New Roman" w:hAnsi="Times New Roman" w:cs="Times New Roman"/>
                <w:b/>
                <w:sz w:val="24"/>
                <w:szCs w:val="24"/>
                <w:lang w:val="kk-KZ" w:eastAsia="ru-RU"/>
              </w:rPr>
            </w:pPr>
          </w:p>
          <w:p w14:paraId="5211BE5D"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"Қазақойл Ақтөбе" ЖШС </w:t>
            </w:r>
          </w:p>
          <w:p w14:paraId="0DC0E355"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Бас директорының геология</w:t>
            </w:r>
          </w:p>
          <w:p w14:paraId="3BDDFCC9"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және әзірлеу жөніндегі орынбасарының м. а.</w:t>
            </w:r>
          </w:p>
          <w:p w14:paraId="4E377ABE" w14:textId="77777777" w:rsidR="00D67AE4" w:rsidRDefault="00D67AE4">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rPr>
              <w:t>Ван Цзяньнин (Wang Jianning)</w:t>
            </w:r>
          </w:p>
          <w:p w14:paraId="416CAF0E" w14:textId="77777777" w:rsidR="00D67AE4" w:rsidRDefault="00D67AE4">
            <w:pPr>
              <w:spacing w:after="0" w:line="240" w:lineRule="auto"/>
              <w:rPr>
                <w:rFonts w:ascii="Times New Roman" w:eastAsia="Calibri" w:hAnsi="Times New Roman" w:cs="Times New Roman"/>
                <w:b/>
                <w:color w:val="212529"/>
                <w:sz w:val="24"/>
                <w:szCs w:val="24"/>
              </w:rPr>
            </w:pPr>
          </w:p>
          <w:p w14:paraId="0184725F" w14:textId="77777777" w:rsidR="00D67AE4" w:rsidRDefault="00D67AE4">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b/>
                <w:color w:val="212529"/>
                <w:sz w:val="24"/>
                <w:szCs w:val="24"/>
              </w:rPr>
              <w:t>_________________________</w:t>
            </w:r>
          </w:p>
        </w:tc>
        <w:tc>
          <w:tcPr>
            <w:tcW w:w="3686" w:type="dxa"/>
          </w:tcPr>
          <w:p w14:paraId="51246886" w14:textId="77777777" w:rsidR="00D67AE4" w:rsidRDefault="00D67AE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Орындаушы</w:t>
            </w:r>
          </w:p>
          <w:p w14:paraId="7CCAB77E" w14:textId="77777777" w:rsidR="00D67AE4" w:rsidRDefault="00D67AE4">
            <w:pPr>
              <w:spacing w:after="0" w:line="240" w:lineRule="auto"/>
              <w:jc w:val="both"/>
              <w:rPr>
                <w:rFonts w:ascii="Times New Roman" w:eastAsia="Times New Roman" w:hAnsi="Times New Roman" w:cs="Times New Roman"/>
                <w:b/>
                <w:bCs/>
                <w:sz w:val="24"/>
                <w:szCs w:val="24"/>
                <w:lang w:eastAsia="ru-RU"/>
              </w:rPr>
            </w:pPr>
          </w:p>
          <w:p w14:paraId="07EE47C6" w14:textId="77777777" w:rsidR="00D67AE4" w:rsidRDefault="00D67AE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______________________</w:t>
            </w:r>
          </w:p>
          <w:p w14:paraId="5B443917" w14:textId="77777777" w:rsidR="00D67AE4" w:rsidRDefault="00D67AE4">
            <w:pPr>
              <w:spacing w:after="0" w:line="240" w:lineRule="auto"/>
              <w:rPr>
                <w:rFonts w:ascii="Times New Roman" w:eastAsia="Times New Roman" w:hAnsi="Times New Roman" w:cs="Times New Roman"/>
                <w:b/>
                <w:iCs/>
                <w:sz w:val="24"/>
                <w:szCs w:val="24"/>
                <w:lang w:eastAsia="ru-RU"/>
              </w:rPr>
            </w:pPr>
          </w:p>
          <w:p w14:paraId="634F101A" w14:textId="77777777" w:rsidR="00D67AE4" w:rsidRDefault="00D67AE4">
            <w:pPr>
              <w:spacing w:after="0" w:line="240" w:lineRule="auto"/>
              <w:rPr>
                <w:rFonts w:ascii="Times New Roman" w:eastAsia="Times New Roman" w:hAnsi="Times New Roman" w:cs="Times New Roman"/>
                <w:b/>
                <w:iCs/>
                <w:sz w:val="24"/>
                <w:szCs w:val="24"/>
                <w:lang w:eastAsia="ru-RU"/>
              </w:rPr>
            </w:pPr>
          </w:p>
          <w:p w14:paraId="6B29B319" w14:textId="77777777" w:rsidR="00D67AE4" w:rsidRDefault="00D67AE4">
            <w:pPr>
              <w:spacing w:after="0" w:line="240" w:lineRule="auto"/>
              <w:rPr>
                <w:rFonts w:ascii="Times New Roman" w:eastAsia="Times New Roman" w:hAnsi="Times New Roman" w:cs="Times New Roman"/>
                <w:b/>
                <w:iCs/>
                <w:sz w:val="24"/>
                <w:szCs w:val="24"/>
                <w:lang w:eastAsia="ru-RU"/>
              </w:rPr>
            </w:pPr>
          </w:p>
          <w:p w14:paraId="39C8B760" w14:textId="77777777" w:rsidR="00D67AE4" w:rsidRDefault="00D67AE4">
            <w:pPr>
              <w:spacing w:after="0" w:line="240" w:lineRule="auto"/>
              <w:rPr>
                <w:rFonts w:ascii="Times New Roman" w:eastAsia="Times New Roman" w:hAnsi="Times New Roman" w:cs="Times New Roman"/>
                <w:b/>
                <w:iCs/>
                <w:sz w:val="24"/>
                <w:szCs w:val="24"/>
                <w:lang w:eastAsia="ru-RU"/>
              </w:rPr>
            </w:pPr>
          </w:p>
          <w:p w14:paraId="642FA9ED" w14:textId="77777777" w:rsidR="00D67AE4" w:rsidRDefault="00D67AE4">
            <w:pPr>
              <w:spacing w:after="0" w:line="240" w:lineRule="auto"/>
              <w:rPr>
                <w:rFonts w:ascii="Times New Roman" w:eastAsia="Times New Roman" w:hAnsi="Times New Roman" w:cs="Times New Roman"/>
                <w:b/>
                <w:iCs/>
                <w:sz w:val="24"/>
                <w:szCs w:val="24"/>
                <w:lang w:eastAsia="ru-RU"/>
              </w:rPr>
            </w:pPr>
          </w:p>
          <w:p w14:paraId="1396D0F4" w14:textId="77777777" w:rsidR="00D67AE4" w:rsidRDefault="00D67AE4">
            <w:pPr>
              <w:spacing w:after="0" w:line="240" w:lineRule="auto"/>
              <w:rPr>
                <w:rFonts w:ascii="Times New Roman" w:eastAsia="Times New Roman" w:hAnsi="Times New Roman" w:cs="Times New Roman"/>
                <w:b/>
                <w:iCs/>
                <w:sz w:val="24"/>
                <w:szCs w:val="24"/>
                <w:lang w:eastAsia="ru-RU"/>
              </w:rPr>
            </w:pPr>
          </w:p>
          <w:p w14:paraId="1BDACAAE" w14:textId="77777777" w:rsidR="00D67AE4" w:rsidRDefault="00D67AE4">
            <w:pPr>
              <w:spacing w:after="0" w:line="240" w:lineRule="auto"/>
              <w:rPr>
                <w:rFonts w:ascii="Times New Roman" w:eastAsia="Times New Roman" w:hAnsi="Times New Roman" w:cs="Times New Roman"/>
                <w:b/>
                <w:iCs/>
                <w:sz w:val="24"/>
                <w:szCs w:val="24"/>
                <w:lang w:eastAsia="ru-RU"/>
              </w:rPr>
            </w:pPr>
          </w:p>
          <w:p w14:paraId="339E24DE" w14:textId="77777777" w:rsidR="00D67AE4" w:rsidRDefault="00D67AE4">
            <w:pPr>
              <w:spacing w:after="0" w:line="240" w:lineRule="auto"/>
              <w:rPr>
                <w:rFonts w:ascii="Times New Roman" w:eastAsia="Times New Roman" w:hAnsi="Times New Roman" w:cs="Times New Roman"/>
                <w:b/>
                <w:iCs/>
                <w:sz w:val="24"/>
                <w:szCs w:val="24"/>
                <w:lang w:eastAsia="ru-RU"/>
              </w:rPr>
            </w:pPr>
          </w:p>
          <w:p w14:paraId="54F92034" w14:textId="77777777" w:rsidR="00D67AE4" w:rsidRDefault="00D67AE4">
            <w:pPr>
              <w:spacing w:after="0" w:line="240" w:lineRule="auto"/>
              <w:rPr>
                <w:rFonts w:ascii="Times New Roman" w:eastAsia="Times New Roman" w:hAnsi="Times New Roman" w:cs="Times New Roman"/>
                <w:b/>
                <w:iCs/>
                <w:sz w:val="24"/>
                <w:szCs w:val="24"/>
                <w:lang w:eastAsia="ru-RU"/>
              </w:rPr>
            </w:pPr>
          </w:p>
          <w:p w14:paraId="745556A2" w14:textId="77777777" w:rsidR="00D67AE4" w:rsidRDefault="00D67AE4">
            <w:pPr>
              <w:spacing w:after="0" w:line="240" w:lineRule="auto"/>
              <w:rPr>
                <w:rFonts w:ascii="Times New Roman" w:eastAsia="Times New Roman" w:hAnsi="Times New Roman" w:cs="Times New Roman"/>
                <w:b/>
                <w:iCs/>
                <w:sz w:val="24"/>
                <w:szCs w:val="24"/>
                <w:lang w:eastAsia="ru-RU"/>
              </w:rPr>
            </w:pPr>
          </w:p>
          <w:p w14:paraId="08E98CB3" w14:textId="77777777" w:rsidR="00D67AE4" w:rsidRDefault="00D67AE4">
            <w:pPr>
              <w:spacing w:after="0" w:line="240" w:lineRule="auto"/>
              <w:rPr>
                <w:rFonts w:ascii="Times New Roman" w:eastAsia="Times New Roman" w:hAnsi="Times New Roman" w:cs="Times New Roman"/>
                <w:b/>
                <w:iCs/>
                <w:sz w:val="24"/>
                <w:szCs w:val="24"/>
                <w:lang w:eastAsia="ru-RU"/>
              </w:rPr>
            </w:pPr>
          </w:p>
        </w:tc>
      </w:tr>
    </w:tbl>
    <w:p w14:paraId="718483FE" w14:textId="77777777" w:rsidR="00BD0ABC" w:rsidRDefault="00BD0ABC" w:rsidP="00BD0ABC">
      <w:pPr>
        <w:pStyle w:val="a6"/>
        <w:jc w:val="center"/>
        <w:rPr>
          <w:b/>
          <w:bCs/>
          <w:szCs w:val="24"/>
          <w:lang w:val="ru-RU"/>
        </w:rPr>
      </w:pPr>
    </w:p>
    <w:p w14:paraId="3B822063" w14:textId="77777777" w:rsidR="00BD0ABC" w:rsidRPr="00BD0ABC" w:rsidRDefault="00BD0ABC" w:rsidP="00BD0ABC"/>
    <w:p w14:paraId="0A215910" w14:textId="77777777" w:rsidR="00BD0ABC" w:rsidRPr="00BD0ABC" w:rsidRDefault="00BD0ABC" w:rsidP="00BD0ABC"/>
    <w:p w14:paraId="3C626393" w14:textId="77777777" w:rsidR="00BD0ABC" w:rsidRPr="00BD0ABC" w:rsidRDefault="00BD0ABC" w:rsidP="00BD0ABC"/>
    <w:p w14:paraId="2592D10D" w14:textId="77777777" w:rsidR="00BD0ABC" w:rsidRPr="00BD0ABC" w:rsidRDefault="00BD0ABC" w:rsidP="00BD0ABC"/>
    <w:p w14:paraId="0C6AA09D" w14:textId="77777777" w:rsidR="00BD0ABC" w:rsidRPr="00BD0ABC" w:rsidRDefault="00BD0ABC" w:rsidP="00BD0ABC"/>
    <w:p w14:paraId="71A0660C" w14:textId="77777777" w:rsidR="00BD0ABC" w:rsidRPr="00BD0ABC" w:rsidRDefault="00BD0ABC" w:rsidP="00BD0ABC"/>
    <w:p w14:paraId="3177D159" w14:textId="4E8784A2" w:rsidR="00BD0ABC" w:rsidRDefault="00BD0ABC" w:rsidP="00BD0ABC"/>
    <w:p w14:paraId="3FF80794" w14:textId="2947929B" w:rsidR="00FE3640" w:rsidRDefault="00FE3640" w:rsidP="00BD0ABC"/>
    <w:p w14:paraId="39D015FB" w14:textId="7EE81792" w:rsidR="00FE3640" w:rsidRDefault="00FE3640" w:rsidP="00BD0ABC"/>
    <w:p w14:paraId="28DD30A1" w14:textId="489F5C3E" w:rsidR="00FE3640" w:rsidRDefault="00FE3640" w:rsidP="00BD0ABC"/>
    <w:p w14:paraId="24A28281" w14:textId="09754963" w:rsidR="00FE3640" w:rsidRDefault="00FE3640" w:rsidP="00BD0ABC"/>
    <w:p w14:paraId="738D091E" w14:textId="04A3BFE9" w:rsidR="00FE3640" w:rsidRDefault="00FE3640" w:rsidP="00BD0ABC"/>
    <w:p w14:paraId="1905F270" w14:textId="14326D49" w:rsidR="00FE3640" w:rsidRDefault="00FE3640" w:rsidP="00BD0ABC"/>
    <w:p w14:paraId="5CA707E4" w14:textId="77777777" w:rsidR="00BD0ABC" w:rsidRPr="00BD0ABC" w:rsidRDefault="00BD0ABC" w:rsidP="00BD0ABC"/>
    <w:p w14:paraId="456F21E9" w14:textId="3201938E" w:rsidR="006D3BAD" w:rsidRDefault="006D3BAD" w:rsidP="006D3BAD">
      <w:pPr>
        <w:spacing w:after="0" w:line="240" w:lineRule="auto"/>
        <w:jc w:val="right"/>
        <w:rPr>
          <w:rFonts w:ascii="Times New Roman" w:eastAsia="Calibri" w:hAnsi="Times New Roman" w:cs="Times New Roman"/>
          <w:b/>
          <w:sz w:val="24"/>
          <w:szCs w:val="24"/>
          <w:lang w:val="kk-KZ"/>
        </w:rPr>
      </w:pPr>
      <w:r>
        <w:rPr>
          <w:rFonts w:ascii="Times New Roman" w:eastAsia="Calibri" w:hAnsi="Times New Roman" w:cs="Times New Roman"/>
          <w:b/>
          <w:sz w:val="24"/>
          <w:szCs w:val="24"/>
        </w:rPr>
        <w:t>№____________________</w:t>
      </w:r>
      <w:r>
        <w:rPr>
          <w:rFonts w:ascii="Times New Roman" w:eastAsia="Calibri" w:hAnsi="Times New Roman" w:cs="Times New Roman"/>
          <w:b/>
          <w:sz w:val="24"/>
          <w:szCs w:val="24"/>
          <w:lang w:val="kk-KZ"/>
        </w:rPr>
        <w:t xml:space="preserve"> Шартқа </w:t>
      </w:r>
      <w:r>
        <w:rPr>
          <w:rFonts w:ascii="Times New Roman" w:eastAsia="Calibri" w:hAnsi="Times New Roman" w:cs="Times New Roman"/>
          <w:b/>
          <w:sz w:val="24"/>
          <w:szCs w:val="24"/>
        </w:rPr>
        <w:t xml:space="preserve">№7 </w:t>
      </w:r>
      <w:r>
        <w:rPr>
          <w:rFonts w:ascii="Times New Roman" w:eastAsia="Calibri" w:hAnsi="Times New Roman" w:cs="Times New Roman"/>
          <w:b/>
          <w:sz w:val="24"/>
          <w:szCs w:val="24"/>
          <w:lang w:val="kk-KZ"/>
        </w:rPr>
        <w:t>Қосымша</w:t>
      </w:r>
    </w:p>
    <w:p w14:paraId="5374BE7C" w14:textId="77777777" w:rsidR="006D3BAD" w:rsidRDefault="006D3BAD" w:rsidP="006D3BAD">
      <w:pPr>
        <w:tabs>
          <w:tab w:val="left" w:pos="360"/>
          <w:tab w:val="left" w:pos="709"/>
          <w:tab w:val="left" w:pos="851"/>
        </w:tabs>
        <w:spacing w:line="240" w:lineRule="auto"/>
        <w:ind w:right="142"/>
        <w:jc w:val="center"/>
        <w:rPr>
          <w:rFonts w:ascii="Times New Roman" w:eastAsia="Calibri" w:hAnsi="Times New Roman" w:cs="Times New Roman"/>
          <w:b/>
          <w:iCs/>
          <w:sz w:val="24"/>
          <w:szCs w:val="24"/>
        </w:rPr>
      </w:pPr>
    </w:p>
    <w:p w14:paraId="40BC88E4" w14:textId="77777777" w:rsidR="006D3BAD" w:rsidRDefault="006D3BAD" w:rsidP="006D3BAD">
      <w:pPr>
        <w:spacing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Облыстағы мердігерлік ұйымдарға қойылатын талаптар</w:t>
      </w:r>
    </w:p>
    <w:p w14:paraId="1BDC779C" w14:textId="77777777" w:rsidR="006D3BAD" w:rsidRDefault="006D3BAD" w:rsidP="006D3BAD">
      <w:pPr>
        <w:spacing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r>
        <w:rPr>
          <w:rFonts w:ascii="Times New Roman" w:eastAsia="Calibri" w:hAnsi="Times New Roman" w:cs="Times New Roman"/>
          <w:b/>
          <w:iCs/>
          <w:sz w:val="24"/>
          <w:szCs w:val="24"/>
        </w:rPr>
        <w:t>ңбек қатынастары</w:t>
      </w:r>
    </w:p>
    <w:p w14:paraId="73E55AE9" w14:textId="77777777" w:rsidR="006D3BAD" w:rsidRDefault="006D3BAD" w:rsidP="006D3BAD">
      <w:pPr>
        <w:spacing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40DD822C" w14:textId="77777777" w:rsidR="006D3BAD" w:rsidRDefault="006D3BAD" w:rsidP="006D3BAD">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Шарт бойынша жұмыстарды орындау (қызметтерді көрсету) барысында </w:t>
      </w:r>
      <w:r>
        <w:rPr>
          <w:rFonts w:ascii="Times New Roman" w:eastAsia="Calibri" w:hAnsi="Times New Roman" w:cs="Times New Roman"/>
          <w:sz w:val="24"/>
          <w:szCs w:val="24"/>
          <w:lang w:val="kk-KZ"/>
        </w:rPr>
        <w:t>М</w:t>
      </w:r>
      <w:r>
        <w:rPr>
          <w:rFonts w:ascii="Times New Roman" w:eastAsia="Calibri" w:hAnsi="Times New Roman" w:cs="Times New Roman"/>
          <w:sz w:val="24"/>
          <w:szCs w:val="24"/>
        </w:rPr>
        <w:t xml:space="preserve">ердігер (Орындаушы) Қазақстан Республикасы Еңбек заңнамасының талаптарын, оның ішінде:: </w:t>
      </w:r>
    </w:p>
    <w:p w14:paraId="0CD7B09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 еңбек шарттарын жасасу тәртібін, олардың мазмұны мен нысанына қойылатын талаптарды; ;</w:t>
      </w:r>
    </w:p>
    <w:p w14:paraId="499F870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80CB58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 жұмыс уақытының ұзақтығы мен режимін;</w:t>
      </w:r>
    </w:p>
    <w:p w14:paraId="6A9D7BB2"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 ауысымдық жұмыс және еңбекті ұйымдастырудың вахталық әдісі;</w:t>
      </w:r>
    </w:p>
    <w:p w14:paraId="369F5293"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 түнгі уақыттағы жұмыс және үстеме жұмыс;</w:t>
      </w:r>
    </w:p>
    <w:p w14:paraId="192FB55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 жұмыскерлердің демалысы;</w:t>
      </w:r>
    </w:p>
    <w:p w14:paraId="564D49B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E129DCA"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 жалақы төлеу тәртібі мен мерзімдерін айқындайды.</w:t>
      </w:r>
    </w:p>
    <w:p w14:paraId="5B3C4F2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Pr>
          <w:rFonts w:ascii="Times New Roman" w:eastAsia="Calibri" w:hAnsi="Times New Roman" w:cs="Times New Roman"/>
          <w:b/>
          <w:sz w:val="24"/>
          <w:szCs w:val="24"/>
        </w:rPr>
        <w:t>мынадай әлеуметтік-тұрмыстық жағдайларды қамтамасыз ету</w:t>
      </w:r>
      <w:r>
        <w:rPr>
          <w:rFonts w:ascii="Times New Roman" w:eastAsia="Calibri" w:hAnsi="Times New Roman" w:cs="Times New Roman"/>
          <w:sz w:val="24"/>
          <w:szCs w:val="24"/>
        </w:rPr>
        <w:t>:</w:t>
      </w:r>
    </w:p>
    <w:p w14:paraId="33B6A135"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1) мердігердің/Орындаушының шартты орындауға жұмылдырылған өндірістік қызметінің барлық орындарында ыстық тамақ және ауыз су, атап айтқанда:</w:t>
      </w:r>
    </w:p>
    <w:p w14:paraId="00532DA6"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120AE00C"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4641DC51"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bCs/>
          <w:sz w:val="24"/>
          <w:szCs w:val="24"/>
        </w:rPr>
      </w:pPr>
      <w:r>
        <w:rPr>
          <w:rFonts w:ascii="Times New Roman" w:eastAsia="Calibri" w:hAnsi="Times New Roman" w:cs="Times New Roman"/>
          <w:sz w:val="24"/>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Pr>
          <w:rFonts w:ascii="Times New Roman" w:eastAsia="Calibri" w:hAnsi="Times New Roman" w:cs="Times New Roman"/>
          <w:bCs/>
          <w:sz w:val="24"/>
          <w:szCs w:val="24"/>
        </w:rPr>
        <w:t>.</w:t>
      </w:r>
    </w:p>
    <w:p w14:paraId="67ADDAD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13B20842"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2FF399C1"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2F5E496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4F3372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ішкі өртке қарсы қорғау жүйесімен өрт қауіпсіздігі шараларын, өрт дабылы мен түтін датчиктерінің үздіксіз жұмысын қамтамасыз ету;</w:t>
      </w:r>
    </w:p>
    <w:p w14:paraId="03BF500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5D6E52EB"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sz w:val="24"/>
          <w:szCs w:val="24"/>
        </w:rPr>
        <w:lastRenderedPageBreak/>
        <w:t>-жатақханаларды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ету;</w:t>
      </w:r>
      <w:r>
        <w:rPr>
          <w:rFonts w:ascii="Times New Roman" w:eastAsia="Calibri" w:hAnsi="Times New Roman" w:cs="Times New Roman"/>
          <w:bCs/>
          <w:sz w:val="24"/>
          <w:szCs w:val="24"/>
        </w:rPr>
        <w:t>.</w:t>
      </w:r>
    </w:p>
    <w:p w14:paraId="6C6FDF8E"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1AE030C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5BC85EF"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4C6ADF6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3B09CB30"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01C4B6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Pr>
          <w:rFonts w:ascii="Times New Roman" w:eastAsia="Calibri" w:hAnsi="Times New Roman" w:cs="Times New Roman"/>
          <w:sz w:val="24"/>
          <w:szCs w:val="24"/>
        </w:rPr>
        <w:t>.</w:t>
      </w:r>
    </w:p>
    <w:p w14:paraId="06500062" w14:textId="77777777" w:rsidR="006D3BAD" w:rsidRDefault="006D3BAD" w:rsidP="006D3BAD">
      <w:pPr>
        <w:shd w:val="clear" w:color="auto" w:fill="FFFFFF"/>
        <w:tabs>
          <w:tab w:val="left" w:pos="709"/>
          <w:tab w:val="left" w:pos="851"/>
        </w:tabs>
        <w:spacing w:line="240" w:lineRule="auto"/>
        <w:ind w:right="142"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II</w:t>
      </w:r>
      <w:r>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462B58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07F819C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540206A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мердігер / Орындаушы өз қызметкерлерінің өтініштерін қарауды және арыз берушілердің қабылданған шешімдер туралы жауап алуын қамтамасыз етеді.</w:t>
      </w:r>
    </w:p>
    <w:p w14:paraId="6CC68F02" w14:textId="77777777" w:rsidR="006D3BAD" w:rsidRDefault="006D3BAD" w:rsidP="006D3BAD">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1869251B" w14:textId="77777777" w:rsidR="006D3BAD" w:rsidRDefault="006D3BAD" w:rsidP="006D3BAD">
      <w:pPr>
        <w:spacing w:after="0" w:line="240" w:lineRule="auto"/>
        <w:ind w:left="709"/>
        <w:contextualSpacing/>
        <w:jc w:val="center"/>
        <w:rPr>
          <w:rFonts w:ascii="Times New Roman" w:eastAsia="Calibri" w:hAnsi="Times New Roman" w:cs="Times New Roman"/>
          <w:b/>
          <w:sz w:val="24"/>
          <w:szCs w:val="24"/>
          <w:lang w:val="kk-KZ"/>
        </w:rPr>
      </w:pPr>
      <w:bookmarkStart w:id="17" w:name="SUB220119"/>
      <w:bookmarkEnd w:id="17"/>
      <w:r>
        <w:rPr>
          <w:rFonts w:ascii="Times New Roman" w:eastAsia="Calibri" w:hAnsi="Times New Roman" w:cs="Times New Roman"/>
          <w:b/>
          <w:sz w:val="24"/>
          <w:szCs w:val="24"/>
          <w:lang w:val="en-US"/>
        </w:rPr>
        <w:t>III</w:t>
      </w:r>
      <w:r>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14C14D82" w14:textId="77777777" w:rsidR="006D3BAD" w:rsidRDefault="006D3BAD" w:rsidP="006D3BAD">
      <w:pPr>
        <w:spacing w:after="0" w:line="240" w:lineRule="auto"/>
        <w:ind w:left="709"/>
        <w:contextualSpacing/>
        <w:jc w:val="both"/>
        <w:rPr>
          <w:rFonts w:ascii="Times New Roman" w:eastAsia="Calibri" w:hAnsi="Times New Roman" w:cs="Times New Roman"/>
          <w:sz w:val="24"/>
          <w:szCs w:val="24"/>
          <w:lang w:val="kk-KZ"/>
        </w:rPr>
      </w:pPr>
    </w:p>
    <w:p w14:paraId="56C73FC1"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w:t>
      </w:r>
      <w:r>
        <w:rPr>
          <w:rFonts w:ascii="Times New Roman" w:eastAsia="Calibri" w:hAnsi="Times New Roman" w:cs="Times New Roman"/>
          <w:sz w:val="24"/>
          <w:szCs w:val="24"/>
          <w:lang w:val="kk-KZ"/>
        </w:rPr>
        <w:lastRenderedPageBreak/>
        <w:t>талаптарға қосымшаға сәйкес белгіленген нысан бойынша тексеру парағын жасау арқылы ресімделеді.</w:t>
      </w:r>
    </w:p>
    <w:p w14:paraId="34E5AC8D"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6A1964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6B223334"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Тапсырыс берушіге өзекті және объективті деректерді ұсыну;</w:t>
      </w:r>
    </w:p>
    <w:p w14:paraId="1A1332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p>
    <w:p w14:paraId="6D75CB9C"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p>
    <w:p w14:paraId="5B111A67"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IV. Мердігердің (Орындаушының) еңбек қатынастары саласындағы ілеспе міндеттемелері</w:t>
      </w:r>
    </w:p>
    <w:p w14:paraId="3A2ECFA3"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p>
    <w:p w14:paraId="30E08179"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Мердігер (Орындаушы) міндеттенеді:</w:t>
      </w:r>
    </w:p>
    <w:p w14:paraId="2FD3CFF5"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BDDAB0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31F791F3"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01A6DF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 берушінің объектілеріне жұмысқа тартылатын қосалқы мердігер ұйымдарға ұқсас талаптарды белгілеу. </w:t>
      </w:r>
    </w:p>
    <w:p w14:paraId="79E1FB92" w14:textId="24F0F20D"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14:paraId="07C0BCB6"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0C994B93"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6D7D0CCB" w14:textId="0814449F"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Қосымша </w:t>
      </w:r>
    </w:p>
    <w:p w14:paraId="7160BDC1"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«Еңбек қатынастары саласында</w:t>
      </w:r>
    </w:p>
    <w:p w14:paraId="275C989D" w14:textId="5C5F4822"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Мердігерлік ұйымдарға қойылатын талаптарға» </w:t>
      </w:r>
    </w:p>
    <w:p w14:paraId="4E5F32C4"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265944E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735D7CC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2657907C" w14:textId="49B65812"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ТЕКСЕРУ ПАРАҒЫ </w:t>
      </w:r>
    </w:p>
    <w:p w14:paraId="084EA989" w14:textId="2E4319EB"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Тапсырыс беруші Мердігерді/Орындаушыны___________ Шарт бойынша міндеттемелерді орындау кезіндегі еңбек  қатынастары саласында міндеттемелерінің сақталуы мәніне тексеру жүргізу үшін </w:t>
      </w:r>
    </w:p>
    <w:p w14:paraId="62CF0985" w14:textId="77777777" w:rsidR="00B421B1" w:rsidRDefault="00B421B1" w:rsidP="006D3BAD">
      <w:pPr>
        <w:spacing w:line="240" w:lineRule="auto"/>
        <w:jc w:val="center"/>
        <w:rPr>
          <w:rFonts w:ascii="Times New Roman" w:eastAsia="Calibri"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0"/>
        <w:gridCol w:w="696"/>
        <w:gridCol w:w="645"/>
        <w:gridCol w:w="3219"/>
      </w:tblGrid>
      <w:tr w:rsidR="006D3BAD" w:rsidRPr="00E41D85" w14:paraId="51FC043F" w14:textId="77777777" w:rsidTr="006D3BAD">
        <w:tc>
          <w:tcPr>
            <w:tcW w:w="9345" w:type="dxa"/>
            <w:gridSpan w:val="5"/>
            <w:tcBorders>
              <w:top w:val="single" w:sz="4" w:space="0" w:color="auto"/>
              <w:left w:val="single" w:sz="4" w:space="0" w:color="auto"/>
              <w:bottom w:val="single" w:sz="4" w:space="0" w:color="auto"/>
              <w:right w:val="single" w:sz="4" w:space="0" w:color="auto"/>
            </w:tcBorders>
            <w:hideMark/>
          </w:tcPr>
          <w:p w14:paraId="148F2145"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парағы мердігерлік ұйымда жүргізілетін тексеру жүргізу кезінде жазба нысаны ретінде қызмет етеді</w:t>
            </w:r>
          </w:p>
        </w:tc>
      </w:tr>
      <w:tr w:rsidR="006D3BAD" w:rsidRPr="00E41D85" w14:paraId="29E2E4D3" w14:textId="77777777" w:rsidTr="006D3BAD">
        <w:trPr>
          <w:trHeight w:val="693"/>
        </w:trPr>
        <w:tc>
          <w:tcPr>
            <w:tcW w:w="9345" w:type="dxa"/>
            <w:gridSpan w:val="5"/>
            <w:tcBorders>
              <w:top w:val="single" w:sz="4" w:space="0" w:color="auto"/>
              <w:left w:val="single" w:sz="4" w:space="0" w:color="auto"/>
              <w:bottom w:val="single" w:sz="4" w:space="0" w:color="auto"/>
              <w:right w:val="single" w:sz="4" w:space="0" w:color="auto"/>
            </w:tcBorders>
            <w:hideMark/>
          </w:tcPr>
          <w:p w14:paraId="4C3BB6DC"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lastRenderedPageBreak/>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6D3BAD" w:rsidRPr="00E41D85" w14:paraId="115A5FF2" w14:textId="77777777" w:rsidTr="006D3BAD">
        <w:tc>
          <w:tcPr>
            <w:tcW w:w="9345" w:type="dxa"/>
            <w:gridSpan w:val="5"/>
            <w:tcBorders>
              <w:top w:val="single" w:sz="4" w:space="0" w:color="auto"/>
              <w:left w:val="single" w:sz="4" w:space="0" w:color="auto"/>
              <w:bottom w:val="single" w:sz="4" w:space="0" w:color="auto"/>
              <w:right w:val="single" w:sz="4" w:space="0" w:color="auto"/>
            </w:tcBorders>
            <w:hideMark/>
          </w:tcPr>
          <w:p w14:paraId="00713066"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6D3BAD" w14:paraId="7D783460" w14:textId="77777777" w:rsidTr="006D3BAD">
        <w:tc>
          <w:tcPr>
            <w:tcW w:w="6126" w:type="dxa"/>
            <w:gridSpan w:val="4"/>
            <w:tcBorders>
              <w:top w:val="single" w:sz="4" w:space="0" w:color="auto"/>
              <w:left w:val="single" w:sz="4" w:space="0" w:color="auto"/>
              <w:bottom w:val="single" w:sz="4" w:space="0" w:color="auto"/>
              <w:right w:val="single" w:sz="4" w:space="0" w:color="auto"/>
            </w:tcBorders>
            <w:hideMark/>
          </w:tcPr>
          <w:p w14:paraId="531F84CE" w14:textId="77777777" w:rsidR="006D3BAD" w:rsidRDefault="006D3BAD">
            <w:pPr>
              <w:spacing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Тексеру</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кезеңі</w:t>
            </w:r>
            <w:proofErr w:type="spellEnd"/>
          </w:p>
        </w:tc>
        <w:tc>
          <w:tcPr>
            <w:tcW w:w="3219" w:type="dxa"/>
            <w:tcBorders>
              <w:top w:val="single" w:sz="4" w:space="0" w:color="auto"/>
              <w:left w:val="single" w:sz="4" w:space="0" w:color="auto"/>
              <w:bottom w:val="single" w:sz="4" w:space="0" w:color="auto"/>
              <w:right w:val="single" w:sz="4" w:space="0" w:color="auto"/>
            </w:tcBorders>
          </w:tcPr>
          <w:p w14:paraId="7B36B986" w14:textId="77777777" w:rsidR="006D3BAD" w:rsidRDefault="006D3BAD">
            <w:pPr>
              <w:spacing w:line="240" w:lineRule="auto"/>
              <w:jc w:val="center"/>
              <w:rPr>
                <w:rFonts w:ascii="Times New Roman" w:eastAsia="Calibri" w:hAnsi="Times New Roman" w:cs="Times New Roman"/>
                <w:sz w:val="24"/>
                <w:szCs w:val="24"/>
              </w:rPr>
            </w:pPr>
          </w:p>
        </w:tc>
      </w:tr>
      <w:tr w:rsidR="006D3BAD" w14:paraId="107FB2C7" w14:textId="77777777" w:rsidTr="006D3BA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77E39E5"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ЖАЛПЫ МӘЛІМЕТТЕР</w:t>
            </w:r>
          </w:p>
        </w:tc>
      </w:tr>
      <w:tr w:rsidR="006D3BAD" w14:paraId="4E3DA149" w14:textId="77777777" w:rsidTr="006D3BAD">
        <w:tc>
          <w:tcPr>
            <w:tcW w:w="6126" w:type="dxa"/>
            <w:gridSpan w:val="4"/>
            <w:tcBorders>
              <w:top w:val="single" w:sz="4" w:space="0" w:color="auto"/>
              <w:left w:val="single" w:sz="4" w:space="0" w:color="auto"/>
              <w:bottom w:val="single" w:sz="4" w:space="0" w:color="auto"/>
              <w:right w:val="single" w:sz="4" w:space="0" w:color="auto"/>
            </w:tcBorders>
            <w:hideMark/>
          </w:tcPr>
          <w:p w14:paraId="0DFA32B2"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Тексеруге қатысушылар</w:t>
            </w:r>
          </w:p>
        </w:tc>
        <w:tc>
          <w:tcPr>
            <w:tcW w:w="3219" w:type="dxa"/>
            <w:tcBorders>
              <w:top w:val="single" w:sz="4" w:space="0" w:color="auto"/>
              <w:left w:val="single" w:sz="4" w:space="0" w:color="auto"/>
              <w:bottom w:val="single" w:sz="4" w:space="0" w:color="auto"/>
              <w:right w:val="single" w:sz="4" w:space="0" w:color="auto"/>
            </w:tcBorders>
          </w:tcPr>
          <w:p w14:paraId="52778532" w14:textId="77777777" w:rsidR="006D3BAD" w:rsidRDefault="006D3BAD">
            <w:pPr>
              <w:spacing w:line="240" w:lineRule="auto"/>
              <w:jc w:val="center"/>
              <w:rPr>
                <w:rFonts w:ascii="Times New Roman" w:eastAsia="Calibri" w:hAnsi="Times New Roman" w:cs="Times New Roman"/>
                <w:sz w:val="24"/>
                <w:szCs w:val="24"/>
              </w:rPr>
            </w:pPr>
          </w:p>
        </w:tc>
      </w:tr>
      <w:tr w:rsidR="006D3BAD" w14:paraId="0D890BBD" w14:textId="77777777" w:rsidTr="006D3BAD">
        <w:tc>
          <w:tcPr>
            <w:tcW w:w="6126" w:type="dxa"/>
            <w:gridSpan w:val="4"/>
            <w:tcBorders>
              <w:top w:val="single" w:sz="4" w:space="0" w:color="auto"/>
              <w:left w:val="single" w:sz="4" w:space="0" w:color="auto"/>
              <w:bottom w:val="single" w:sz="4" w:space="0" w:color="auto"/>
              <w:right w:val="single" w:sz="4" w:space="0" w:color="auto"/>
            </w:tcBorders>
            <w:hideMark/>
          </w:tcPr>
          <w:p w14:paraId="2D614A5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Өткізу орны</w:t>
            </w:r>
          </w:p>
        </w:tc>
        <w:tc>
          <w:tcPr>
            <w:tcW w:w="3219" w:type="dxa"/>
            <w:tcBorders>
              <w:top w:val="single" w:sz="4" w:space="0" w:color="auto"/>
              <w:left w:val="single" w:sz="4" w:space="0" w:color="auto"/>
              <w:bottom w:val="single" w:sz="4" w:space="0" w:color="auto"/>
              <w:right w:val="single" w:sz="4" w:space="0" w:color="auto"/>
            </w:tcBorders>
          </w:tcPr>
          <w:p w14:paraId="086E60ED" w14:textId="77777777" w:rsidR="006D3BAD" w:rsidRDefault="006D3BAD">
            <w:pPr>
              <w:spacing w:line="240" w:lineRule="auto"/>
              <w:jc w:val="center"/>
              <w:rPr>
                <w:rFonts w:ascii="Times New Roman" w:eastAsia="Calibri" w:hAnsi="Times New Roman" w:cs="Times New Roman"/>
                <w:sz w:val="24"/>
                <w:szCs w:val="24"/>
              </w:rPr>
            </w:pPr>
          </w:p>
        </w:tc>
      </w:tr>
      <w:tr w:rsidR="006D3BAD" w14:paraId="7D55096E" w14:textId="77777777" w:rsidTr="006D3BAD">
        <w:trPr>
          <w:trHeight w:val="247"/>
        </w:trPr>
        <w:tc>
          <w:tcPr>
            <w:tcW w:w="6126" w:type="dxa"/>
            <w:gridSpan w:val="4"/>
            <w:tcBorders>
              <w:top w:val="single" w:sz="4" w:space="0" w:color="auto"/>
              <w:left w:val="single" w:sz="4" w:space="0" w:color="auto"/>
              <w:bottom w:val="single" w:sz="4" w:space="0" w:color="auto"/>
              <w:right w:val="single" w:sz="4" w:space="0" w:color="auto"/>
            </w:tcBorders>
            <w:hideMark/>
          </w:tcPr>
          <w:p w14:paraId="5D940882"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Өткізу күні</w:t>
            </w:r>
          </w:p>
        </w:tc>
        <w:tc>
          <w:tcPr>
            <w:tcW w:w="3219" w:type="dxa"/>
            <w:tcBorders>
              <w:top w:val="single" w:sz="4" w:space="0" w:color="auto"/>
              <w:left w:val="single" w:sz="4" w:space="0" w:color="auto"/>
              <w:bottom w:val="single" w:sz="4" w:space="0" w:color="auto"/>
              <w:right w:val="single" w:sz="4" w:space="0" w:color="auto"/>
            </w:tcBorders>
          </w:tcPr>
          <w:p w14:paraId="13173B92" w14:textId="77777777" w:rsidR="006D3BAD" w:rsidRDefault="006D3BAD">
            <w:pPr>
              <w:spacing w:line="240" w:lineRule="auto"/>
              <w:jc w:val="center"/>
              <w:rPr>
                <w:rFonts w:ascii="Times New Roman" w:eastAsia="Calibri" w:hAnsi="Times New Roman" w:cs="Times New Roman"/>
                <w:sz w:val="24"/>
                <w:szCs w:val="24"/>
              </w:rPr>
            </w:pPr>
          </w:p>
        </w:tc>
      </w:tr>
      <w:tr w:rsidR="006D3BAD" w14:paraId="3C6370F4" w14:textId="77777777" w:rsidTr="006D3BA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4257C669"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МЕРДІГЕР ҰЙЫМ ТУРАЛЫ АҚПАРАТ</w:t>
            </w:r>
          </w:p>
        </w:tc>
      </w:tr>
      <w:tr w:rsidR="006D3BAD" w14:paraId="16381C06" w14:textId="77777777" w:rsidTr="006D3BAD">
        <w:tc>
          <w:tcPr>
            <w:tcW w:w="6126" w:type="dxa"/>
            <w:gridSpan w:val="4"/>
            <w:tcBorders>
              <w:top w:val="single" w:sz="4" w:space="0" w:color="auto"/>
              <w:left w:val="single" w:sz="4" w:space="0" w:color="auto"/>
              <w:bottom w:val="single" w:sz="4" w:space="0" w:color="auto"/>
              <w:right w:val="single" w:sz="4" w:space="0" w:color="auto"/>
            </w:tcBorders>
            <w:hideMark/>
          </w:tcPr>
          <w:p w14:paraId="4DF10D11" w14:textId="77777777" w:rsidR="006D3BAD" w:rsidRDefault="006D3BAD">
            <w:pPr>
              <w:jc w:val="center"/>
              <w:rPr>
                <w:rFonts w:ascii="Times New Roman" w:hAnsi="Times New Roman" w:cs="Times New Roman"/>
                <w:sz w:val="24"/>
                <w:szCs w:val="24"/>
              </w:rPr>
            </w:pPr>
            <w:r>
              <w:rPr>
                <w:rFonts w:ascii="Times New Roman" w:hAnsi="Times New Roman" w:cs="Times New Roman"/>
                <w:sz w:val="24"/>
                <w:szCs w:val="24"/>
              </w:rPr>
              <w:t>Компанияның атауы</w:t>
            </w:r>
          </w:p>
        </w:tc>
        <w:tc>
          <w:tcPr>
            <w:tcW w:w="3219" w:type="dxa"/>
            <w:tcBorders>
              <w:top w:val="single" w:sz="4" w:space="0" w:color="auto"/>
              <w:left w:val="single" w:sz="4" w:space="0" w:color="auto"/>
              <w:bottom w:val="single" w:sz="4" w:space="0" w:color="auto"/>
              <w:right w:val="single" w:sz="4" w:space="0" w:color="auto"/>
            </w:tcBorders>
          </w:tcPr>
          <w:p w14:paraId="338F2981" w14:textId="77777777" w:rsidR="006D3BAD" w:rsidRDefault="006D3BAD">
            <w:pPr>
              <w:spacing w:line="240" w:lineRule="auto"/>
              <w:jc w:val="center"/>
              <w:rPr>
                <w:rFonts w:ascii="Times New Roman" w:eastAsia="Calibri" w:hAnsi="Times New Roman" w:cs="Times New Roman"/>
                <w:sz w:val="24"/>
                <w:szCs w:val="24"/>
              </w:rPr>
            </w:pPr>
          </w:p>
        </w:tc>
      </w:tr>
      <w:tr w:rsidR="006D3BAD" w14:paraId="301D04A0" w14:textId="77777777" w:rsidTr="006D3BAD">
        <w:tc>
          <w:tcPr>
            <w:tcW w:w="6126" w:type="dxa"/>
            <w:gridSpan w:val="4"/>
            <w:tcBorders>
              <w:top w:val="single" w:sz="4" w:space="0" w:color="auto"/>
              <w:left w:val="single" w:sz="4" w:space="0" w:color="auto"/>
              <w:bottom w:val="single" w:sz="4" w:space="0" w:color="auto"/>
              <w:right w:val="single" w:sz="4" w:space="0" w:color="auto"/>
            </w:tcBorders>
            <w:hideMark/>
          </w:tcPr>
          <w:p w14:paraId="0197C3B6" w14:textId="77777777" w:rsidR="006D3BAD" w:rsidRDefault="006D3BAD">
            <w:pPr>
              <w:jc w:val="center"/>
              <w:rPr>
                <w:rFonts w:ascii="Times New Roman" w:hAnsi="Times New Roman" w:cs="Times New Roman"/>
                <w:sz w:val="24"/>
                <w:szCs w:val="24"/>
              </w:rPr>
            </w:pPr>
            <w:r>
              <w:rPr>
                <w:rFonts w:ascii="Times New Roman" w:hAnsi="Times New Roman" w:cs="Times New Roman"/>
                <w:sz w:val="24"/>
                <w:szCs w:val="24"/>
              </w:rPr>
              <w:t>Қызметкерлердің жалпы саны</w:t>
            </w:r>
          </w:p>
        </w:tc>
        <w:tc>
          <w:tcPr>
            <w:tcW w:w="3219" w:type="dxa"/>
            <w:tcBorders>
              <w:top w:val="single" w:sz="4" w:space="0" w:color="auto"/>
              <w:left w:val="single" w:sz="4" w:space="0" w:color="auto"/>
              <w:bottom w:val="single" w:sz="4" w:space="0" w:color="auto"/>
              <w:right w:val="single" w:sz="4" w:space="0" w:color="auto"/>
            </w:tcBorders>
          </w:tcPr>
          <w:p w14:paraId="363BD311" w14:textId="77777777" w:rsidR="006D3BAD" w:rsidRDefault="006D3BAD">
            <w:pPr>
              <w:spacing w:line="240" w:lineRule="auto"/>
              <w:jc w:val="center"/>
              <w:rPr>
                <w:rFonts w:ascii="Times New Roman" w:eastAsia="Calibri" w:hAnsi="Times New Roman" w:cs="Times New Roman"/>
                <w:sz w:val="24"/>
                <w:szCs w:val="24"/>
              </w:rPr>
            </w:pPr>
          </w:p>
        </w:tc>
      </w:tr>
      <w:tr w:rsidR="006D3BAD" w14:paraId="63EB63A4"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4473E12"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Жұмысқа қабылдау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C25317A"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9E7CF3D" w14:textId="77777777" w:rsidR="006D3BAD" w:rsidRDefault="006D3BAD">
            <w:r>
              <w:t>жоқ</w:t>
            </w:r>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2D0640A9"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пікір</w:t>
            </w:r>
          </w:p>
        </w:tc>
      </w:tr>
      <w:tr w:rsidR="006D3BAD" w14:paraId="3C5D5F56"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585A790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080" w:type="dxa"/>
            <w:tcBorders>
              <w:top w:val="single" w:sz="4" w:space="0" w:color="auto"/>
              <w:left w:val="single" w:sz="4" w:space="0" w:color="auto"/>
              <w:bottom w:val="single" w:sz="4" w:space="0" w:color="auto"/>
              <w:right w:val="single" w:sz="4" w:space="0" w:color="auto"/>
            </w:tcBorders>
            <w:hideMark/>
          </w:tcPr>
          <w:p w14:paraId="21E1AAF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Еңбек шарты ресімделді және 1 дана. қызметкерлерге берілді </w:t>
            </w:r>
          </w:p>
        </w:tc>
        <w:tc>
          <w:tcPr>
            <w:tcW w:w="696" w:type="dxa"/>
            <w:tcBorders>
              <w:top w:val="single" w:sz="4" w:space="0" w:color="auto"/>
              <w:left w:val="single" w:sz="4" w:space="0" w:color="auto"/>
              <w:bottom w:val="single" w:sz="4" w:space="0" w:color="auto"/>
              <w:right w:val="single" w:sz="4" w:space="0" w:color="auto"/>
            </w:tcBorders>
          </w:tcPr>
          <w:p w14:paraId="696923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18FF174"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0A2EB188" w14:textId="77777777" w:rsidR="006D3BAD" w:rsidRDefault="006D3BAD">
            <w:pPr>
              <w:spacing w:line="240" w:lineRule="auto"/>
              <w:jc w:val="center"/>
              <w:rPr>
                <w:rFonts w:ascii="Times New Roman" w:eastAsia="Calibri" w:hAnsi="Times New Roman" w:cs="Times New Roman"/>
                <w:sz w:val="24"/>
                <w:szCs w:val="24"/>
              </w:rPr>
            </w:pPr>
          </w:p>
        </w:tc>
      </w:tr>
      <w:tr w:rsidR="006D3BAD" w14:paraId="5E6BAE5A" w14:textId="77777777" w:rsidTr="006D3BAD">
        <w:trPr>
          <w:trHeight w:val="750"/>
        </w:trPr>
        <w:tc>
          <w:tcPr>
            <w:tcW w:w="705" w:type="dxa"/>
            <w:tcBorders>
              <w:top w:val="single" w:sz="4" w:space="0" w:color="auto"/>
              <w:left w:val="single" w:sz="4" w:space="0" w:color="auto"/>
              <w:bottom w:val="single" w:sz="4" w:space="0" w:color="auto"/>
              <w:right w:val="single" w:sz="4" w:space="0" w:color="auto"/>
            </w:tcBorders>
            <w:hideMark/>
          </w:tcPr>
          <w:p w14:paraId="651F3CA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080" w:type="dxa"/>
            <w:tcBorders>
              <w:top w:val="single" w:sz="4" w:space="0" w:color="auto"/>
              <w:left w:val="single" w:sz="4" w:space="0" w:color="auto"/>
              <w:bottom w:val="single" w:sz="4" w:space="0" w:color="auto"/>
              <w:right w:val="single" w:sz="4" w:space="0" w:color="auto"/>
            </w:tcBorders>
            <w:hideMark/>
          </w:tcPr>
          <w:p w14:paraId="7A676D25"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Жұмысқа қабылдау туралы бұйрықтар бар және олармен қызметкерлер танысты</w:t>
            </w:r>
          </w:p>
        </w:tc>
        <w:tc>
          <w:tcPr>
            <w:tcW w:w="696" w:type="dxa"/>
            <w:tcBorders>
              <w:top w:val="single" w:sz="4" w:space="0" w:color="auto"/>
              <w:left w:val="single" w:sz="4" w:space="0" w:color="auto"/>
              <w:bottom w:val="single" w:sz="4" w:space="0" w:color="auto"/>
              <w:right w:val="single" w:sz="4" w:space="0" w:color="auto"/>
            </w:tcBorders>
          </w:tcPr>
          <w:p w14:paraId="6CD31C66"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9F56DE9"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7868365" w14:textId="77777777" w:rsidR="006D3BAD" w:rsidRDefault="006D3BAD">
            <w:pPr>
              <w:spacing w:line="240" w:lineRule="auto"/>
              <w:jc w:val="center"/>
              <w:rPr>
                <w:rFonts w:ascii="Times New Roman" w:eastAsia="Calibri" w:hAnsi="Times New Roman" w:cs="Times New Roman"/>
                <w:sz w:val="24"/>
                <w:szCs w:val="24"/>
              </w:rPr>
            </w:pPr>
          </w:p>
        </w:tc>
      </w:tr>
      <w:tr w:rsidR="006D3BAD" w14:paraId="54BCFA6A"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40CABC7"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Жұмыс режимі және демалыс</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526DF83"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4F5985D9" w14:textId="77777777" w:rsidR="006D3BAD" w:rsidRDefault="006D3BAD">
            <w:r>
              <w:t>жоқ</w:t>
            </w:r>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3870A6D5"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пікір</w:t>
            </w:r>
          </w:p>
        </w:tc>
      </w:tr>
      <w:tr w:rsidR="006D3BAD" w14:paraId="10C395FF"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70DFA7D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080" w:type="dxa"/>
            <w:tcBorders>
              <w:top w:val="single" w:sz="4" w:space="0" w:color="auto"/>
              <w:left w:val="single" w:sz="4" w:space="0" w:color="auto"/>
              <w:bottom w:val="single" w:sz="4" w:space="0" w:color="auto"/>
              <w:right w:val="single" w:sz="4" w:space="0" w:color="auto"/>
            </w:tcBorders>
            <w:hideMark/>
          </w:tcPr>
          <w:p w14:paraId="4F36120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Жұмыс уақытын есепке алу табельдеріне қол қойылды және нақты жұмыс істеген уақытты көрсетеді </w:t>
            </w:r>
          </w:p>
        </w:tc>
        <w:tc>
          <w:tcPr>
            <w:tcW w:w="696" w:type="dxa"/>
            <w:tcBorders>
              <w:top w:val="single" w:sz="4" w:space="0" w:color="auto"/>
              <w:left w:val="single" w:sz="4" w:space="0" w:color="auto"/>
              <w:bottom w:val="single" w:sz="4" w:space="0" w:color="auto"/>
              <w:right w:val="single" w:sz="4" w:space="0" w:color="auto"/>
            </w:tcBorders>
          </w:tcPr>
          <w:p w14:paraId="685EA8B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27BD006"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32E83199" w14:textId="77777777" w:rsidR="006D3BAD" w:rsidRDefault="006D3BAD">
            <w:pPr>
              <w:spacing w:line="240" w:lineRule="auto"/>
              <w:jc w:val="center"/>
              <w:rPr>
                <w:rFonts w:ascii="Times New Roman" w:eastAsia="Calibri" w:hAnsi="Times New Roman" w:cs="Times New Roman"/>
                <w:sz w:val="24"/>
                <w:szCs w:val="24"/>
              </w:rPr>
            </w:pPr>
          </w:p>
        </w:tc>
      </w:tr>
      <w:tr w:rsidR="006D3BAD" w14:paraId="7C540A1C"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3A5E22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080" w:type="dxa"/>
            <w:tcBorders>
              <w:top w:val="single" w:sz="4" w:space="0" w:color="auto"/>
              <w:left w:val="single" w:sz="4" w:space="0" w:color="auto"/>
              <w:bottom w:val="single" w:sz="4" w:space="0" w:color="auto"/>
              <w:right w:val="single" w:sz="4" w:space="0" w:color="auto"/>
            </w:tcBorders>
            <w:hideMark/>
          </w:tcPr>
          <w:p w14:paraId="48528160"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 уақытын есепке алу табельдеріне сәйкес вахта кезеңдері 15 күннен аспайды</w:t>
            </w:r>
          </w:p>
        </w:tc>
        <w:tc>
          <w:tcPr>
            <w:tcW w:w="696" w:type="dxa"/>
            <w:tcBorders>
              <w:top w:val="single" w:sz="4" w:space="0" w:color="auto"/>
              <w:left w:val="single" w:sz="4" w:space="0" w:color="auto"/>
              <w:bottom w:val="single" w:sz="4" w:space="0" w:color="auto"/>
              <w:right w:val="single" w:sz="4" w:space="0" w:color="auto"/>
            </w:tcBorders>
          </w:tcPr>
          <w:p w14:paraId="203A15F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69999E"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1372A06" w14:textId="77777777" w:rsidR="006D3BAD" w:rsidRDefault="006D3BAD">
            <w:pPr>
              <w:spacing w:line="240" w:lineRule="auto"/>
              <w:jc w:val="center"/>
              <w:rPr>
                <w:rFonts w:ascii="Times New Roman" w:eastAsia="Calibri" w:hAnsi="Times New Roman" w:cs="Times New Roman"/>
                <w:sz w:val="24"/>
                <w:szCs w:val="24"/>
              </w:rPr>
            </w:pPr>
          </w:p>
        </w:tc>
      </w:tr>
      <w:tr w:rsidR="006D3BAD" w14:paraId="14470A28"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3F14BD8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080" w:type="dxa"/>
            <w:tcBorders>
              <w:top w:val="single" w:sz="4" w:space="0" w:color="auto"/>
              <w:left w:val="single" w:sz="4" w:space="0" w:color="auto"/>
              <w:bottom w:val="single" w:sz="4" w:space="0" w:color="auto"/>
              <w:right w:val="single" w:sz="4" w:space="0" w:color="auto"/>
            </w:tcBorders>
            <w:hideMark/>
          </w:tcPr>
          <w:p w14:paraId="19B78025"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Табельдерге сәйкес жұмыс уақыты еңбек шартында белгіленген ұзақтықтан аспайды</w:t>
            </w:r>
          </w:p>
        </w:tc>
        <w:tc>
          <w:tcPr>
            <w:tcW w:w="696" w:type="dxa"/>
            <w:tcBorders>
              <w:top w:val="single" w:sz="4" w:space="0" w:color="auto"/>
              <w:left w:val="single" w:sz="4" w:space="0" w:color="auto"/>
              <w:bottom w:val="single" w:sz="4" w:space="0" w:color="auto"/>
              <w:right w:val="single" w:sz="4" w:space="0" w:color="auto"/>
            </w:tcBorders>
          </w:tcPr>
          <w:p w14:paraId="2FBBC3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41A769"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EC059EF" w14:textId="77777777" w:rsidR="006D3BAD" w:rsidRDefault="006D3BAD">
            <w:pPr>
              <w:spacing w:line="240" w:lineRule="auto"/>
              <w:jc w:val="center"/>
              <w:rPr>
                <w:rFonts w:ascii="Times New Roman" w:eastAsia="Calibri" w:hAnsi="Times New Roman" w:cs="Times New Roman"/>
                <w:sz w:val="24"/>
                <w:szCs w:val="24"/>
              </w:rPr>
            </w:pPr>
          </w:p>
        </w:tc>
      </w:tr>
      <w:tr w:rsidR="006D3BAD" w14:paraId="71273578"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045D5C5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080" w:type="dxa"/>
            <w:tcBorders>
              <w:top w:val="single" w:sz="4" w:space="0" w:color="auto"/>
              <w:left w:val="single" w:sz="4" w:space="0" w:color="auto"/>
              <w:bottom w:val="single" w:sz="4" w:space="0" w:color="auto"/>
              <w:right w:val="single" w:sz="4" w:space="0" w:color="auto"/>
            </w:tcBorders>
            <w:hideMark/>
          </w:tcPr>
          <w:p w14:paraId="0CABB40C"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Компанияда соңғы екі жылда еңбек демалысы берілмеген қызметкерлер жоқ</w:t>
            </w:r>
          </w:p>
        </w:tc>
        <w:tc>
          <w:tcPr>
            <w:tcW w:w="696" w:type="dxa"/>
            <w:tcBorders>
              <w:top w:val="single" w:sz="4" w:space="0" w:color="auto"/>
              <w:left w:val="single" w:sz="4" w:space="0" w:color="auto"/>
              <w:bottom w:val="single" w:sz="4" w:space="0" w:color="auto"/>
              <w:right w:val="single" w:sz="4" w:space="0" w:color="auto"/>
            </w:tcBorders>
          </w:tcPr>
          <w:p w14:paraId="3226E64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95E3626"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E50144A" w14:textId="77777777" w:rsidR="006D3BAD" w:rsidRDefault="006D3BAD">
            <w:pPr>
              <w:spacing w:line="240" w:lineRule="auto"/>
              <w:jc w:val="center"/>
              <w:rPr>
                <w:rFonts w:ascii="Times New Roman" w:eastAsia="Calibri" w:hAnsi="Times New Roman" w:cs="Times New Roman"/>
                <w:sz w:val="24"/>
                <w:szCs w:val="24"/>
              </w:rPr>
            </w:pPr>
          </w:p>
        </w:tc>
      </w:tr>
      <w:tr w:rsidR="006D3BAD" w14:paraId="326CDFBA"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083B2D9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080" w:type="dxa"/>
            <w:tcBorders>
              <w:top w:val="single" w:sz="4" w:space="0" w:color="auto"/>
              <w:left w:val="single" w:sz="4" w:space="0" w:color="auto"/>
              <w:bottom w:val="single" w:sz="4" w:space="0" w:color="auto"/>
              <w:right w:val="single" w:sz="4" w:space="0" w:color="auto"/>
            </w:tcBorders>
            <w:hideMark/>
          </w:tcPr>
          <w:p w14:paraId="6150AA0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Еңбек шарты ҚР ЕК-не толық сәйкестікте жасалған</w:t>
            </w:r>
          </w:p>
        </w:tc>
        <w:tc>
          <w:tcPr>
            <w:tcW w:w="696" w:type="dxa"/>
            <w:tcBorders>
              <w:top w:val="single" w:sz="4" w:space="0" w:color="auto"/>
              <w:left w:val="single" w:sz="4" w:space="0" w:color="auto"/>
              <w:bottom w:val="single" w:sz="4" w:space="0" w:color="auto"/>
              <w:right w:val="single" w:sz="4" w:space="0" w:color="auto"/>
            </w:tcBorders>
          </w:tcPr>
          <w:p w14:paraId="6E97ED3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575326C"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0C1C3D6B" w14:textId="77777777" w:rsidR="006D3BAD" w:rsidRDefault="006D3BAD">
            <w:pPr>
              <w:spacing w:line="240" w:lineRule="auto"/>
              <w:jc w:val="center"/>
              <w:rPr>
                <w:rFonts w:ascii="Times New Roman" w:eastAsia="Calibri" w:hAnsi="Times New Roman" w:cs="Times New Roman"/>
                <w:sz w:val="24"/>
                <w:szCs w:val="24"/>
              </w:rPr>
            </w:pPr>
          </w:p>
        </w:tc>
      </w:tr>
      <w:tr w:rsidR="006D3BAD" w14:paraId="16F6725B"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15CFC2B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p>
        </w:tc>
        <w:tc>
          <w:tcPr>
            <w:tcW w:w="4080" w:type="dxa"/>
            <w:tcBorders>
              <w:top w:val="single" w:sz="4" w:space="0" w:color="auto"/>
              <w:left w:val="single" w:sz="4" w:space="0" w:color="auto"/>
              <w:bottom w:val="single" w:sz="4" w:space="0" w:color="auto"/>
              <w:right w:val="single" w:sz="4" w:space="0" w:color="auto"/>
            </w:tcBorders>
            <w:hideMark/>
          </w:tcPr>
          <w:p w14:paraId="5E6D4EF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Еңбек шарттарын бұзу ҚР ЕК талаптарына толық сәйкестікте жүзеге асырылды </w:t>
            </w:r>
          </w:p>
        </w:tc>
        <w:tc>
          <w:tcPr>
            <w:tcW w:w="696" w:type="dxa"/>
            <w:tcBorders>
              <w:top w:val="single" w:sz="4" w:space="0" w:color="auto"/>
              <w:left w:val="single" w:sz="4" w:space="0" w:color="auto"/>
              <w:bottom w:val="single" w:sz="4" w:space="0" w:color="auto"/>
              <w:right w:val="single" w:sz="4" w:space="0" w:color="auto"/>
            </w:tcBorders>
          </w:tcPr>
          <w:p w14:paraId="227ABF2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A0342AF"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A220A6A" w14:textId="77777777" w:rsidR="006D3BAD" w:rsidRDefault="006D3BAD">
            <w:pPr>
              <w:spacing w:line="240" w:lineRule="auto"/>
              <w:jc w:val="center"/>
              <w:rPr>
                <w:rFonts w:ascii="Times New Roman" w:eastAsia="Calibri" w:hAnsi="Times New Roman" w:cs="Times New Roman"/>
                <w:sz w:val="24"/>
                <w:szCs w:val="24"/>
              </w:rPr>
            </w:pPr>
          </w:p>
        </w:tc>
      </w:tr>
      <w:tr w:rsidR="006D3BAD" w14:paraId="656BF82D"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078DCB7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080" w:type="dxa"/>
            <w:tcBorders>
              <w:top w:val="single" w:sz="4" w:space="0" w:color="auto"/>
              <w:left w:val="single" w:sz="4" w:space="0" w:color="auto"/>
              <w:bottom w:val="single" w:sz="4" w:space="0" w:color="auto"/>
              <w:right w:val="single" w:sz="4" w:space="0" w:color="auto"/>
            </w:tcBorders>
            <w:hideMark/>
          </w:tcPr>
          <w:p w14:paraId="65C3C68F"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 уақытының ұзақтығы ҚР ЕК талаптарына сәйкес реттеледі</w:t>
            </w:r>
          </w:p>
        </w:tc>
        <w:tc>
          <w:tcPr>
            <w:tcW w:w="696" w:type="dxa"/>
            <w:tcBorders>
              <w:top w:val="single" w:sz="4" w:space="0" w:color="auto"/>
              <w:left w:val="single" w:sz="4" w:space="0" w:color="auto"/>
              <w:bottom w:val="single" w:sz="4" w:space="0" w:color="auto"/>
              <w:right w:val="single" w:sz="4" w:space="0" w:color="auto"/>
            </w:tcBorders>
          </w:tcPr>
          <w:p w14:paraId="22A5417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8CDC3E1"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8E0716B" w14:textId="77777777" w:rsidR="006D3BAD" w:rsidRDefault="006D3BAD">
            <w:pPr>
              <w:spacing w:line="240" w:lineRule="auto"/>
              <w:jc w:val="center"/>
              <w:rPr>
                <w:rFonts w:ascii="Times New Roman" w:eastAsia="Calibri" w:hAnsi="Times New Roman" w:cs="Times New Roman"/>
                <w:sz w:val="24"/>
                <w:szCs w:val="24"/>
              </w:rPr>
            </w:pPr>
          </w:p>
        </w:tc>
      </w:tr>
      <w:tr w:rsidR="006D3BAD" w14:paraId="3270C2E1"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7A1CBC2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080" w:type="dxa"/>
            <w:tcBorders>
              <w:top w:val="single" w:sz="4" w:space="0" w:color="auto"/>
              <w:left w:val="single" w:sz="4" w:space="0" w:color="auto"/>
              <w:bottom w:val="single" w:sz="4" w:space="0" w:color="auto"/>
              <w:right w:val="single" w:sz="4" w:space="0" w:color="auto"/>
            </w:tcBorders>
            <w:hideMark/>
          </w:tcPr>
          <w:p w14:paraId="3B6BDE6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 уақытының режимі ҚР ЕК белгіленген нормаларға сәйкес келеді</w:t>
            </w:r>
          </w:p>
        </w:tc>
        <w:tc>
          <w:tcPr>
            <w:tcW w:w="696" w:type="dxa"/>
            <w:tcBorders>
              <w:top w:val="single" w:sz="4" w:space="0" w:color="auto"/>
              <w:left w:val="single" w:sz="4" w:space="0" w:color="auto"/>
              <w:bottom w:val="single" w:sz="4" w:space="0" w:color="auto"/>
              <w:right w:val="single" w:sz="4" w:space="0" w:color="auto"/>
            </w:tcBorders>
          </w:tcPr>
          <w:p w14:paraId="3440813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AA0CB9"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7BB6E4B4" w14:textId="77777777" w:rsidR="006D3BAD" w:rsidRDefault="006D3BAD">
            <w:pPr>
              <w:spacing w:line="240" w:lineRule="auto"/>
              <w:jc w:val="center"/>
              <w:rPr>
                <w:rFonts w:ascii="Times New Roman" w:eastAsia="Calibri" w:hAnsi="Times New Roman" w:cs="Times New Roman"/>
                <w:sz w:val="24"/>
                <w:szCs w:val="24"/>
              </w:rPr>
            </w:pPr>
          </w:p>
        </w:tc>
      </w:tr>
      <w:tr w:rsidR="006D3BAD" w14:paraId="5D89AFE4"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2AF1046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080" w:type="dxa"/>
            <w:tcBorders>
              <w:top w:val="single" w:sz="4" w:space="0" w:color="auto"/>
              <w:left w:val="single" w:sz="4" w:space="0" w:color="auto"/>
              <w:bottom w:val="single" w:sz="4" w:space="0" w:color="auto"/>
              <w:right w:val="single" w:sz="4" w:space="0" w:color="auto"/>
            </w:tcBorders>
            <w:hideMark/>
          </w:tcPr>
          <w:p w14:paraId="7B420AD9"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Түнгі уақытта және үстеме жұмысты орындау үшін персоналды жұмысқа тарту кезінде бұзушылықтарға жол берілмейді.</w:t>
            </w:r>
          </w:p>
        </w:tc>
        <w:tc>
          <w:tcPr>
            <w:tcW w:w="696" w:type="dxa"/>
            <w:tcBorders>
              <w:top w:val="single" w:sz="4" w:space="0" w:color="auto"/>
              <w:left w:val="single" w:sz="4" w:space="0" w:color="auto"/>
              <w:bottom w:val="single" w:sz="4" w:space="0" w:color="auto"/>
              <w:right w:val="single" w:sz="4" w:space="0" w:color="auto"/>
            </w:tcBorders>
          </w:tcPr>
          <w:p w14:paraId="2FA7329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4C021A"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AF96AF9" w14:textId="77777777" w:rsidR="006D3BAD" w:rsidRDefault="006D3BAD">
            <w:pPr>
              <w:spacing w:line="240" w:lineRule="auto"/>
              <w:jc w:val="center"/>
              <w:rPr>
                <w:rFonts w:ascii="Times New Roman" w:eastAsia="Calibri" w:hAnsi="Times New Roman" w:cs="Times New Roman"/>
                <w:sz w:val="24"/>
                <w:szCs w:val="24"/>
              </w:rPr>
            </w:pPr>
          </w:p>
        </w:tc>
      </w:tr>
      <w:tr w:rsidR="006D3BAD" w14:paraId="51A2A33B"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062DAB1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080" w:type="dxa"/>
            <w:tcBorders>
              <w:top w:val="single" w:sz="4" w:space="0" w:color="auto"/>
              <w:left w:val="single" w:sz="4" w:space="0" w:color="auto"/>
              <w:bottom w:val="single" w:sz="4" w:space="0" w:color="auto"/>
              <w:right w:val="single" w:sz="4" w:space="0" w:color="auto"/>
            </w:tcBorders>
            <w:hideMark/>
          </w:tcPr>
          <w:p w14:paraId="2108CB4D"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Үстеме жұмыстардың жалпы ұзақтығы айына он екі сағаттан және жылына бір жүз жиырма сағаттан аспайды.</w:t>
            </w:r>
          </w:p>
        </w:tc>
        <w:tc>
          <w:tcPr>
            <w:tcW w:w="696" w:type="dxa"/>
            <w:tcBorders>
              <w:top w:val="single" w:sz="4" w:space="0" w:color="auto"/>
              <w:left w:val="single" w:sz="4" w:space="0" w:color="auto"/>
              <w:bottom w:val="single" w:sz="4" w:space="0" w:color="auto"/>
              <w:right w:val="single" w:sz="4" w:space="0" w:color="auto"/>
            </w:tcBorders>
          </w:tcPr>
          <w:p w14:paraId="696C02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B4EE74"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0B2CD2E0" w14:textId="77777777" w:rsidR="006D3BAD" w:rsidRDefault="006D3BAD">
            <w:pPr>
              <w:spacing w:line="240" w:lineRule="auto"/>
              <w:jc w:val="center"/>
              <w:rPr>
                <w:rFonts w:ascii="Times New Roman" w:eastAsia="Calibri" w:hAnsi="Times New Roman" w:cs="Times New Roman"/>
                <w:sz w:val="24"/>
                <w:szCs w:val="24"/>
              </w:rPr>
            </w:pPr>
          </w:p>
        </w:tc>
      </w:tr>
      <w:tr w:rsidR="006D3BAD" w14:paraId="6E1245B2"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675CEFB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080" w:type="dxa"/>
            <w:tcBorders>
              <w:top w:val="single" w:sz="4" w:space="0" w:color="auto"/>
              <w:left w:val="single" w:sz="4" w:space="0" w:color="auto"/>
              <w:bottom w:val="single" w:sz="4" w:space="0" w:color="auto"/>
              <w:right w:val="single" w:sz="4" w:space="0" w:color="auto"/>
            </w:tcBorders>
            <w:hideMark/>
          </w:tcPr>
          <w:p w14:paraId="73642A4C"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696" w:type="dxa"/>
            <w:tcBorders>
              <w:top w:val="single" w:sz="4" w:space="0" w:color="auto"/>
              <w:left w:val="single" w:sz="4" w:space="0" w:color="auto"/>
              <w:bottom w:val="single" w:sz="4" w:space="0" w:color="auto"/>
              <w:right w:val="single" w:sz="4" w:space="0" w:color="auto"/>
            </w:tcBorders>
          </w:tcPr>
          <w:p w14:paraId="64B78D0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0A9790A"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30956361" w14:textId="77777777" w:rsidR="006D3BAD" w:rsidRDefault="006D3BAD">
            <w:pPr>
              <w:spacing w:line="240" w:lineRule="auto"/>
              <w:jc w:val="center"/>
              <w:rPr>
                <w:rFonts w:ascii="Times New Roman" w:eastAsia="Calibri" w:hAnsi="Times New Roman" w:cs="Times New Roman"/>
                <w:sz w:val="24"/>
                <w:szCs w:val="24"/>
              </w:rPr>
            </w:pPr>
          </w:p>
        </w:tc>
      </w:tr>
      <w:tr w:rsidR="006D3BAD" w14:paraId="5867A74F"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4E08A61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080" w:type="dxa"/>
            <w:tcBorders>
              <w:top w:val="single" w:sz="4" w:space="0" w:color="auto"/>
              <w:left w:val="single" w:sz="4" w:space="0" w:color="auto"/>
              <w:bottom w:val="single" w:sz="4" w:space="0" w:color="auto"/>
              <w:right w:val="single" w:sz="4" w:space="0" w:color="auto"/>
            </w:tcBorders>
            <w:hideMark/>
          </w:tcPr>
          <w:p w14:paraId="3CD9887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Қызметкерлерге жыл сайынғы ақы төленетін негізгі еңбек демалысы демалыс кестесіне сәйкес, уақтылы және толық көлемде беріледі.</w:t>
            </w:r>
          </w:p>
        </w:tc>
        <w:tc>
          <w:tcPr>
            <w:tcW w:w="696" w:type="dxa"/>
            <w:tcBorders>
              <w:top w:val="single" w:sz="4" w:space="0" w:color="auto"/>
              <w:left w:val="single" w:sz="4" w:space="0" w:color="auto"/>
              <w:bottom w:val="single" w:sz="4" w:space="0" w:color="auto"/>
              <w:right w:val="single" w:sz="4" w:space="0" w:color="auto"/>
            </w:tcBorders>
          </w:tcPr>
          <w:p w14:paraId="00552695"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B5E470"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26099361" w14:textId="77777777" w:rsidR="006D3BAD" w:rsidRDefault="006D3BAD">
            <w:pPr>
              <w:spacing w:line="240" w:lineRule="auto"/>
              <w:jc w:val="center"/>
              <w:rPr>
                <w:rFonts w:ascii="Times New Roman" w:eastAsia="Calibri" w:hAnsi="Times New Roman" w:cs="Times New Roman"/>
                <w:sz w:val="24"/>
                <w:szCs w:val="24"/>
              </w:rPr>
            </w:pPr>
          </w:p>
        </w:tc>
      </w:tr>
      <w:tr w:rsidR="006D3BAD" w14:paraId="221774EF"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1B8A6EF2"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Жалақы және өзге де төлемдер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8CF0D50"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A3E6FE9" w14:textId="77777777" w:rsidR="006D3BAD" w:rsidRDefault="006D3BAD">
            <w:r>
              <w:t>жоқ</w:t>
            </w:r>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3857F9D0"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2629E108"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78EDBC8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080" w:type="dxa"/>
            <w:tcBorders>
              <w:top w:val="single" w:sz="4" w:space="0" w:color="auto"/>
              <w:left w:val="single" w:sz="4" w:space="0" w:color="auto"/>
              <w:bottom w:val="single" w:sz="4" w:space="0" w:color="auto"/>
              <w:right w:val="single" w:sz="4" w:space="0" w:color="auto"/>
            </w:tcBorders>
            <w:hideMark/>
          </w:tcPr>
          <w:p w14:paraId="536680BA"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696" w:type="dxa"/>
            <w:tcBorders>
              <w:top w:val="single" w:sz="4" w:space="0" w:color="auto"/>
              <w:left w:val="single" w:sz="4" w:space="0" w:color="auto"/>
              <w:bottom w:val="single" w:sz="4" w:space="0" w:color="auto"/>
              <w:right w:val="single" w:sz="4" w:space="0" w:color="auto"/>
            </w:tcBorders>
          </w:tcPr>
          <w:p w14:paraId="1E6538D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143DA"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ED4D630" w14:textId="77777777" w:rsidR="006D3BAD" w:rsidRDefault="006D3BAD">
            <w:pPr>
              <w:spacing w:line="240" w:lineRule="auto"/>
              <w:jc w:val="center"/>
              <w:rPr>
                <w:rFonts w:ascii="Times New Roman" w:eastAsia="Calibri" w:hAnsi="Times New Roman" w:cs="Times New Roman"/>
                <w:sz w:val="24"/>
                <w:szCs w:val="24"/>
              </w:rPr>
            </w:pPr>
          </w:p>
        </w:tc>
      </w:tr>
      <w:tr w:rsidR="006D3BAD" w14:paraId="68065124"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2FAAB17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080" w:type="dxa"/>
            <w:tcBorders>
              <w:top w:val="single" w:sz="4" w:space="0" w:color="auto"/>
              <w:left w:val="single" w:sz="4" w:space="0" w:color="auto"/>
              <w:bottom w:val="single" w:sz="4" w:space="0" w:color="auto"/>
              <w:right w:val="single" w:sz="4" w:space="0" w:color="auto"/>
            </w:tcBorders>
            <w:hideMark/>
          </w:tcPr>
          <w:p w14:paraId="42671FF6"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696" w:type="dxa"/>
            <w:tcBorders>
              <w:top w:val="single" w:sz="4" w:space="0" w:color="auto"/>
              <w:left w:val="single" w:sz="4" w:space="0" w:color="auto"/>
              <w:bottom w:val="single" w:sz="4" w:space="0" w:color="auto"/>
              <w:right w:val="single" w:sz="4" w:space="0" w:color="auto"/>
            </w:tcBorders>
          </w:tcPr>
          <w:p w14:paraId="0941F24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1F7E2A2"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DBE4913" w14:textId="77777777" w:rsidR="006D3BAD" w:rsidRDefault="006D3BAD">
            <w:pPr>
              <w:spacing w:line="240" w:lineRule="auto"/>
              <w:jc w:val="center"/>
              <w:rPr>
                <w:rFonts w:ascii="Times New Roman" w:eastAsia="Calibri" w:hAnsi="Times New Roman" w:cs="Times New Roman"/>
                <w:sz w:val="24"/>
                <w:szCs w:val="24"/>
              </w:rPr>
            </w:pPr>
          </w:p>
        </w:tc>
      </w:tr>
      <w:tr w:rsidR="006D3BAD" w14:paraId="2A329800"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5563B9D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080" w:type="dxa"/>
            <w:tcBorders>
              <w:top w:val="single" w:sz="4" w:space="0" w:color="auto"/>
              <w:left w:val="single" w:sz="4" w:space="0" w:color="auto"/>
              <w:bottom w:val="single" w:sz="4" w:space="0" w:color="auto"/>
              <w:right w:val="single" w:sz="4" w:space="0" w:color="auto"/>
            </w:tcBorders>
            <w:hideMark/>
          </w:tcPr>
          <w:p w14:paraId="6DDDCFFC"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Зейнетақы және әлеуметтік аударымдардың төленгенін растау бар </w:t>
            </w:r>
          </w:p>
        </w:tc>
        <w:tc>
          <w:tcPr>
            <w:tcW w:w="696" w:type="dxa"/>
            <w:tcBorders>
              <w:top w:val="single" w:sz="4" w:space="0" w:color="auto"/>
              <w:left w:val="single" w:sz="4" w:space="0" w:color="auto"/>
              <w:bottom w:val="single" w:sz="4" w:space="0" w:color="auto"/>
              <w:right w:val="single" w:sz="4" w:space="0" w:color="auto"/>
            </w:tcBorders>
          </w:tcPr>
          <w:p w14:paraId="7180F70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9274FA"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3C9E9122" w14:textId="77777777" w:rsidR="006D3BAD" w:rsidRDefault="006D3BAD">
            <w:pPr>
              <w:spacing w:line="240" w:lineRule="auto"/>
              <w:jc w:val="center"/>
              <w:rPr>
                <w:rFonts w:ascii="Times New Roman" w:eastAsia="Calibri" w:hAnsi="Times New Roman" w:cs="Times New Roman"/>
                <w:sz w:val="24"/>
                <w:szCs w:val="24"/>
              </w:rPr>
            </w:pPr>
          </w:p>
        </w:tc>
      </w:tr>
      <w:tr w:rsidR="006D3BAD" w14:paraId="0815A569"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71FDF8E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w:t>
            </w:r>
          </w:p>
        </w:tc>
        <w:tc>
          <w:tcPr>
            <w:tcW w:w="4080" w:type="dxa"/>
            <w:tcBorders>
              <w:top w:val="single" w:sz="4" w:space="0" w:color="auto"/>
              <w:left w:val="single" w:sz="4" w:space="0" w:color="auto"/>
              <w:bottom w:val="single" w:sz="4" w:space="0" w:color="auto"/>
              <w:right w:val="single" w:sz="4" w:space="0" w:color="auto"/>
            </w:tcBorders>
            <w:hideMark/>
          </w:tcPr>
          <w:p w14:paraId="374201D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ҚР заңнамасына сәйкес еңбекке уақытша жарамсыздық бойынша жәрдемақы дұрыс өтеледі</w:t>
            </w:r>
          </w:p>
        </w:tc>
        <w:tc>
          <w:tcPr>
            <w:tcW w:w="696" w:type="dxa"/>
            <w:tcBorders>
              <w:top w:val="single" w:sz="4" w:space="0" w:color="auto"/>
              <w:left w:val="single" w:sz="4" w:space="0" w:color="auto"/>
              <w:bottom w:val="single" w:sz="4" w:space="0" w:color="auto"/>
              <w:right w:val="single" w:sz="4" w:space="0" w:color="auto"/>
            </w:tcBorders>
          </w:tcPr>
          <w:p w14:paraId="7A4D8C2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071927"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075CA43E" w14:textId="77777777" w:rsidR="006D3BAD" w:rsidRDefault="006D3BAD">
            <w:pPr>
              <w:spacing w:line="240" w:lineRule="auto"/>
              <w:jc w:val="center"/>
              <w:rPr>
                <w:rFonts w:ascii="Times New Roman" w:eastAsia="Calibri" w:hAnsi="Times New Roman" w:cs="Times New Roman"/>
                <w:sz w:val="24"/>
                <w:szCs w:val="24"/>
              </w:rPr>
            </w:pPr>
          </w:p>
        </w:tc>
      </w:tr>
      <w:tr w:rsidR="006D3BAD" w14:paraId="5C8CB240"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41775A2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080" w:type="dxa"/>
            <w:tcBorders>
              <w:top w:val="single" w:sz="4" w:space="0" w:color="auto"/>
              <w:left w:val="single" w:sz="4" w:space="0" w:color="auto"/>
              <w:bottom w:val="single" w:sz="4" w:space="0" w:color="auto"/>
              <w:right w:val="single" w:sz="4" w:space="0" w:color="auto"/>
            </w:tcBorders>
            <w:hideMark/>
          </w:tcPr>
          <w:p w14:paraId="1ACB508F"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Мердігер ҚР ЕК-де көзделген еңбекақы төлеу саласындағы мемлекеттік кепілдіктерді орындайды.</w:t>
            </w:r>
          </w:p>
        </w:tc>
        <w:tc>
          <w:tcPr>
            <w:tcW w:w="696" w:type="dxa"/>
            <w:tcBorders>
              <w:top w:val="single" w:sz="4" w:space="0" w:color="auto"/>
              <w:left w:val="single" w:sz="4" w:space="0" w:color="auto"/>
              <w:bottom w:val="single" w:sz="4" w:space="0" w:color="auto"/>
              <w:right w:val="single" w:sz="4" w:space="0" w:color="auto"/>
            </w:tcBorders>
          </w:tcPr>
          <w:p w14:paraId="04DE3A1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C686544"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2C01CFC6" w14:textId="77777777" w:rsidR="006D3BAD" w:rsidRDefault="006D3BAD">
            <w:pPr>
              <w:spacing w:line="240" w:lineRule="auto"/>
              <w:jc w:val="center"/>
              <w:rPr>
                <w:rFonts w:ascii="Times New Roman" w:eastAsia="Calibri" w:hAnsi="Times New Roman" w:cs="Times New Roman"/>
                <w:sz w:val="24"/>
                <w:szCs w:val="24"/>
              </w:rPr>
            </w:pPr>
          </w:p>
        </w:tc>
      </w:tr>
      <w:tr w:rsidR="006D3BAD" w14:paraId="6378F285"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1C9F1A7E" w14:textId="77777777" w:rsidR="006D3BAD" w:rsidRDefault="006D3BAD">
            <w:pPr>
              <w:spacing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Еңбек қатынастарын бұзу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EC81410"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CB67DCE" w14:textId="77777777" w:rsidR="006D3BAD" w:rsidRDefault="006D3BAD">
            <w:r>
              <w:t>жоқ</w:t>
            </w:r>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0005396E"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37E5177C"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31FCD60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080" w:type="dxa"/>
            <w:tcBorders>
              <w:top w:val="single" w:sz="4" w:space="0" w:color="auto"/>
              <w:left w:val="single" w:sz="4" w:space="0" w:color="auto"/>
              <w:bottom w:val="single" w:sz="4" w:space="0" w:color="auto"/>
              <w:right w:val="single" w:sz="4" w:space="0" w:color="auto"/>
            </w:tcBorders>
            <w:hideMark/>
          </w:tcPr>
          <w:p w14:paraId="4BAC6A1E"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Қызметкердің бастамасы бойынша жұмыстан шығарудың барлық жағдайлары жеке мәлімдемелермен расталады, дұрыс рәсімделген </w:t>
            </w:r>
          </w:p>
        </w:tc>
        <w:tc>
          <w:tcPr>
            <w:tcW w:w="696" w:type="dxa"/>
            <w:tcBorders>
              <w:top w:val="single" w:sz="4" w:space="0" w:color="auto"/>
              <w:left w:val="single" w:sz="4" w:space="0" w:color="auto"/>
              <w:bottom w:val="single" w:sz="4" w:space="0" w:color="auto"/>
              <w:right w:val="single" w:sz="4" w:space="0" w:color="auto"/>
            </w:tcBorders>
          </w:tcPr>
          <w:p w14:paraId="306FDFF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F08D47"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7D68C89D" w14:textId="77777777" w:rsidR="006D3BAD" w:rsidRDefault="006D3BAD">
            <w:pPr>
              <w:spacing w:line="240" w:lineRule="auto"/>
              <w:jc w:val="center"/>
              <w:rPr>
                <w:rFonts w:ascii="Times New Roman" w:eastAsia="Calibri" w:hAnsi="Times New Roman" w:cs="Times New Roman"/>
                <w:sz w:val="24"/>
                <w:szCs w:val="24"/>
              </w:rPr>
            </w:pPr>
          </w:p>
        </w:tc>
      </w:tr>
      <w:tr w:rsidR="006D3BAD" w14:paraId="2661CA0E"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6AC2D1F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080" w:type="dxa"/>
            <w:tcBorders>
              <w:top w:val="single" w:sz="4" w:space="0" w:color="auto"/>
              <w:left w:val="single" w:sz="4" w:space="0" w:color="auto"/>
              <w:bottom w:val="single" w:sz="4" w:space="0" w:color="auto"/>
              <w:right w:val="single" w:sz="4" w:space="0" w:color="auto"/>
            </w:tcBorders>
            <w:hideMark/>
          </w:tcPr>
          <w:p w14:paraId="4EFE4D2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696" w:type="dxa"/>
            <w:tcBorders>
              <w:top w:val="single" w:sz="4" w:space="0" w:color="auto"/>
              <w:left w:val="single" w:sz="4" w:space="0" w:color="auto"/>
              <w:bottom w:val="single" w:sz="4" w:space="0" w:color="auto"/>
              <w:right w:val="single" w:sz="4" w:space="0" w:color="auto"/>
            </w:tcBorders>
          </w:tcPr>
          <w:p w14:paraId="0CE3534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7FF5AF0"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6A5051DF" w14:textId="77777777" w:rsidR="006D3BAD" w:rsidRDefault="006D3BAD">
            <w:pPr>
              <w:spacing w:line="240" w:lineRule="auto"/>
              <w:jc w:val="center"/>
              <w:rPr>
                <w:rFonts w:ascii="Times New Roman" w:eastAsia="Calibri" w:hAnsi="Times New Roman" w:cs="Times New Roman"/>
                <w:sz w:val="24"/>
                <w:szCs w:val="24"/>
              </w:rPr>
            </w:pPr>
          </w:p>
        </w:tc>
      </w:tr>
      <w:tr w:rsidR="006D3BAD" w14:paraId="399C1E9B"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10914019" w14:textId="77777777" w:rsidR="006D3BAD" w:rsidRDefault="006D3BAD">
            <w:pPr>
              <w:spacing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Ұжымдық шарт талаптарын орындау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F54BDB9"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0FF365A" w14:textId="77777777" w:rsidR="006D3BAD" w:rsidRDefault="006D3BAD">
            <w:r>
              <w:t>жоқ</w:t>
            </w:r>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39D4F3DC"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61D44F35"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354EF86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4080" w:type="dxa"/>
            <w:tcBorders>
              <w:top w:val="single" w:sz="4" w:space="0" w:color="auto"/>
              <w:left w:val="single" w:sz="4" w:space="0" w:color="auto"/>
              <w:bottom w:val="single" w:sz="4" w:space="0" w:color="auto"/>
              <w:right w:val="single" w:sz="4" w:space="0" w:color="auto"/>
            </w:tcBorders>
            <w:hideMark/>
          </w:tcPr>
          <w:p w14:paraId="319D387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Компанияда Ұжымдық шарт бар</w:t>
            </w:r>
          </w:p>
        </w:tc>
        <w:tc>
          <w:tcPr>
            <w:tcW w:w="696" w:type="dxa"/>
            <w:tcBorders>
              <w:top w:val="single" w:sz="4" w:space="0" w:color="auto"/>
              <w:left w:val="single" w:sz="4" w:space="0" w:color="auto"/>
              <w:bottom w:val="single" w:sz="4" w:space="0" w:color="auto"/>
              <w:right w:val="single" w:sz="4" w:space="0" w:color="auto"/>
            </w:tcBorders>
          </w:tcPr>
          <w:p w14:paraId="778B7F3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D9C99AE"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3BC0784F" w14:textId="77777777" w:rsidR="006D3BAD" w:rsidRDefault="006D3BAD">
            <w:pPr>
              <w:spacing w:line="240" w:lineRule="auto"/>
              <w:jc w:val="center"/>
              <w:rPr>
                <w:rFonts w:ascii="Times New Roman" w:eastAsia="Calibri" w:hAnsi="Times New Roman" w:cs="Times New Roman"/>
                <w:sz w:val="24"/>
                <w:szCs w:val="24"/>
              </w:rPr>
            </w:pPr>
          </w:p>
        </w:tc>
      </w:tr>
      <w:tr w:rsidR="006D3BAD" w14:paraId="26670B8C"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28EF7C4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4080" w:type="dxa"/>
            <w:tcBorders>
              <w:top w:val="single" w:sz="4" w:space="0" w:color="auto"/>
              <w:left w:val="single" w:sz="4" w:space="0" w:color="auto"/>
              <w:bottom w:val="single" w:sz="4" w:space="0" w:color="auto"/>
              <w:right w:val="single" w:sz="4" w:space="0" w:color="auto"/>
            </w:tcBorders>
            <w:hideMark/>
          </w:tcPr>
          <w:p w14:paraId="06803380"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Компанияда қызметкерлер өкілдерінің жұмыс комитеті/кәсіподақ бар</w:t>
            </w:r>
          </w:p>
        </w:tc>
        <w:tc>
          <w:tcPr>
            <w:tcW w:w="696" w:type="dxa"/>
            <w:tcBorders>
              <w:top w:val="single" w:sz="4" w:space="0" w:color="auto"/>
              <w:left w:val="single" w:sz="4" w:space="0" w:color="auto"/>
              <w:bottom w:val="single" w:sz="4" w:space="0" w:color="auto"/>
              <w:right w:val="single" w:sz="4" w:space="0" w:color="auto"/>
            </w:tcBorders>
          </w:tcPr>
          <w:p w14:paraId="7F4458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FDED33"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781B76F" w14:textId="77777777" w:rsidR="006D3BAD" w:rsidRDefault="006D3BAD">
            <w:pPr>
              <w:spacing w:line="240" w:lineRule="auto"/>
              <w:jc w:val="center"/>
              <w:rPr>
                <w:rFonts w:ascii="Times New Roman" w:eastAsia="Calibri" w:hAnsi="Times New Roman" w:cs="Times New Roman"/>
                <w:sz w:val="24"/>
                <w:szCs w:val="24"/>
              </w:rPr>
            </w:pPr>
          </w:p>
        </w:tc>
      </w:tr>
      <w:tr w:rsidR="006D3BAD" w14:paraId="1D64B571"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5A32B4C0" w14:textId="77777777" w:rsidR="006D3BAD" w:rsidRDefault="006D3BAD">
            <w:pPr>
              <w:spacing w:line="240" w:lineRule="auto"/>
              <w:jc w:val="center"/>
              <w:rPr>
                <w:rFonts w:ascii="Times New Roman" w:eastAsia="Calibri" w:hAnsi="Times New Roman" w:cs="Times New Roman"/>
                <w:b/>
              </w:rPr>
            </w:pPr>
            <w:r>
              <w:rPr>
                <w:rFonts w:ascii="Times New Roman" w:hAnsi="Times New Roman" w:cs="Times New Roman"/>
                <w:b/>
              </w:rPr>
              <w:t>Әлеуметтік-тұрмыстық жағдайларға қойылатын талаптар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64D211C"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7FC1693" w14:textId="77777777" w:rsidR="006D3BAD" w:rsidRDefault="006D3BAD">
            <w:r>
              <w:t>жоқ</w:t>
            </w:r>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5CFAD25A"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03E070B9"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3B91755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080" w:type="dxa"/>
            <w:tcBorders>
              <w:top w:val="single" w:sz="4" w:space="0" w:color="auto"/>
              <w:left w:val="single" w:sz="4" w:space="0" w:color="auto"/>
              <w:bottom w:val="single" w:sz="4" w:space="0" w:color="auto"/>
              <w:right w:val="single" w:sz="4" w:space="0" w:color="auto"/>
            </w:tcBorders>
            <w:hideMark/>
          </w:tcPr>
          <w:p w14:paraId="565024EF"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Өндірістік қызметтің барлық орындарында ыстық тамақпен және ауыз сумен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5BA5CED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FD3580"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6FA1ABC" w14:textId="77777777" w:rsidR="006D3BAD" w:rsidRDefault="006D3BAD">
            <w:pPr>
              <w:spacing w:line="240" w:lineRule="auto"/>
              <w:jc w:val="center"/>
              <w:rPr>
                <w:rFonts w:ascii="Times New Roman" w:eastAsia="Calibri" w:hAnsi="Times New Roman" w:cs="Times New Roman"/>
                <w:sz w:val="24"/>
                <w:szCs w:val="24"/>
              </w:rPr>
            </w:pPr>
          </w:p>
        </w:tc>
      </w:tr>
      <w:tr w:rsidR="006D3BAD" w14:paraId="762620A6"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54512C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080" w:type="dxa"/>
            <w:tcBorders>
              <w:top w:val="single" w:sz="4" w:space="0" w:color="auto"/>
              <w:left w:val="single" w:sz="4" w:space="0" w:color="auto"/>
              <w:bottom w:val="single" w:sz="4" w:space="0" w:color="auto"/>
              <w:right w:val="single" w:sz="4" w:space="0" w:color="auto"/>
            </w:tcBorders>
            <w:hideMark/>
          </w:tcPr>
          <w:p w14:paraId="49193C7A"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696" w:type="dxa"/>
            <w:tcBorders>
              <w:top w:val="single" w:sz="4" w:space="0" w:color="auto"/>
              <w:left w:val="single" w:sz="4" w:space="0" w:color="auto"/>
              <w:bottom w:val="single" w:sz="4" w:space="0" w:color="auto"/>
              <w:right w:val="single" w:sz="4" w:space="0" w:color="auto"/>
            </w:tcBorders>
          </w:tcPr>
          <w:p w14:paraId="6831E4A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1D5CFD"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A8547F3" w14:textId="77777777" w:rsidR="006D3BAD" w:rsidRDefault="006D3BAD">
            <w:pPr>
              <w:spacing w:line="240" w:lineRule="auto"/>
              <w:jc w:val="center"/>
              <w:rPr>
                <w:rFonts w:ascii="Times New Roman" w:eastAsia="Calibri" w:hAnsi="Times New Roman" w:cs="Times New Roman"/>
                <w:sz w:val="24"/>
                <w:szCs w:val="24"/>
              </w:rPr>
            </w:pPr>
          </w:p>
        </w:tc>
      </w:tr>
      <w:tr w:rsidR="006D3BAD" w14:paraId="65608651"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2FBF654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4080" w:type="dxa"/>
            <w:tcBorders>
              <w:top w:val="single" w:sz="4" w:space="0" w:color="auto"/>
              <w:left w:val="single" w:sz="4" w:space="0" w:color="auto"/>
              <w:bottom w:val="single" w:sz="4" w:space="0" w:color="auto"/>
              <w:right w:val="single" w:sz="4" w:space="0" w:color="auto"/>
            </w:tcBorders>
            <w:hideMark/>
          </w:tcPr>
          <w:p w14:paraId="5C9E5BD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Төсек жабдықтарын, сүлгілерді және басқа жұмсақ мүкәммалды аптасына кемінде 1 рет ауыстыру</w:t>
            </w:r>
          </w:p>
        </w:tc>
        <w:tc>
          <w:tcPr>
            <w:tcW w:w="696" w:type="dxa"/>
            <w:tcBorders>
              <w:top w:val="single" w:sz="4" w:space="0" w:color="auto"/>
              <w:left w:val="single" w:sz="4" w:space="0" w:color="auto"/>
              <w:bottom w:val="single" w:sz="4" w:space="0" w:color="auto"/>
              <w:right w:val="single" w:sz="4" w:space="0" w:color="auto"/>
            </w:tcBorders>
          </w:tcPr>
          <w:p w14:paraId="423646A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7409489"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38F23E3" w14:textId="77777777" w:rsidR="006D3BAD" w:rsidRDefault="006D3BAD">
            <w:pPr>
              <w:spacing w:line="240" w:lineRule="auto"/>
              <w:jc w:val="center"/>
              <w:rPr>
                <w:rFonts w:ascii="Times New Roman" w:eastAsia="Calibri" w:hAnsi="Times New Roman" w:cs="Times New Roman"/>
                <w:sz w:val="24"/>
                <w:szCs w:val="24"/>
              </w:rPr>
            </w:pPr>
          </w:p>
        </w:tc>
      </w:tr>
      <w:tr w:rsidR="006D3BAD" w14:paraId="1E98AA30"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430DBCE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4080" w:type="dxa"/>
            <w:tcBorders>
              <w:top w:val="single" w:sz="4" w:space="0" w:color="auto"/>
              <w:left w:val="single" w:sz="4" w:space="0" w:color="auto"/>
              <w:bottom w:val="single" w:sz="4" w:space="0" w:color="auto"/>
              <w:right w:val="single" w:sz="4" w:space="0" w:color="auto"/>
            </w:tcBorders>
            <w:hideMark/>
          </w:tcPr>
          <w:p w14:paraId="0113A2FD"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Жуу, дезинфекциялау құралдарын қолдана отырып, құрғақ және ылғалды жинауды жүзеге асыру – </w:t>
            </w:r>
            <w:r>
              <w:rPr>
                <w:rFonts w:ascii="Times New Roman" w:hAnsi="Times New Roman" w:cs="Times New Roman"/>
                <w:sz w:val="24"/>
                <w:szCs w:val="24"/>
              </w:rPr>
              <w:lastRenderedPageBreak/>
              <w:t xml:space="preserve">күн сайын қажеттілігіне қарай, бірақ күніне кемінде 1 рет; </w:t>
            </w:r>
          </w:p>
        </w:tc>
        <w:tc>
          <w:tcPr>
            <w:tcW w:w="696" w:type="dxa"/>
            <w:tcBorders>
              <w:top w:val="single" w:sz="4" w:space="0" w:color="auto"/>
              <w:left w:val="single" w:sz="4" w:space="0" w:color="auto"/>
              <w:bottom w:val="single" w:sz="4" w:space="0" w:color="auto"/>
              <w:right w:val="single" w:sz="4" w:space="0" w:color="auto"/>
            </w:tcBorders>
          </w:tcPr>
          <w:p w14:paraId="69606D9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3585395"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E8B3C64" w14:textId="77777777" w:rsidR="006D3BAD" w:rsidRDefault="006D3BAD">
            <w:pPr>
              <w:spacing w:line="240" w:lineRule="auto"/>
              <w:jc w:val="center"/>
              <w:rPr>
                <w:rFonts w:ascii="Times New Roman" w:eastAsia="Calibri" w:hAnsi="Times New Roman" w:cs="Times New Roman"/>
                <w:sz w:val="24"/>
                <w:szCs w:val="24"/>
              </w:rPr>
            </w:pPr>
          </w:p>
        </w:tc>
      </w:tr>
      <w:tr w:rsidR="006D3BAD" w14:paraId="10C788DE"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61C5AF7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4080" w:type="dxa"/>
            <w:tcBorders>
              <w:top w:val="single" w:sz="4" w:space="0" w:color="auto"/>
              <w:left w:val="single" w:sz="4" w:space="0" w:color="auto"/>
              <w:bottom w:val="single" w:sz="4" w:space="0" w:color="auto"/>
              <w:right w:val="single" w:sz="4" w:space="0" w:color="auto"/>
            </w:tcBorders>
            <w:hideMark/>
          </w:tcPr>
          <w:p w14:paraId="77E8E1EF"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696" w:type="dxa"/>
            <w:tcBorders>
              <w:top w:val="single" w:sz="4" w:space="0" w:color="auto"/>
              <w:left w:val="single" w:sz="4" w:space="0" w:color="auto"/>
              <w:bottom w:val="single" w:sz="4" w:space="0" w:color="auto"/>
              <w:right w:val="single" w:sz="4" w:space="0" w:color="auto"/>
            </w:tcBorders>
          </w:tcPr>
          <w:p w14:paraId="3C30842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A055D"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2EBC81AD" w14:textId="77777777" w:rsidR="006D3BAD" w:rsidRDefault="006D3BAD">
            <w:pPr>
              <w:spacing w:line="240" w:lineRule="auto"/>
              <w:jc w:val="center"/>
              <w:rPr>
                <w:rFonts w:ascii="Times New Roman" w:eastAsia="Calibri" w:hAnsi="Times New Roman" w:cs="Times New Roman"/>
                <w:sz w:val="24"/>
                <w:szCs w:val="24"/>
              </w:rPr>
            </w:pPr>
          </w:p>
        </w:tc>
      </w:tr>
      <w:tr w:rsidR="006D3BAD" w14:paraId="2FBC4D24"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51DA56E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4080" w:type="dxa"/>
            <w:tcBorders>
              <w:top w:val="single" w:sz="4" w:space="0" w:color="auto"/>
              <w:left w:val="single" w:sz="4" w:space="0" w:color="auto"/>
              <w:bottom w:val="single" w:sz="4" w:space="0" w:color="auto"/>
              <w:right w:val="single" w:sz="4" w:space="0" w:color="auto"/>
            </w:tcBorders>
            <w:hideMark/>
          </w:tcPr>
          <w:p w14:paraId="4044ED3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696" w:type="dxa"/>
            <w:tcBorders>
              <w:top w:val="single" w:sz="4" w:space="0" w:color="auto"/>
              <w:left w:val="single" w:sz="4" w:space="0" w:color="auto"/>
              <w:bottom w:val="single" w:sz="4" w:space="0" w:color="auto"/>
              <w:right w:val="single" w:sz="4" w:space="0" w:color="auto"/>
            </w:tcBorders>
          </w:tcPr>
          <w:p w14:paraId="2F4CC57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3F9349"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35022E70" w14:textId="77777777" w:rsidR="006D3BAD" w:rsidRDefault="006D3BAD">
            <w:pPr>
              <w:spacing w:line="240" w:lineRule="auto"/>
              <w:jc w:val="center"/>
              <w:rPr>
                <w:rFonts w:ascii="Times New Roman" w:eastAsia="Calibri" w:hAnsi="Times New Roman" w:cs="Times New Roman"/>
                <w:sz w:val="24"/>
                <w:szCs w:val="24"/>
              </w:rPr>
            </w:pPr>
          </w:p>
        </w:tc>
      </w:tr>
      <w:tr w:rsidR="006D3BAD" w14:paraId="5AF6461A"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65E8185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080" w:type="dxa"/>
            <w:tcBorders>
              <w:top w:val="single" w:sz="4" w:space="0" w:color="auto"/>
              <w:left w:val="single" w:sz="4" w:space="0" w:color="auto"/>
              <w:bottom w:val="single" w:sz="4" w:space="0" w:color="auto"/>
              <w:right w:val="single" w:sz="4" w:space="0" w:color="auto"/>
            </w:tcBorders>
            <w:hideMark/>
          </w:tcPr>
          <w:p w14:paraId="13FBDA7E"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3FF9CF6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D9705D3"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5C75435" w14:textId="77777777" w:rsidR="006D3BAD" w:rsidRDefault="006D3BAD">
            <w:pPr>
              <w:spacing w:line="240" w:lineRule="auto"/>
              <w:jc w:val="center"/>
              <w:rPr>
                <w:rFonts w:ascii="Times New Roman" w:eastAsia="Calibri" w:hAnsi="Times New Roman" w:cs="Times New Roman"/>
                <w:sz w:val="24"/>
                <w:szCs w:val="24"/>
              </w:rPr>
            </w:pPr>
          </w:p>
        </w:tc>
      </w:tr>
      <w:tr w:rsidR="006D3BAD" w14:paraId="33E22F0E" w14:textId="77777777" w:rsidTr="006D3BAD">
        <w:trPr>
          <w:trHeight w:val="3403"/>
        </w:trPr>
        <w:tc>
          <w:tcPr>
            <w:tcW w:w="705" w:type="dxa"/>
            <w:tcBorders>
              <w:top w:val="single" w:sz="4" w:space="0" w:color="auto"/>
              <w:left w:val="single" w:sz="4" w:space="0" w:color="auto"/>
              <w:bottom w:val="single" w:sz="4" w:space="0" w:color="auto"/>
              <w:right w:val="single" w:sz="4" w:space="0" w:color="auto"/>
            </w:tcBorders>
            <w:hideMark/>
          </w:tcPr>
          <w:p w14:paraId="34EC2CE9"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4080" w:type="dxa"/>
            <w:tcBorders>
              <w:top w:val="single" w:sz="4" w:space="0" w:color="auto"/>
              <w:left w:val="single" w:sz="4" w:space="0" w:color="auto"/>
              <w:bottom w:val="single" w:sz="4" w:space="0" w:color="auto"/>
              <w:right w:val="single" w:sz="4" w:space="0" w:color="auto"/>
            </w:tcBorders>
            <w:hideMark/>
          </w:tcPr>
          <w:p w14:paraId="6383BBD6"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696" w:type="dxa"/>
            <w:tcBorders>
              <w:top w:val="single" w:sz="4" w:space="0" w:color="auto"/>
              <w:left w:val="single" w:sz="4" w:space="0" w:color="auto"/>
              <w:bottom w:val="single" w:sz="4" w:space="0" w:color="auto"/>
              <w:right w:val="single" w:sz="4" w:space="0" w:color="auto"/>
            </w:tcBorders>
          </w:tcPr>
          <w:p w14:paraId="4FC9EEB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D89504"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FD97173" w14:textId="77777777" w:rsidR="006D3BAD" w:rsidRDefault="006D3BAD">
            <w:pPr>
              <w:spacing w:line="240" w:lineRule="auto"/>
              <w:jc w:val="center"/>
              <w:rPr>
                <w:rFonts w:ascii="Times New Roman" w:eastAsia="Calibri" w:hAnsi="Times New Roman" w:cs="Times New Roman"/>
                <w:sz w:val="24"/>
                <w:szCs w:val="24"/>
              </w:rPr>
            </w:pPr>
          </w:p>
        </w:tc>
      </w:tr>
      <w:tr w:rsidR="006D3BAD" w14:paraId="0920371A" w14:textId="77777777" w:rsidTr="006D3BAD">
        <w:trPr>
          <w:trHeight w:val="1669"/>
        </w:trPr>
        <w:tc>
          <w:tcPr>
            <w:tcW w:w="705" w:type="dxa"/>
            <w:tcBorders>
              <w:top w:val="single" w:sz="4" w:space="0" w:color="auto"/>
              <w:left w:val="single" w:sz="4" w:space="0" w:color="auto"/>
              <w:bottom w:val="single" w:sz="4" w:space="0" w:color="auto"/>
              <w:right w:val="single" w:sz="4" w:space="0" w:color="auto"/>
            </w:tcBorders>
            <w:hideMark/>
          </w:tcPr>
          <w:p w14:paraId="0734039B"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4080" w:type="dxa"/>
            <w:tcBorders>
              <w:top w:val="single" w:sz="4" w:space="0" w:color="auto"/>
              <w:left w:val="single" w:sz="4" w:space="0" w:color="auto"/>
              <w:bottom w:val="single" w:sz="4" w:space="0" w:color="auto"/>
              <w:right w:val="single" w:sz="4" w:space="0" w:color="auto"/>
            </w:tcBorders>
            <w:hideMark/>
          </w:tcPr>
          <w:p w14:paraId="717B0AC7" w14:textId="77777777" w:rsidR="006D3BAD" w:rsidRDefault="006D3BAD">
            <w:pPr>
              <w:rPr>
                <w:rFonts w:ascii="Times New Roman" w:hAnsi="Times New Roman" w:cs="Times New Roman"/>
              </w:rPr>
            </w:pPr>
            <w:r>
              <w:rPr>
                <w:rFonts w:ascii="Times New Roman" w:hAnsi="Times New Roman" w:cs="Times New Roman"/>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18595A59" w14:textId="77777777" w:rsidR="006D3BAD" w:rsidRDefault="006D3BAD">
            <w:pPr>
              <w:spacing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36EBCB18"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0EDB2B7E" w14:textId="77777777" w:rsidR="006D3BAD" w:rsidRDefault="006D3BAD">
            <w:pPr>
              <w:spacing w:line="240" w:lineRule="auto"/>
              <w:jc w:val="center"/>
              <w:rPr>
                <w:rFonts w:ascii="Times New Roman" w:eastAsia="Calibri" w:hAnsi="Times New Roman" w:cs="Times New Roman"/>
                <w:sz w:val="24"/>
                <w:szCs w:val="24"/>
              </w:rPr>
            </w:pPr>
          </w:p>
        </w:tc>
      </w:tr>
      <w:tr w:rsidR="006D3BAD" w14:paraId="24C0A85E" w14:textId="77777777" w:rsidTr="006D3BAD">
        <w:trPr>
          <w:trHeight w:val="1826"/>
        </w:trPr>
        <w:tc>
          <w:tcPr>
            <w:tcW w:w="705" w:type="dxa"/>
            <w:tcBorders>
              <w:top w:val="single" w:sz="4" w:space="0" w:color="auto"/>
              <w:left w:val="single" w:sz="4" w:space="0" w:color="auto"/>
              <w:bottom w:val="single" w:sz="4" w:space="0" w:color="auto"/>
              <w:right w:val="single" w:sz="4" w:space="0" w:color="auto"/>
            </w:tcBorders>
            <w:hideMark/>
          </w:tcPr>
          <w:p w14:paraId="33EE880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33</w:t>
            </w:r>
          </w:p>
        </w:tc>
        <w:tc>
          <w:tcPr>
            <w:tcW w:w="4080" w:type="dxa"/>
            <w:tcBorders>
              <w:top w:val="single" w:sz="4" w:space="0" w:color="auto"/>
              <w:left w:val="single" w:sz="4" w:space="0" w:color="auto"/>
              <w:bottom w:val="single" w:sz="4" w:space="0" w:color="auto"/>
              <w:right w:val="single" w:sz="4" w:space="0" w:color="auto"/>
            </w:tcBorders>
            <w:hideMark/>
          </w:tcPr>
          <w:p w14:paraId="60E48AF8" w14:textId="77777777" w:rsidR="006D3BAD" w:rsidRDefault="006D3BAD">
            <w:pPr>
              <w:rPr>
                <w:rFonts w:ascii="Times New Roman" w:hAnsi="Times New Roman" w:cs="Times New Roman"/>
              </w:rPr>
            </w:pPr>
            <w:r>
              <w:rPr>
                <w:rFonts w:ascii="Times New Roman" w:hAnsi="Times New Roman" w:cs="Times New Roman"/>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696" w:type="dxa"/>
            <w:tcBorders>
              <w:top w:val="single" w:sz="4" w:space="0" w:color="auto"/>
              <w:left w:val="single" w:sz="4" w:space="0" w:color="auto"/>
              <w:bottom w:val="single" w:sz="4" w:space="0" w:color="auto"/>
              <w:right w:val="single" w:sz="4" w:space="0" w:color="auto"/>
            </w:tcBorders>
          </w:tcPr>
          <w:p w14:paraId="3AB4288E"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84AEF9"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793942B2" w14:textId="77777777" w:rsidR="006D3BAD" w:rsidRDefault="006D3BAD">
            <w:pPr>
              <w:spacing w:line="240" w:lineRule="auto"/>
              <w:jc w:val="center"/>
              <w:rPr>
                <w:rFonts w:ascii="Times New Roman" w:eastAsia="Calibri" w:hAnsi="Times New Roman" w:cs="Times New Roman"/>
                <w:sz w:val="24"/>
                <w:szCs w:val="24"/>
              </w:rPr>
            </w:pPr>
          </w:p>
        </w:tc>
      </w:tr>
      <w:tr w:rsidR="006D3BAD" w14:paraId="55C38A06"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E07E1D0"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Ішкі коммуникациялар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F6E9CDC"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1849BE2" w14:textId="77777777" w:rsidR="006D3BAD" w:rsidRDefault="006D3BAD">
            <w:r>
              <w:t>жоқ</w:t>
            </w:r>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475CFF86"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74263EC9"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4992F9E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4080" w:type="dxa"/>
            <w:tcBorders>
              <w:top w:val="single" w:sz="4" w:space="0" w:color="auto"/>
              <w:left w:val="single" w:sz="4" w:space="0" w:color="auto"/>
              <w:bottom w:val="single" w:sz="4" w:space="0" w:color="auto"/>
              <w:right w:val="single" w:sz="4" w:space="0" w:color="auto"/>
            </w:tcBorders>
            <w:hideMark/>
          </w:tcPr>
          <w:p w14:paraId="268AA23C"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Бірінші басшының еңбек ұжымымен кездесуі.</w:t>
            </w:r>
          </w:p>
        </w:tc>
        <w:tc>
          <w:tcPr>
            <w:tcW w:w="696" w:type="dxa"/>
            <w:tcBorders>
              <w:top w:val="single" w:sz="4" w:space="0" w:color="auto"/>
              <w:left w:val="single" w:sz="4" w:space="0" w:color="auto"/>
              <w:bottom w:val="single" w:sz="4" w:space="0" w:color="auto"/>
              <w:right w:val="single" w:sz="4" w:space="0" w:color="auto"/>
            </w:tcBorders>
          </w:tcPr>
          <w:p w14:paraId="2F7EA6E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8D67E62"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7BB367D" w14:textId="77777777" w:rsidR="006D3BAD" w:rsidRDefault="006D3BAD">
            <w:pPr>
              <w:spacing w:line="240" w:lineRule="auto"/>
              <w:jc w:val="center"/>
              <w:rPr>
                <w:rFonts w:ascii="Times New Roman" w:eastAsia="Calibri" w:hAnsi="Times New Roman" w:cs="Times New Roman"/>
                <w:sz w:val="24"/>
                <w:szCs w:val="24"/>
              </w:rPr>
            </w:pPr>
          </w:p>
        </w:tc>
      </w:tr>
      <w:tr w:rsidR="006D3BAD" w14:paraId="3B39F17C"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7A439C0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4080" w:type="dxa"/>
            <w:tcBorders>
              <w:top w:val="single" w:sz="4" w:space="0" w:color="auto"/>
              <w:left w:val="single" w:sz="4" w:space="0" w:color="auto"/>
              <w:bottom w:val="single" w:sz="4" w:space="0" w:color="auto"/>
              <w:right w:val="single" w:sz="4" w:space="0" w:color="auto"/>
            </w:tcBorders>
            <w:hideMark/>
          </w:tcPr>
          <w:p w14:paraId="0EC4BD4A"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Қызметкерлерді жеке мәселелері бойынша қабылдау айына 1 (бір) реттен кем емес.</w:t>
            </w:r>
          </w:p>
        </w:tc>
        <w:tc>
          <w:tcPr>
            <w:tcW w:w="696" w:type="dxa"/>
            <w:tcBorders>
              <w:top w:val="single" w:sz="4" w:space="0" w:color="auto"/>
              <w:left w:val="single" w:sz="4" w:space="0" w:color="auto"/>
              <w:bottom w:val="single" w:sz="4" w:space="0" w:color="auto"/>
              <w:right w:val="single" w:sz="4" w:space="0" w:color="auto"/>
            </w:tcBorders>
          </w:tcPr>
          <w:p w14:paraId="2C9E7B2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6E754A5"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03A710BE" w14:textId="77777777" w:rsidR="006D3BAD" w:rsidRDefault="006D3BAD">
            <w:pPr>
              <w:spacing w:line="240" w:lineRule="auto"/>
              <w:jc w:val="center"/>
              <w:rPr>
                <w:rFonts w:ascii="Times New Roman" w:eastAsia="Calibri" w:hAnsi="Times New Roman" w:cs="Times New Roman"/>
                <w:sz w:val="24"/>
                <w:szCs w:val="24"/>
              </w:rPr>
            </w:pPr>
          </w:p>
        </w:tc>
      </w:tr>
      <w:tr w:rsidR="006D3BAD" w14:paraId="409D1836"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38F1FF2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4080" w:type="dxa"/>
            <w:tcBorders>
              <w:top w:val="single" w:sz="4" w:space="0" w:color="auto"/>
              <w:left w:val="single" w:sz="4" w:space="0" w:color="auto"/>
              <w:bottom w:val="single" w:sz="4" w:space="0" w:color="auto"/>
              <w:right w:val="single" w:sz="4" w:space="0" w:color="auto"/>
            </w:tcBorders>
            <w:hideMark/>
          </w:tcPr>
          <w:p w14:paraId="36D77F72"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Қызметкерлердің өтініштерін қарау және арыз берушілердің қабылданған шешімдер туралы жауаптар алуы.</w:t>
            </w:r>
          </w:p>
        </w:tc>
        <w:tc>
          <w:tcPr>
            <w:tcW w:w="696" w:type="dxa"/>
            <w:tcBorders>
              <w:top w:val="single" w:sz="4" w:space="0" w:color="auto"/>
              <w:left w:val="single" w:sz="4" w:space="0" w:color="auto"/>
              <w:bottom w:val="single" w:sz="4" w:space="0" w:color="auto"/>
              <w:right w:val="single" w:sz="4" w:space="0" w:color="auto"/>
            </w:tcBorders>
          </w:tcPr>
          <w:p w14:paraId="04411C4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0E747F4"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3C04C42" w14:textId="77777777" w:rsidR="006D3BAD" w:rsidRDefault="006D3BAD">
            <w:pPr>
              <w:spacing w:line="240" w:lineRule="auto"/>
              <w:jc w:val="center"/>
              <w:rPr>
                <w:rFonts w:ascii="Times New Roman" w:eastAsia="Calibri" w:hAnsi="Times New Roman" w:cs="Times New Roman"/>
                <w:sz w:val="24"/>
                <w:szCs w:val="24"/>
              </w:rPr>
            </w:pPr>
          </w:p>
          <w:p w14:paraId="133A5A0B" w14:textId="77777777" w:rsidR="006D3BAD" w:rsidRDefault="006D3BAD">
            <w:pPr>
              <w:spacing w:line="240" w:lineRule="auto"/>
              <w:jc w:val="center"/>
              <w:rPr>
                <w:rFonts w:ascii="Times New Roman" w:eastAsia="Calibri" w:hAnsi="Times New Roman" w:cs="Times New Roman"/>
                <w:sz w:val="24"/>
                <w:szCs w:val="24"/>
              </w:rPr>
            </w:pPr>
          </w:p>
        </w:tc>
      </w:tr>
      <w:tr w:rsidR="006D3BAD" w14:paraId="32201152"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65B69CA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4080" w:type="dxa"/>
            <w:tcBorders>
              <w:top w:val="single" w:sz="4" w:space="0" w:color="auto"/>
              <w:left w:val="single" w:sz="4" w:space="0" w:color="auto"/>
              <w:bottom w:val="single" w:sz="4" w:space="0" w:color="auto"/>
              <w:right w:val="single" w:sz="4" w:space="0" w:color="auto"/>
            </w:tcBorders>
            <w:hideMark/>
          </w:tcPr>
          <w:p w14:paraId="29A4354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696" w:type="dxa"/>
            <w:tcBorders>
              <w:top w:val="single" w:sz="4" w:space="0" w:color="auto"/>
              <w:left w:val="single" w:sz="4" w:space="0" w:color="auto"/>
              <w:bottom w:val="single" w:sz="4" w:space="0" w:color="auto"/>
              <w:right w:val="single" w:sz="4" w:space="0" w:color="auto"/>
            </w:tcBorders>
          </w:tcPr>
          <w:p w14:paraId="1B9D3F7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A976036"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1C52DE1F" w14:textId="77777777" w:rsidR="006D3BAD" w:rsidRDefault="006D3BAD">
            <w:pPr>
              <w:spacing w:line="240" w:lineRule="auto"/>
              <w:jc w:val="center"/>
              <w:rPr>
                <w:rFonts w:ascii="Times New Roman" w:eastAsia="Calibri" w:hAnsi="Times New Roman" w:cs="Times New Roman"/>
                <w:sz w:val="24"/>
                <w:szCs w:val="24"/>
              </w:rPr>
            </w:pPr>
          </w:p>
        </w:tc>
      </w:tr>
    </w:tbl>
    <w:p w14:paraId="5561D14E" w14:textId="77777777" w:rsidR="006D3BAD" w:rsidRDefault="006D3BAD" w:rsidP="006D3BAD">
      <w:pPr>
        <w:pStyle w:val="a6"/>
        <w:jc w:val="center"/>
        <w:rPr>
          <w:b/>
          <w:bCs/>
          <w:szCs w:val="24"/>
          <w:lang w:val="ru-RU"/>
        </w:rPr>
      </w:pPr>
      <w:bookmarkStart w:id="18" w:name="_Hlk145952021"/>
    </w:p>
    <w:p w14:paraId="24A77455" w14:textId="77777777" w:rsidR="006D3BAD" w:rsidRDefault="006D3BAD" w:rsidP="006D3BAD">
      <w:pPr>
        <w:pStyle w:val="a6"/>
        <w:jc w:val="center"/>
        <w:rPr>
          <w:b/>
          <w:bCs/>
          <w:szCs w:val="24"/>
          <w:lang w:val="ru-RU"/>
        </w:rPr>
      </w:pPr>
    </w:p>
    <w:bookmarkEnd w:id="18"/>
    <w:p w14:paraId="4726A6F0" w14:textId="77777777" w:rsidR="006D3BAD" w:rsidRDefault="006D3BAD" w:rsidP="006D3BAD">
      <w:pPr>
        <w:pStyle w:val="a6"/>
        <w:jc w:val="center"/>
        <w:rPr>
          <w:b/>
          <w:bCs/>
          <w:szCs w:val="24"/>
          <w:lang w:val="ru-RU"/>
        </w:rPr>
      </w:pPr>
    </w:p>
    <w:p w14:paraId="1561DA84" w14:textId="6608A975" w:rsidR="006D3BAD" w:rsidRDefault="006D3BAD" w:rsidP="00AC6F33">
      <w:pPr>
        <w:rPr>
          <w:rFonts w:ascii="Times New Roman" w:hAnsi="Times New Roman" w:cs="Times New Roman"/>
          <w:b/>
          <w:sz w:val="24"/>
          <w:szCs w:val="24"/>
        </w:rPr>
      </w:pPr>
    </w:p>
    <w:tbl>
      <w:tblPr>
        <w:tblW w:w="9780" w:type="dxa"/>
        <w:tblInd w:w="-284" w:type="dxa"/>
        <w:tblLayout w:type="fixed"/>
        <w:tblLook w:val="01E0" w:firstRow="1" w:lastRow="1" w:firstColumn="1" w:lastColumn="1" w:noHBand="0" w:noVBand="0"/>
      </w:tblPr>
      <w:tblGrid>
        <w:gridCol w:w="6095"/>
        <w:gridCol w:w="3685"/>
      </w:tblGrid>
      <w:tr w:rsidR="00D67AE4" w14:paraId="7C29D5E0" w14:textId="77777777" w:rsidTr="00D67AE4">
        <w:tc>
          <w:tcPr>
            <w:tcW w:w="6096" w:type="dxa"/>
          </w:tcPr>
          <w:p w14:paraId="2CEBCB53" w14:textId="77777777" w:rsidR="00D67AE4" w:rsidRDefault="00D67AE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Тапсырыс беруші</w:t>
            </w:r>
          </w:p>
          <w:p w14:paraId="6CE3E865" w14:textId="77777777" w:rsidR="00D67AE4" w:rsidRDefault="00D67AE4">
            <w:pPr>
              <w:spacing w:after="0" w:line="240" w:lineRule="auto"/>
              <w:jc w:val="both"/>
              <w:rPr>
                <w:rFonts w:ascii="Times New Roman" w:eastAsia="Times New Roman" w:hAnsi="Times New Roman" w:cs="Times New Roman"/>
                <w:b/>
                <w:sz w:val="24"/>
                <w:szCs w:val="24"/>
                <w:lang w:val="kk-KZ" w:eastAsia="ru-RU"/>
              </w:rPr>
            </w:pPr>
          </w:p>
          <w:p w14:paraId="7E576233" w14:textId="77777777" w:rsidR="00D67AE4" w:rsidRDefault="00D67AE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_________________________</w:t>
            </w:r>
          </w:p>
          <w:p w14:paraId="795F33F0"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"Қазақойл Ақтөбе" ЖШС </w:t>
            </w:r>
          </w:p>
          <w:p w14:paraId="5458704D"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Бас директорының геология </w:t>
            </w:r>
          </w:p>
          <w:p w14:paraId="5FD92C63"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және әзірлеу жөніндегі орынбасары</w:t>
            </w:r>
          </w:p>
          <w:p w14:paraId="2988B9D1"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Пангереева Ш.С.</w:t>
            </w:r>
          </w:p>
          <w:p w14:paraId="7D4D5752" w14:textId="77777777" w:rsidR="00D67AE4" w:rsidRDefault="00D67AE4">
            <w:pPr>
              <w:spacing w:after="0" w:line="240" w:lineRule="auto"/>
              <w:rPr>
                <w:rFonts w:ascii="Times New Roman" w:eastAsia="Times New Roman" w:hAnsi="Times New Roman" w:cs="Times New Roman"/>
                <w:b/>
                <w:sz w:val="24"/>
                <w:szCs w:val="24"/>
                <w:lang w:val="kk-KZ" w:eastAsia="ru-RU"/>
              </w:rPr>
            </w:pPr>
          </w:p>
          <w:p w14:paraId="1B1BE12C"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"Қазақойл Ақтөбе" ЖШС </w:t>
            </w:r>
          </w:p>
          <w:p w14:paraId="179A1C8B"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Бас директорының геология</w:t>
            </w:r>
          </w:p>
          <w:p w14:paraId="0E45C5E2" w14:textId="77777777" w:rsidR="00D67AE4" w:rsidRDefault="00D67AE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және әзірлеу жөніндегі орынбасарының м. а.</w:t>
            </w:r>
          </w:p>
          <w:p w14:paraId="25C52A39" w14:textId="77777777" w:rsidR="00D67AE4" w:rsidRDefault="00D67AE4">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rPr>
              <w:t>Ван Цзяньнин (Wang Jianning)</w:t>
            </w:r>
          </w:p>
          <w:p w14:paraId="17F18C40" w14:textId="77777777" w:rsidR="00D67AE4" w:rsidRDefault="00D67AE4">
            <w:pPr>
              <w:spacing w:after="0" w:line="240" w:lineRule="auto"/>
              <w:rPr>
                <w:rFonts w:ascii="Times New Roman" w:eastAsia="Calibri" w:hAnsi="Times New Roman" w:cs="Times New Roman"/>
                <w:b/>
                <w:color w:val="212529"/>
                <w:sz w:val="24"/>
                <w:szCs w:val="24"/>
              </w:rPr>
            </w:pPr>
          </w:p>
          <w:p w14:paraId="289E27ED" w14:textId="77777777" w:rsidR="00D67AE4" w:rsidRDefault="00D67AE4">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b/>
                <w:color w:val="212529"/>
                <w:sz w:val="24"/>
                <w:szCs w:val="24"/>
              </w:rPr>
              <w:t>_________________________</w:t>
            </w:r>
          </w:p>
        </w:tc>
        <w:tc>
          <w:tcPr>
            <w:tcW w:w="3686" w:type="dxa"/>
          </w:tcPr>
          <w:p w14:paraId="566E7D2C" w14:textId="77777777" w:rsidR="00D67AE4" w:rsidRDefault="00D67AE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Орындаушы</w:t>
            </w:r>
          </w:p>
          <w:p w14:paraId="67C4E529" w14:textId="77777777" w:rsidR="00D67AE4" w:rsidRDefault="00D67AE4">
            <w:pPr>
              <w:spacing w:after="0" w:line="240" w:lineRule="auto"/>
              <w:jc w:val="both"/>
              <w:rPr>
                <w:rFonts w:ascii="Times New Roman" w:eastAsia="Times New Roman" w:hAnsi="Times New Roman" w:cs="Times New Roman"/>
                <w:b/>
                <w:bCs/>
                <w:sz w:val="24"/>
                <w:szCs w:val="24"/>
                <w:lang w:eastAsia="ru-RU"/>
              </w:rPr>
            </w:pPr>
          </w:p>
          <w:p w14:paraId="0798507B" w14:textId="77777777" w:rsidR="00D67AE4" w:rsidRDefault="00D67AE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______________________</w:t>
            </w:r>
          </w:p>
          <w:p w14:paraId="79543873" w14:textId="77777777" w:rsidR="00D67AE4" w:rsidRDefault="00D67AE4">
            <w:pPr>
              <w:spacing w:after="0" w:line="240" w:lineRule="auto"/>
              <w:rPr>
                <w:rFonts w:ascii="Times New Roman" w:eastAsia="Times New Roman" w:hAnsi="Times New Roman" w:cs="Times New Roman"/>
                <w:b/>
                <w:iCs/>
                <w:sz w:val="24"/>
                <w:szCs w:val="24"/>
                <w:lang w:eastAsia="ru-RU"/>
              </w:rPr>
            </w:pPr>
          </w:p>
          <w:p w14:paraId="2F0695B4" w14:textId="77777777" w:rsidR="00D67AE4" w:rsidRDefault="00D67AE4">
            <w:pPr>
              <w:spacing w:after="0" w:line="240" w:lineRule="auto"/>
              <w:rPr>
                <w:rFonts w:ascii="Times New Roman" w:eastAsia="Times New Roman" w:hAnsi="Times New Roman" w:cs="Times New Roman"/>
                <w:b/>
                <w:iCs/>
                <w:sz w:val="24"/>
                <w:szCs w:val="24"/>
                <w:lang w:eastAsia="ru-RU"/>
              </w:rPr>
            </w:pPr>
          </w:p>
          <w:p w14:paraId="2AA9F308" w14:textId="77777777" w:rsidR="00D67AE4" w:rsidRDefault="00D67AE4">
            <w:pPr>
              <w:spacing w:after="0" w:line="240" w:lineRule="auto"/>
              <w:rPr>
                <w:rFonts w:ascii="Times New Roman" w:eastAsia="Times New Roman" w:hAnsi="Times New Roman" w:cs="Times New Roman"/>
                <w:b/>
                <w:iCs/>
                <w:sz w:val="24"/>
                <w:szCs w:val="24"/>
                <w:lang w:eastAsia="ru-RU"/>
              </w:rPr>
            </w:pPr>
          </w:p>
          <w:p w14:paraId="54DD4F2C" w14:textId="77777777" w:rsidR="00D67AE4" w:rsidRDefault="00D67AE4">
            <w:pPr>
              <w:spacing w:after="0" w:line="240" w:lineRule="auto"/>
              <w:rPr>
                <w:rFonts w:ascii="Times New Roman" w:eastAsia="Times New Roman" w:hAnsi="Times New Roman" w:cs="Times New Roman"/>
                <w:b/>
                <w:iCs/>
                <w:sz w:val="24"/>
                <w:szCs w:val="24"/>
                <w:lang w:eastAsia="ru-RU"/>
              </w:rPr>
            </w:pPr>
          </w:p>
          <w:p w14:paraId="49333FF2" w14:textId="77777777" w:rsidR="00D67AE4" w:rsidRDefault="00D67AE4">
            <w:pPr>
              <w:spacing w:after="0" w:line="240" w:lineRule="auto"/>
              <w:rPr>
                <w:rFonts w:ascii="Times New Roman" w:eastAsia="Times New Roman" w:hAnsi="Times New Roman" w:cs="Times New Roman"/>
                <w:b/>
                <w:iCs/>
                <w:sz w:val="24"/>
                <w:szCs w:val="24"/>
                <w:lang w:eastAsia="ru-RU"/>
              </w:rPr>
            </w:pPr>
          </w:p>
          <w:p w14:paraId="4E291582" w14:textId="77777777" w:rsidR="00D67AE4" w:rsidRDefault="00D67AE4">
            <w:pPr>
              <w:spacing w:after="0" w:line="240" w:lineRule="auto"/>
              <w:rPr>
                <w:rFonts w:ascii="Times New Roman" w:eastAsia="Times New Roman" w:hAnsi="Times New Roman" w:cs="Times New Roman"/>
                <w:b/>
                <w:iCs/>
                <w:sz w:val="24"/>
                <w:szCs w:val="24"/>
                <w:lang w:eastAsia="ru-RU"/>
              </w:rPr>
            </w:pPr>
          </w:p>
          <w:p w14:paraId="192AF9F7" w14:textId="77777777" w:rsidR="00D67AE4" w:rsidRDefault="00D67AE4">
            <w:pPr>
              <w:spacing w:after="0" w:line="240" w:lineRule="auto"/>
              <w:rPr>
                <w:rFonts w:ascii="Times New Roman" w:eastAsia="Times New Roman" w:hAnsi="Times New Roman" w:cs="Times New Roman"/>
                <w:b/>
                <w:iCs/>
                <w:sz w:val="24"/>
                <w:szCs w:val="24"/>
                <w:lang w:eastAsia="ru-RU"/>
              </w:rPr>
            </w:pPr>
          </w:p>
          <w:p w14:paraId="20C43520" w14:textId="77777777" w:rsidR="00D67AE4" w:rsidRDefault="00D67AE4">
            <w:pPr>
              <w:spacing w:after="0" w:line="240" w:lineRule="auto"/>
              <w:rPr>
                <w:rFonts w:ascii="Times New Roman" w:eastAsia="Times New Roman" w:hAnsi="Times New Roman" w:cs="Times New Roman"/>
                <w:b/>
                <w:iCs/>
                <w:sz w:val="24"/>
                <w:szCs w:val="24"/>
                <w:lang w:eastAsia="ru-RU"/>
              </w:rPr>
            </w:pPr>
          </w:p>
          <w:p w14:paraId="2236CF8A" w14:textId="77777777" w:rsidR="00D67AE4" w:rsidRDefault="00D67AE4">
            <w:pPr>
              <w:spacing w:after="0" w:line="240" w:lineRule="auto"/>
              <w:rPr>
                <w:rFonts w:ascii="Times New Roman" w:eastAsia="Times New Roman" w:hAnsi="Times New Roman" w:cs="Times New Roman"/>
                <w:b/>
                <w:iCs/>
                <w:sz w:val="24"/>
                <w:szCs w:val="24"/>
                <w:lang w:eastAsia="ru-RU"/>
              </w:rPr>
            </w:pPr>
          </w:p>
          <w:p w14:paraId="2BC49C7A" w14:textId="77777777" w:rsidR="00D67AE4" w:rsidRDefault="00D67AE4">
            <w:pPr>
              <w:spacing w:after="0" w:line="240" w:lineRule="auto"/>
              <w:rPr>
                <w:rFonts w:ascii="Times New Roman" w:eastAsia="Times New Roman" w:hAnsi="Times New Roman" w:cs="Times New Roman"/>
                <w:b/>
                <w:iCs/>
                <w:sz w:val="24"/>
                <w:szCs w:val="24"/>
                <w:lang w:eastAsia="ru-RU"/>
              </w:rPr>
            </w:pPr>
          </w:p>
          <w:p w14:paraId="30B3C8C4" w14:textId="77777777" w:rsidR="00D67AE4" w:rsidRDefault="00D67AE4">
            <w:pPr>
              <w:spacing w:after="0" w:line="240" w:lineRule="auto"/>
              <w:rPr>
                <w:rFonts w:ascii="Times New Roman" w:eastAsia="Times New Roman" w:hAnsi="Times New Roman" w:cs="Times New Roman"/>
                <w:b/>
                <w:iCs/>
                <w:sz w:val="24"/>
                <w:szCs w:val="24"/>
                <w:lang w:eastAsia="ru-RU"/>
              </w:rPr>
            </w:pPr>
          </w:p>
        </w:tc>
      </w:tr>
    </w:tbl>
    <w:p w14:paraId="5C9BBCFC" w14:textId="5DADEFAE" w:rsidR="006D3BAD" w:rsidRDefault="006D3BAD" w:rsidP="00AC6F33">
      <w:pPr>
        <w:rPr>
          <w:rFonts w:ascii="Times New Roman" w:hAnsi="Times New Roman" w:cs="Times New Roman"/>
          <w:b/>
          <w:sz w:val="24"/>
          <w:szCs w:val="24"/>
        </w:rPr>
      </w:pPr>
    </w:p>
    <w:p w14:paraId="74D0C1C5" w14:textId="07A6A16C" w:rsidR="006D3BAD" w:rsidRDefault="006D3BAD" w:rsidP="00AC6F33">
      <w:pPr>
        <w:rPr>
          <w:rFonts w:ascii="Times New Roman" w:hAnsi="Times New Roman" w:cs="Times New Roman"/>
          <w:b/>
          <w:sz w:val="24"/>
          <w:szCs w:val="24"/>
        </w:rPr>
      </w:pPr>
    </w:p>
    <w:p w14:paraId="1E8B73A5" w14:textId="66E03863" w:rsidR="006D3BAD" w:rsidRDefault="006D3BAD" w:rsidP="00AC6F33">
      <w:pPr>
        <w:rPr>
          <w:rFonts w:ascii="Times New Roman" w:hAnsi="Times New Roman" w:cs="Times New Roman"/>
          <w:b/>
          <w:sz w:val="24"/>
          <w:szCs w:val="24"/>
        </w:rPr>
      </w:pPr>
    </w:p>
    <w:p w14:paraId="42E017B0" w14:textId="29F9A018" w:rsidR="006D3BAD" w:rsidRDefault="006D3BAD" w:rsidP="00AC6F33">
      <w:pPr>
        <w:rPr>
          <w:rFonts w:ascii="Times New Roman" w:hAnsi="Times New Roman" w:cs="Times New Roman"/>
          <w:b/>
          <w:sz w:val="24"/>
          <w:szCs w:val="24"/>
        </w:rPr>
      </w:pPr>
    </w:p>
    <w:p w14:paraId="5C5E1A52" w14:textId="2124A06C" w:rsidR="006D3BAD" w:rsidRDefault="006D3BAD" w:rsidP="00AC6F33">
      <w:pPr>
        <w:rPr>
          <w:rFonts w:ascii="Times New Roman" w:hAnsi="Times New Roman" w:cs="Times New Roman"/>
          <w:b/>
          <w:sz w:val="24"/>
          <w:szCs w:val="24"/>
        </w:rPr>
      </w:pPr>
    </w:p>
    <w:p w14:paraId="152B008A" w14:textId="2DC0758A" w:rsidR="006D3BAD" w:rsidRDefault="006D3BAD" w:rsidP="00AC6F33">
      <w:pPr>
        <w:rPr>
          <w:rFonts w:ascii="Times New Roman" w:hAnsi="Times New Roman" w:cs="Times New Roman"/>
          <w:b/>
          <w:sz w:val="24"/>
          <w:szCs w:val="24"/>
        </w:rPr>
      </w:pPr>
    </w:p>
    <w:p w14:paraId="4B6A0CF1" w14:textId="3E7F6346" w:rsidR="006D3BAD" w:rsidRDefault="006D3BAD" w:rsidP="00AC6F33">
      <w:pPr>
        <w:rPr>
          <w:rFonts w:ascii="Times New Roman" w:hAnsi="Times New Roman" w:cs="Times New Roman"/>
          <w:b/>
          <w:sz w:val="24"/>
          <w:szCs w:val="24"/>
        </w:rPr>
      </w:pPr>
    </w:p>
    <w:p w14:paraId="38105995" w14:textId="66498B35" w:rsidR="006D3BAD" w:rsidRDefault="006D3BAD" w:rsidP="00AC6F33">
      <w:pPr>
        <w:rPr>
          <w:rFonts w:ascii="Times New Roman" w:hAnsi="Times New Roman" w:cs="Times New Roman"/>
          <w:b/>
          <w:sz w:val="24"/>
          <w:szCs w:val="24"/>
        </w:rPr>
      </w:pPr>
    </w:p>
    <w:p w14:paraId="2E6E678B" w14:textId="5C86F990" w:rsidR="006D3BAD" w:rsidRDefault="006D3BAD" w:rsidP="00AC6F33">
      <w:pPr>
        <w:rPr>
          <w:rFonts w:ascii="Times New Roman" w:hAnsi="Times New Roman" w:cs="Times New Roman"/>
          <w:b/>
          <w:sz w:val="24"/>
          <w:szCs w:val="24"/>
        </w:rPr>
      </w:pPr>
    </w:p>
    <w:p w14:paraId="412100C0" w14:textId="2A268DC2" w:rsidR="006D3BAD" w:rsidRDefault="006D3BAD" w:rsidP="00AC6F33">
      <w:pPr>
        <w:rPr>
          <w:rFonts w:ascii="Times New Roman" w:hAnsi="Times New Roman" w:cs="Times New Roman"/>
          <w:b/>
          <w:sz w:val="24"/>
          <w:szCs w:val="24"/>
        </w:rPr>
      </w:pPr>
    </w:p>
    <w:p w14:paraId="2419144F" w14:textId="77777777" w:rsidR="006D3BAD" w:rsidRPr="007F7A4C" w:rsidRDefault="006D3BAD" w:rsidP="00AC6F33">
      <w:pPr>
        <w:rPr>
          <w:rFonts w:ascii="Times New Roman" w:hAnsi="Times New Roman" w:cs="Times New Roman"/>
          <w:b/>
          <w:sz w:val="24"/>
          <w:szCs w:val="24"/>
        </w:rPr>
      </w:pPr>
    </w:p>
    <w:sectPr w:rsidR="006D3BAD" w:rsidRPr="007F7A4C" w:rsidSect="00C27A2E">
      <w:footerReference w:type="default" r:id="rId8"/>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8EF28" w14:textId="77777777" w:rsidR="00F23B3F" w:rsidRDefault="00F23B3F" w:rsidP="00B421B1">
      <w:pPr>
        <w:spacing w:after="0" w:line="240" w:lineRule="auto"/>
      </w:pPr>
      <w:r>
        <w:separator/>
      </w:r>
    </w:p>
  </w:endnote>
  <w:endnote w:type="continuationSeparator" w:id="0">
    <w:p w14:paraId="514B0AFC" w14:textId="77777777" w:rsidR="00F23B3F" w:rsidRDefault="00F23B3F" w:rsidP="00B4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139181727"/>
      <w:docPartObj>
        <w:docPartGallery w:val="Page Numbers (Bottom of Page)"/>
        <w:docPartUnique/>
      </w:docPartObj>
    </w:sdtPr>
    <w:sdtEndPr/>
    <w:sdtContent>
      <w:p w14:paraId="5C5D3FA1" w14:textId="6F953B17" w:rsidR="00B421B1" w:rsidRPr="00B421B1" w:rsidRDefault="00B421B1">
        <w:pPr>
          <w:pStyle w:val="af"/>
          <w:jc w:val="center"/>
          <w:rPr>
            <w:sz w:val="22"/>
            <w:szCs w:val="22"/>
          </w:rPr>
        </w:pPr>
        <w:r w:rsidRPr="00B421B1">
          <w:rPr>
            <w:sz w:val="22"/>
            <w:szCs w:val="22"/>
          </w:rPr>
          <w:t xml:space="preserve">Стр. </w:t>
        </w:r>
        <w:r w:rsidRPr="00B421B1">
          <w:rPr>
            <w:sz w:val="22"/>
            <w:szCs w:val="22"/>
          </w:rPr>
          <w:fldChar w:fldCharType="begin"/>
        </w:r>
        <w:r w:rsidRPr="00B421B1">
          <w:rPr>
            <w:sz w:val="22"/>
            <w:szCs w:val="22"/>
          </w:rPr>
          <w:instrText>PAGE   \* MERGEFORMAT</w:instrText>
        </w:r>
        <w:r w:rsidRPr="00B421B1">
          <w:rPr>
            <w:sz w:val="22"/>
            <w:szCs w:val="22"/>
          </w:rPr>
          <w:fldChar w:fldCharType="separate"/>
        </w:r>
        <w:r w:rsidRPr="00B421B1">
          <w:rPr>
            <w:sz w:val="22"/>
            <w:szCs w:val="22"/>
          </w:rPr>
          <w:t>2</w:t>
        </w:r>
        <w:r w:rsidRPr="00B421B1">
          <w:rPr>
            <w:sz w:val="22"/>
            <w:szCs w:val="22"/>
          </w:rPr>
          <w:fldChar w:fldCharType="end"/>
        </w:r>
        <w:r w:rsidRPr="00B421B1">
          <w:rPr>
            <w:sz w:val="22"/>
            <w:szCs w:val="22"/>
          </w:rPr>
          <w:t xml:space="preserve"> из 55</w:t>
        </w:r>
      </w:p>
    </w:sdtContent>
  </w:sdt>
  <w:p w14:paraId="5E24A078" w14:textId="77777777" w:rsidR="00B421B1" w:rsidRDefault="00B421B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D0A6E" w14:textId="77777777" w:rsidR="00F23B3F" w:rsidRDefault="00F23B3F" w:rsidP="00B421B1">
      <w:pPr>
        <w:spacing w:after="0" w:line="240" w:lineRule="auto"/>
      </w:pPr>
      <w:r>
        <w:separator/>
      </w:r>
    </w:p>
  </w:footnote>
  <w:footnote w:type="continuationSeparator" w:id="0">
    <w:p w14:paraId="052FDF79" w14:textId="77777777" w:rsidR="00F23B3F" w:rsidRDefault="00F23B3F" w:rsidP="00B42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2F76"/>
    <w:multiLevelType w:val="hybridMultilevel"/>
    <w:tmpl w:val="856C2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08673B"/>
    <w:multiLevelType w:val="multilevel"/>
    <w:tmpl w:val="06D6910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start w:val="1"/>
      <w:numFmt w:val="bullet"/>
      <w:lvlText w:val="o"/>
      <w:lvlJc w:val="left"/>
      <w:pPr>
        <w:ind w:left="4260" w:hanging="360"/>
      </w:pPr>
      <w:rPr>
        <w:rFonts w:ascii="Courier New" w:hAnsi="Courier New" w:cs="Courier New" w:hint="default"/>
      </w:rPr>
    </w:lvl>
    <w:lvl w:ilvl="5" w:tplc="04190005">
      <w:start w:val="1"/>
      <w:numFmt w:val="bullet"/>
      <w:lvlText w:val=""/>
      <w:lvlJc w:val="left"/>
      <w:pPr>
        <w:ind w:left="4980" w:hanging="360"/>
      </w:pPr>
      <w:rPr>
        <w:rFonts w:ascii="Wingdings" w:hAnsi="Wingdings" w:hint="default"/>
      </w:rPr>
    </w:lvl>
    <w:lvl w:ilvl="6" w:tplc="04190001">
      <w:start w:val="1"/>
      <w:numFmt w:val="bullet"/>
      <w:lvlText w:val=""/>
      <w:lvlJc w:val="left"/>
      <w:pPr>
        <w:ind w:left="5700" w:hanging="360"/>
      </w:pPr>
      <w:rPr>
        <w:rFonts w:ascii="Symbol" w:hAnsi="Symbol" w:hint="default"/>
      </w:rPr>
    </w:lvl>
    <w:lvl w:ilvl="7" w:tplc="04190003">
      <w:start w:val="1"/>
      <w:numFmt w:val="bullet"/>
      <w:lvlText w:val="o"/>
      <w:lvlJc w:val="left"/>
      <w:pPr>
        <w:ind w:left="6420" w:hanging="360"/>
      </w:pPr>
      <w:rPr>
        <w:rFonts w:ascii="Courier New" w:hAnsi="Courier New" w:cs="Courier New" w:hint="default"/>
      </w:rPr>
    </w:lvl>
    <w:lvl w:ilvl="8" w:tplc="04190005">
      <w:start w:val="1"/>
      <w:numFmt w:val="bullet"/>
      <w:lvlText w:val=""/>
      <w:lvlJc w:val="left"/>
      <w:pPr>
        <w:ind w:left="7140" w:hanging="360"/>
      </w:pPr>
      <w:rPr>
        <w:rFonts w:ascii="Wingdings" w:hAnsi="Wingdings" w:hint="default"/>
      </w:rPr>
    </w:lvl>
  </w:abstractNum>
  <w:abstractNum w:abstractNumId="19"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0"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28"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8"/>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2"/>
  </w:num>
  <w:num w:numId="7">
    <w:abstractNumId w:val="12"/>
  </w:num>
  <w:num w:numId="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0"/>
  </w:num>
  <w:num w:numId="11">
    <w:abstractNumId w:val="14"/>
  </w:num>
  <w:num w:numId="12">
    <w:abstractNumId w:val="17"/>
  </w:num>
  <w:num w:numId="13">
    <w:abstractNumId w:val="28"/>
  </w:num>
  <w:num w:numId="14">
    <w:abstractNumId w:val="5"/>
  </w:num>
  <w:num w:numId="15">
    <w:abstractNumId w:val="4"/>
  </w:num>
  <w:num w:numId="16">
    <w:abstractNumId w:val="11"/>
  </w:num>
  <w:num w:numId="17">
    <w:abstractNumId w:val="21"/>
  </w:num>
  <w:num w:numId="18">
    <w:abstractNumId w:val="7"/>
  </w:num>
  <w:num w:numId="19">
    <w:abstractNumId w:val="26"/>
  </w:num>
  <w:num w:numId="20">
    <w:abstractNumId w:val="15"/>
  </w:num>
  <w:num w:numId="21">
    <w:abstractNumId w:val="30"/>
  </w:num>
  <w:num w:numId="22">
    <w:abstractNumId w:val="31"/>
  </w:num>
  <w:num w:numId="23">
    <w:abstractNumId w:val="25"/>
  </w:num>
  <w:num w:numId="24">
    <w:abstractNumId w:val="1"/>
  </w:num>
  <w:num w:numId="25">
    <w:abstractNumId w:val="13"/>
  </w:num>
  <w:num w:numId="26">
    <w:abstractNumId w:val="27"/>
  </w:num>
  <w:num w:numId="27">
    <w:abstractNumId w:val="19"/>
  </w:num>
  <w:num w:numId="28">
    <w:abstractNumId w:val="10"/>
  </w:num>
  <w:num w:numId="29">
    <w:abstractNumId w:val="6"/>
  </w:num>
  <w:num w:numId="30">
    <w:abstractNumId w:val="2"/>
  </w:num>
  <w:num w:numId="31">
    <w:abstractNumId w:val="24"/>
  </w:num>
  <w:num w:numId="32">
    <w:abstractNumId w:val="2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05"/>
    <w:rsid w:val="0012489E"/>
    <w:rsid w:val="001620D6"/>
    <w:rsid w:val="001A321F"/>
    <w:rsid w:val="002645C7"/>
    <w:rsid w:val="0027713F"/>
    <w:rsid w:val="00400811"/>
    <w:rsid w:val="0040347A"/>
    <w:rsid w:val="00421485"/>
    <w:rsid w:val="00476659"/>
    <w:rsid w:val="004C5B07"/>
    <w:rsid w:val="004F2756"/>
    <w:rsid w:val="004F3564"/>
    <w:rsid w:val="005218D8"/>
    <w:rsid w:val="005343E4"/>
    <w:rsid w:val="00571D2F"/>
    <w:rsid w:val="00653369"/>
    <w:rsid w:val="006D3BAD"/>
    <w:rsid w:val="00712F67"/>
    <w:rsid w:val="007623DC"/>
    <w:rsid w:val="007E3A50"/>
    <w:rsid w:val="007E5841"/>
    <w:rsid w:val="007E5B46"/>
    <w:rsid w:val="007F7A4C"/>
    <w:rsid w:val="00842DA3"/>
    <w:rsid w:val="00877BDE"/>
    <w:rsid w:val="008F783E"/>
    <w:rsid w:val="009147E6"/>
    <w:rsid w:val="009813D7"/>
    <w:rsid w:val="00AC6F33"/>
    <w:rsid w:val="00AC71E7"/>
    <w:rsid w:val="00AD2287"/>
    <w:rsid w:val="00B31E48"/>
    <w:rsid w:val="00B421B1"/>
    <w:rsid w:val="00B63F3A"/>
    <w:rsid w:val="00B64DE5"/>
    <w:rsid w:val="00BA5805"/>
    <w:rsid w:val="00BD0ABC"/>
    <w:rsid w:val="00BE2E76"/>
    <w:rsid w:val="00C0762B"/>
    <w:rsid w:val="00C27A2E"/>
    <w:rsid w:val="00D44B03"/>
    <w:rsid w:val="00D67AE4"/>
    <w:rsid w:val="00DD0A4E"/>
    <w:rsid w:val="00E41D85"/>
    <w:rsid w:val="00EE5250"/>
    <w:rsid w:val="00EE5F9E"/>
    <w:rsid w:val="00F23B3F"/>
    <w:rsid w:val="00F33615"/>
    <w:rsid w:val="00F57AEF"/>
    <w:rsid w:val="00FB0323"/>
    <w:rsid w:val="00FE3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EBE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813D7"/>
    <w:pPr>
      <w:spacing w:after="200" w:line="276" w:lineRule="auto"/>
    </w:pPr>
  </w:style>
  <w:style w:type="paragraph" w:styleId="10">
    <w:name w:val="heading 1"/>
    <w:basedOn w:val="a0"/>
    <w:next w:val="a0"/>
    <w:link w:val="12"/>
    <w:uiPriority w:val="99"/>
    <w:qFormat/>
    <w:rsid w:val="007F7A4C"/>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7F7A4C"/>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7F7A4C"/>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7F7A4C"/>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7F7A4C"/>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7F7A4C"/>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7F7A4C"/>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7F7A4C"/>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7F7A4C"/>
    <w:pPr>
      <w:numPr>
        <w:ilvl w:val="8"/>
        <w:numId w:val="1"/>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8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7F7A4C"/>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7F7A4C"/>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7F7A4C"/>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7F7A4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7F7A4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7F7A4C"/>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7A4C"/>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7F7A4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7F7A4C"/>
    <w:rPr>
      <w:rFonts w:ascii="Arial" w:eastAsia="Times New Roman" w:hAnsi="Arial" w:cs="Arial"/>
      <w:lang w:eastAsia="ru-RU"/>
    </w:rPr>
  </w:style>
  <w:style w:type="character" w:customStyle="1" w:styleId="a5">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locked/>
    <w:rsid w:val="006D3BAD"/>
    <w:rPr>
      <w:rFonts w:ascii="Times New Roman" w:eastAsia="Times New Roman" w:hAnsi="Times New Roman" w:cs="Times New Roman"/>
      <w:sz w:val="24"/>
      <w:szCs w:val="20"/>
      <w:lang w:val="en-US" w:eastAsia="ru-RU"/>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5"/>
    <w:uiPriority w:val="99"/>
    <w:unhideWhenUsed/>
    <w:rsid w:val="006D3BAD"/>
    <w:pPr>
      <w:spacing w:after="0" w:line="240" w:lineRule="auto"/>
      <w:jc w:val="both"/>
    </w:pPr>
    <w:rPr>
      <w:rFonts w:ascii="Times New Roman" w:eastAsia="Times New Roman" w:hAnsi="Times New Roman" w:cs="Times New Roman"/>
      <w:sz w:val="24"/>
      <w:szCs w:val="20"/>
      <w:lang w:val="en-US" w:eastAsia="ru-RU"/>
    </w:rPr>
  </w:style>
  <w:style w:type="character" w:customStyle="1" w:styleId="13">
    <w:name w:val="Основной текст Знак1"/>
    <w:basedOn w:val="a1"/>
    <w:uiPriority w:val="99"/>
    <w:semiHidden/>
    <w:rsid w:val="006D3BAD"/>
  </w:style>
  <w:style w:type="paragraph" w:styleId="a7">
    <w:name w:val="List Paragraph"/>
    <w:aliases w:val="Список_Заголовок_2,Мой Список"/>
    <w:basedOn w:val="a0"/>
    <w:link w:val="a8"/>
    <w:uiPriority w:val="99"/>
    <w:qFormat/>
    <w:rsid w:val="006D3BAD"/>
    <w:pPr>
      <w:spacing w:after="160" w:line="256" w:lineRule="auto"/>
      <w:ind w:left="720"/>
      <w:contextualSpacing/>
    </w:pPr>
    <w:rPr>
      <w:rFonts w:ascii="Calibri" w:eastAsia="Calibri" w:hAnsi="Calibri" w:cs="Times New Roman"/>
    </w:rPr>
  </w:style>
  <w:style w:type="paragraph" w:customStyle="1" w:styleId="a">
    <w:name w:val="Раздел"/>
    <w:basedOn w:val="a0"/>
    <w:autoRedefine/>
    <w:rsid w:val="00842DA3"/>
    <w:pPr>
      <w:numPr>
        <w:numId w:val="11"/>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842DA3"/>
    <w:pPr>
      <w:autoSpaceDE w:val="0"/>
      <w:autoSpaceDN w:val="0"/>
      <w:adjustRightInd w:val="0"/>
      <w:spacing w:after="0" w:line="240" w:lineRule="auto"/>
    </w:pPr>
    <w:rPr>
      <w:rFonts w:ascii="ArialMT" w:eastAsia="Times New Roman" w:hAnsi="ArialMT" w:cs="Times New Roman"/>
      <w:sz w:val="20"/>
      <w:szCs w:val="20"/>
      <w:lang w:val="en-US"/>
    </w:rPr>
  </w:style>
  <w:style w:type="paragraph" w:styleId="31">
    <w:name w:val="Body Text Indent 3"/>
    <w:basedOn w:val="a0"/>
    <w:link w:val="32"/>
    <w:uiPriority w:val="99"/>
    <w:unhideWhenUsed/>
    <w:rsid w:val="00842DA3"/>
    <w:pPr>
      <w:spacing w:after="120" w:line="240" w:lineRule="auto"/>
      <w:ind w:left="283"/>
    </w:pPr>
    <w:rPr>
      <w:rFonts w:ascii="Arial" w:eastAsia="Times New Roman" w:hAnsi="Arial" w:cs="Arial"/>
      <w:sz w:val="16"/>
      <w:szCs w:val="16"/>
      <w:lang w:eastAsia="ru-RU"/>
    </w:rPr>
  </w:style>
  <w:style w:type="character" w:customStyle="1" w:styleId="32">
    <w:name w:val="Основной текст с отступом 3 Знак"/>
    <w:basedOn w:val="a1"/>
    <w:link w:val="31"/>
    <w:uiPriority w:val="99"/>
    <w:rsid w:val="00842DA3"/>
    <w:rPr>
      <w:rFonts w:ascii="Arial" w:eastAsia="Times New Roman" w:hAnsi="Arial" w:cs="Arial"/>
      <w:sz w:val="16"/>
      <w:szCs w:val="16"/>
      <w:lang w:eastAsia="ru-RU"/>
    </w:rPr>
  </w:style>
  <w:style w:type="paragraph" w:styleId="a9">
    <w:name w:val="No Spacing"/>
    <w:qFormat/>
    <w:rsid w:val="00842DA3"/>
    <w:pPr>
      <w:spacing w:after="0" w:line="240" w:lineRule="auto"/>
    </w:pPr>
    <w:rPr>
      <w:rFonts w:ascii="Arial" w:eastAsia="Times New Roman" w:hAnsi="Arial" w:cs="Arial"/>
      <w:sz w:val="24"/>
      <w:szCs w:val="24"/>
      <w:lang w:eastAsia="ru-RU"/>
    </w:rPr>
  </w:style>
  <w:style w:type="character" w:customStyle="1" w:styleId="a8">
    <w:name w:val="Абзац списка Знак"/>
    <w:aliases w:val="Список_Заголовок_2 Знак,Мой Список Знак"/>
    <w:link w:val="a7"/>
    <w:uiPriority w:val="99"/>
    <w:locked/>
    <w:rsid w:val="00BD0ABC"/>
    <w:rPr>
      <w:rFonts w:ascii="Calibri" w:eastAsia="Calibri" w:hAnsi="Calibri" w:cs="Times New Roman"/>
    </w:rPr>
  </w:style>
  <w:style w:type="table" w:customStyle="1" w:styleId="23">
    <w:name w:val="Сетка таблицы2"/>
    <w:basedOn w:val="a2"/>
    <w:next w:val="a4"/>
    <w:rsid w:val="00BD0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link w:val="ab"/>
    <w:uiPriority w:val="99"/>
    <w:semiHidden/>
    <w:rsid w:val="00BD0ABC"/>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1"/>
    <w:link w:val="aa"/>
    <w:uiPriority w:val="99"/>
    <w:semiHidden/>
    <w:rsid w:val="00BD0ABC"/>
    <w:rPr>
      <w:rFonts w:ascii="Times New Roman" w:eastAsia="Times New Roman" w:hAnsi="Times New Roman" w:cs="Times New Roman"/>
      <w:sz w:val="20"/>
      <w:szCs w:val="20"/>
      <w:lang w:eastAsia="ru-RU"/>
    </w:rPr>
  </w:style>
  <w:style w:type="character" w:styleId="ac">
    <w:name w:val="footnote reference"/>
    <w:uiPriority w:val="99"/>
    <w:semiHidden/>
    <w:rsid w:val="00BD0ABC"/>
    <w:rPr>
      <w:vertAlign w:val="superscript"/>
    </w:rPr>
  </w:style>
  <w:style w:type="numbering" w:customStyle="1" w:styleId="14">
    <w:name w:val="Нет списка1"/>
    <w:next w:val="a3"/>
    <w:semiHidden/>
    <w:rsid w:val="00BD0ABC"/>
  </w:style>
  <w:style w:type="paragraph" w:styleId="ad">
    <w:name w:val="header"/>
    <w:aliases w:val=" Знак Знак,h,Знак Знак"/>
    <w:basedOn w:val="a0"/>
    <w:link w:val="ae"/>
    <w:uiPriority w:val="99"/>
    <w:rsid w:val="00BD0A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aliases w:val=" Знак Знак Знак,h Знак,Знак Знак Знак"/>
    <w:basedOn w:val="a1"/>
    <w:link w:val="ad"/>
    <w:uiPriority w:val="99"/>
    <w:rsid w:val="00BD0ABC"/>
    <w:rPr>
      <w:rFonts w:ascii="Times New Roman" w:eastAsia="Times New Roman" w:hAnsi="Times New Roman" w:cs="Times New Roman"/>
      <w:sz w:val="20"/>
      <w:szCs w:val="20"/>
      <w:lang w:eastAsia="ru-RU"/>
    </w:rPr>
  </w:style>
  <w:style w:type="paragraph" w:styleId="af">
    <w:name w:val="footer"/>
    <w:basedOn w:val="a0"/>
    <w:link w:val="af0"/>
    <w:uiPriority w:val="99"/>
    <w:rsid w:val="00BD0A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uiPriority w:val="99"/>
    <w:rsid w:val="00BD0ABC"/>
    <w:rPr>
      <w:rFonts w:ascii="Times New Roman" w:eastAsia="Times New Roman" w:hAnsi="Times New Roman" w:cs="Times New Roman"/>
      <w:sz w:val="20"/>
      <w:szCs w:val="20"/>
      <w:lang w:eastAsia="ru-RU"/>
    </w:rPr>
  </w:style>
  <w:style w:type="paragraph" w:styleId="24">
    <w:name w:val="Body Text 2"/>
    <w:basedOn w:val="a0"/>
    <w:link w:val="25"/>
    <w:uiPriority w:val="99"/>
    <w:rsid w:val="00BD0ABC"/>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BD0ABC"/>
    <w:rPr>
      <w:rFonts w:ascii="Times New Roman" w:eastAsia="Times New Roman" w:hAnsi="Times New Roman" w:cs="Times New Roman"/>
      <w:b/>
      <w:sz w:val="20"/>
      <w:szCs w:val="20"/>
      <w:lang w:eastAsia="ru-RU"/>
    </w:rPr>
  </w:style>
  <w:style w:type="paragraph" w:styleId="33">
    <w:name w:val="Body Text 3"/>
    <w:basedOn w:val="a0"/>
    <w:link w:val="34"/>
    <w:rsid w:val="00BD0ABC"/>
    <w:pPr>
      <w:spacing w:after="0" w:line="240" w:lineRule="auto"/>
      <w:jc w:val="both"/>
    </w:pPr>
    <w:rPr>
      <w:rFonts w:ascii="Times New Roman" w:eastAsia="Times New Roman" w:hAnsi="Times New Roman" w:cs="Times New Roman"/>
      <w:sz w:val="24"/>
      <w:szCs w:val="20"/>
      <w:lang w:eastAsia="ru-RU"/>
    </w:rPr>
  </w:style>
  <w:style w:type="character" w:customStyle="1" w:styleId="34">
    <w:name w:val="Основной текст 3 Знак"/>
    <w:basedOn w:val="a1"/>
    <w:link w:val="33"/>
    <w:rsid w:val="00BD0ABC"/>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BD0ABC"/>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BD0ABC"/>
    <w:rPr>
      <w:rFonts w:ascii="Times New Roman" w:eastAsia="Times New Roman" w:hAnsi="Times New Roman" w:cs="Times New Roman"/>
      <w:sz w:val="24"/>
      <w:szCs w:val="20"/>
      <w:lang w:eastAsia="ru-RU"/>
    </w:rPr>
  </w:style>
  <w:style w:type="paragraph" w:styleId="af3">
    <w:name w:val="Normal (Web)"/>
    <w:basedOn w:val="a0"/>
    <w:uiPriority w:val="99"/>
    <w:rsid w:val="00BD0ABC"/>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BD0ABC"/>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BD0ABC"/>
    <w:rPr>
      <w:rFonts w:ascii="Arial" w:eastAsia="Times New Roman" w:hAnsi="Arial" w:cs="Arial"/>
      <w:i/>
      <w:szCs w:val="20"/>
      <w:lang w:eastAsia="ru-RU"/>
    </w:rPr>
  </w:style>
  <w:style w:type="paragraph" w:customStyle="1" w:styleId="15">
    <w:name w:val="Обычный1"/>
    <w:rsid w:val="00BD0ABC"/>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BD0ABC"/>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BD0ABC"/>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BD0ABC"/>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BD0ABC"/>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BD0ABC"/>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BD0ABC"/>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BD0AB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BD0ABC"/>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BD0ABC"/>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BD0ABC"/>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BD0AB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BD0ABC"/>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BD0A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BD0ABC"/>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BD0A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BD0AB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BD0A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BD0A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BD0ABC"/>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BD0ABC"/>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BD0ABC"/>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BD0AB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BD0AB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BD0AB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BD0ABC"/>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BD0ABC"/>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BD0ABC"/>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BD0ABC"/>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BD0A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BD0ABC"/>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BD0AB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BD0A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BD0ABC"/>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BD0ABC"/>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BD0AB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BD0A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BD0ABC"/>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BD0ABC"/>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BD0ABC"/>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BD0ABC"/>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BD0ABC"/>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BD0A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BD0ABC"/>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BD0ABC"/>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BD0ABC"/>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BD0ABC"/>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BD0ABC"/>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BD0ABC"/>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BD0ABC"/>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BD0ABC"/>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BD0A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BD0A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BD0ABC"/>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BD0A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BD0ABC"/>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BD0ABC"/>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BD0ABC"/>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BD0ABC"/>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BD0AB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BD0ABC"/>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BD0ABC"/>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BD0ABC"/>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BD0AB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BD0ABC"/>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BD0ABC"/>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BD0ABC"/>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BD0ABC"/>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BD0ABC"/>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BD0ABC"/>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BD0ABC"/>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BD0ABC"/>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BD0ABC"/>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BD0ABC"/>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BD0AB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BD0ABC"/>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BD0ABC"/>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BD0ABC"/>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BD0ABC"/>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BD0ABC"/>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BD0ABC"/>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BD0ABC"/>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BD0AB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BD0ABC"/>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BD0A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BD0ABC"/>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BD0AB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BD0AB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BD0AB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BD0ABC"/>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BD0A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BD0ABC"/>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BD0A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BD0AB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BD0ABC"/>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BD0ABC"/>
    <w:rPr>
      <w:rFonts w:ascii="Tahoma" w:eastAsia="Times New Roman" w:hAnsi="Tahoma" w:cs="Tahoma"/>
      <w:sz w:val="16"/>
      <w:szCs w:val="16"/>
      <w:lang w:eastAsia="ru-RU"/>
    </w:rPr>
  </w:style>
  <w:style w:type="character" w:customStyle="1" w:styleId="bodyplaingrey1">
    <w:name w:val="bodyplaingrey1"/>
    <w:rsid w:val="00BD0ABC"/>
    <w:rPr>
      <w:rFonts w:ascii="Verdana" w:hAnsi="Verdana" w:hint="default"/>
      <w:b w:val="0"/>
      <w:bCs w:val="0"/>
      <w:i w:val="0"/>
      <w:iCs w:val="0"/>
      <w:color w:val="000000"/>
      <w:sz w:val="18"/>
      <w:szCs w:val="18"/>
    </w:rPr>
  </w:style>
  <w:style w:type="character" w:styleId="af7">
    <w:name w:val="Hyperlink"/>
    <w:uiPriority w:val="99"/>
    <w:rsid w:val="00BD0ABC"/>
    <w:rPr>
      <w:rFonts w:ascii="Tahoma" w:hAnsi="Tahoma" w:cs="Tahoma" w:hint="default"/>
      <w:color w:val="2C93BC"/>
      <w:sz w:val="22"/>
      <w:szCs w:val="22"/>
      <w:u w:val="single"/>
    </w:rPr>
  </w:style>
  <w:style w:type="paragraph" w:customStyle="1" w:styleId="110">
    <w:name w:val="Знак Знак1 Знак Знак Знак1 Знак"/>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BD0ABC"/>
    <w:pPr>
      <w:spacing w:after="160"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BD0ABC"/>
    <w:rPr>
      <w:sz w:val="16"/>
      <w:szCs w:val="16"/>
    </w:rPr>
  </w:style>
  <w:style w:type="paragraph" w:styleId="afa">
    <w:name w:val="annotation text"/>
    <w:basedOn w:val="a0"/>
    <w:link w:val="afb"/>
    <w:rsid w:val="00BD0ABC"/>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BD0ABC"/>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BD0ABC"/>
    <w:rPr>
      <w:b/>
      <w:bCs/>
    </w:rPr>
  </w:style>
  <w:style w:type="character" w:customStyle="1" w:styleId="afd">
    <w:name w:val="Тема примечания Знак"/>
    <w:basedOn w:val="afb"/>
    <w:link w:val="afc"/>
    <w:uiPriority w:val="99"/>
    <w:semiHidden/>
    <w:rsid w:val="00BD0ABC"/>
    <w:rPr>
      <w:rFonts w:ascii="Times New Roman" w:eastAsia="Times New Roman" w:hAnsi="Times New Roman" w:cs="Times New Roman"/>
      <w:b/>
      <w:bCs/>
      <w:sz w:val="20"/>
      <w:szCs w:val="20"/>
      <w:lang w:eastAsia="ru-RU"/>
    </w:rPr>
  </w:style>
  <w:style w:type="paragraph" w:customStyle="1" w:styleId="afe">
    <w:name w:val="Знак"/>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16">
    <w:name w:val="Знак1"/>
    <w:basedOn w:val="a0"/>
    <w:autoRedefine/>
    <w:rsid w:val="00BD0ABC"/>
    <w:pPr>
      <w:spacing w:after="160"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BD0ABC"/>
    <w:pPr>
      <w:spacing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BD0ABC"/>
    <w:pPr>
      <w:spacing w:after="160"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BD0ABC"/>
    <w:rPr>
      <w:color w:val="954F72" w:themeColor="followedHyperlink"/>
      <w:u w:val="single"/>
    </w:rPr>
  </w:style>
  <w:style w:type="paragraph" w:styleId="aff1">
    <w:name w:val="Revision"/>
    <w:hidden/>
    <w:uiPriority w:val="99"/>
    <w:semiHidden/>
    <w:rsid w:val="00BD0ABC"/>
    <w:pPr>
      <w:spacing w:after="0" w:line="240" w:lineRule="auto"/>
    </w:pPr>
  </w:style>
  <w:style w:type="paragraph" w:customStyle="1" w:styleId="S0">
    <w:name w:val="S_Обычный"/>
    <w:basedOn w:val="a0"/>
    <w:link w:val="S4"/>
    <w:rsid w:val="00BD0ABC"/>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BD0ABC"/>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BD0ABC"/>
  </w:style>
  <w:style w:type="paragraph" w:customStyle="1" w:styleId="S">
    <w:name w:val="S_СписокМ_Обычный"/>
    <w:basedOn w:val="a0"/>
    <w:next w:val="S0"/>
    <w:link w:val="S5"/>
    <w:rsid w:val="00BD0ABC"/>
    <w:pPr>
      <w:numPr>
        <w:numId w:val="26"/>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BD0ABC"/>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BD0ABC"/>
    <w:pPr>
      <w:tabs>
        <w:tab w:val="num" w:pos="576"/>
      </w:tabs>
      <w:ind w:left="576" w:hanging="576"/>
    </w:pPr>
  </w:style>
  <w:style w:type="paragraph" w:customStyle="1" w:styleId="S30">
    <w:name w:val="S_Заголовок3_СписокН"/>
    <w:basedOn w:val="a0"/>
    <w:next w:val="S0"/>
    <w:rsid w:val="00BD0ABC"/>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BD0ABC"/>
    <w:pPr>
      <w:ind w:left="360" w:hanging="360"/>
    </w:pPr>
  </w:style>
  <w:style w:type="paragraph" w:customStyle="1" w:styleId="20">
    <w:name w:val="м_Заголовок2"/>
    <w:basedOn w:val="a0"/>
    <w:qFormat/>
    <w:rsid w:val="00BD0ABC"/>
    <w:pPr>
      <w:keepNext/>
      <w:numPr>
        <w:ilvl w:val="1"/>
        <w:numId w:val="17"/>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7"/>
    <w:qFormat/>
    <w:rsid w:val="00BD0ABC"/>
    <w:pPr>
      <w:numPr>
        <w:numId w:val="18"/>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7">
    <w:name w:val="Название1"/>
    <w:basedOn w:val="a0"/>
    <w:next w:val="a0"/>
    <w:qFormat/>
    <w:rsid w:val="00BD0ABC"/>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BD0ABC"/>
    <w:rPr>
      <w:rFonts w:ascii="Arial" w:eastAsia="Times New Roman" w:hAnsi="Arial" w:cs="Times New Roman"/>
      <w:b/>
      <w:spacing w:val="5"/>
      <w:kern w:val="28"/>
      <w:sz w:val="20"/>
      <w:szCs w:val="52"/>
      <w:lang w:eastAsia="ru-RU"/>
    </w:rPr>
  </w:style>
  <w:style w:type="paragraph" w:customStyle="1" w:styleId="aff4">
    <w:name w:val="ФИО"/>
    <w:basedOn w:val="a0"/>
    <w:rsid w:val="00BD0ABC"/>
    <w:pPr>
      <w:spacing w:after="180" w:line="240" w:lineRule="auto"/>
      <w:ind w:left="5670"/>
      <w:jc w:val="both"/>
    </w:pPr>
    <w:rPr>
      <w:rFonts w:ascii="Times New Roman" w:eastAsia="Times New Roman" w:hAnsi="Times New Roman" w:cs="Times New Roman"/>
      <w:sz w:val="24"/>
      <w:szCs w:val="20"/>
      <w:lang w:eastAsia="ru-RU"/>
    </w:rPr>
  </w:style>
  <w:style w:type="paragraph" w:styleId="18">
    <w:name w:val="index 1"/>
    <w:basedOn w:val="a0"/>
    <w:next w:val="a0"/>
    <w:autoRedefine/>
    <w:semiHidden/>
    <w:rsid w:val="00BD0ABC"/>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8"/>
    <w:semiHidden/>
    <w:rsid w:val="00BD0ABC"/>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BD0ABC"/>
    <w:pPr>
      <w:widowControl w:val="0"/>
      <w:numPr>
        <w:numId w:val="19"/>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9">
    <w:name w:val="toc 1"/>
    <w:basedOn w:val="a0"/>
    <w:next w:val="a0"/>
    <w:autoRedefine/>
    <w:uiPriority w:val="39"/>
    <w:rsid w:val="00BD0ABC"/>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BD0ABC"/>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BD0ABC"/>
  </w:style>
  <w:style w:type="paragraph" w:customStyle="1" w:styleId="ConsNormal">
    <w:name w:val="ConsNormal"/>
    <w:rsid w:val="00BD0AB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a">
    <w:name w:val="Список 1"/>
    <w:basedOn w:val="aff7"/>
    <w:link w:val="1b"/>
    <w:rsid w:val="00BD0ABC"/>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BD0ABC"/>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BD0ABC"/>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BD0ABC"/>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BD0ABC"/>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5">
    <w:name w:val="toc 3"/>
    <w:basedOn w:val="a0"/>
    <w:next w:val="a0"/>
    <w:autoRedefine/>
    <w:uiPriority w:val="39"/>
    <w:rsid w:val="00BD0ABC"/>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c">
    <w:name w:val="Сетка таблицы1"/>
    <w:basedOn w:val="a2"/>
    <w:next w:val="a4"/>
    <w:uiPriority w:val="99"/>
    <w:rsid w:val="00BD0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BD0ABC"/>
    <w:rPr>
      <w:i/>
      <w:iCs/>
    </w:rPr>
  </w:style>
  <w:style w:type="paragraph" w:customStyle="1" w:styleId="affc">
    <w:name w:val="Словарная статья"/>
    <w:basedOn w:val="a0"/>
    <w:next w:val="a0"/>
    <w:rsid w:val="00BD0AB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BD0ABC"/>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BD0ABC"/>
    <w:rPr>
      <w:rFonts w:ascii="Courier New" w:eastAsia="Times New Roman" w:hAnsi="Courier New" w:cs="Times New Roman"/>
      <w:sz w:val="20"/>
      <w:szCs w:val="20"/>
      <w:lang w:eastAsia="ru-RU"/>
    </w:rPr>
  </w:style>
  <w:style w:type="character" w:customStyle="1" w:styleId="urtxtstd">
    <w:name w:val="urtxtstd"/>
    <w:basedOn w:val="a1"/>
    <w:rsid w:val="00BD0ABC"/>
  </w:style>
  <w:style w:type="paragraph" w:styleId="51">
    <w:name w:val="toc 5"/>
    <w:basedOn w:val="a0"/>
    <w:next w:val="a0"/>
    <w:autoRedefine/>
    <w:semiHidden/>
    <w:rsid w:val="00BD0ABC"/>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BD0ABC"/>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BD0ABC"/>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BD0ABC"/>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BD0ABC"/>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BD0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0A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BD0ABC"/>
    <w:rPr>
      <w:rFonts w:ascii="Arial" w:hAnsi="Arial" w:cs="Arial" w:hint="default"/>
      <w:b w:val="0"/>
      <w:bCs w:val="0"/>
      <w:i w:val="0"/>
      <w:iCs w:val="0"/>
      <w:sz w:val="15"/>
      <w:szCs w:val="15"/>
    </w:rPr>
  </w:style>
  <w:style w:type="character" w:customStyle="1" w:styleId="210">
    <w:name w:val="Заголовок 2 Знак1"/>
    <w:uiPriority w:val="99"/>
    <w:rsid w:val="00BD0ABC"/>
    <w:rPr>
      <w:rFonts w:ascii="Arial" w:eastAsia="Times New Roman" w:hAnsi="Arial" w:cs="Arial"/>
      <w:b/>
      <w:bCs/>
      <w:iCs/>
      <w:caps/>
      <w:sz w:val="24"/>
      <w:szCs w:val="28"/>
      <w:lang w:eastAsia="ru-RU"/>
    </w:rPr>
  </w:style>
  <w:style w:type="paragraph" w:customStyle="1" w:styleId="afff">
    <w:name w:val="a"/>
    <w:basedOn w:val="a0"/>
    <w:rsid w:val="00BD0ABC"/>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BD0ABC"/>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BD0ABC"/>
  </w:style>
  <w:style w:type="character" w:customStyle="1" w:styleId="S01">
    <w:name w:val="S_Термин01"/>
    <w:rsid w:val="00BD0ABC"/>
    <w:rPr>
      <w:rFonts w:ascii="Arial" w:hAnsi="Arial" w:cs="Arial"/>
      <w:b/>
      <w:i/>
      <w:caps/>
      <w:sz w:val="20"/>
      <w:szCs w:val="20"/>
      <w:lang w:val="ru-RU" w:eastAsia="ru-RU" w:bidi="ar-SA"/>
    </w:rPr>
  </w:style>
  <w:style w:type="character" w:customStyle="1" w:styleId="1b">
    <w:name w:val="Список 1 Знак"/>
    <w:link w:val="1a"/>
    <w:rsid w:val="00BD0ABC"/>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BD0ABC"/>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BD0ABC"/>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BD0ABC"/>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BD0ABC"/>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BD0ABC"/>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BD0ABC"/>
    <w:rPr>
      <w:sz w:val="24"/>
      <w:szCs w:val="24"/>
    </w:rPr>
  </w:style>
  <w:style w:type="paragraph" w:styleId="afff3">
    <w:name w:val="endnote text"/>
    <w:basedOn w:val="a0"/>
    <w:link w:val="afff4"/>
    <w:uiPriority w:val="99"/>
    <w:rsid w:val="00BD0ABC"/>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BD0ABC"/>
    <w:rPr>
      <w:rFonts w:ascii="Times New Roman" w:eastAsia="Times New Roman" w:hAnsi="Times New Roman" w:cs="Times New Roman"/>
      <w:sz w:val="20"/>
      <w:szCs w:val="20"/>
      <w:lang w:eastAsia="ru-RU"/>
    </w:rPr>
  </w:style>
  <w:style w:type="character" w:styleId="afff5">
    <w:name w:val="endnote reference"/>
    <w:uiPriority w:val="99"/>
    <w:rsid w:val="00BD0ABC"/>
    <w:rPr>
      <w:vertAlign w:val="superscript"/>
    </w:rPr>
  </w:style>
  <w:style w:type="character" w:customStyle="1" w:styleId="52">
    <w:name w:val="Знак Знак5"/>
    <w:basedOn w:val="a1"/>
    <w:rsid w:val="00BD0ABC"/>
  </w:style>
  <w:style w:type="character" w:customStyle="1" w:styleId="42">
    <w:name w:val="Знак Знак4"/>
    <w:basedOn w:val="a1"/>
    <w:semiHidden/>
    <w:rsid w:val="00BD0ABC"/>
  </w:style>
  <w:style w:type="paragraph" w:customStyle="1" w:styleId="afff6">
    <w:name w:val="М_Обычный"/>
    <w:basedOn w:val="a0"/>
    <w:uiPriority w:val="99"/>
    <w:rsid w:val="00BD0ABC"/>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BD0ABC"/>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BD0ABC"/>
    <w:rPr>
      <w:rFonts w:ascii="Times New Roman" w:eastAsia="Times New Roman" w:hAnsi="Times New Roman" w:cs="Times New Roman"/>
      <w:sz w:val="24"/>
      <w:szCs w:val="24"/>
    </w:rPr>
  </w:style>
  <w:style w:type="paragraph" w:styleId="afff9">
    <w:name w:val="Bibliography"/>
    <w:basedOn w:val="a0"/>
    <w:next w:val="a0"/>
    <w:uiPriority w:val="99"/>
    <w:unhideWhenUsed/>
    <w:rsid w:val="00BD0ABC"/>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BD0ABC"/>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BD0ABC"/>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BD0ABC"/>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BD0ABC"/>
    <w:rPr>
      <w:b/>
      <w:bCs/>
    </w:rPr>
  </w:style>
  <w:style w:type="paragraph" w:customStyle="1" w:styleId="1e">
    <w:name w:val="Заголовок 1 без оглавл"/>
    <w:rsid w:val="00BD0ABC"/>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BD0ABC"/>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BD0ABC"/>
    <w:rPr>
      <w:sz w:val="24"/>
      <w:szCs w:val="24"/>
      <w:lang w:val="ru-RU" w:eastAsia="ru-RU" w:bidi="ar-SA"/>
    </w:rPr>
  </w:style>
  <w:style w:type="paragraph" w:customStyle="1" w:styleId="2b">
    <w:name w:val="Шапка 2"/>
    <w:rsid w:val="00BD0ABC"/>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BD0ABC"/>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BD0A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D0A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BD0ABC"/>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BD0ABC"/>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BD0ABC"/>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BD0ABC"/>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BD0ABC"/>
    <w:pPr>
      <w:numPr>
        <w:numId w:val="0"/>
      </w:numPr>
      <w:spacing w:before="0" w:after="0"/>
      <w:jc w:val="both"/>
      <w:outlineLvl w:val="9"/>
    </w:pPr>
    <w:rPr>
      <w:rFonts w:ascii="Cambria" w:hAnsi="Cambria" w:cs="Times New Roman"/>
      <w:caps/>
    </w:rPr>
  </w:style>
  <w:style w:type="numbering" w:customStyle="1" w:styleId="111">
    <w:name w:val="Нет списка11"/>
    <w:next w:val="a3"/>
    <w:uiPriority w:val="99"/>
    <w:semiHidden/>
    <w:unhideWhenUsed/>
    <w:rsid w:val="00BD0ABC"/>
  </w:style>
  <w:style w:type="paragraph" w:customStyle="1" w:styleId="Char">
    <w:name w:val="Char"/>
    <w:basedOn w:val="a0"/>
    <w:uiPriority w:val="99"/>
    <w:rsid w:val="00BD0ABC"/>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BD0ABC"/>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BD0ABC"/>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BD0ABC"/>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BD0ABC"/>
    <w:pPr>
      <w:spacing w:before="0"/>
    </w:pPr>
    <w:rPr>
      <w:b w:val="0"/>
    </w:rPr>
  </w:style>
  <w:style w:type="paragraph" w:styleId="HTML">
    <w:name w:val="HTML Preformatted"/>
    <w:basedOn w:val="a0"/>
    <w:link w:val="HTML0"/>
    <w:uiPriority w:val="99"/>
    <w:rsid w:val="00BD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BD0ABC"/>
    <w:rPr>
      <w:rFonts w:ascii="Courier New" w:eastAsia="Times New Roman" w:hAnsi="Courier New" w:cs="Times New Roman"/>
      <w:color w:val="000000"/>
      <w:sz w:val="20"/>
      <w:szCs w:val="20"/>
      <w:lang w:eastAsia="ru-RU"/>
    </w:rPr>
  </w:style>
  <w:style w:type="numbering" w:customStyle="1" w:styleId="11">
    <w:name w:val="Стиль1"/>
    <w:rsid w:val="00BD0ABC"/>
    <w:pPr>
      <w:numPr>
        <w:numId w:val="20"/>
      </w:numPr>
    </w:pPr>
  </w:style>
  <w:style w:type="paragraph" w:customStyle="1" w:styleId="1f1">
    <w:name w:val="Заголовок таблицы ссылок1"/>
    <w:basedOn w:val="a0"/>
    <w:next w:val="a0"/>
    <w:uiPriority w:val="99"/>
    <w:semiHidden/>
    <w:unhideWhenUsed/>
    <w:rsid w:val="00BD0ABC"/>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BD0ABC"/>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BD0ABC"/>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BD0ABC"/>
    <w:pPr>
      <w:keepNext/>
      <w:jc w:val="center"/>
    </w:pPr>
    <w:rPr>
      <w:rFonts w:ascii="Arial" w:hAnsi="Arial"/>
      <w:b/>
      <w:caps/>
      <w:sz w:val="16"/>
      <w:szCs w:val="16"/>
    </w:rPr>
  </w:style>
  <w:style w:type="paragraph" w:customStyle="1" w:styleId="S7">
    <w:name w:val="S_НазваниеТаблицы"/>
    <w:basedOn w:val="S0"/>
    <w:next w:val="S0"/>
    <w:rsid w:val="00BD0ABC"/>
    <w:pPr>
      <w:keepNext/>
      <w:jc w:val="right"/>
    </w:pPr>
    <w:rPr>
      <w:rFonts w:ascii="Arial" w:hAnsi="Arial"/>
      <w:b/>
      <w:sz w:val="20"/>
    </w:rPr>
  </w:style>
  <w:style w:type="paragraph" w:customStyle="1" w:styleId="m">
    <w:name w:val="m_ПростойТекст"/>
    <w:basedOn w:val="a0"/>
    <w:rsid w:val="00BD0ABC"/>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BD0ABC"/>
    <w:pPr>
      <w:keepNext/>
      <w:numPr>
        <w:numId w:val="21"/>
      </w:numPr>
    </w:pPr>
    <w:rPr>
      <w:b/>
      <w:caps/>
    </w:rPr>
  </w:style>
  <w:style w:type="paragraph" w:customStyle="1" w:styleId="m2">
    <w:name w:val="m_2_Пункт"/>
    <w:basedOn w:val="m"/>
    <w:next w:val="m"/>
    <w:rsid w:val="00BD0ABC"/>
    <w:pPr>
      <w:keepNext/>
      <w:numPr>
        <w:ilvl w:val="1"/>
        <w:numId w:val="21"/>
      </w:numPr>
      <w:tabs>
        <w:tab w:val="left" w:pos="510"/>
      </w:tabs>
    </w:pPr>
    <w:rPr>
      <w:b/>
    </w:rPr>
  </w:style>
  <w:style w:type="paragraph" w:customStyle="1" w:styleId="m3">
    <w:name w:val="m_3_Пункт"/>
    <w:basedOn w:val="m"/>
    <w:next w:val="m"/>
    <w:rsid w:val="00BD0ABC"/>
    <w:pPr>
      <w:numPr>
        <w:ilvl w:val="2"/>
        <w:numId w:val="21"/>
      </w:numPr>
    </w:pPr>
    <w:rPr>
      <w:b/>
      <w:lang w:val="en-US"/>
    </w:rPr>
  </w:style>
  <w:style w:type="paragraph" w:customStyle="1" w:styleId="S8">
    <w:name w:val="S_Версия"/>
    <w:basedOn w:val="S0"/>
    <w:next w:val="S0"/>
    <w:autoRedefine/>
    <w:rsid w:val="00BD0ABC"/>
    <w:pPr>
      <w:spacing w:before="120" w:after="120"/>
      <w:jc w:val="center"/>
    </w:pPr>
    <w:rPr>
      <w:rFonts w:ascii="Arial" w:hAnsi="Arial"/>
      <w:b/>
      <w:caps/>
      <w:sz w:val="20"/>
      <w:szCs w:val="20"/>
    </w:rPr>
  </w:style>
  <w:style w:type="paragraph" w:customStyle="1" w:styleId="S9">
    <w:name w:val="S_ВерхКолонтитулТекст"/>
    <w:basedOn w:val="S0"/>
    <w:next w:val="S0"/>
    <w:rsid w:val="00BD0ABC"/>
    <w:pPr>
      <w:spacing w:before="120"/>
      <w:jc w:val="right"/>
    </w:pPr>
    <w:rPr>
      <w:rFonts w:ascii="Arial" w:hAnsi="Arial"/>
      <w:b/>
      <w:caps/>
      <w:sz w:val="10"/>
      <w:szCs w:val="10"/>
    </w:rPr>
  </w:style>
  <w:style w:type="paragraph" w:customStyle="1" w:styleId="Sa">
    <w:name w:val="S_ВидДокумента"/>
    <w:basedOn w:val="a6"/>
    <w:next w:val="S0"/>
    <w:link w:val="Sb"/>
    <w:rsid w:val="00BD0ABC"/>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BD0ABC"/>
    <w:rPr>
      <w:rFonts w:ascii="EuropeDemiC" w:eastAsia="Times New Roman" w:hAnsi="EuropeDemiC" w:cs="Arial"/>
      <w:b/>
      <w:caps/>
      <w:sz w:val="36"/>
      <w:szCs w:val="36"/>
      <w:lang w:eastAsia="ru-RU"/>
    </w:rPr>
  </w:style>
  <w:style w:type="paragraph" w:customStyle="1" w:styleId="Sc">
    <w:name w:val="S_Гиперссылка"/>
    <w:basedOn w:val="S0"/>
    <w:rsid w:val="00BD0ABC"/>
    <w:rPr>
      <w:color w:val="0000FF"/>
      <w:u w:val="single"/>
    </w:rPr>
  </w:style>
  <w:style w:type="paragraph" w:customStyle="1" w:styleId="Sd">
    <w:name w:val="S_Гриф"/>
    <w:basedOn w:val="S0"/>
    <w:rsid w:val="00BD0ABC"/>
    <w:pPr>
      <w:widowControl/>
      <w:spacing w:line="360" w:lineRule="auto"/>
      <w:ind w:left="5392"/>
      <w:jc w:val="left"/>
    </w:pPr>
    <w:rPr>
      <w:rFonts w:ascii="Arial" w:hAnsi="Arial"/>
      <w:b/>
      <w:sz w:val="20"/>
    </w:rPr>
  </w:style>
  <w:style w:type="paragraph" w:customStyle="1" w:styleId="S23">
    <w:name w:val="S_ЗаголовкиТаблицы2"/>
    <w:basedOn w:val="S0"/>
    <w:rsid w:val="00BD0ABC"/>
    <w:pPr>
      <w:jc w:val="center"/>
    </w:pPr>
    <w:rPr>
      <w:rFonts w:ascii="Arial" w:hAnsi="Arial"/>
      <w:b/>
      <w:sz w:val="14"/>
    </w:rPr>
  </w:style>
  <w:style w:type="paragraph" w:customStyle="1" w:styleId="S12">
    <w:name w:val="S_Заголовок1"/>
    <w:basedOn w:val="a0"/>
    <w:next w:val="S0"/>
    <w:rsid w:val="00BD0ABC"/>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BD0ABC"/>
    <w:pPr>
      <w:keepNext/>
      <w:pageBreakBefore/>
      <w:widowControl/>
      <w:numPr>
        <w:numId w:val="22"/>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BD0ABC"/>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BD0ABC"/>
    <w:pPr>
      <w:keepNext/>
      <w:keepLines/>
      <w:numPr>
        <w:ilvl w:val="2"/>
        <w:numId w:val="22"/>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BD0ABC"/>
    <w:pPr>
      <w:spacing w:before="120"/>
      <w:jc w:val="center"/>
    </w:pPr>
    <w:rPr>
      <w:rFonts w:ascii="Arial" w:hAnsi="Arial"/>
      <w:b/>
      <w:caps/>
      <w:sz w:val="18"/>
      <w:szCs w:val="18"/>
    </w:rPr>
  </w:style>
  <w:style w:type="paragraph" w:customStyle="1" w:styleId="Sf">
    <w:name w:val="S_НазваниеРисунка"/>
    <w:basedOn w:val="a0"/>
    <w:next w:val="S0"/>
    <w:rsid w:val="00BD0ABC"/>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BD0ABC"/>
    <w:pPr>
      <w:widowControl/>
      <w:ind w:right="641"/>
      <w:jc w:val="left"/>
    </w:pPr>
    <w:rPr>
      <w:rFonts w:ascii="Arial" w:hAnsi="Arial"/>
      <w:b/>
      <w:caps/>
    </w:rPr>
  </w:style>
  <w:style w:type="paragraph" w:customStyle="1" w:styleId="Sf1">
    <w:name w:val="S_НижнКолонтЛев"/>
    <w:basedOn w:val="S0"/>
    <w:next w:val="S0"/>
    <w:rsid w:val="00BD0ABC"/>
    <w:pPr>
      <w:jc w:val="left"/>
    </w:pPr>
    <w:rPr>
      <w:rFonts w:ascii="Arial" w:hAnsi="Arial"/>
      <w:b/>
      <w:caps/>
      <w:sz w:val="10"/>
      <w:szCs w:val="10"/>
    </w:rPr>
  </w:style>
  <w:style w:type="paragraph" w:customStyle="1" w:styleId="Sf2">
    <w:name w:val="S_НижнКолонтПрав"/>
    <w:basedOn w:val="S0"/>
    <w:next w:val="S0"/>
    <w:rsid w:val="00BD0ABC"/>
    <w:pPr>
      <w:widowControl/>
      <w:ind w:hanging="181"/>
      <w:jc w:val="right"/>
    </w:pPr>
    <w:rPr>
      <w:rFonts w:ascii="Arial" w:hAnsi="Arial"/>
      <w:b/>
      <w:caps/>
      <w:sz w:val="12"/>
      <w:szCs w:val="12"/>
    </w:rPr>
  </w:style>
  <w:style w:type="paragraph" w:customStyle="1" w:styleId="Sf3">
    <w:name w:val="S_НомерДокумента"/>
    <w:basedOn w:val="S0"/>
    <w:next w:val="S0"/>
    <w:rsid w:val="00BD0ABC"/>
    <w:pPr>
      <w:spacing w:before="120" w:after="120"/>
      <w:jc w:val="center"/>
    </w:pPr>
    <w:rPr>
      <w:rFonts w:ascii="Arial" w:hAnsi="Arial"/>
      <w:b/>
      <w:caps/>
    </w:rPr>
  </w:style>
  <w:style w:type="paragraph" w:customStyle="1" w:styleId="S14">
    <w:name w:val="S_ТекстВТаблице1"/>
    <w:basedOn w:val="S0"/>
    <w:next w:val="S0"/>
    <w:rsid w:val="00BD0ABC"/>
    <w:pPr>
      <w:spacing w:before="120"/>
      <w:jc w:val="left"/>
    </w:pPr>
    <w:rPr>
      <w:szCs w:val="28"/>
    </w:rPr>
  </w:style>
  <w:style w:type="paragraph" w:customStyle="1" w:styleId="S1">
    <w:name w:val="S_НумСписВ Таблице1"/>
    <w:basedOn w:val="S14"/>
    <w:next w:val="S0"/>
    <w:rsid w:val="00BD0ABC"/>
    <w:pPr>
      <w:numPr>
        <w:numId w:val="23"/>
      </w:numPr>
      <w:tabs>
        <w:tab w:val="clear" w:pos="360"/>
        <w:tab w:val="num" w:pos="510"/>
        <w:tab w:val="num" w:pos="690"/>
      </w:tabs>
      <w:ind w:left="0" w:firstLine="0"/>
    </w:pPr>
  </w:style>
  <w:style w:type="paragraph" w:customStyle="1" w:styleId="S24">
    <w:name w:val="S_ТекстВТаблице2"/>
    <w:basedOn w:val="S0"/>
    <w:next w:val="S0"/>
    <w:rsid w:val="00BD0ABC"/>
    <w:pPr>
      <w:spacing w:before="120"/>
      <w:jc w:val="left"/>
    </w:pPr>
    <w:rPr>
      <w:sz w:val="20"/>
    </w:rPr>
  </w:style>
  <w:style w:type="paragraph" w:customStyle="1" w:styleId="S2">
    <w:name w:val="S_НумСписВТаблице2"/>
    <w:basedOn w:val="S24"/>
    <w:next w:val="S0"/>
    <w:rsid w:val="00BD0ABC"/>
    <w:pPr>
      <w:numPr>
        <w:numId w:val="24"/>
      </w:numPr>
      <w:tabs>
        <w:tab w:val="clear" w:pos="360"/>
        <w:tab w:val="num" w:pos="720"/>
      </w:tabs>
      <w:ind w:left="0" w:firstLine="0"/>
    </w:pPr>
  </w:style>
  <w:style w:type="paragraph" w:customStyle="1" w:styleId="S31">
    <w:name w:val="S_ТекстВТаблице3"/>
    <w:basedOn w:val="S0"/>
    <w:next w:val="S0"/>
    <w:rsid w:val="00BD0ABC"/>
    <w:pPr>
      <w:spacing w:before="120"/>
      <w:jc w:val="left"/>
    </w:pPr>
    <w:rPr>
      <w:sz w:val="16"/>
    </w:rPr>
  </w:style>
  <w:style w:type="paragraph" w:customStyle="1" w:styleId="S3">
    <w:name w:val="S_НумСписВТаблице3"/>
    <w:basedOn w:val="S31"/>
    <w:next w:val="S0"/>
    <w:rsid w:val="00BD0ABC"/>
    <w:pPr>
      <w:numPr>
        <w:numId w:val="25"/>
      </w:numPr>
      <w:tabs>
        <w:tab w:val="clear" w:pos="432"/>
        <w:tab w:val="num" w:pos="360"/>
      </w:tabs>
      <w:ind w:left="0" w:firstLine="0"/>
    </w:pPr>
  </w:style>
  <w:style w:type="paragraph" w:customStyle="1" w:styleId="Sf4">
    <w:name w:val="S_Примечание"/>
    <w:basedOn w:val="S0"/>
    <w:next w:val="S0"/>
    <w:rsid w:val="00BD0ABC"/>
    <w:pPr>
      <w:ind w:left="567"/>
    </w:pPr>
    <w:rPr>
      <w:i/>
      <w:u w:val="single"/>
    </w:rPr>
  </w:style>
  <w:style w:type="paragraph" w:customStyle="1" w:styleId="Sf5">
    <w:name w:val="S_ПримечаниеТекст"/>
    <w:basedOn w:val="S0"/>
    <w:next w:val="S0"/>
    <w:rsid w:val="00BD0ABC"/>
    <w:pPr>
      <w:spacing w:before="120"/>
      <w:ind w:left="567"/>
    </w:pPr>
    <w:rPr>
      <w:i/>
    </w:rPr>
  </w:style>
  <w:style w:type="paragraph" w:customStyle="1" w:styleId="Sf6">
    <w:name w:val="S_Рисунок"/>
    <w:basedOn w:val="S0"/>
    <w:rsid w:val="00BD0ABC"/>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BD0ABC"/>
    <w:rPr>
      <w:rFonts w:ascii="Arial" w:hAnsi="Arial"/>
      <w:sz w:val="16"/>
    </w:rPr>
  </w:style>
  <w:style w:type="paragraph" w:customStyle="1" w:styleId="Sf8">
    <w:name w:val="S_Содержание"/>
    <w:basedOn w:val="S0"/>
    <w:next w:val="S0"/>
    <w:rsid w:val="00BD0ABC"/>
    <w:rPr>
      <w:rFonts w:ascii="Arial" w:hAnsi="Arial"/>
      <w:b/>
      <w:caps/>
      <w:sz w:val="32"/>
      <w:szCs w:val="32"/>
    </w:rPr>
  </w:style>
  <w:style w:type="table" w:customStyle="1" w:styleId="Sf9">
    <w:name w:val="S_Таблица"/>
    <w:basedOn w:val="a2"/>
    <w:rsid w:val="00BD0ABC"/>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BD0ABC"/>
    <w:pPr>
      <w:ind w:left="431"/>
    </w:pPr>
    <w:rPr>
      <w:rFonts w:ascii="EuropeExt" w:hAnsi="EuropeExt" w:cs="Tahoma"/>
      <w:bCs/>
      <w:spacing w:val="18"/>
      <w:sz w:val="12"/>
      <w:szCs w:val="12"/>
    </w:rPr>
  </w:style>
  <w:style w:type="paragraph" w:customStyle="1" w:styleId="S15">
    <w:name w:val="S_ТекстЛоготипа1"/>
    <w:basedOn w:val="S0"/>
    <w:next w:val="S0"/>
    <w:rsid w:val="00BD0ABC"/>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BD0ABC"/>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BD0ABC"/>
    <w:pPr>
      <w:spacing w:before="120"/>
    </w:pPr>
    <w:rPr>
      <w:rFonts w:ascii="Arial" w:hAnsi="Arial"/>
      <w:b/>
      <w:caps/>
      <w:sz w:val="20"/>
      <w:szCs w:val="20"/>
    </w:rPr>
  </w:style>
  <w:style w:type="character" w:customStyle="1" w:styleId="S17">
    <w:name w:val="S_ТекстСодержания1 Знак"/>
    <w:link w:val="S16"/>
    <w:rsid w:val="00BD0ABC"/>
    <w:rPr>
      <w:rFonts w:ascii="Arial" w:eastAsia="Times New Roman" w:hAnsi="Arial" w:cs="Times New Roman"/>
      <w:b/>
      <w:caps/>
      <w:sz w:val="20"/>
      <w:szCs w:val="20"/>
      <w:lang w:eastAsia="ru-RU"/>
    </w:rPr>
  </w:style>
  <w:style w:type="paragraph" w:customStyle="1" w:styleId="Sfb">
    <w:name w:val="S_Термин"/>
    <w:basedOn w:val="a0"/>
    <w:next w:val="S0"/>
    <w:link w:val="Sfc"/>
    <w:rsid w:val="00BD0ABC"/>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BD0ABC"/>
    <w:rPr>
      <w:rFonts w:ascii="Arial" w:eastAsia="Times New Roman" w:hAnsi="Arial" w:cs="Times New Roman"/>
      <w:b/>
      <w:i/>
      <w:caps/>
      <w:sz w:val="20"/>
      <w:szCs w:val="20"/>
      <w:lang w:eastAsia="ru-RU"/>
    </w:rPr>
  </w:style>
  <w:style w:type="character" w:customStyle="1" w:styleId="apple-style-span">
    <w:name w:val="apple-style-span"/>
    <w:basedOn w:val="a1"/>
    <w:rsid w:val="00BD0ABC"/>
  </w:style>
  <w:style w:type="paragraph" w:customStyle="1" w:styleId="afffc">
    <w:name w:val="РН Обычный текст без отступа"/>
    <w:rsid w:val="00BD0ABC"/>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BD0ABC"/>
  </w:style>
  <w:style w:type="character" w:customStyle="1" w:styleId="afffd">
    <w:name w:val="М_Термин"/>
    <w:basedOn w:val="affb"/>
    <w:uiPriority w:val="1"/>
    <w:rsid w:val="00BD0ABC"/>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BD0ABC"/>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6">
    <w:name w:val="табл колонка3"/>
    <w:basedOn w:val="a0"/>
    <w:rsid w:val="00BD0ABC"/>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BD0ABC"/>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BD0ABC"/>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BD0ABC"/>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BD0A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BD0ABC"/>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BD0ABC"/>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BD0AB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BD0ABC"/>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BD0A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BD0AB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BD0AB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BD0ABC"/>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BD0AB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BD0ABC"/>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BD0ABC"/>
    <w:rPr>
      <w:rFonts w:ascii="Times New Roman" w:hAnsi="Times New Roman" w:cs="Times New Roman" w:hint="default"/>
      <w:b w:val="0"/>
      <w:bCs w:val="0"/>
      <w:i w:val="0"/>
      <w:iCs w:val="0"/>
      <w:color w:val="000000"/>
    </w:rPr>
  </w:style>
  <w:style w:type="character" w:customStyle="1" w:styleId="ezkurwreuab5ozgtqnkl">
    <w:name w:val="ezkurwreuab5ozgtqnkl"/>
    <w:basedOn w:val="a1"/>
    <w:rsid w:val="00DD0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371">
      <w:bodyDiv w:val="1"/>
      <w:marLeft w:val="0"/>
      <w:marRight w:val="0"/>
      <w:marTop w:val="0"/>
      <w:marBottom w:val="0"/>
      <w:divBdr>
        <w:top w:val="none" w:sz="0" w:space="0" w:color="auto"/>
        <w:left w:val="none" w:sz="0" w:space="0" w:color="auto"/>
        <w:bottom w:val="none" w:sz="0" w:space="0" w:color="auto"/>
        <w:right w:val="none" w:sz="0" w:space="0" w:color="auto"/>
      </w:divBdr>
    </w:div>
    <w:div w:id="121727948">
      <w:bodyDiv w:val="1"/>
      <w:marLeft w:val="0"/>
      <w:marRight w:val="0"/>
      <w:marTop w:val="0"/>
      <w:marBottom w:val="0"/>
      <w:divBdr>
        <w:top w:val="none" w:sz="0" w:space="0" w:color="auto"/>
        <w:left w:val="none" w:sz="0" w:space="0" w:color="auto"/>
        <w:bottom w:val="none" w:sz="0" w:space="0" w:color="auto"/>
        <w:right w:val="none" w:sz="0" w:space="0" w:color="auto"/>
      </w:divBdr>
    </w:div>
    <w:div w:id="149946694">
      <w:bodyDiv w:val="1"/>
      <w:marLeft w:val="0"/>
      <w:marRight w:val="0"/>
      <w:marTop w:val="0"/>
      <w:marBottom w:val="0"/>
      <w:divBdr>
        <w:top w:val="none" w:sz="0" w:space="0" w:color="auto"/>
        <w:left w:val="none" w:sz="0" w:space="0" w:color="auto"/>
        <w:bottom w:val="none" w:sz="0" w:space="0" w:color="auto"/>
        <w:right w:val="none" w:sz="0" w:space="0" w:color="auto"/>
      </w:divBdr>
    </w:div>
    <w:div w:id="360663756">
      <w:bodyDiv w:val="1"/>
      <w:marLeft w:val="0"/>
      <w:marRight w:val="0"/>
      <w:marTop w:val="0"/>
      <w:marBottom w:val="0"/>
      <w:divBdr>
        <w:top w:val="none" w:sz="0" w:space="0" w:color="auto"/>
        <w:left w:val="none" w:sz="0" w:space="0" w:color="auto"/>
        <w:bottom w:val="none" w:sz="0" w:space="0" w:color="auto"/>
        <w:right w:val="none" w:sz="0" w:space="0" w:color="auto"/>
      </w:divBdr>
    </w:div>
    <w:div w:id="922760470">
      <w:bodyDiv w:val="1"/>
      <w:marLeft w:val="0"/>
      <w:marRight w:val="0"/>
      <w:marTop w:val="0"/>
      <w:marBottom w:val="0"/>
      <w:divBdr>
        <w:top w:val="none" w:sz="0" w:space="0" w:color="auto"/>
        <w:left w:val="none" w:sz="0" w:space="0" w:color="auto"/>
        <w:bottom w:val="none" w:sz="0" w:space="0" w:color="auto"/>
        <w:right w:val="none" w:sz="0" w:space="0" w:color="auto"/>
      </w:divBdr>
    </w:div>
    <w:div w:id="1107195905">
      <w:bodyDiv w:val="1"/>
      <w:marLeft w:val="0"/>
      <w:marRight w:val="0"/>
      <w:marTop w:val="0"/>
      <w:marBottom w:val="0"/>
      <w:divBdr>
        <w:top w:val="none" w:sz="0" w:space="0" w:color="auto"/>
        <w:left w:val="none" w:sz="0" w:space="0" w:color="auto"/>
        <w:bottom w:val="none" w:sz="0" w:space="0" w:color="auto"/>
        <w:right w:val="none" w:sz="0" w:space="0" w:color="auto"/>
      </w:divBdr>
    </w:div>
    <w:div w:id="15370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AE8B3-6C96-4F53-8433-72171CD2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19336</Words>
  <Characters>110217</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2025-01-30T13:23:00Z</dcterms:created>
  <dcterms:modified xsi:type="dcterms:W3CDTF">2025-01-30T13:23:00Z</dcterms:modified>
</cp:coreProperties>
</file>