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Look w:val="04A0" w:firstRow="1" w:lastRow="0" w:firstColumn="1" w:lastColumn="0" w:noHBand="0" w:noVBand="1"/>
      </w:tblPr>
      <w:tblGrid>
        <w:gridCol w:w="923"/>
        <w:gridCol w:w="14463"/>
        <w:gridCol w:w="207"/>
      </w:tblGrid>
      <w:tr w:rsidR="00437076" w:rsidRPr="00083B0A" w14:paraId="302E6AB4" w14:textId="77777777" w:rsidTr="00437076">
        <w:trPr>
          <w:trHeight w:val="600"/>
        </w:trPr>
        <w:tc>
          <w:tcPr>
            <w:tcW w:w="15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C78E" w14:textId="2B0B290E" w:rsidR="00437076" w:rsidRPr="00083B0A" w:rsidRDefault="00437076" w:rsidP="008C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Технической спецификации</w:t>
            </w:r>
          </w:p>
        </w:tc>
      </w:tr>
      <w:tr w:rsidR="00437076" w:rsidRPr="00083B0A" w14:paraId="0E53A3F9" w14:textId="77777777" w:rsidTr="00437076">
        <w:trPr>
          <w:gridAfter w:val="2"/>
          <w:wAfter w:w="14670" w:type="dxa"/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63E" w14:textId="77777777" w:rsidR="00437076" w:rsidRPr="00083B0A" w:rsidRDefault="00437076" w:rsidP="008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076" w:rsidRPr="00083B0A" w14:paraId="078D14F2" w14:textId="77777777" w:rsidTr="00437076">
        <w:trPr>
          <w:gridAfter w:val="1"/>
          <w:wAfter w:w="207" w:type="dxa"/>
          <w:trHeight w:val="300"/>
        </w:trPr>
        <w:tc>
          <w:tcPr>
            <w:tcW w:w="1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4D37" w14:textId="17C0930A" w:rsidR="00437076" w:rsidRPr="00083B0A" w:rsidRDefault="00104A3C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  <w:r w:rsidRPr="00083B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</w:tbl>
    <w:p w14:paraId="1C7673E8" w14:textId="4A6932D9" w:rsidR="00484B60" w:rsidRPr="00083B0A" w:rsidRDefault="00484B6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17"/>
        <w:gridCol w:w="3269"/>
        <w:gridCol w:w="1637"/>
        <w:gridCol w:w="1297"/>
        <w:gridCol w:w="1100"/>
        <w:gridCol w:w="1575"/>
        <w:gridCol w:w="1587"/>
        <w:gridCol w:w="916"/>
        <w:gridCol w:w="916"/>
        <w:gridCol w:w="795"/>
        <w:gridCol w:w="640"/>
        <w:gridCol w:w="1401"/>
        <w:gridCol w:w="9"/>
      </w:tblGrid>
      <w:tr w:rsidR="00437076" w:rsidRPr="00083B0A" w14:paraId="2218D568" w14:textId="77777777" w:rsidTr="00437076">
        <w:trPr>
          <w:trHeight w:val="255"/>
        </w:trPr>
        <w:tc>
          <w:tcPr>
            <w:tcW w:w="15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B55F" w14:textId="56AC0DD1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 №</w:t>
            </w:r>
            <w:r w:rsidR="00CD6835"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3</w:t>
            </w:r>
            <w:r w:rsidR="00104A3C"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74-1</w:t>
            </w: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</w:tr>
      <w:tr w:rsidR="00437076" w:rsidRPr="00083B0A" w14:paraId="2D525362" w14:textId="77777777" w:rsidTr="00437076">
        <w:trPr>
          <w:trHeight w:val="255"/>
        </w:trPr>
        <w:tc>
          <w:tcPr>
            <w:tcW w:w="15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FACBB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 с целью продления срока эксплуатации по Карагандинскому НУ (НПС "Степное")</w:t>
            </w:r>
          </w:p>
        </w:tc>
      </w:tr>
      <w:tr w:rsidR="00437076" w:rsidRPr="00083B0A" w14:paraId="10D5DF44" w14:textId="77777777" w:rsidTr="00437076">
        <w:trPr>
          <w:gridAfter w:val="1"/>
          <w:wAfter w:w="9" w:type="dxa"/>
          <w:trHeight w:val="66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B16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7594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Найменование</w:t>
            </w:r>
            <w:proofErr w:type="spellEnd"/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9FC3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C05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DCA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D49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743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0298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3F1C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F05D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D570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7076" w:rsidRPr="00083B0A" w14:paraId="769B6840" w14:textId="77777777" w:rsidTr="00437076">
        <w:trPr>
          <w:gridAfter w:val="1"/>
          <w:wAfter w:w="9" w:type="dxa"/>
          <w:trHeight w:val="76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DCF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5F0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A16C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B941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A066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BDC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03D" w14:textId="77777777" w:rsidR="00437076" w:rsidRPr="00083B0A" w:rsidRDefault="00437076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A2A3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86E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F68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E4C1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9022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437076" w:rsidRPr="00083B0A" w14:paraId="40E5B2C0" w14:textId="77777777" w:rsidTr="00437076">
        <w:trPr>
          <w:trHeight w:val="255"/>
        </w:trPr>
        <w:tc>
          <w:tcPr>
            <w:tcW w:w="155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61DA" w14:textId="77777777" w:rsidR="00437076" w:rsidRPr="00083B0A" w:rsidRDefault="00437076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4C519F" w:rsidRPr="00083B0A" w14:paraId="0766EC34" w14:textId="77777777" w:rsidTr="004C519F">
        <w:trPr>
          <w:gridAfter w:val="1"/>
          <w:wAfter w:w="9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3F53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93E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469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погружной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B7C5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ГНОМ 10-10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26D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B9E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"Степное"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2D5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proofErr w:type="gramStart"/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хоз.бытовая</w:t>
            </w:r>
            <w:proofErr w:type="spellEnd"/>
            <w:proofErr w:type="gramEnd"/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канализация 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7F7A17" w14:textId="59A60552" w:rsidR="004C519F" w:rsidRPr="00083B0A" w:rsidRDefault="004C519F" w:rsidP="004C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7E46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2CEF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76B5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Павлодарская область</w:t>
            </w:r>
          </w:p>
        </w:tc>
      </w:tr>
      <w:tr w:rsidR="004C519F" w:rsidRPr="00083B0A" w14:paraId="4215D8F3" w14:textId="77777777" w:rsidTr="008F431C">
        <w:trPr>
          <w:gridAfter w:val="1"/>
          <w:wAfter w:w="9" w:type="dxa"/>
          <w:trHeight w:val="10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07B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AE4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2D1D" w14:textId="10876B2C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пенного пожаротушения   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74AC" w14:textId="32E7D5F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Трубопроводы; Запорные арматуры; гидранты; </w:t>
            </w:r>
            <w:proofErr w:type="spellStart"/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Пеногенераторы</w:t>
            </w:r>
            <w:proofErr w:type="spellEnd"/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ABC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"Степное"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660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пенного пожаротушения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F44" w14:textId="70E2E565" w:rsidR="004C519F" w:rsidRPr="00083B0A" w:rsidRDefault="004C519F" w:rsidP="0043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C3A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35E6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073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19F" w:rsidRPr="00083B0A" w14:paraId="7B4CAB66" w14:textId="77777777" w:rsidTr="008F431C">
        <w:trPr>
          <w:gridAfter w:val="1"/>
          <w:wAfter w:w="9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AEB4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13B7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5C00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440A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Ду300 Ру75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DE1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304E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"Степное"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0C02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52F" w14:textId="0270D8B4" w:rsidR="004C519F" w:rsidRPr="00083B0A" w:rsidRDefault="004C519F" w:rsidP="0043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6BC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E241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D067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19F" w:rsidRPr="00083B0A" w14:paraId="34C92E35" w14:textId="77777777" w:rsidTr="008F431C">
        <w:trPr>
          <w:gridAfter w:val="1"/>
          <w:wAfter w:w="9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59CC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6C3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0D8A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18A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Ду300 Ру75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3CC5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FE6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"Степное"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7EB3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E08A" w14:textId="3D2C6792" w:rsidR="004C519F" w:rsidRPr="00083B0A" w:rsidRDefault="004C519F" w:rsidP="0043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006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0F43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6B90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19F" w:rsidRPr="00083B0A" w14:paraId="24A4B3C5" w14:textId="77777777" w:rsidTr="008F431C">
        <w:trPr>
          <w:gridAfter w:val="1"/>
          <w:wAfter w:w="9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7841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16A6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D19F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924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Ду300 Ру75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5C1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143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"Степное"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15E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ГУВ</w:t>
            </w:r>
          </w:p>
        </w:tc>
        <w:tc>
          <w:tcPr>
            <w:tcW w:w="18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83E" w14:textId="6D282253" w:rsidR="004C519F" w:rsidRPr="00083B0A" w:rsidRDefault="004C519F" w:rsidP="0043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C72F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4F3B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FB2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19F" w:rsidRPr="00083B0A" w14:paraId="76E6734A" w14:textId="77777777" w:rsidTr="008F431C">
        <w:trPr>
          <w:gridAfter w:val="1"/>
          <w:wAfter w:w="9" w:type="dxa"/>
          <w:trHeight w:val="58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59D1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8B2E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3EE6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991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Ду300 Ру75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B9C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3B01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НПС "Степное"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E9A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ГУВ</w:t>
            </w: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F195" w14:textId="02C03C95" w:rsidR="004C519F" w:rsidRPr="00083B0A" w:rsidRDefault="004C519F" w:rsidP="00437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612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2912" w14:textId="77777777" w:rsidR="004C519F" w:rsidRPr="00083B0A" w:rsidRDefault="004C519F" w:rsidP="0043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3B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6AC8" w14:textId="77777777" w:rsidR="004C519F" w:rsidRPr="00083B0A" w:rsidRDefault="004C519F" w:rsidP="00437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0D08BBE" w14:textId="1E3AAEF6" w:rsidR="00437076" w:rsidRPr="00083B0A" w:rsidRDefault="00437076" w:rsidP="0043707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121774" w:rsidRPr="00112395" w14:paraId="43838C4C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12E3AD7F" w14:textId="77777777" w:rsidR="00121774" w:rsidRPr="00112395" w:rsidRDefault="00121774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121774" w:rsidRPr="00112395" w14:paraId="69EE6BEA" w14:textId="77777777" w:rsidTr="008516C5">
        <w:trPr>
          <w:trHeight w:val="299"/>
        </w:trPr>
        <w:tc>
          <w:tcPr>
            <w:tcW w:w="426" w:type="dxa"/>
          </w:tcPr>
          <w:p w14:paraId="28AA0B10" w14:textId="77777777" w:rsidR="00121774" w:rsidRPr="00112395" w:rsidRDefault="00121774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E773B48" w14:textId="77777777" w:rsidR="00121774" w:rsidRPr="00112395" w:rsidRDefault="00121774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5F2A0428" w14:textId="77777777" w:rsidR="00121774" w:rsidRPr="00112395" w:rsidRDefault="00121774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4F3407" w:rsidRPr="00112395" w14:paraId="51126F95" w14:textId="77777777" w:rsidTr="008516C5">
        <w:trPr>
          <w:trHeight w:val="883"/>
        </w:trPr>
        <w:tc>
          <w:tcPr>
            <w:tcW w:w="426" w:type="dxa"/>
          </w:tcPr>
          <w:p w14:paraId="7AAED3BC" w14:textId="77777777" w:rsidR="004F3407" w:rsidRPr="00112395" w:rsidRDefault="004F3407" w:rsidP="004F3407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FFDCA6F" w14:textId="77777777" w:rsidR="004F3407" w:rsidRPr="00112395" w:rsidRDefault="004F3407" w:rsidP="004F3407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p w14:paraId="4C994514" w14:textId="77777777" w:rsidR="004F3407" w:rsidRPr="00112395" w:rsidRDefault="004F3407" w:rsidP="004F3407">
            <w:pPr>
              <w:spacing w:after="0" w:line="240" w:lineRule="auto"/>
              <w:ind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Объем работ, выполняемых 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техническому обследование 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ы:</w:t>
            </w:r>
          </w:p>
          <w:p w14:paraId="2EFBF74B" w14:textId="77777777" w:rsidR="004F3407" w:rsidRPr="00112395" w:rsidRDefault="004F3407" w:rsidP="004F3407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подготовительный</w:t>
            </w: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этап;</w:t>
            </w:r>
          </w:p>
          <w:p w14:paraId="134AC8B9" w14:textId="77777777" w:rsidR="004F3407" w:rsidRPr="00112395" w:rsidRDefault="004F3407" w:rsidP="004F3407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полевой этап;</w:t>
            </w:r>
          </w:p>
          <w:p w14:paraId="370317D5" w14:textId="77777777" w:rsidR="004F3407" w:rsidRPr="00112395" w:rsidRDefault="004F3407" w:rsidP="004F3407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after="0" w:line="283" w:lineRule="exact"/>
              <w:ind w:left="0" w:firstLine="319"/>
              <w:jc w:val="both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</w:pP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 составление технического отчета и 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экспертного заключения по промышленной безопасности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0CB609D1" w14:textId="77777777" w:rsidR="004F3407" w:rsidRPr="00112395" w:rsidRDefault="004F3407" w:rsidP="004F3407">
            <w:pPr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Получение необходимых согласований и разрешений на производство работ,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подготовка к </w:t>
            </w:r>
            <w:r w:rsidRPr="00112395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безопасному</w:t>
            </w:r>
            <w:r w:rsidRPr="00112395"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проведению работ в соответствии с действующими нормативными документами.</w:t>
            </w:r>
          </w:p>
          <w:p w14:paraId="3EA35CAF" w14:textId="77777777" w:rsidR="004F3407" w:rsidRPr="00112395" w:rsidRDefault="004F3407" w:rsidP="004F3407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Услуги по техническому обследование 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 целью продления срока службы</w:t>
            </w:r>
            <w:r w:rsidRPr="00112395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</w:r>
            <w:r w:rsidRPr="001123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</w:r>
            <w:r w:rsidRPr="00112395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предусматривает, но не ограничивается нижеследующим:</w:t>
            </w:r>
          </w:p>
          <w:p w14:paraId="1C278389" w14:textId="77777777" w:rsidR="004F3407" w:rsidRPr="00112395" w:rsidRDefault="004F3407" w:rsidP="004F3407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32EDF011" w14:textId="77777777" w:rsidR="004F3407" w:rsidRPr="00112395" w:rsidRDefault="004F3407" w:rsidP="004F3407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визуальный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D1F9916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ультразвуковой контроль сварных соединений и основного металла;</w:t>
            </w:r>
          </w:p>
          <w:p w14:paraId="7040C3D2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ультразвуковая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толщинометрия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FA53F9A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измерения вибрации;</w:t>
            </w:r>
          </w:p>
          <w:p w14:paraId="018601F1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магнитопорошковый контроль и капиллярная дефектоскопия;</w:t>
            </w:r>
          </w:p>
          <w:p w14:paraId="0D052BEF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испытания;</w:t>
            </w:r>
          </w:p>
          <w:p w14:paraId="1A7317D7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измерение твердости переносными приборами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C6651EF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металлографические исследования;</w:t>
            </w:r>
          </w:p>
          <w:p w14:paraId="0C621036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определения содержания элементов в металле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2914A343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вихретоковый</w:t>
            </w:r>
            <w:proofErr w:type="spellEnd"/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контроль;</w:t>
            </w:r>
          </w:p>
          <w:p w14:paraId="17C80B4C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коррозии, износа и других дефектов;</w:t>
            </w:r>
          </w:p>
          <w:p w14:paraId="706620CC" w14:textId="77777777" w:rsidR="004F3407" w:rsidRPr="00112395" w:rsidRDefault="004F3407" w:rsidP="004F340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</w:r>
          </w:p>
          <w:p w14:paraId="1905292C" w14:textId="77777777" w:rsidR="004F3407" w:rsidRPr="00112395" w:rsidRDefault="004F3407" w:rsidP="004F340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</w:r>
          </w:p>
          <w:p w14:paraId="76094896" w14:textId="77777777" w:rsidR="004F3407" w:rsidRPr="00112395" w:rsidRDefault="004F3407" w:rsidP="004F3407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полученных данных и анализ результатов, вышеуказанных испытаний, разработка рекомендаций. </w:t>
            </w:r>
          </w:p>
          <w:p w14:paraId="5D3286E5" w14:textId="77777777" w:rsidR="004F3407" w:rsidRDefault="004F3407" w:rsidP="004F3407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6DE850" w14:textId="77777777" w:rsidR="004F3407" w:rsidRPr="00112395" w:rsidRDefault="004F3407" w:rsidP="004F3407">
            <w:pPr>
              <w:spacing w:after="0" w:line="240" w:lineRule="auto"/>
              <w:ind w:right="-11"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</w:r>
          </w:p>
          <w:p w14:paraId="71763F31" w14:textId="77777777" w:rsidR="004F3407" w:rsidRPr="00112395" w:rsidRDefault="004F3407" w:rsidP="004F3407">
            <w:pPr>
              <w:tabs>
                <w:tab w:val="left" w:pos="1560"/>
              </w:tabs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3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программе по 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техническому обследования </w:t>
            </w:r>
            <w:r w:rsidRPr="001123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</w:r>
          </w:p>
          <w:p w14:paraId="60633E00" w14:textId="77777777" w:rsidR="004F3407" w:rsidRPr="004F3407" w:rsidRDefault="004F3407" w:rsidP="004F340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F3407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4F3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уровень (в количестве не менее одного человека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пять лет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).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 9712-2023 «Контроль неразрушающий. Квалификация и сертификация персонала по неразрушающему контролю»</w:t>
            </w:r>
            <w:r w:rsidRPr="004F34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визуально-измерительный, магнитный, проникающими веществами, ультразвуковой, </w:t>
            </w:r>
            <w:proofErr w:type="spellStart"/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4F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4F34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5A4E61F0" w14:textId="77777777" w:rsidR="004F3407" w:rsidRPr="004F3407" w:rsidRDefault="004F3407" w:rsidP="004F340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Персонал в области неразрушающего контроля не ниже 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уровня (в количестве не менее одного человека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). Сертификат и/или удостоверение в соответствии с СТ РК 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0C100929" w14:textId="77777777" w:rsidR="004F3407" w:rsidRPr="004F3407" w:rsidRDefault="004F3407" w:rsidP="004F340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F3407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kk-KZ" w:eastAsia="ru-RU" w:bidi="ru-RU"/>
              </w:rPr>
              <w:t>Персонал</w:t>
            </w:r>
            <w:r w:rsidRPr="004F340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в области неразрушающего контроля</w:t>
            </w:r>
            <w:r w:rsidRPr="004F3407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не ниже </w:t>
            </w:r>
            <w:r w:rsidRPr="004F3407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II</w:t>
            </w:r>
            <w:r w:rsidRPr="004F3407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уровня (в количестве не менее одного человека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опытом работы не менее трех лет</w:t>
            </w:r>
            <w:r w:rsidRPr="004F3407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).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Сертификат и/или удостоверение в соответствии с СТ РК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 9712-2023 «Контроль неразрушающий. Квалификация и сертификация персонала по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неразрушающему контролю»:</w:t>
            </w:r>
            <w:r w:rsidRPr="004F3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магнитопорошковому, </w:t>
            </w:r>
            <w:proofErr w:type="spellStart"/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вихретоковый</w:t>
            </w:r>
            <w:proofErr w:type="spellEnd"/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, </w:t>
            </w:r>
            <w:r w:rsidRPr="004F34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F3407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онтроль,</w:t>
            </w:r>
            <w:r w:rsidRPr="004F34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выданный органом по сертификации, аккредитованным в соответствии с требованиями ГОСТ ISO/IEC 17024</w:t>
            </w:r>
            <w:r w:rsidRPr="004F34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 w:eastAsia="ru-RU"/>
              </w:rPr>
              <w:t xml:space="preserve">. Документ, подтверждающий опыт работы (согласно пунктов 3 и 5 статьи 35 Трудового кодекса РК). </w:t>
            </w:r>
          </w:p>
          <w:p w14:paraId="5E3C1C9F" w14:textId="77777777" w:rsidR="004F3407" w:rsidRPr="004F3407" w:rsidRDefault="004F3407" w:rsidP="004F340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</w:r>
            <w:proofErr w:type="spellStart"/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вибродиагностика</w:t>
            </w:r>
            <w:proofErr w:type="spellEnd"/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магнитной памяти металла. Документ, подтверждающий опыт работы (согласно пунктов 3 и 5 статьи 35 Трудового кодекса РК). </w:t>
            </w:r>
          </w:p>
          <w:p w14:paraId="4322D87A" w14:textId="77777777" w:rsidR="004F3407" w:rsidRPr="00112395" w:rsidRDefault="004F3407" w:rsidP="004F3407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F340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содержания элементов в металле. Документ, подтверждающий опыт работы (согласно пунктов 3 и 5 статьи 35 Трудового кодекса РК). </w:t>
            </w:r>
          </w:p>
          <w:p w14:paraId="2AD79C8F" w14:textId="77777777" w:rsidR="004F3407" w:rsidRPr="00112395" w:rsidRDefault="004F3407" w:rsidP="004F3407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</w:r>
          </w:p>
          <w:p w14:paraId="2C9DE46E" w14:textId="77777777" w:rsidR="004F3407" w:rsidRPr="00112395" w:rsidRDefault="004F3407" w:rsidP="004F3407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 Эксперт (в количестве не менее одного человека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</w:r>
          </w:p>
          <w:p w14:paraId="40511891" w14:textId="77777777" w:rsidR="004F3407" w:rsidRPr="00112395" w:rsidRDefault="004F3407" w:rsidP="004F3407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2284CE5" w14:textId="77777777" w:rsidR="004F3407" w:rsidRPr="00112395" w:rsidRDefault="004F3407" w:rsidP="004F3407">
            <w:pPr>
              <w:pStyle w:val="a5"/>
              <w:autoSpaceDE w:val="0"/>
              <w:autoSpaceDN w:val="0"/>
              <w:spacing w:after="0" w:line="240" w:lineRule="auto"/>
              <w:ind w:left="0"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</w:r>
          </w:p>
          <w:p w14:paraId="5F1A94FA" w14:textId="77777777" w:rsidR="004F3407" w:rsidRPr="00112395" w:rsidRDefault="004F3407" w:rsidP="004F3407">
            <w:pPr>
              <w:spacing w:after="0" w:line="240" w:lineRule="auto"/>
              <w:ind w:right="-11" w:firstLine="3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4C0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</w:r>
            <w:r w:rsidRPr="00F24C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обязательным наличием заводского номера</w:t>
            </w:r>
            <w:r w:rsidRPr="00F24C04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) на:</w:t>
            </w:r>
          </w:p>
          <w:p w14:paraId="19D225F9" w14:textId="77777777" w:rsidR="004F3407" w:rsidRPr="00121F34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21F34">
              <w:rPr>
                <w:rStyle w:val="a7"/>
                <w:i w:val="0"/>
                <w:iCs w:val="0"/>
              </w:rPr>
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</w:r>
          </w:p>
          <w:p w14:paraId="2E078232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твердомер портативный, </w:t>
            </w:r>
          </w:p>
          <w:p w14:paraId="711A8F9A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прибор магнитометрический для определения НДС, </w:t>
            </w:r>
          </w:p>
          <w:p w14:paraId="2304062D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толщиномер ультразвуковой, </w:t>
            </w:r>
          </w:p>
          <w:p w14:paraId="6C6DB04E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ультразвуковой дефектоскоп, </w:t>
            </w:r>
          </w:p>
          <w:p w14:paraId="471196DF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переносной дефектоскоп (для магнитопорошкового контроля) и/или магнитные клещи,  </w:t>
            </w:r>
          </w:p>
          <w:p w14:paraId="08D5D0A4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proofErr w:type="spellStart"/>
            <w:r w:rsidRPr="00112395">
              <w:rPr>
                <w:rStyle w:val="a7"/>
                <w:i w:val="0"/>
                <w:iCs w:val="0"/>
              </w:rPr>
              <w:t>стилоскоп</w:t>
            </w:r>
            <w:proofErr w:type="spellEnd"/>
            <w:r w:rsidRPr="00112395">
              <w:rPr>
                <w:rStyle w:val="a7"/>
                <w:i w:val="0"/>
                <w:iCs w:val="0"/>
              </w:rPr>
              <w:t xml:space="preserve"> и/или спектрометр (метод спектрального анализа),</w:t>
            </w:r>
          </w:p>
          <w:p w14:paraId="0DB1DF13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</w:r>
          </w:p>
          <w:p w14:paraId="7BC797EB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геодезическое оборудование (нивелир), </w:t>
            </w:r>
          </w:p>
          <w:p w14:paraId="331BFF2B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прибор для измерения вибрации, </w:t>
            </w:r>
          </w:p>
          <w:p w14:paraId="5418E492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дефектоскоп вихревых токов, </w:t>
            </w:r>
          </w:p>
          <w:p w14:paraId="5A05879C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прибор для определения толщины защитного слоя бетона, </w:t>
            </w:r>
          </w:p>
          <w:p w14:paraId="21304BF5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измеритель влажности бетона, </w:t>
            </w:r>
          </w:p>
          <w:p w14:paraId="54DEB924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>измеритель прочности бетона,</w:t>
            </w:r>
          </w:p>
          <w:p w14:paraId="7F716A53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</w:r>
          </w:p>
          <w:p w14:paraId="3D08E099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эндоскоп, </w:t>
            </w:r>
          </w:p>
          <w:p w14:paraId="189D1D89" w14:textId="77777777" w:rsidR="004F3407" w:rsidRPr="00112395" w:rsidRDefault="004F3407" w:rsidP="004F3407">
            <w:pPr>
              <w:pStyle w:val="a3"/>
              <w:numPr>
                <w:ilvl w:val="0"/>
                <w:numId w:val="5"/>
              </w:numPr>
              <w:ind w:left="36" w:firstLine="283"/>
              <w:rPr>
                <w:rStyle w:val="a7"/>
                <w:i w:val="0"/>
                <w:iCs w:val="0"/>
              </w:rPr>
            </w:pPr>
            <w:r w:rsidRPr="00112395">
              <w:rPr>
                <w:rStyle w:val="a7"/>
                <w:i w:val="0"/>
                <w:iCs w:val="0"/>
              </w:rPr>
              <w:t xml:space="preserve">комплект </w:t>
            </w:r>
            <w:proofErr w:type="spellStart"/>
            <w:r w:rsidRPr="00112395">
              <w:rPr>
                <w:rStyle w:val="a7"/>
                <w:i w:val="0"/>
                <w:iCs w:val="0"/>
              </w:rPr>
              <w:t>пенетрантов</w:t>
            </w:r>
            <w:proofErr w:type="spellEnd"/>
            <w:r w:rsidRPr="00112395">
              <w:rPr>
                <w:rStyle w:val="a7"/>
                <w:i w:val="0"/>
                <w:iCs w:val="0"/>
              </w:rPr>
              <w:t>.</w:t>
            </w:r>
          </w:p>
          <w:p w14:paraId="5E82BCFA" w14:textId="77777777" w:rsidR="004F3407" w:rsidRPr="00112395" w:rsidRDefault="004F3407" w:rsidP="004F3407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98A31A" w14:textId="77777777" w:rsidR="004F3407" w:rsidRPr="00112395" w:rsidRDefault="004F3407" w:rsidP="004F3407">
            <w:pPr>
              <w:widowControl w:val="0"/>
              <w:spacing w:after="0" w:line="240" w:lineRule="auto"/>
              <w:ind w:firstLine="319"/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</w:r>
          </w:p>
          <w:p w14:paraId="72B605F1" w14:textId="77777777" w:rsidR="004F3407" w:rsidRPr="00112395" w:rsidRDefault="004F3407" w:rsidP="004F3407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Все возможные расходы, связанные ввозом и обратным вывозом оборудования Исполнителя, осуществляет за свой счет. </w:t>
            </w:r>
          </w:p>
          <w:p w14:paraId="4C0EE529" w14:textId="77777777" w:rsidR="004F3407" w:rsidRPr="00112395" w:rsidRDefault="004F3407" w:rsidP="004F3407">
            <w:pPr>
              <w:widowControl w:val="0"/>
              <w:tabs>
                <w:tab w:val="left" w:pos="540"/>
                <w:tab w:val="num" w:pos="720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сопутствующие работы по вскрытию, очистке, подготовке поверхности элементов конструкции и сварных соединений</w:t>
            </w:r>
            <w:r w:rsidRPr="00112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121F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</w:r>
            <w:r w:rsidRPr="001123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Исполнителя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27A4469" w14:textId="77777777" w:rsidR="004F3407" w:rsidRPr="00112395" w:rsidRDefault="004F3407" w:rsidP="004F3407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окончания полевых работ </w:t>
            </w:r>
            <w:r w:rsidRPr="0011239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Исполнитель 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течений 10 (десяти) календарных дней  передает Заказчику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экспертное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заключение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безопасности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каждой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123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технической устройстве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,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оформленное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в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объеме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методических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рекомендации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проведению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экспертизы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промышленной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безопасности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от 24 мая 2010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года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№15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также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технические отчеты, содержащие результаты 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технических обследовании </w:t>
            </w:r>
            <w:r w:rsidRPr="00112395">
              <w:rPr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технических устройств с целью продления срока эксплуатации </w:t>
            </w:r>
            <w:r w:rsidRPr="001123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 6636-1901-АО-039-4.017-2017 «Магистральные трубопроводы. Обеспечение надежности технологического оборудования». </w:t>
            </w:r>
          </w:p>
          <w:p w14:paraId="579F6D46" w14:textId="77777777" w:rsidR="004F3407" w:rsidRDefault="004F3407" w:rsidP="004F3407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Экспертные заключения по промышленной безопасности и технические отчеты по </w:t>
            </w:r>
            <w:r w:rsidRPr="00112395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техническому обследованию</w:t>
            </w: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представляются в 2 (двух) экземплярах в бумажном варианте и в 2 (двух) экземплярах на электронном носителе (USB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flash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drive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отдельно на каждое </w:t>
            </w:r>
            <w:r w:rsidRPr="001123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устройство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A2FFD75" w14:textId="77777777" w:rsidR="004F3407" w:rsidRPr="00112395" w:rsidRDefault="004F3407" w:rsidP="004F3407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заключении необходимо представить (в т.ч. на электронном носителе) фотографии элементов </w:t>
            </w:r>
            <w:r w:rsidRPr="0011239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технических устройств</w:t>
            </w: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фундамента, дефектных мест, схемы расположения дефектов с их размерами. </w:t>
            </w:r>
          </w:p>
          <w:p w14:paraId="3E1B41FA" w14:textId="77777777" w:rsidR="004F3407" w:rsidRPr="00112395" w:rsidRDefault="004F3407" w:rsidP="004F3407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Графическая часть заключительного отчета представляется в Microsoft </w:t>
            </w:r>
            <w:proofErr w:type="spellStart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Visio</w:t>
            </w:r>
            <w:proofErr w:type="spellEnd"/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292A2677" w14:textId="36BEF0CF" w:rsidR="004F3407" w:rsidRPr="00112395" w:rsidRDefault="004F3407" w:rsidP="004F3407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Исполнитель может дополнить вышеуказанный порядок оформления своими дополнительными предложениями. </w:t>
            </w:r>
          </w:p>
        </w:tc>
      </w:tr>
    </w:tbl>
    <w:p w14:paraId="4C56DCA6" w14:textId="77777777" w:rsidR="00437076" w:rsidRPr="00083B0A" w:rsidRDefault="00437076">
      <w:pPr>
        <w:rPr>
          <w:rFonts w:ascii="Times New Roman" w:hAnsi="Times New Roman" w:cs="Times New Roman"/>
          <w:sz w:val="20"/>
          <w:szCs w:val="20"/>
        </w:rPr>
      </w:pPr>
    </w:p>
    <w:sectPr w:rsidR="00437076" w:rsidRPr="00083B0A" w:rsidSect="00437076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6"/>
    <w:rsid w:val="00017F6D"/>
    <w:rsid w:val="00083B0A"/>
    <w:rsid w:val="00104A3C"/>
    <w:rsid w:val="00121774"/>
    <w:rsid w:val="00236856"/>
    <w:rsid w:val="002B349F"/>
    <w:rsid w:val="00360950"/>
    <w:rsid w:val="00437076"/>
    <w:rsid w:val="00484B60"/>
    <w:rsid w:val="004C519F"/>
    <w:rsid w:val="004F3407"/>
    <w:rsid w:val="005217A6"/>
    <w:rsid w:val="00650F73"/>
    <w:rsid w:val="009D7742"/>
    <w:rsid w:val="00A04F41"/>
    <w:rsid w:val="00CC13DF"/>
    <w:rsid w:val="00CD6835"/>
    <w:rsid w:val="00DB6EE4"/>
    <w:rsid w:val="00F9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F0E0"/>
  <w15:chartTrackingRefBased/>
  <w15:docId w15:val="{48503910-F675-4998-9430-12E35CF6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7076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437076"/>
    <w:pPr>
      <w:ind w:left="720"/>
      <w:contextualSpacing/>
    </w:pPr>
    <w:rPr>
      <w:lang w:val="en-US"/>
    </w:rPr>
  </w:style>
  <w:style w:type="character" w:styleId="a7">
    <w:name w:val="Emphasis"/>
    <w:qFormat/>
    <w:rsid w:val="00437076"/>
    <w:rPr>
      <w:i/>
      <w:iCs/>
    </w:rPr>
  </w:style>
  <w:style w:type="character" w:customStyle="1" w:styleId="a6">
    <w:name w:val="Абзац списка Знак"/>
    <w:link w:val="a5"/>
    <w:uiPriority w:val="34"/>
    <w:rsid w:val="00437076"/>
    <w:rPr>
      <w:lang w:val="en-US"/>
    </w:rPr>
  </w:style>
  <w:style w:type="character" w:customStyle="1" w:styleId="a4">
    <w:name w:val="Без интервала Знак"/>
    <w:link w:val="a3"/>
    <w:uiPriority w:val="1"/>
    <w:rsid w:val="00437076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5</cp:revision>
  <dcterms:created xsi:type="dcterms:W3CDTF">2025-02-12T04:19:00Z</dcterms:created>
  <dcterms:modified xsi:type="dcterms:W3CDTF">2025-03-06T11:48:00Z</dcterms:modified>
</cp:coreProperties>
</file>