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D558" w14:textId="77777777" w:rsidR="00412CC8" w:rsidRPr="000F6079" w:rsidRDefault="00412CC8" w:rsidP="00412CC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14:paraId="76818E2C" w14:textId="77777777" w:rsidR="00412CC8" w:rsidRPr="000F6079" w:rsidRDefault="00412CC8" w:rsidP="00412CC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>к технической спецификации</w:t>
      </w:r>
    </w:p>
    <w:p w14:paraId="63381BE7" w14:textId="77777777" w:rsidR="00412CC8" w:rsidRPr="000F6079" w:rsidRDefault="00412CC8" w:rsidP="00412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358BD" w14:textId="5E2D2ACE" w:rsidR="00015C61" w:rsidRDefault="00015C61" w:rsidP="00015C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ЛОТ № </w:t>
      </w:r>
      <w:r w:rsidR="003019EB" w:rsidRPr="003019EB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Работы по нанесению антикоррозийных покрытий</w:t>
      </w:r>
      <w:r w:rsidR="003019EB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 xml:space="preserve"> </w:t>
      </w:r>
      <w:r w:rsidR="000F6079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(</w:t>
      </w:r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Работы по нанесению антикоррозионного покрытия на внутреннюю поверхность резервуаров противопожарного запаса воды НПС </w:t>
      </w:r>
      <w:r w:rsidR="00D3198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Большой </w:t>
      </w:r>
      <w:proofErr w:type="spellStart"/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>Чаган</w:t>
      </w:r>
      <w:proofErr w:type="spellEnd"/>
      <w:r w:rsidR="00D3198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ЛПДС </w:t>
      </w:r>
      <w:r w:rsidR="00D3198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>Уральск</w:t>
      </w:r>
      <w:r w:rsidR="00D3198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3198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Атырауского НУ</w:t>
      </w:r>
      <w:r w:rsidR="000F6079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</w:p>
    <w:p w14:paraId="01C0331D" w14:textId="77777777" w:rsidR="000F6079" w:rsidRPr="000F6079" w:rsidRDefault="000F6079" w:rsidP="00015C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45759B1A" w14:textId="2D48609B" w:rsidR="00015C61" w:rsidRPr="000F6079" w:rsidRDefault="00015C61" w:rsidP="000F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Место оказания услуг: </w:t>
      </w:r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НПС </w:t>
      </w:r>
      <w:r w:rsidR="0092791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Большой </w:t>
      </w:r>
      <w:proofErr w:type="spellStart"/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>Чаган</w:t>
      </w:r>
      <w:proofErr w:type="spellEnd"/>
      <w:r w:rsidR="0092791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ЛПДС </w:t>
      </w:r>
      <w:r w:rsidR="0092791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>Уральск</w:t>
      </w:r>
      <w:r w:rsidR="0092791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27913"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Атырауского НУ</w:t>
      </w:r>
      <w:r w:rsidR="00927913" w:rsidRPr="000F6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607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27913">
        <w:rPr>
          <w:rFonts w:ascii="Times New Roman" w:hAnsi="Times New Roman" w:cs="Times New Roman"/>
          <w:sz w:val="24"/>
          <w:szCs w:val="24"/>
          <w:lang w:val="ru-RU"/>
        </w:rPr>
        <w:t>Западно-Казахстанская</w:t>
      </w:r>
      <w:r w:rsidR="003019EB">
        <w:rPr>
          <w:rFonts w:ascii="Times New Roman" w:hAnsi="Times New Roman" w:cs="Times New Roman"/>
          <w:sz w:val="24"/>
          <w:szCs w:val="24"/>
          <w:lang w:val="ru-RU"/>
        </w:rPr>
        <w:t xml:space="preserve"> область</w:t>
      </w:r>
      <w:r w:rsidRPr="000F607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BCC1DCC" w14:textId="327C5954" w:rsidR="00015C61" w:rsidRPr="000F6079" w:rsidRDefault="00015C61" w:rsidP="000F607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Сроки оказания услуг: </w:t>
      </w:r>
      <w:r w:rsidRPr="000F6079">
        <w:rPr>
          <w:rFonts w:ascii="Times New Roman" w:hAnsi="Times New Roman" w:cs="Times New Roman"/>
          <w:sz w:val="24"/>
          <w:szCs w:val="24"/>
          <w:lang w:val="ru-RU"/>
        </w:rPr>
        <w:t xml:space="preserve">с даты подписания договора по (включительно) </w:t>
      </w:r>
      <w:r w:rsidR="00625EE4" w:rsidRPr="000F6079">
        <w:rPr>
          <w:rFonts w:ascii="Times New Roman" w:hAnsi="Times New Roman" w:cs="Times New Roman"/>
          <w:sz w:val="24"/>
          <w:szCs w:val="24"/>
          <w:lang w:val="ru-RU"/>
        </w:rPr>
        <w:t>31.12.202</w:t>
      </w:r>
      <w:r w:rsidR="00D319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019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EE4" w:rsidRPr="000F6079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09FF46C" w14:textId="77777777" w:rsidR="00AA6359" w:rsidRPr="000F6079" w:rsidRDefault="00015C61" w:rsidP="000F607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0F60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по </w:t>
      </w:r>
      <w:r w:rsidRPr="000F6079">
        <w:rPr>
          <w:rFonts w:ascii="Times New Roman" w:hAnsi="Times New Roman" w:cs="Times New Roman"/>
          <w:b/>
          <w:sz w:val="24"/>
          <w:szCs w:val="24"/>
          <w:lang w:val="kk-KZ"/>
        </w:rPr>
        <w:t>оказываемым услугам</w:t>
      </w:r>
      <w:r w:rsidRPr="000F607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A6359" w:rsidRPr="000F60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370C0DB" w14:textId="086BCDFE" w:rsidR="00015C61" w:rsidRPr="000F6079" w:rsidRDefault="00D31983" w:rsidP="00AA635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Работы по нанесению антикоррозионного покрытия на внутреннюю поверхность резервуаров противопожарного запаса воды НПС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Большой </w:t>
      </w:r>
      <w:proofErr w:type="spellStart"/>
      <w:r w:rsidRPr="00D31983">
        <w:rPr>
          <w:rFonts w:ascii="Times New Roman" w:hAnsi="Times New Roman" w:cs="Times New Roman"/>
          <w:sz w:val="24"/>
          <w:szCs w:val="24"/>
          <w:lang w:val="ru-RU"/>
        </w:rPr>
        <w:t>Чаган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ЛПДС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31983">
        <w:rPr>
          <w:rFonts w:ascii="Times New Roman" w:hAnsi="Times New Roman" w:cs="Times New Roman"/>
          <w:sz w:val="24"/>
          <w:szCs w:val="24"/>
          <w:lang w:val="ru-RU"/>
        </w:rPr>
        <w:t>Уральск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31983">
        <w:rPr>
          <w:rFonts w:ascii="Times New Roman" w:hAnsi="Times New Roman" w:cs="Times New Roman"/>
          <w:sz w:val="24"/>
          <w:szCs w:val="24"/>
          <w:lang w:val="ru-RU"/>
        </w:rPr>
        <w:t xml:space="preserve"> Атырауского НУ</w:t>
      </w:r>
      <w:r w:rsidR="00015C61" w:rsidRPr="000F60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A36182" w14:textId="77777777" w:rsidR="009F4598" w:rsidRDefault="00163808" w:rsidP="00301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607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9F4598" w:rsidRPr="000F60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Основные объемы </w:t>
      </w:r>
      <w:r w:rsidR="009F4598" w:rsidRPr="000F60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выполняемых</w:t>
      </w:r>
      <w:r w:rsidR="009F4598" w:rsidRPr="000F60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F4598" w:rsidRPr="000F607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</w:t>
      </w:r>
      <w:r w:rsidR="009F4598" w:rsidRPr="000F607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1E08ACC" w14:textId="77777777" w:rsidR="003019EB" w:rsidRPr="000F6079" w:rsidRDefault="003019EB" w:rsidP="00301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1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9"/>
        <w:gridCol w:w="2129"/>
        <w:gridCol w:w="2152"/>
        <w:gridCol w:w="2101"/>
        <w:gridCol w:w="1840"/>
      </w:tblGrid>
      <w:tr w:rsidR="0020427E" w:rsidRPr="008409B4" w14:paraId="0EFEE243" w14:textId="77777777" w:rsidTr="0020427E">
        <w:trPr>
          <w:cantSplit/>
          <w:trHeight w:val="1947"/>
          <w:tblHeader/>
        </w:trPr>
        <w:tc>
          <w:tcPr>
            <w:tcW w:w="196" w:type="pct"/>
            <w:vAlign w:val="center"/>
            <w:hideMark/>
          </w:tcPr>
          <w:p w14:paraId="0E399465" w14:textId="77777777" w:rsidR="00C5378D" w:rsidRPr="00D24CD2" w:rsidRDefault="00C5378D" w:rsidP="0020427E">
            <w:pPr>
              <w:tabs>
                <w:tab w:val="left" w:pos="171"/>
              </w:tabs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CD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88" w:type="pct"/>
            <w:vAlign w:val="center"/>
            <w:hideMark/>
          </w:tcPr>
          <w:p w14:paraId="51FEA9D4" w14:textId="77777777" w:rsidR="00C5378D" w:rsidRPr="00D24CD2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D24C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объекта</w:t>
            </w:r>
            <w:proofErr w:type="spellEnd"/>
          </w:p>
        </w:tc>
        <w:tc>
          <w:tcPr>
            <w:tcW w:w="988" w:type="pct"/>
            <w:vAlign w:val="center"/>
            <w:hideMark/>
          </w:tcPr>
          <w:p w14:paraId="31C5FA44" w14:textId="77777777" w:rsidR="00C5378D" w:rsidRPr="00D24CD2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Тип</w:t>
            </w:r>
            <w:proofErr w:type="spellEnd"/>
            <w:r w:rsidRPr="00D24CD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резервуара</w:t>
            </w:r>
            <w:proofErr w:type="spellEnd"/>
            <w:r w:rsidRPr="00D24CD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продукт</w:t>
            </w:r>
            <w:proofErr w:type="spellEnd"/>
            <w:r w:rsidRPr="00D24C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4CD2">
              <w:rPr>
                <w:rFonts w:ascii="Times New Roman" w:hAnsi="Times New Roman" w:cs="Times New Roman"/>
                <w:b/>
                <w:bCs/>
              </w:rPr>
              <w:t>хранения</w:t>
            </w:r>
            <w:proofErr w:type="spellEnd"/>
          </w:p>
        </w:tc>
        <w:tc>
          <w:tcPr>
            <w:tcW w:w="999" w:type="pct"/>
            <w:shd w:val="clear" w:color="auto" w:fill="auto"/>
            <w:vAlign w:val="center"/>
          </w:tcPr>
          <w:p w14:paraId="131ECACA" w14:textId="77777777" w:rsidR="00C5378D" w:rsidRPr="00D24CD2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4CD2">
              <w:rPr>
                <w:rFonts w:ascii="Times New Roman" w:hAnsi="Times New Roman" w:cs="Times New Roman"/>
                <w:b/>
                <w:bCs/>
                <w:lang w:val="ru-RU"/>
              </w:rPr>
              <w:t>Зачистка резервуара от донных осадков (отложений) и эмульсии, м</w:t>
            </w:r>
            <w:r w:rsidRPr="00D24CD2">
              <w:rPr>
                <w:rFonts w:ascii="Times New Roman" w:hAnsi="Times New Roman" w:cs="Times New Roman"/>
                <w:b/>
                <w:bCs/>
                <w:vertAlign w:val="superscript"/>
                <w:lang w:val="ru-RU"/>
              </w:rPr>
              <w:t>3</w:t>
            </w:r>
          </w:p>
        </w:tc>
        <w:tc>
          <w:tcPr>
            <w:tcW w:w="975" w:type="pct"/>
            <w:vAlign w:val="center"/>
          </w:tcPr>
          <w:p w14:paraId="1F5650D2" w14:textId="77777777" w:rsidR="00C5378D" w:rsidRPr="00D24CD2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4CD2">
              <w:rPr>
                <w:rFonts w:ascii="Times New Roman" w:hAnsi="Times New Roman" w:cs="Times New Roman"/>
                <w:b/>
                <w:lang w:val="ru-RU"/>
              </w:rPr>
              <w:t xml:space="preserve">Очистка </w:t>
            </w:r>
            <w:r w:rsidR="0020427E">
              <w:rPr>
                <w:rFonts w:ascii="Times New Roman" w:hAnsi="Times New Roman" w:cs="Times New Roman"/>
                <w:b/>
                <w:lang w:val="ru-RU"/>
              </w:rPr>
              <w:t xml:space="preserve">от коррозии </w:t>
            </w:r>
            <w:r w:rsidRPr="00D24CD2">
              <w:rPr>
                <w:rFonts w:ascii="Times New Roman" w:hAnsi="Times New Roman" w:cs="Times New Roman"/>
                <w:b/>
                <w:lang w:val="ru-RU"/>
              </w:rPr>
              <w:t xml:space="preserve">поверхности днища и </w:t>
            </w:r>
            <w:r w:rsidR="0020427E">
              <w:rPr>
                <w:rFonts w:ascii="Times New Roman" w:hAnsi="Times New Roman" w:cs="Times New Roman"/>
                <w:b/>
                <w:lang w:val="ru-RU"/>
              </w:rPr>
              <w:t>стенки</w:t>
            </w:r>
            <w:r w:rsidRPr="00D24CD2">
              <w:rPr>
                <w:rFonts w:ascii="Times New Roman" w:hAnsi="Times New Roman" w:cs="Times New Roman"/>
                <w:b/>
                <w:lang w:val="ru-RU"/>
              </w:rPr>
              <w:t xml:space="preserve"> резервуара до металла</w:t>
            </w:r>
            <w:r w:rsidRPr="00D24CD2">
              <w:rPr>
                <w:rFonts w:ascii="Times New Roman" w:hAnsi="Times New Roman" w:cs="Times New Roman"/>
                <w:b/>
                <w:bCs/>
                <w:lang w:val="ru-RU"/>
              </w:rPr>
              <w:t>, м</w:t>
            </w:r>
            <w:r w:rsidRPr="00D24CD2">
              <w:rPr>
                <w:rFonts w:ascii="Times New Roman" w:hAnsi="Times New Roman" w:cs="Times New Roman"/>
                <w:b/>
                <w:bCs/>
                <w:vertAlign w:val="superscript"/>
                <w:lang w:val="ru-RU"/>
              </w:rPr>
              <w:t>2</w:t>
            </w:r>
          </w:p>
        </w:tc>
        <w:tc>
          <w:tcPr>
            <w:tcW w:w="854" w:type="pct"/>
            <w:vAlign w:val="center"/>
          </w:tcPr>
          <w:p w14:paraId="4D674CEC" w14:textId="77777777" w:rsidR="00C5378D" w:rsidRPr="00D24CD2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4CD2">
              <w:rPr>
                <w:rFonts w:ascii="Times New Roman" w:hAnsi="Times New Roman" w:cs="Times New Roman"/>
                <w:b/>
                <w:bCs/>
                <w:lang w:val="ru-RU"/>
              </w:rPr>
              <w:t>Площадь покрываемой поверхности (внутреннее), м</w:t>
            </w:r>
            <w:r w:rsidRPr="00D24CD2">
              <w:rPr>
                <w:rFonts w:ascii="Times New Roman" w:hAnsi="Times New Roman" w:cs="Times New Roman"/>
                <w:b/>
                <w:bCs/>
                <w:vertAlign w:val="superscript"/>
                <w:lang w:val="ru-RU"/>
              </w:rPr>
              <w:t>2</w:t>
            </w:r>
          </w:p>
        </w:tc>
      </w:tr>
      <w:tr w:rsidR="0020427E" w:rsidRPr="00D24CD2" w14:paraId="0817A2A4" w14:textId="77777777" w:rsidTr="0020427E">
        <w:trPr>
          <w:trHeight w:val="600"/>
        </w:trPr>
        <w:tc>
          <w:tcPr>
            <w:tcW w:w="196" w:type="pct"/>
            <w:shd w:val="clear" w:color="auto" w:fill="auto"/>
            <w:vAlign w:val="center"/>
          </w:tcPr>
          <w:p w14:paraId="633AE6B9" w14:textId="77777777" w:rsidR="00C5378D" w:rsidRPr="00C61980" w:rsidRDefault="00C5378D" w:rsidP="0020427E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171"/>
                <w:tab w:val="left" w:pos="878"/>
              </w:tabs>
              <w:adjustRightInd w:val="0"/>
              <w:spacing w:after="0" w:line="240" w:lineRule="auto"/>
              <w:ind w:left="0" w:hanging="13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65B244DC" w14:textId="49C4470F" w:rsidR="00C5378D" w:rsidRPr="00D24CD2" w:rsidRDefault="00C5378D" w:rsidP="002042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0" w:name="_Hlk193104154"/>
            <w:r w:rsidRPr="00D24CD2">
              <w:rPr>
                <w:rFonts w:ascii="Times New Roman" w:hAnsi="Times New Roman" w:cs="Times New Roman"/>
                <w:lang w:val="ru-RU"/>
              </w:rPr>
              <w:t>НПС «</w:t>
            </w:r>
            <w:r w:rsidR="009C1F6D">
              <w:rPr>
                <w:rFonts w:ascii="Times New Roman" w:hAnsi="Times New Roman" w:cs="Times New Roman"/>
                <w:lang w:val="ru-RU"/>
              </w:rPr>
              <w:t xml:space="preserve">Большой </w:t>
            </w:r>
            <w:proofErr w:type="spellStart"/>
            <w:r w:rsidR="009C1F6D">
              <w:rPr>
                <w:rFonts w:ascii="Times New Roman" w:hAnsi="Times New Roman" w:cs="Times New Roman"/>
                <w:lang w:val="ru-RU"/>
              </w:rPr>
              <w:t>Чаган</w:t>
            </w:r>
            <w:proofErr w:type="spellEnd"/>
            <w:r w:rsidR="0020427E">
              <w:rPr>
                <w:rFonts w:ascii="Times New Roman" w:hAnsi="Times New Roman" w:cs="Times New Roman"/>
                <w:lang w:val="ru-RU"/>
              </w:rPr>
              <w:t>», резервуар противопожарного запаса воды</w:t>
            </w:r>
            <w:r w:rsidR="00D31983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End w:id="0"/>
            <w:r w:rsidR="00D31983">
              <w:rPr>
                <w:rFonts w:ascii="Times New Roman" w:hAnsi="Times New Roman" w:cs="Times New Roman"/>
                <w:lang w:val="ru-RU"/>
              </w:rPr>
              <w:t>№1</w:t>
            </w:r>
            <w:r w:rsidR="009C1F6D"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3089D38" w14:textId="710A3C34" w:rsidR="00C5378D" w:rsidRPr="009C1F6D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4CD2">
              <w:rPr>
                <w:rFonts w:ascii="Times New Roman" w:hAnsi="Times New Roman" w:cs="Times New Roman"/>
              </w:rPr>
              <w:t>РВС-</w:t>
            </w:r>
            <w:r w:rsidR="009C1F6D">
              <w:rPr>
                <w:rFonts w:ascii="Times New Roman" w:hAnsi="Times New Roman" w:cs="Times New Roman"/>
                <w:lang w:val="ru-RU"/>
              </w:rPr>
              <w:t>7</w:t>
            </w:r>
            <w:r w:rsidRPr="00D24CD2">
              <w:rPr>
                <w:rFonts w:ascii="Times New Roman" w:hAnsi="Times New Roman" w:cs="Times New Roman"/>
                <w:lang w:val="ru-RU"/>
              </w:rPr>
              <w:t>00м3</w:t>
            </w:r>
            <w:r w:rsidRPr="00D24CD2">
              <w:rPr>
                <w:rFonts w:ascii="Times New Roman" w:hAnsi="Times New Roman" w:cs="Times New Roman"/>
              </w:rPr>
              <w:t xml:space="preserve"> (</w:t>
            </w:r>
            <w:r w:rsidRPr="00D24CD2">
              <w:rPr>
                <w:rFonts w:ascii="Times New Roman" w:hAnsi="Times New Roman" w:cs="Times New Roman"/>
                <w:lang w:val="ru-RU"/>
              </w:rPr>
              <w:t>вода</w:t>
            </w:r>
            <w:r w:rsidRPr="00D24CD2">
              <w:rPr>
                <w:rFonts w:ascii="Times New Roman" w:hAnsi="Times New Roman" w:cs="Times New Roman"/>
              </w:rPr>
              <w:t>)</w:t>
            </w:r>
            <w:r w:rsidR="009C1F6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C841308" w14:textId="77777777" w:rsidR="00C5378D" w:rsidRPr="0017481F" w:rsidRDefault="00C5378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75" w:type="pct"/>
            <w:vAlign w:val="center"/>
          </w:tcPr>
          <w:p w14:paraId="71DB01C2" w14:textId="2116B940" w:rsidR="00C5378D" w:rsidRPr="00172159" w:rsidRDefault="009C1F6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475</w:t>
            </w:r>
          </w:p>
        </w:tc>
        <w:tc>
          <w:tcPr>
            <w:tcW w:w="854" w:type="pct"/>
            <w:vAlign w:val="center"/>
          </w:tcPr>
          <w:p w14:paraId="79DF56F3" w14:textId="7108EAEE" w:rsidR="00C5378D" w:rsidRPr="009911DE" w:rsidRDefault="009C1F6D" w:rsidP="002042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475</w:t>
            </w:r>
          </w:p>
        </w:tc>
      </w:tr>
      <w:tr w:rsidR="009C1F6D" w:rsidRPr="00D24CD2" w14:paraId="12E12F45" w14:textId="77777777" w:rsidTr="0020427E">
        <w:trPr>
          <w:trHeight w:val="600"/>
        </w:trPr>
        <w:tc>
          <w:tcPr>
            <w:tcW w:w="196" w:type="pct"/>
            <w:shd w:val="clear" w:color="auto" w:fill="auto"/>
            <w:vAlign w:val="center"/>
          </w:tcPr>
          <w:p w14:paraId="06D92E05" w14:textId="77777777" w:rsidR="009C1F6D" w:rsidRPr="00C61980" w:rsidRDefault="009C1F6D" w:rsidP="009C1F6D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171"/>
                <w:tab w:val="left" w:pos="878"/>
              </w:tabs>
              <w:adjustRightInd w:val="0"/>
              <w:spacing w:after="0" w:line="240" w:lineRule="auto"/>
              <w:ind w:left="0" w:hanging="13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4C723D2" w14:textId="0D2A4C6A" w:rsidR="009C1F6D" w:rsidRPr="00D24CD2" w:rsidRDefault="009C1F6D" w:rsidP="009C1F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4CD2">
              <w:rPr>
                <w:rFonts w:ascii="Times New Roman" w:hAnsi="Times New Roman" w:cs="Times New Roman"/>
                <w:lang w:val="ru-RU"/>
              </w:rPr>
              <w:t>НПС «</w:t>
            </w:r>
            <w:r>
              <w:rPr>
                <w:rFonts w:ascii="Times New Roman" w:hAnsi="Times New Roman" w:cs="Times New Roman"/>
                <w:lang w:val="ru-RU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Чаган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резервуар противопожарного запаса воды №1,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6B61D5B" w14:textId="51DA1D18" w:rsidR="009C1F6D" w:rsidRPr="00D24CD2" w:rsidRDefault="009C1F6D" w:rsidP="009C1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CD2">
              <w:rPr>
                <w:rFonts w:ascii="Times New Roman" w:hAnsi="Times New Roman" w:cs="Times New Roman"/>
              </w:rPr>
              <w:t>РВС-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D24CD2">
              <w:rPr>
                <w:rFonts w:ascii="Times New Roman" w:hAnsi="Times New Roman" w:cs="Times New Roman"/>
                <w:lang w:val="ru-RU"/>
              </w:rPr>
              <w:t>00м3</w:t>
            </w:r>
            <w:r w:rsidRPr="00D24CD2">
              <w:rPr>
                <w:rFonts w:ascii="Times New Roman" w:hAnsi="Times New Roman" w:cs="Times New Roman"/>
              </w:rPr>
              <w:t xml:space="preserve"> (</w:t>
            </w:r>
            <w:r w:rsidRPr="00D24CD2">
              <w:rPr>
                <w:rFonts w:ascii="Times New Roman" w:hAnsi="Times New Roman" w:cs="Times New Roman"/>
                <w:lang w:val="ru-RU"/>
              </w:rPr>
              <w:t>вода</w:t>
            </w:r>
            <w:r w:rsidRPr="00D24CD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39125BE" w14:textId="379AF989" w:rsidR="009C1F6D" w:rsidRDefault="009C1F6D" w:rsidP="009C1F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75" w:type="pct"/>
            <w:vAlign w:val="center"/>
          </w:tcPr>
          <w:p w14:paraId="3261C344" w14:textId="73FAAAF2" w:rsidR="009C1F6D" w:rsidRDefault="009C1F6D" w:rsidP="009C1F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475</w:t>
            </w:r>
          </w:p>
        </w:tc>
        <w:tc>
          <w:tcPr>
            <w:tcW w:w="854" w:type="pct"/>
            <w:vAlign w:val="center"/>
          </w:tcPr>
          <w:p w14:paraId="6B8CC7FD" w14:textId="3D77ADDD" w:rsidR="009C1F6D" w:rsidRDefault="009C1F6D" w:rsidP="009C1F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475</w:t>
            </w:r>
          </w:p>
        </w:tc>
      </w:tr>
      <w:tr w:rsidR="009C1F6D" w:rsidRPr="008409B4" w14:paraId="08AA9815" w14:textId="77777777" w:rsidTr="0020427E">
        <w:trPr>
          <w:trHeight w:val="60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C71285" w14:textId="05F01CAE" w:rsidR="009C1F6D" w:rsidRDefault="009C1F6D" w:rsidP="009C1F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1" w:name="_Hlk193104125"/>
            <w:r>
              <w:rPr>
                <w:rFonts w:ascii="Times New Roman" w:hAnsi="Times New Roman" w:cs="Times New Roman"/>
                <w:lang w:val="ru-RU"/>
              </w:rPr>
              <w:t xml:space="preserve">Диаметр резервуара: </w:t>
            </w:r>
            <w:r w:rsidR="00927913">
              <w:rPr>
                <w:rFonts w:ascii="Times New Roman" w:hAnsi="Times New Roman" w:cs="Times New Roman"/>
                <w:lang w:val="ru-RU"/>
              </w:rPr>
              <w:t>10 430</w:t>
            </w:r>
            <w:r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  <w:p w14:paraId="291E40D9" w14:textId="33D9427C" w:rsidR="009C1F6D" w:rsidRPr="0020427E" w:rsidRDefault="009C1F6D" w:rsidP="009C1F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Высота стенки: </w:t>
            </w:r>
            <w:r w:rsidR="00927913">
              <w:rPr>
                <w:rFonts w:ascii="Times New Roman" w:hAnsi="Times New Roman" w:cs="Times New Roman"/>
                <w:lang w:val="kk-KZ"/>
              </w:rPr>
              <w:t>8940</w:t>
            </w:r>
            <w:r>
              <w:rPr>
                <w:rFonts w:ascii="Times New Roman" w:hAnsi="Times New Roman" w:cs="Times New Roman"/>
                <w:lang w:val="kk-KZ"/>
              </w:rPr>
              <w:t xml:space="preserve"> мм</w:t>
            </w:r>
            <w:bookmarkEnd w:id="1"/>
          </w:p>
        </w:tc>
      </w:tr>
    </w:tbl>
    <w:p w14:paraId="1399098A" w14:textId="77777777" w:rsidR="001843D2" w:rsidRDefault="001843D2" w:rsidP="001843D2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0FB78A" w14:textId="77777777" w:rsidR="00F0272A" w:rsidRPr="005C62AA" w:rsidRDefault="00F0272A" w:rsidP="002B1175">
      <w:pPr>
        <w:pStyle w:val="a9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2AA">
        <w:rPr>
          <w:rFonts w:ascii="Times New Roman" w:hAnsi="Times New Roman" w:cs="Times New Roman"/>
          <w:b/>
          <w:sz w:val="24"/>
          <w:szCs w:val="24"/>
          <w:lang w:val="ru-RU"/>
        </w:rPr>
        <w:t>Перед началом работ:</w:t>
      </w:r>
    </w:p>
    <w:p w14:paraId="0301231F" w14:textId="695F3E06" w:rsidR="001843D2" w:rsidRPr="002B1175" w:rsidRDefault="002B1175" w:rsidP="00DE41C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843D2" w:rsidRPr="002B1175">
        <w:rPr>
          <w:rFonts w:ascii="Times New Roman" w:hAnsi="Times New Roman" w:cs="Times New Roman"/>
          <w:sz w:val="24"/>
          <w:szCs w:val="24"/>
          <w:lang w:val="ru-RU"/>
        </w:rPr>
        <w:t>Все работы выполняются в строгом соответствии с требованиями, регламентируемыми «</w:t>
      </w:r>
      <w:r w:rsidR="001843D2" w:rsidRPr="002B1175">
        <w:rPr>
          <w:rStyle w:val="s1"/>
          <w:rFonts w:ascii="Times New Roman" w:hAnsi="Times New Roman"/>
          <w:sz w:val="24"/>
          <w:szCs w:val="24"/>
          <w:lang w:val="ru-RU"/>
        </w:rPr>
        <w:t>Правилами обеспечения промышленной безопасности при эксплуатации и ремонте резервуаров для нефти и нефтепродуктов», у</w:t>
      </w:r>
      <w:r w:rsidR="001843D2" w:rsidRPr="002B1175">
        <w:rPr>
          <w:rStyle w:val="s0"/>
          <w:sz w:val="24"/>
          <w:szCs w:val="24"/>
          <w:lang w:val="ru-RU"/>
        </w:rPr>
        <w:t xml:space="preserve">твержденных приказом Министра </w:t>
      </w:r>
      <w:r w:rsidR="001843D2" w:rsidRPr="002B1175">
        <w:rPr>
          <w:rStyle w:val="s1"/>
          <w:rFonts w:ascii="Times New Roman" w:hAnsi="Times New Roman"/>
          <w:sz w:val="24"/>
          <w:szCs w:val="24"/>
          <w:lang w:val="ru-RU"/>
        </w:rPr>
        <w:t>по чрезвычайным ситуациям Республики Казахстан</w:t>
      </w:r>
      <w:r w:rsidR="001843D2" w:rsidRPr="002B1175">
        <w:rPr>
          <w:rStyle w:val="s0"/>
          <w:sz w:val="24"/>
          <w:szCs w:val="24"/>
          <w:lang w:val="ru-RU"/>
        </w:rPr>
        <w:t xml:space="preserve"> от </w:t>
      </w:r>
      <w:r w:rsidR="001843D2" w:rsidRPr="002B1175">
        <w:rPr>
          <w:rStyle w:val="s1"/>
          <w:rFonts w:ascii="Times New Roman" w:hAnsi="Times New Roman"/>
          <w:sz w:val="24"/>
          <w:szCs w:val="24"/>
          <w:lang w:val="ru-RU"/>
        </w:rPr>
        <w:t>15 июня 2021 года № 286</w:t>
      </w:r>
      <w:r w:rsidR="001843D2" w:rsidRPr="002B1175">
        <w:rPr>
          <w:rStyle w:val="s0"/>
          <w:sz w:val="24"/>
          <w:szCs w:val="24"/>
          <w:lang w:val="ru-RU"/>
        </w:rPr>
        <w:t xml:space="preserve"> (далее – Правила)</w:t>
      </w:r>
      <w:r w:rsidRPr="002B1175">
        <w:rPr>
          <w:rStyle w:val="s0"/>
          <w:sz w:val="24"/>
          <w:szCs w:val="24"/>
          <w:lang w:val="ru-RU"/>
        </w:rPr>
        <w:t xml:space="preserve">, </w:t>
      </w:r>
      <w:r w:rsidR="00490300" w:rsidRPr="008409B4">
        <w:rPr>
          <w:rStyle w:val="s0"/>
          <w:sz w:val="24"/>
          <w:szCs w:val="24"/>
          <w:lang w:val="ru-RU"/>
        </w:rPr>
        <w:t xml:space="preserve">бригадами, укомплектованными специалистами, имеющими соответствующую квалификацию. </w:t>
      </w:r>
      <w:proofErr w:type="spellStart"/>
      <w:r w:rsidR="00490300" w:rsidRPr="002B1175">
        <w:rPr>
          <w:rStyle w:val="s0"/>
          <w:sz w:val="24"/>
          <w:szCs w:val="24"/>
        </w:rPr>
        <w:t>Бригады</w:t>
      </w:r>
      <w:proofErr w:type="spellEnd"/>
      <w:r w:rsidR="00490300" w:rsidRPr="002B1175">
        <w:rPr>
          <w:rStyle w:val="s0"/>
          <w:sz w:val="24"/>
          <w:szCs w:val="24"/>
        </w:rPr>
        <w:t xml:space="preserve"> </w:t>
      </w:r>
      <w:proofErr w:type="spellStart"/>
      <w:r w:rsidR="00490300" w:rsidRPr="002B1175">
        <w:rPr>
          <w:rStyle w:val="s0"/>
          <w:sz w:val="24"/>
          <w:szCs w:val="24"/>
        </w:rPr>
        <w:t>должны</w:t>
      </w:r>
      <w:proofErr w:type="spellEnd"/>
      <w:r w:rsidR="00490300" w:rsidRPr="002B1175">
        <w:rPr>
          <w:rStyle w:val="s0"/>
          <w:sz w:val="24"/>
          <w:szCs w:val="24"/>
        </w:rPr>
        <w:t xml:space="preserve"> </w:t>
      </w:r>
      <w:proofErr w:type="spellStart"/>
      <w:r w:rsidR="00490300" w:rsidRPr="002B1175">
        <w:rPr>
          <w:rStyle w:val="s0"/>
          <w:sz w:val="24"/>
          <w:szCs w:val="24"/>
        </w:rPr>
        <w:t>быть</w:t>
      </w:r>
      <w:proofErr w:type="spellEnd"/>
      <w:r w:rsidR="00490300" w:rsidRPr="002B1175">
        <w:rPr>
          <w:rStyle w:val="s0"/>
          <w:sz w:val="24"/>
          <w:szCs w:val="24"/>
        </w:rPr>
        <w:t xml:space="preserve"> </w:t>
      </w:r>
      <w:proofErr w:type="spellStart"/>
      <w:r w:rsidR="00490300" w:rsidRPr="002B1175">
        <w:rPr>
          <w:rStyle w:val="s0"/>
          <w:sz w:val="24"/>
          <w:szCs w:val="24"/>
        </w:rPr>
        <w:t>оснащены</w:t>
      </w:r>
      <w:proofErr w:type="spellEnd"/>
      <w:r w:rsidR="00490300" w:rsidRPr="002B1175">
        <w:rPr>
          <w:rStyle w:val="s0"/>
          <w:sz w:val="24"/>
          <w:szCs w:val="24"/>
        </w:rPr>
        <w:t xml:space="preserve"> </w:t>
      </w:r>
      <w:proofErr w:type="spellStart"/>
      <w:r w:rsidR="00490300" w:rsidRPr="002B1175">
        <w:rPr>
          <w:rStyle w:val="s0"/>
          <w:sz w:val="24"/>
          <w:szCs w:val="24"/>
        </w:rPr>
        <w:t>соответствующим</w:t>
      </w:r>
      <w:proofErr w:type="spellEnd"/>
      <w:r w:rsidR="00490300" w:rsidRPr="002B1175">
        <w:rPr>
          <w:rStyle w:val="s0"/>
          <w:sz w:val="24"/>
          <w:szCs w:val="24"/>
        </w:rPr>
        <w:t xml:space="preserve"> </w:t>
      </w:r>
      <w:proofErr w:type="spellStart"/>
      <w:r w:rsidR="00490300" w:rsidRPr="002B1175">
        <w:rPr>
          <w:rStyle w:val="s0"/>
          <w:sz w:val="24"/>
          <w:szCs w:val="24"/>
        </w:rPr>
        <w:t>оборудованием</w:t>
      </w:r>
      <w:proofErr w:type="spellEnd"/>
      <w:r w:rsidR="00490300" w:rsidRPr="002B1175">
        <w:rPr>
          <w:rStyle w:val="s0"/>
          <w:sz w:val="24"/>
          <w:szCs w:val="24"/>
        </w:rPr>
        <w:t xml:space="preserve"> и </w:t>
      </w:r>
      <w:proofErr w:type="spellStart"/>
      <w:r w:rsidR="00490300" w:rsidRPr="002B1175">
        <w:rPr>
          <w:rStyle w:val="s0"/>
          <w:sz w:val="24"/>
          <w:szCs w:val="24"/>
        </w:rPr>
        <w:t>механизмами</w:t>
      </w:r>
      <w:proofErr w:type="spellEnd"/>
      <w:r w:rsidR="00490300" w:rsidRPr="002B1175">
        <w:rPr>
          <w:rStyle w:val="s0"/>
          <w:sz w:val="24"/>
          <w:szCs w:val="24"/>
        </w:rPr>
        <w:t>.</w:t>
      </w:r>
    </w:p>
    <w:p w14:paraId="4EF54C94" w14:textId="6B71662F" w:rsidR="00F0272A" w:rsidRPr="00DE41C8" w:rsidRDefault="00F0272A" w:rsidP="00DE41C8">
      <w:pPr>
        <w:pStyle w:val="pj"/>
        <w:numPr>
          <w:ilvl w:val="1"/>
          <w:numId w:val="45"/>
        </w:numPr>
        <w:tabs>
          <w:tab w:val="left" w:pos="709"/>
          <w:tab w:val="left" w:pos="851"/>
        </w:tabs>
        <w:ind w:left="0" w:firstLine="426"/>
        <w:rPr>
          <w:rStyle w:val="s0"/>
        </w:rPr>
      </w:pPr>
      <w:r w:rsidRPr="002B1175">
        <w:rPr>
          <w:rStyle w:val="s0"/>
        </w:rPr>
        <w:t xml:space="preserve">При подготовке к внутренней окраске эксплуатирующийся резервуар должен быть освобожден </w:t>
      </w:r>
      <w:r w:rsidR="005C62AA" w:rsidRPr="002B1175">
        <w:rPr>
          <w:rStyle w:val="s0"/>
        </w:rPr>
        <w:t>воды</w:t>
      </w:r>
      <w:r w:rsidRPr="002B1175">
        <w:rPr>
          <w:rStyle w:val="s0"/>
        </w:rPr>
        <w:t>, зачищен, проверен на наличие дефектов и при необходимости подвергается текущему ремонту</w:t>
      </w:r>
      <w:r w:rsidR="005C62AA" w:rsidRPr="002B1175">
        <w:rPr>
          <w:rStyle w:val="s0"/>
        </w:rPr>
        <w:t xml:space="preserve"> </w:t>
      </w:r>
      <w:r w:rsidR="005C62AA" w:rsidRPr="00DE41C8">
        <w:rPr>
          <w:rStyle w:val="s0"/>
        </w:rPr>
        <w:t>силами Заказчика</w:t>
      </w:r>
      <w:r w:rsidRPr="00DE41C8">
        <w:rPr>
          <w:rStyle w:val="s0"/>
        </w:rPr>
        <w:t xml:space="preserve">. По окончании подготовительных работ резервуар принимают по акту, представленному в </w:t>
      </w:r>
      <w:r w:rsidRPr="00DE41C8">
        <w:t>приложении 2</w:t>
      </w:r>
      <w:r w:rsidRPr="00DE41C8">
        <w:rPr>
          <w:rStyle w:val="s0"/>
        </w:rPr>
        <w:t xml:space="preserve"> Правил.</w:t>
      </w:r>
    </w:p>
    <w:p w14:paraId="3E6E93AD" w14:textId="3B16BFE4" w:rsidR="00DE41C8" w:rsidRPr="008409B4" w:rsidRDefault="00DE41C8" w:rsidP="00DE41C8">
      <w:pPr>
        <w:pStyle w:val="a9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E4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 начала работ Заказчик</w:t>
      </w:r>
      <w:r w:rsidRPr="00840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D3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обеспечивает выполнение следующих работ</w:t>
      </w:r>
      <w:r w:rsidRPr="00840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514F1B90" w14:textId="77777777" w:rsidR="00DE41C8" w:rsidRPr="008409B4" w:rsidRDefault="00DE41C8" w:rsidP="00DE41C8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вывести оборудование из работы, охладить, освободить от заполняющей его рабочей среды, отключить заглушками от всех трубопроводов, соединяющих оборудование с источниками давления, электроэнергии;</w:t>
      </w:r>
      <w:bookmarkStart w:id="2" w:name="3znysh7" w:colFirst="0" w:colLast="0"/>
      <w:bookmarkEnd w:id="2"/>
    </w:p>
    <w:p w14:paraId="62E150A2" w14:textId="1F322C22" w:rsidR="00DE41C8" w:rsidRPr="008409B4" w:rsidRDefault="00DE41C8" w:rsidP="00DE41C8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обеспечить готовность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резервуара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начала работ</w:t>
      </w:r>
      <w:r w:rsid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DF3136" w14:textId="77777777" w:rsidR="00DE41C8" w:rsidRPr="008409B4" w:rsidRDefault="00DE41C8" w:rsidP="00DE41C8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предоставить Подрядчику на ремонтируемое оборудование: технический паспорт, ремонтно-эксплуатационный паспорт, инструкцию по безопасной эксплуатации;</w:t>
      </w:r>
    </w:p>
    <w:p w14:paraId="256FE712" w14:textId="77777777" w:rsidR="00DE41C8" w:rsidRPr="008409B4" w:rsidRDefault="00DE41C8" w:rsidP="00DE41C8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предоставить Подрядчику электроснабжение в пределах 50-ти метров от места выполнения работ;</w:t>
      </w:r>
    </w:p>
    <w:p w14:paraId="51005A28" w14:textId="77777777" w:rsidR="00DE41C8" w:rsidRPr="008409B4" w:rsidRDefault="00DE41C8" w:rsidP="00DE41C8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 сохранность и безопасность оборудования, материалов и персонала на объекте.</w:t>
      </w:r>
    </w:p>
    <w:p w14:paraId="4419E176" w14:textId="21F61C2A" w:rsidR="002B1175" w:rsidRPr="008409B4" w:rsidRDefault="002B1175" w:rsidP="00DE41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E4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1.</w:t>
      </w:r>
      <w:r w:rsidR="00DE41C8" w:rsidRPr="00DE4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Pr="00DE41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До начала работ </w:t>
      </w:r>
      <w:r w:rsidRPr="00840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Подрядчик обязан:</w:t>
      </w:r>
    </w:p>
    <w:p w14:paraId="2FEB3E11" w14:textId="69218A23" w:rsidR="002B1175" w:rsidRPr="008409B4" w:rsidRDefault="002B1175" w:rsidP="00DE41C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согласовать с Заказчиком составленный проект производства работ (далее – ППР) согласно </w:t>
      </w:r>
      <w:r w:rsidR="00DE41C8" w:rsidRP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DE41C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обеспечения промышленной безопасности при эксплуатации и ремонте резервуаров для нефти и нефтепродуктов</w:t>
      </w:r>
      <w:r w:rsidR="00DE41C8" w:rsidRP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утверждённы</w:t>
      </w:r>
      <w:r w:rsidR="00DE41C8" w:rsidRP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приказом министра по ЧС РК от 15.06.2021 г. № 286</w:t>
      </w:r>
      <w:r w:rsidR="00DE41C8" w:rsidRP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-Правила)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CEA2B01" w14:textId="664256D3" w:rsidR="002B1175" w:rsidRPr="008409B4" w:rsidRDefault="00DE41C8" w:rsidP="00DE41C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B1175"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2B1175" w:rsidRPr="008409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руководителем </w:t>
      </w:r>
      <w:r w:rsidR="002B1175" w:rsidRPr="002B1175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spellStart"/>
      <w:r w:rsidR="002B1175" w:rsidRPr="008409B4">
        <w:rPr>
          <w:rFonts w:ascii="Times New Roman" w:eastAsia="Times New Roman" w:hAnsi="Times New Roman" w:cs="Times New Roman"/>
          <w:sz w:val="24"/>
          <w:szCs w:val="24"/>
          <w:lang w:val="ru-RU"/>
        </w:rPr>
        <w:t>абот</w:t>
      </w:r>
      <w:proofErr w:type="spellEnd"/>
      <w:r w:rsidR="002B1175" w:rsidRPr="008409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числа работников Подрядчика, </w:t>
      </w:r>
      <w:r w:rsidR="002B1175"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который должен находиться на месте производства Работ, на весь период выполнения Работ;</w:t>
      </w:r>
    </w:p>
    <w:p w14:paraId="6E80A75E" w14:textId="1A94283D" w:rsidR="002B1175" w:rsidRPr="008409B4" w:rsidRDefault="002B1175" w:rsidP="00DE41C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исполнительную документацию (оригиналы всех актов) и по завершению всего объёма </w:t>
      </w:r>
      <w:r w:rsid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абот, передаёт Заказчику с реестром документов согласно требованиям </w:t>
      </w:r>
      <w:r w:rsid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8A1B177" w14:textId="644D28A8" w:rsidR="002B1175" w:rsidRPr="008409B4" w:rsidRDefault="002B1175" w:rsidP="00DE41C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предоставить на используемые антикоррозийные материалы соответствующие </w:t>
      </w:r>
      <w:r w:rsid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сертификаты, 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паспорта</w:t>
      </w:r>
      <w:r w:rsidR="00DE41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разрешительную документацию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E2206DC" w14:textId="3AB0B834" w:rsidR="002B1175" w:rsidRPr="008409B4" w:rsidRDefault="002B1175" w:rsidP="00DE41C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срок проведения работ по нанесению антикоррозийных покрытий на 1 (один) резервуар не должен превышать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календарных дней;</w:t>
      </w:r>
    </w:p>
    <w:p w14:paraId="0A6DFD97" w14:textId="3573DDF2" w:rsidR="002B1175" w:rsidRPr="008409B4" w:rsidRDefault="002B1175" w:rsidP="00DE41C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r w:rsidR="00DB6A15"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наличие измерительных приборов и контрольных тестов (контроля качества нанесения покрытий),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удостоверенные</w:t>
      </w:r>
      <w:proofErr w:type="spellEnd"/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сертификат</w:t>
      </w:r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ом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поверке согласно п</w:t>
      </w:r>
      <w:proofErr w:type="spellStart"/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ункт</w:t>
      </w:r>
      <w:r w:rsidR="00DB6A1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proofErr w:type="spellEnd"/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тать</w:t>
      </w:r>
      <w:r w:rsidRPr="002B117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19 Закона РК «Об обеспечении единства измерений»;</w:t>
      </w:r>
    </w:p>
    <w:p w14:paraId="3387ACD2" w14:textId="77777777" w:rsidR="005C62AA" w:rsidRDefault="005C62AA" w:rsidP="00490300">
      <w:pPr>
        <w:pStyle w:val="pj"/>
        <w:rPr>
          <w:rStyle w:val="s0"/>
        </w:rPr>
      </w:pPr>
    </w:p>
    <w:p w14:paraId="76FDD312" w14:textId="77777777" w:rsidR="005C62AA" w:rsidRPr="00B653E1" w:rsidRDefault="005C62AA" w:rsidP="00490300">
      <w:pPr>
        <w:pStyle w:val="a9"/>
        <w:numPr>
          <w:ilvl w:val="0"/>
          <w:numId w:val="27"/>
        </w:num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3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объемы </w:t>
      </w:r>
      <w:r w:rsidRPr="00B653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выполняемых</w:t>
      </w:r>
      <w:r w:rsidRPr="00B653E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653E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</w:t>
      </w:r>
      <w:r w:rsidRPr="00B653E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0210935" w14:textId="3955775E" w:rsidR="00490300" w:rsidRPr="008409B4" w:rsidRDefault="002B1175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2.1. </w:t>
      </w:r>
      <w:r w:rsidR="00490300"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Комплекс работ по нанесению антикоррозийного покрытия </w:t>
      </w:r>
      <w:r w:rsidR="00DD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 внутреннюю поверхность резервуаров,</w:t>
      </w:r>
      <w:r w:rsidR="00490300"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включает:</w:t>
      </w:r>
    </w:p>
    <w:p w14:paraId="7E6B0E71" w14:textId="77777777" w:rsidR="00490300" w:rsidRPr="008409B4" w:rsidRDefault="00490300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постоянный контроль и измерения условий окружающей среды (точки росы, влажности воздуха, температура воздуха и температура поверхности стальных резервуаров)</w:t>
      </w:r>
    </w:p>
    <w:p w14:paraId="6C15FD3C" w14:textId="77777777" w:rsidR="00490300" w:rsidRPr="008409B4" w:rsidRDefault="00490300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сборка/разборка подвесных лесов по вертикальной плоскости (при необходимости);</w:t>
      </w:r>
    </w:p>
    <w:p w14:paraId="22A0CE20" w14:textId="77777777" w:rsidR="00490300" w:rsidRPr="008409B4" w:rsidRDefault="00490300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полное обезжиривание внутренней поверхности сосуда;</w:t>
      </w:r>
    </w:p>
    <w:p w14:paraId="0E1067B0" w14:textId="77777777" w:rsidR="00490300" w:rsidRPr="008409B4" w:rsidRDefault="00490300" w:rsidP="002B1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абразивная очистка поверхностей сосуда пескоструйным аппаратом до степени 2 по ГОСТ 9.402-2004 (</w:t>
      </w:r>
      <w:r w:rsidRPr="00DE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-2.5 по </w:t>
      </w:r>
      <w:r w:rsidRPr="00DE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ISO</w:t>
      </w: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-8501-1) с последующим обезжириванием;</w:t>
      </w:r>
    </w:p>
    <w:p w14:paraId="2666780C" w14:textId="77777777" w:rsidR="00490300" w:rsidRPr="008409B4" w:rsidRDefault="00490300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проверка содержания солей на поверхности (с применением Хлорид теста);</w:t>
      </w:r>
    </w:p>
    <w:p w14:paraId="4418252C" w14:textId="77777777" w:rsidR="00490300" w:rsidRPr="008409B4" w:rsidRDefault="00490300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замер шероховатости </w:t>
      </w:r>
      <w:proofErr w:type="gramStart"/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поверхности;-</w:t>
      </w:r>
      <w:proofErr w:type="gramEnd"/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удаление пыли с поверхности,</w:t>
      </w:r>
    </w:p>
    <w:p w14:paraId="6D56E764" w14:textId="77777777" w:rsidR="00490300" w:rsidRPr="008409B4" w:rsidRDefault="00490300" w:rsidP="00DD30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8409B4">
        <w:rPr>
          <w:rFonts w:ascii="Times New Roman" w:eastAsia="TimesNewRomanPSMT" w:hAnsi="Times New Roman"/>
          <w:sz w:val="24"/>
          <w:szCs w:val="24"/>
          <w:lang w:val="ru-RU"/>
        </w:rPr>
        <w:t xml:space="preserve">- оценка запыленности стальной поверхности, подготовленной к покраске (согласно </w:t>
      </w:r>
      <w:r w:rsidRPr="00DE41C8">
        <w:rPr>
          <w:rFonts w:ascii="Times New Roman" w:eastAsia="TimesNewRomanPSMT" w:hAnsi="Times New Roman"/>
          <w:sz w:val="24"/>
          <w:szCs w:val="24"/>
        </w:rPr>
        <w:t>ISO</w:t>
      </w:r>
      <w:r w:rsidRPr="008409B4">
        <w:rPr>
          <w:rFonts w:ascii="Times New Roman" w:eastAsia="TimesNewRomanPSMT" w:hAnsi="Times New Roman"/>
          <w:sz w:val="24"/>
          <w:szCs w:val="24"/>
          <w:lang w:val="ru-RU"/>
        </w:rPr>
        <w:t>-8502-3)</w:t>
      </w:r>
    </w:p>
    <w:p w14:paraId="39F7E270" w14:textId="77777777" w:rsidR="00490300" w:rsidRPr="008409B4" w:rsidRDefault="00490300" w:rsidP="00DD30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8409B4">
        <w:rPr>
          <w:rFonts w:ascii="Times New Roman" w:eastAsia="TimesNewRomanPSMT" w:hAnsi="Times New Roman"/>
          <w:sz w:val="24"/>
          <w:szCs w:val="24"/>
          <w:lang w:val="ru-RU"/>
        </w:rPr>
        <w:t>нанесение антикоррозийного покрытия;</w:t>
      </w: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5B6A6F2" w14:textId="77777777" w:rsidR="00490300" w:rsidRPr="008409B4" w:rsidRDefault="00490300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замер толщины мокрой и сухой пленки(покрытия);</w:t>
      </w:r>
    </w:p>
    <w:p w14:paraId="7B2F7DF5" w14:textId="4E251186" w:rsidR="00490300" w:rsidRPr="008409B4" w:rsidRDefault="00490300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после высыхания покрытия – измерение на сплошность покрытия.</w:t>
      </w:r>
    </w:p>
    <w:p w14:paraId="2E5D7386" w14:textId="28BBA134" w:rsidR="002B1175" w:rsidRPr="008409B4" w:rsidRDefault="002B1175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="00DD30C8" w:rsidRP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Подрядчик предоставляет Заказчику гарантию качества работ и всех элементов составляющих результат работ, в том числе и на материалы, на срок </w:t>
      </w:r>
      <w:r w:rsidR="00DD30C8" w:rsidRP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лет с даты подписания Акта(-</w:t>
      </w:r>
      <w:proofErr w:type="spellStart"/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приемки выполненных работ.</w:t>
      </w:r>
    </w:p>
    <w:p w14:paraId="5225972C" w14:textId="237F5D9A" w:rsidR="002B1175" w:rsidRPr="008409B4" w:rsidRDefault="00DD30C8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" w:name="_30j0zll" w:colFirst="0" w:colLast="0"/>
      <w:bookmarkEnd w:id="3"/>
      <w:r w:rsidRP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2.3.</w:t>
      </w:r>
      <w:r w:rsidR="002B1175"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Дата изготовления покрасочных материалов не должна превышать 12 месяцев, с обязательным соблюдением условий хранения, рекомендованных заводом изготовителем.</w:t>
      </w:r>
    </w:p>
    <w:p w14:paraId="0725555E" w14:textId="26BCADC4" w:rsidR="002B1175" w:rsidRPr="008409B4" w:rsidRDefault="00DD30C8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</w:t>
      </w:r>
      <w:r w:rsidR="002B1175"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Подрядчик предоставляет технологическую карту на антикоррозионное покрытие, а также инструкцию по применению от производителя.</w:t>
      </w:r>
    </w:p>
    <w:p w14:paraId="3E48BD95" w14:textId="77777777" w:rsidR="002B1175" w:rsidRPr="008409B4" w:rsidRDefault="002B1175" w:rsidP="00DD30C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Строго соблюдать пропорции смешивания компонентов и нанесения материалов в соответствии с Технологическими картами производителя материалов.</w:t>
      </w:r>
    </w:p>
    <w:p w14:paraId="6644832C" w14:textId="1ED11BEE" w:rsidR="00DE41C8" w:rsidRPr="008409B4" w:rsidRDefault="00DD30C8" w:rsidP="00DD30C8">
      <w:pPr>
        <w:pStyle w:val="a9"/>
        <w:numPr>
          <w:ilvl w:val="1"/>
          <w:numId w:val="4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DD30C8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DE41C8" w:rsidRPr="008409B4">
        <w:rPr>
          <w:rFonts w:ascii="Times New Roman" w:eastAsia="TimesNewRomanPSMT" w:hAnsi="Times New Roman"/>
          <w:sz w:val="24"/>
          <w:szCs w:val="24"/>
          <w:lang w:val="ru-RU"/>
        </w:rPr>
        <w:t xml:space="preserve">Контроль сплошности покрытия высоковольтным детектором либо низковольтным детектором с влажной губкой (в зависимости от толщины покрытия) согласно </w:t>
      </w:r>
      <w:r w:rsidR="00DE41C8" w:rsidRPr="00DD30C8">
        <w:rPr>
          <w:rFonts w:ascii="Times New Roman" w:eastAsia="Times New Roman" w:hAnsi="Times New Roman"/>
          <w:bCs/>
          <w:color w:val="000000"/>
          <w:sz w:val="24"/>
          <w:szCs w:val="24"/>
        </w:rPr>
        <w:t>ISO</w:t>
      </w:r>
      <w:r w:rsidR="00DE41C8" w:rsidRPr="008409B4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29601 и </w:t>
      </w:r>
      <w:r w:rsidR="00DE41C8" w:rsidRPr="00DD30C8">
        <w:rPr>
          <w:rFonts w:ascii="Times New Roman" w:eastAsia="Times New Roman" w:hAnsi="Times New Roman"/>
          <w:bCs/>
          <w:color w:val="000000"/>
          <w:sz w:val="24"/>
          <w:szCs w:val="24"/>
        </w:rPr>
        <w:t>ASTM</w:t>
      </w:r>
      <w:r w:rsidR="00DE41C8" w:rsidRPr="008409B4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DE41C8" w:rsidRPr="00DD30C8">
        <w:rPr>
          <w:rFonts w:ascii="Times New Roman" w:eastAsia="Times New Roman" w:hAnsi="Times New Roman"/>
          <w:bCs/>
          <w:color w:val="000000"/>
          <w:sz w:val="24"/>
          <w:szCs w:val="24"/>
        </w:rPr>
        <w:t>D</w:t>
      </w:r>
      <w:r w:rsidR="00DE41C8" w:rsidRPr="008409B4">
        <w:rPr>
          <w:rFonts w:ascii="Times New Roman" w:eastAsia="Times New Roman" w:hAnsi="Times New Roman"/>
          <w:bCs/>
          <w:color w:val="000000"/>
          <w:sz w:val="24"/>
          <w:szCs w:val="24"/>
          <w:lang w:val="ru-RU"/>
        </w:rPr>
        <w:t xml:space="preserve"> 5162</w:t>
      </w:r>
      <w:r w:rsidR="00DE41C8" w:rsidRPr="008409B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.</w:t>
      </w:r>
      <w:r w:rsidR="00DE41C8" w:rsidRPr="008409B4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</w:p>
    <w:p w14:paraId="6D690A8B" w14:textId="7E10694A" w:rsidR="00DE41C8" w:rsidRPr="008409B4" w:rsidRDefault="00DD30C8" w:rsidP="00DD30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DD30C8">
        <w:rPr>
          <w:rFonts w:ascii="Times New Roman" w:eastAsia="TimesNewRomanPSMT" w:hAnsi="Times New Roman"/>
          <w:sz w:val="24"/>
          <w:szCs w:val="24"/>
          <w:lang w:val="ru-RU"/>
        </w:rPr>
        <w:t>2.7.</w:t>
      </w:r>
      <w:r w:rsidR="00DB6A15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DE41C8" w:rsidRPr="008409B4">
        <w:rPr>
          <w:rFonts w:ascii="Times New Roman" w:eastAsia="TimesNewRomanPSMT" w:hAnsi="Times New Roman"/>
          <w:sz w:val="24"/>
          <w:szCs w:val="24"/>
          <w:lang w:val="ru-RU"/>
        </w:rPr>
        <w:t xml:space="preserve">Устранять дефекты финишного покрытия выявленные в соответствии с </w:t>
      </w:r>
      <w:r w:rsidR="00DE41C8" w:rsidRPr="00DD30C8">
        <w:rPr>
          <w:rFonts w:ascii="Times New Roman" w:eastAsia="TimesNewRomanPSMT" w:hAnsi="Times New Roman"/>
          <w:sz w:val="24"/>
          <w:szCs w:val="24"/>
        </w:rPr>
        <w:t>ISO</w:t>
      </w:r>
      <w:r w:rsidR="00DE41C8" w:rsidRPr="008409B4">
        <w:rPr>
          <w:rFonts w:ascii="Times New Roman" w:eastAsia="TimesNewRomanPSMT" w:hAnsi="Times New Roman"/>
          <w:sz w:val="24"/>
          <w:szCs w:val="24"/>
          <w:lang w:val="ru-RU"/>
        </w:rPr>
        <w:t xml:space="preserve"> 4628-1, 2, 3, 4, 5.</w:t>
      </w:r>
    </w:p>
    <w:p w14:paraId="71C67559" w14:textId="6345F27E" w:rsidR="00DE41C8" w:rsidRPr="008409B4" w:rsidRDefault="00DE41C8" w:rsidP="00DD30C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="00DD30C8" w:rsidRPr="00DD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Уборка мусора (отработанного </w:t>
      </w:r>
      <w:proofErr w:type="spellStart"/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купершлака</w:t>
      </w:r>
      <w:proofErr w:type="spellEnd"/>
      <w:r w:rsidRPr="008409B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пескоструйных работ из сосуда, тары из-под лакокрасочной продукции, прочего рабочего мусора с Объекта Заказчика);</w:t>
      </w:r>
    </w:p>
    <w:p w14:paraId="15C9C3D3" w14:textId="77777777" w:rsidR="002B1175" w:rsidRPr="008409B4" w:rsidRDefault="002B1175" w:rsidP="00490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3DB679E" w14:textId="77777777" w:rsidR="001A60FD" w:rsidRDefault="001A60FD" w:rsidP="001A60FD">
      <w:pPr>
        <w:pStyle w:val="pj"/>
        <w:rPr>
          <w:rStyle w:val="s0"/>
        </w:rPr>
      </w:pPr>
    </w:p>
    <w:p w14:paraId="7322F9E1" w14:textId="77777777" w:rsidR="005C62AA" w:rsidRPr="002C3567" w:rsidRDefault="005C62AA" w:rsidP="005C62AA">
      <w:pPr>
        <w:pStyle w:val="pj"/>
        <w:numPr>
          <w:ilvl w:val="0"/>
          <w:numId w:val="7"/>
        </w:numPr>
        <w:rPr>
          <w:rStyle w:val="s0"/>
          <w:b/>
        </w:rPr>
      </w:pPr>
      <w:r w:rsidRPr="002C3567">
        <w:rPr>
          <w:rStyle w:val="s0"/>
          <w:b/>
        </w:rPr>
        <w:t>Окончание работ:</w:t>
      </w:r>
    </w:p>
    <w:p w14:paraId="1FD912A5" w14:textId="77777777" w:rsidR="005C62AA" w:rsidRDefault="005C62AA" w:rsidP="005C62AA">
      <w:pPr>
        <w:pStyle w:val="pj"/>
      </w:pPr>
      <w:r>
        <w:rPr>
          <w:rStyle w:val="s0"/>
        </w:rPr>
        <w:t>3.1. Качество нанесенного покрытия необходимо контролировать по истечении полного времени формирования покрытия (сушки) согласно ТУ или проекту организации работ по следующим параметрам: толщине покрытия, сплошности, адгезии, а также визуальному осмотру.</w:t>
      </w:r>
    </w:p>
    <w:p w14:paraId="65ACF89D" w14:textId="77777777" w:rsidR="005C62AA" w:rsidRDefault="005C62AA" w:rsidP="005C62AA">
      <w:pPr>
        <w:pStyle w:val="pj"/>
      </w:pPr>
      <w:r>
        <w:rPr>
          <w:rStyle w:val="s0"/>
        </w:rPr>
        <w:t>3.2. По окончании работы по нанесению покрытия составляют акт приемки резервуара в эксплуатацию. К акту приемки должны быть приложены: паспорт на применяемые материалы, акт на скрытые работы, журнал производства работ по антикоррозионной защите.</w:t>
      </w:r>
    </w:p>
    <w:p w14:paraId="37CA9379" w14:textId="77777777" w:rsidR="005C62AA" w:rsidRDefault="005C62AA" w:rsidP="005C62AA">
      <w:pPr>
        <w:pStyle w:val="pj"/>
      </w:pPr>
      <w:r>
        <w:rPr>
          <w:rStyle w:val="s0"/>
        </w:rPr>
        <w:t>Состояние покрытия проверяют при проведении эксплуатационных осмотров, ремонтных и очистных работ, но не реже одного раза в год. Результаты осмотра записывают в акте проверки. Состояние покрытия контролируют визуально после очистки резервуара от грязевых отложений. Завистные работы необходимо выполнять, не нарушая покрытия.</w:t>
      </w:r>
    </w:p>
    <w:p w14:paraId="71886D22" w14:textId="1E3685F8" w:rsidR="005C62AA" w:rsidRDefault="002C3567" w:rsidP="005C62AA">
      <w:pPr>
        <w:pStyle w:val="pj"/>
        <w:rPr>
          <w:rStyle w:val="s0"/>
        </w:rPr>
      </w:pPr>
      <w:r>
        <w:rPr>
          <w:rStyle w:val="s0"/>
        </w:rPr>
        <w:t xml:space="preserve">3.3. </w:t>
      </w:r>
      <w:r w:rsidR="005C62AA">
        <w:rPr>
          <w:rStyle w:val="s0"/>
        </w:rPr>
        <w:t>Покрытие, имеющее вздутие, растрескивание, отслоение или иные явные дефекты, считается поврежденным. В сомнительных случаях целостность покрытия определяют, проверкой адгезии (метод решетчатых надрезов). Поврежденные участки покрытия должны быть восстановлены.</w:t>
      </w:r>
    </w:p>
    <w:p w14:paraId="48B42673" w14:textId="7A0510E4" w:rsidR="00DD30C8" w:rsidRPr="008409B4" w:rsidRDefault="00943355" w:rsidP="00943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D30C8" w:rsidRPr="008409B4">
        <w:rPr>
          <w:rFonts w:ascii="Times New Roman" w:hAnsi="Times New Roman"/>
          <w:color w:val="000000"/>
          <w:sz w:val="24"/>
          <w:szCs w:val="24"/>
          <w:lang w:val="ru-RU"/>
        </w:rPr>
        <w:t>ри наличии отдельных дефектов, имеющих суммарную площадь менее 15 % от общей площади покрытия поверхности, покрытие на этих участках следует удалить механическим способом, поверхность зачистить механическим способом до металлического блеска, при необходимости обезжирить и нанести ЛКМ по технологии, соответствующей технологии нанесения основного покрытия;</w:t>
      </w:r>
    </w:p>
    <w:p w14:paraId="4233F167" w14:textId="43C51009" w:rsidR="00DD30C8" w:rsidRPr="008409B4" w:rsidRDefault="00943355" w:rsidP="00943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D30C8" w:rsidRPr="008409B4">
        <w:rPr>
          <w:rFonts w:ascii="Times New Roman" w:hAnsi="Times New Roman"/>
          <w:color w:val="000000"/>
          <w:sz w:val="24"/>
          <w:szCs w:val="24"/>
          <w:lang w:val="ru-RU"/>
        </w:rPr>
        <w:t>ри наличии дефектных участков суммарной площадью более 15% покрытие с поверхности металла полностью удаляют и производят повторную окраску, включая подготовку поверхности;</w:t>
      </w:r>
    </w:p>
    <w:p w14:paraId="19CFABF0" w14:textId="77777777" w:rsidR="005C62AA" w:rsidRDefault="005C62AA" w:rsidP="00943355">
      <w:pPr>
        <w:pStyle w:val="pj"/>
        <w:ind w:firstLine="426"/>
        <w:rPr>
          <w:rStyle w:val="s0"/>
        </w:rPr>
      </w:pPr>
      <w:r w:rsidRPr="00943355">
        <w:rPr>
          <w:rStyle w:val="s0"/>
        </w:rPr>
        <w:t>Разрушенное покрытие удаляют механическим способом, поверхность зачищают и окрашивают по первоначальной схеме.</w:t>
      </w:r>
    </w:p>
    <w:p w14:paraId="4F03CFF5" w14:textId="3C5BE603" w:rsidR="00B653E1" w:rsidRDefault="00B653E1" w:rsidP="005C62AA">
      <w:pPr>
        <w:pStyle w:val="pj"/>
        <w:rPr>
          <w:rStyle w:val="s0"/>
        </w:rPr>
      </w:pPr>
      <w:r>
        <w:rPr>
          <w:rStyle w:val="s0"/>
        </w:rPr>
        <w:t xml:space="preserve">3.4. Сведения о выполненных работа заносятся в технический паспорт резервуара, прилагаются </w:t>
      </w:r>
      <w:r w:rsidR="00DB6A15">
        <w:rPr>
          <w:rStyle w:val="s0"/>
        </w:rPr>
        <w:t>документы,</w:t>
      </w:r>
      <w:r>
        <w:rPr>
          <w:rStyle w:val="s0"/>
        </w:rPr>
        <w:t xml:space="preserve"> указанные в пункте 3.2. </w:t>
      </w:r>
    </w:p>
    <w:p w14:paraId="604DC591" w14:textId="77777777" w:rsidR="002C3567" w:rsidRDefault="002C3567" w:rsidP="005C62AA">
      <w:pPr>
        <w:pStyle w:val="pj"/>
      </w:pPr>
    </w:p>
    <w:p w14:paraId="22A1242B" w14:textId="77777777" w:rsidR="005C62AA" w:rsidRPr="005C62AA" w:rsidRDefault="005C62AA" w:rsidP="005C62AA">
      <w:pPr>
        <w:pStyle w:val="a9"/>
        <w:spacing w:after="0" w:line="240" w:lineRule="auto"/>
        <w:ind w:left="7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F54CF5" w14:textId="77777777" w:rsidR="005C62AA" w:rsidRDefault="005C62AA" w:rsidP="00616AD8">
      <w:pPr>
        <w:pStyle w:val="pj"/>
      </w:pPr>
    </w:p>
    <w:p w14:paraId="4F96037B" w14:textId="77777777" w:rsidR="00874F3A" w:rsidRPr="000F6079" w:rsidRDefault="00874F3A" w:rsidP="00C5378D">
      <w:pPr>
        <w:spacing w:line="240" w:lineRule="auto"/>
        <w:ind w:firstLine="400"/>
        <w:jc w:val="both"/>
        <w:rPr>
          <w:sz w:val="24"/>
          <w:szCs w:val="24"/>
          <w:lang w:val="ru-RU"/>
        </w:rPr>
      </w:pPr>
    </w:p>
    <w:p w14:paraId="49107387" w14:textId="77777777" w:rsidR="00DA4A1D" w:rsidRPr="000F6079" w:rsidRDefault="00DA4A1D" w:rsidP="00874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2CE6D3" w14:textId="77777777" w:rsidR="00DA4A1D" w:rsidRPr="000F6079" w:rsidRDefault="00DA4A1D" w:rsidP="00874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9FEBE5" w14:textId="77777777" w:rsidR="00DA4A1D" w:rsidRPr="000F6079" w:rsidRDefault="00DA4A1D" w:rsidP="00874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296F5C" w14:textId="77777777" w:rsidR="0058573F" w:rsidRPr="000F6079" w:rsidRDefault="0058573F" w:rsidP="00874F3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A1D49F" w14:textId="77777777" w:rsidR="004C4B6C" w:rsidRPr="000F6079" w:rsidRDefault="004C4B6C" w:rsidP="00874F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4C4B6C" w:rsidRPr="000F6079" w:rsidSect="002A74DF">
      <w:pgSz w:w="12240" w:h="15840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E60"/>
    <w:multiLevelType w:val="hybridMultilevel"/>
    <w:tmpl w:val="3500CFA8"/>
    <w:lvl w:ilvl="0" w:tplc="F0CC64D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AD8"/>
    <w:multiLevelType w:val="hybridMultilevel"/>
    <w:tmpl w:val="B60EDDF6"/>
    <w:lvl w:ilvl="0" w:tplc="D8C0D9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B82E2C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A30"/>
    <w:multiLevelType w:val="multilevel"/>
    <w:tmpl w:val="0E169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09B63C8F"/>
    <w:multiLevelType w:val="hybridMultilevel"/>
    <w:tmpl w:val="7B862B34"/>
    <w:lvl w:ilvl="0" w:tplc="100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AF2"/>
    <w:multiLevelType w:val="hybridMultilevel"/>
    <w:tmpl w:val="091CB17C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20577"/>
    <w:multiLevelType w:val="hybridMultilevel"/>
    <w:tmpl w:val="DD884142"/>
    <w:lvl w:ilvl="0" w:tplc="100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720B"/>
    <w:multiLevelType w:val="hybridMultilevel"/>
    <w:tmpl w:val="A1A47856"/>
    <w:lvl w:ilvl="0" w:tplc="1EF066FA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12" w:hanging="360"/>
      </w:pPr>
    </w:lvl>
    <w:lvl w:ilvl="2" w:tplc="2000001B" w:tentative="1">
      <w:start w:val="1"/>
      <w:numFmt w:val="lowerRoman"/>
      <w:lvlText w:val="%3."/>
      <w:lvlJc w:val="right"/>
      <w:pPr>
        <w:ind w:left="2132" w:hanging="180"/>
      </w:pPr>
    </w:lvl>
    <w:lvl w:ilvl="3" w:tplc="2000000F" w:tentative="1">
      <w:start w:val="1"/>
      <w:numFmt w:val="decimal"/>
      <w:lvlText w:val="%4."/>
      <w:lvlJc w:val="left"/>
      <w:pPr>
        <w:ind w:left="2852" w:hanging="360"/>
      </w:pPr>
    </w:lvl>
    <w:lvl w:ilvl="4" w:tplc="20000019" w:tentative="1">
      <w:start w:val="1"/>
      <w:numFmt w:val="lowerLetter"/>
      <w:lvlText w:val="%5."/>
      <w:lvlJc w:val="left"/>
      <w:pPr>
        <w:ind w:left="3572" w:hanging="360"/>
      </w:pPr>
    </w:lvl>
    <w:lvl w:ilvl="5" w:tplc="2000001B" w:tentative="1">
      <w:start w:val="1"/>
      <w:numFmt w:val="lowerRoman"/>
      <w:lvlText w:val="%6."/>
      <w:lvlJc w:val="right"/>
      <w:pPr>
        <w:ind w:left="4292" w:hanging="180"/>
      </w:pPr>
    </w:lvl>
    <w:lvl w:ilvl="6" w:tplc="2000000F" w:tentative="1">
      <w:start w:val="1"/>
      <w:numFmt w:val="decimal"/>
      <w:lvlText w:val="%7."/>
      <w:lvlJc w:val="left"/>
      <w:pPr>
        <w:ind w:left="5012" w:hanging="360"/>
      </w:pPr>
    </w:lvl>
    <w:lvl w:ilvl="7" w:tplc="20000019" w:tentative="1">
      <w:start w:val="1"/>
      <w:numFmt w:val="lowerLetter"/>
      <w:lvlText w:val="%8."/>
      <w:lvlJc w:val="left"/>
      <w:pPr>
        <w:ind w:left="5732" w:hanging="360"/>
      </w:pPr>
    </w:lvl>
    <w:lvl w:ilvl="8" w:tplc="200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11BD24DD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77807F4"/>
    <w:multiLevelType w:val="multilevel"/>
    <w:tmpl w:val="9E049DD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188A15E5"/>
    <w:multiLevelType w:val="hybridMultilevel"/>
    <w:tmpl w:val="4E021A28"/>
    <w:lvl w:ilvl="0" w:tplc="20000011">
      <w:start w:val="1"/>
      <w:numFmt w:val="decimal"/>
      <w:lvlText w:val="%1)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080F75"/>
    <w:multiLevelType w:val="hybridMultilevel"/>
    <w:tmpl w:val="6FA6CF04"/>
    <w:lvl w:ilvl="0" w:tplc="26A4DE1C">
      <w:start w:val="8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680"/>
        </w:tabs>
        <w:ind w:left="5680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  <w:rPr>
        <w:rFonts w:cs="Times New Roman"/>
      </w:rPr>
    </w:lvl>
  </w:abstractNum>
  <w:abstractNum w:abstractNumId="12" w15:restartNumberingAfterBreak="0">
    <w:nsid w:val="20AE74F3"/>
    <w:multiLevelType w:val="hybridMultilevel"/>
    <w:tmpl w:val="A566BC66"/>
    <w:lvl w:ilvl="0" w:tplc="20000011">
      <w:start w:val="1"/>
      <w:numFmt w:val="decimal"/>
      <w:lvlText w:val="%1)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63503B"/>
    <w:multiLevelType w:val="multilevel"/>
    <w:tmpl w:val="DA2A2B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4" w15:restartNumberingAfterBreak="0">
    <w:nsid w:val="241736F4"/>
    <w:multiLevelType w:val="multilevel"/>
    <w:tmpl w:val="A8846CF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vertAlign w:val="baseline"/>
      </w:rPr>
    </w:lvl>
    <w:lvl w:ilvl="1">
      <w:start w:val="8"/>
      <w:numFmt w:val="bullet"/>
      <w:lvlText w:val="-"/>
      <w:lvlJc w:val="left"/>
      <w:pPr>
        <w:ind w:left="954" w:hanging="528"/>
      </w:pPr>
      <w:rPr>
        <w:rFonts w:ascii="Times New Roman" w:eastAsiaTheme="minorHAnsi" w:hAnsi="Times New Roman" w:cs="Times New Roman"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vertAlign w:val="baseline"/>
      </w:rPr>
    </w:lvl>
  </w:abstractNum>
  <w:abstractNum w:abstractNumId="15" w15:restartNumberingAfterBreak="0">
    <w:nsid w:val="25AA2F21"/>
    <w:multiLevelType w:val="multilevel"/>
    <w:tmpl w:val="03644BBA"/>
    <w:lvl w:ilvl="0">
      <w:start w:val="1"/>
      <w:numFmt w:val="decimal"/>
      <w:lvlText w:val="%1)"/>
      <w:lvlJc w:val="left"/>
      <w:pPr>
        <w:ind w:left="1293" w:hanging="240"/>
      </w:pPr>
      <w:rPr>
        <w:rFonts w:hint="default"/>
        <w:spacing w:val="-5"/>
        <w:w w:val="100"/>
        <w:sz w:val="28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8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0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4" w:hanging="420"/>
      </w:pPr>
      <w:rPr>
        <w:rFonts w:hint="default"/>
        <w:lang w:val="ru-RU" w:eastAsia="ru-RU" w:bidi="ru-RU"/>
      </w:rPr>
    </w:lvl>
  </w:abstractNum>
  <w:abstractNum w:abstractNumId="16" w15:restartNumberingAfterBreak="0">
    <w:nsid w:val="2C991808"/>
    <w:multiLevelType w:val="multilevel"/>
    <w:tmpl w:val="49B29BF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1705EA3"/>
    <w:multiLevelType w:val="hybridMultilevel"/>
    <w:tmpl w:val="2944723E"/>
    <w:lvl w:ilvl="0" w:tplc="BDCE3358">
      <w:start w:val="1"/>
      <w:numFmt w:val="decimal"/>
      <w:lvlText w:val="12.%1"/>
      <w:lvlJc w:val="left"/>
      <w:pPr>
        <w:ind w:left="786" w:hanging="360"/>
      </w:pPr>
      <w:rPr>
        <w:rFonts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935C1A"/>
    <w:multiLevelType w:val="multilevel"/>
    <w:tmpl w:val="4EFCABF4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 w:val="0"/>
        <w:vertAlign w:val="baseline"/>
      </w:rPr>
    </w:lvl>
  </w:abstractNum>
  <w:abstractNum w:abstractNumId="19" w15:restartNumberingAfterBreak="0">
    <w:nsid w:val="35862390"/>
    <w:multiLevelType w:val="multilevel"/>
    <w:tmpl w:val="2CF041F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0" w15:restartNumberingAfterBreak="0">
    <w:nsid w:val="366F73BE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76C5E64"/>
    <w:multiLevelType w:val="multilevel"/>
    <w:tmpl w:val="C10C5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7F567E7"/>
    <w:multiLevelType w:val="hybridMultilevel"/>
    <w:tmpl w:val="40BA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F2067"/>
    <w:multiLevelType w:val="multilevel"/>
    <w:tmpl w:val="812A8E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auto"/>
        <w:sz w:val="24"/>
      </w:rPr>
    </w:lvl>
  </w:abstractNum>
  <w:abstractNum w:abstractNumId="24" w15:restartNumberingAfterBreak="0">
    <w:nsid w:val="3CFB2D33"/>
    <w:multiLevelType w:val="hybridMultilevel"/>
    <w:tmpl w:val="35C63654"/>
    <w:lvl w:ilvl="0" w:tplc="100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75EB0"/>
    <w:multiLevelType w:val="multilevel"/>
    <w:tmpl w:val="9A983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3DA3B79"/>
    <w:multiLevelType w:val="hybridMultilevel"/>
    <w:tmpl w:val="EB248B32"/>
    <w:lvl w:ilvl="0" w:tplc="781684B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4A48"/>
    <w:multiLevelType w:val="hybridMultilevel"/>
    <w:tmpl w:val="C964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00353"/>
    <w:multiLevelType w:val="multilevel"/>
    <w:tmpl w:val="5C20B56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9" w15:restartNumberingAfterBreak="0">
    <w:nsid w:val="4B6E02D1"/>
    <w:multiLevelType w:val="multilevel"/>
    <w:tmpl w:val="6CEE5FAA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3035203"/>
    <w:multiLevelType w:val="multilevel"/>
    <w:tmpl w:val="9E049DD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5DFC5DE2"/>
    <w:multiLevelType w:val="multilevel"/>
    <w:tmpl w:val="7B0857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3EF0CF6"/>
    <w:multiLevelType w:val="hybridMultilevel"/>
    <w:tmpl w:val="CD2CB428"/>
    <w:lvl w:ilvl="0" w:tplc="8C1472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1A2708"/>
    <w:multiLevelType w:val="hybridMultilevel"/>
    <w:tmpl w:val="E9528030"/>
    <w:lvl w:ilvl="0" w:tplc="0E58865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81D8A"/>
    <w:multiLevelType w:val="multilevel"/>
    <w:tmpl w:val="85A826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6" w:hanging="1800"/>
      </w:pPr>
      <w:rPr>
        <w:rFonts w:hint="default"/>
      </w:rPr>
    </w:lvl>
  </w:abstractNum>
  <w:abstractNum w:abstractNumId="35" w15:restartNumberingAfterBreak="0">
    <w:nsid w:val="68FB3D2E"/>
    <w:multiLevelType w:val="multilevel"/>
    <w:tmpl w:val="9EBC0EFE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7" w:hanging="1800"/>
      </w:pPr>
      <w:rPr>
        <w:rFonts w:hint="default"/>
      </w:rPr>
    </w:lvl>
  </w:abstractNum>
  <w:abstractNum w:abstractNumId="36" w15:restartNumberingAfterBreak="0">
    <w:nsid w:val="6E434AF9"/>
    <w:multiLevelType w:val="hybridMultilevel"/>
    <w:tmpl w:val="E8025C06"/>
    <w:lvl w:ilvl="0" w:tplc="B2146172">
      <w:start w:val="1"/>
      <w:numFmt w:val="decimal"/>
      <w:lvlText w:val="4.%1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708036A1"/>
    <w:multiLevelType w:val="hybridMultilevel"/>
    <w:tmpl w:val="6C74F740"/>
    <w:lvl w:ilvl="0" w:tplc="504E1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1045C"/>
    <w:multiLevelType w:val="hybridMultilevel"/>
    <w:tmpl w:val="F7E0E904"/>
    <w:lvl w:ilvl="0" w:tplc="F676BA2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7ED4"/>
    <w:multiLevelType w:val="hybridMultilevel"/>
    <w:tmpl w:val="A56EDE16"/>
    <w:lvl w:ilvl="0" w:tplc="26A4DE1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D1562"/>
    <w:multiLevelType w:val="hybridMultilevel"/>
    <w:tmpl w:val="F3BE512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919CB"/>
    <w:multiLevelType w:val="multilevel"/>
    <w:tmpl w:val="5F8E5F7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A1301DA"/>
    <w:multiLevelType w:val="hybridMultilevel"/>
    <w:tmpl w:val="E7D45BCA"/>
    <w:lvl w:ilvl="0" w:tplc="3340688C">
      <w:start w:val="1"/>
      <w:numFmt w:val="decimal"/>
      <w:lvlText w:val="11.%1"/>
      <w:lvlJc w:val="left"/>
      <w:pPr>
        <w:ind w:left="1575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295" w:hanging="360"/>
      </w:pPr>
    </w:lvl>
    <w:lvl w:ilvl="2" w:tplc="2000001B" w:tentative="1">
      <w:start w:val="1"/>
      <w:numFmt w:val="lowerRoman"/>
      <w:lvlText w:val="%3."/>
      <w:lvlJc w:val="right"/>
      <w:pPr>
        <w:ind w:left="3015" w:hanging="180"/>
      </w:pPr>
    </w:lvl>
    <w:lvl w:ilvl="3" w:tplc="2000000F" w:tentative="1">
      <w:start w:val="1"/>
      <w:numFmt w:val="decimal"/>
      <w:lvlText w:val="%4."/>
      <w:lvlJc w:val="left"/>
      <w:pPr>
        <w:ind w:left="3735" w:hanging="360"/>
      </w:pPr>
    </w:lvl>
    <w:lvl w:ilvl="4" w:tplc="20000019" w:tentative="1">
      <w:start w:val="1"/>
      <w:numFmt w:val="lowerLetter"/>
      <w:lvlText w:val="%5."/>
      <w:lvlJc w:val="left"/>
      <w:pPr>
        <w:ind w:left="4455" w:hanging="360"/>
      </w:pPr>
    </w:lvl>
    <w:lvl w:ilvl="5" w:tplc="2000001B" w:tentative="1">
      <w:start w:val="1"/>
      <w:numFmt w:val="lowerRoman"/>
      <w:lvlText w:val="%6."/>
      <w:lvlJc w:val="right"/>
      <w:pPr>
        <w:ind w:left="5175" w:hanging="180"/>
      </w:pPr>
    </w:lvl>
    <w:lvl w:ilvl="6" w:tplc="2000000F" w:tentative="1">
      <w:start w:val="1"/>
      <w:numFmt w:val="decimal"/>
      <w:lvlText w:val="%7."/>
      <w:lvlJc w:val="left"/>
      <w:pPr>
        <w:ind w:left="5895" w:hanging="360"/>
      </w:pPr>
    </w:lvl>
    <w:lvl w:ilvl="7" w:tplc="20000019" w:tentative="1">
      <w:start w:val="1"/>
      <w:numFmt w:val="lowerLetter"/>
      <w:lvlText w:val="%8."/>
      <w:lvlJc w:val="left"/>
      <w:pPr>
        <w:ind w:left="6615" w:hanging="360"/>
      </w:pPr>
    </w:lvl>
    <w:lvl w:ilvl="8" w:tplc="200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3" w15:restartNumberingAfterBreak="0">
    <w:nsid w:val="7EB0771A"/>
    <w:multiLevelType w:val="hybridMultilevel"/>
    <w:tmpl w:val="99863526"/>
    <w:lvl w:ilvl="0" w:tplc="781684B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1"/>
  </w:num>
  <w:num w:numId="4">
    <w:abstractNumId w:val="35"/>
  </w:num>
  <w:num w:numId="5">
    <w:abstractNumId w:val="15"/>
  </w:num>
  <w:num w:numId="6">
    <w:abstractNumId w:val="10"/>
  </w:num>
  <w:num w:numId="7">
    <w:abstractNumId w:val="34"/>
  </w:num>
  <w:num w:numId="8">
    <w:abstractNumId w:val="31"/>
  </w:num>
  <w:num w:numId="9">
    <w:abstractNumId w:val="44"/>
  </w:num>
  <w:num w:numId="10">
    <w:abstractNumId w:val="32"/>
  </w:num>
  <w:num w:numId="11">
    <w:abstractNumId w:val="26"/>
  </w:num>
  <w:num w:numId="12">
    <w:abstractNumId w:val="43"/>
  </w:num>
  <w:num w:numId="13">
    <w:abstractNumId w:val="4"/>
  </w:num>
  <w:num w:numId="14">
    <w:abstractNumId w:val="17"/>
  </w:num>
  <w:num w:numId="15">
    <w:abstractNumId w:val="12"/>
  </w:num>
  <w:num w:numId="16">
    <w:abstractNumId w:val="33"/>
  </w:num>
  <w:num w:numId="17">
    <w:abstractNumId w:val="42"/>
  </w:num>
  <w:num w:numId="18">
    <w:abstractNumId w:val="9"/>
  </w:num>
  <w:num w:numId="19">
    <w:abstractNumId w:val="6"/>
  </w:num>
  <w:num w:numId="20">
    <w:abstractNumId w:val="7"/>
  </w:num>
  <w:num w:numId="21">
    <w:abstractNumId w:val="20"/>
  </w:num>
  <w:num w:numId="22">
    <w:abstractNumId w:val="38"/>
  </w:num>
  <w:num w:numId="23">
    <w:abstractNumId w:val="36"/>
  </w:num>
  <w:num w:numId="24">
    <w:abstractNumId w:val="40"/>
  </w:num>
  <w:num w:numId="25">
    <w:abstractNumId w:val="37"/>
  </w:num>
  <w:num w:numId="26">
    <w:abstractNumId w:val="0"/>
  </w:num>
  <w:num w:numId="27">
    <w:abstractNumId w:val="13"/>
  </w:num>
  <w:num w:numId="28">
    <w:abstractNumId w:val="29"/>
  </w:num>
  <w:num w:numId="29">
    <w:abstractNumId w:val="22"/>
  </w:num>
  <w:num w:numId="30">
    <w:abstractNumId w:val="22"/>
  </w:num>
  <w:num w:numId="31">
    <w:abstractNumId w:val="24"/>
  </w:num>
  <w:num w:numId="32">
    <w:abstractNumId w:val="3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1"/>
  </w:num>
  <w:num w:numId="39">
    <w:abstractNumId w:val="19"/>
  </w:num>
  <w:num w:numId="40">
    <w:abstractNumId w:val="25"/>
  </w:num>
  <w:num w:numId="41">
    <w:abstractNumId w:val="39"/>
  </w:num>
  <w:num w:numId="42">
    <w:abstractNumId w:val="18"/>
  </w:num>
  <w:num w:numId="43">
    <w:abstractNumId w:val="2"/>
  </w:num>
  <w:num w:numId="44">
    <w:abstractNumId w:val="16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068D5"/>
    <w:rsid w:val="00015C61"/>
    <w:rsid w:val="0004592D"/>
    <w:rsid w:val="000657B7"/>
    <w:rsid w:val="00065A03"/>
    <w:rsid w:val="00066B65"/>
    <w:rsid w:val="00075AC5"/>
    <w:rsid w:val="00077ECA"/>
    <w:rsid w:val="00086273"/>
    <w:rsid w:val="0009609B"/>
    <w:rsid w:val="000C5CF3"/>
    <w:rsid w:val="000C5DBE"/>
    <w:rsid w:val="000D3714"/>
    <w:rsid w:val="000E33F2"/>
    <w:rsid w:val="000F6079"/>
    <w:rsid w:val="00115A4F"/>
    <w:rsid w:val="001207BB"/>
    <w:rsid w:val="00163808"/>
    <w:rsid w:val="00172159"/>
    <w:rsid w:val="0017481F"/>
    <w:rsid w:val="001843D2"/>
    <w:rsid w:val="001A60FD"/>
    <w:rsid w:val="001D3CA5"/>
    <w:rsid w:val="001D4D6A"/>
    <w:rsid w:val="001D5696"/>
    <w:rsid w:val="001E6FF3"/>
    <w:rsid w:val="0020427E"/>
    <w:rsid w:val="002246A6"/>
    <w:rsid w:val="00256322"/>
    <w:rsid w:val="0026226F"/>
    <w:rsid w:val="00265364"/>
    <w:rsid w:val="0026721E"/>
    <w:rsid w:val="002A74DF"/>
    <w:rsid w:val="002B1175"/>
    <w:rsid w:val="002B3C69"/>
    <w:rsid w:val="002B5923"/>
    <w:rsid w:val="002C3567"/>
    <w:rsid w:val="002C46F3"/>
    <w:rsid w:val="002C732A"/>
    <w:rsid w:val="002D0F2E"/>
    <w:rsid w:val="002D5518"/>
    <w:rsid w:val="002E26F2"/>
    <w:rsid w:val="002F4EAD"/>
    <w:rsid w:val="00300EBB"/>
    <w:rsid w:val="003019EB"/>
    <w:rsid w:val="00315272"/>
    <w:rsid w:val="0032652A"/>
    <w:rsid w:val="00346218"/>
    <w:rsid w:val="003600FB"/>
    <w:rsid w:val="0036230D"/>
    <w:rsid w:val="0038270E"/>
    <w:rsid w:val="00393ACE"/>
    <w:rsid w:val="003B2527"/>
    <w:rsid w:val="003D3A1F"/>
    <w:rsid w:val="003E066E"/>
    <w:rsid w:val="00412CC8"/>
    <w:rsid w:val="00421FF8"/>
    <w:rsid w:val="00422752"/>
    <w:rsid w:val="00434B28"/>
    <w:rsid w:val="00471E65"/>
    <w:rsid w:val="00490300"/>
    <w:rsid w:val="004B7E2D"/>
    <w:rsid w:val="004C4B6C"/>
    <w:rsid w:val="005071AD"/>
    <w:rsid w:val="00521B8D"/>
    <w:rsid w:val="00526809"/>
    <w:rsid w:val="00533DAB"/>
    <w:rsid w:val="005406F0"/>
    <w:rsid w:val="00545223"/>
    <w:rsid w:val="00547685"/>
    <w:rsid w:val="00551F14"/>
    <w:rsid w:val="00576AAF"/>
    <w:rsid w:val="0058573F"/>
    <w:rsid w:val="00585B92"/>
    <w:rsid w:val="005C62AA"/>
    <w:rsid w:val="005D0FC3"/>
    <w:rsid w:val="005F5BA7"/>
    <w:rsid w:val="00616AD8"/>
    <w:rsid w:val="00625EE4"/>
    <w:rsid w:val="006776AE"/>
    <w:rsid w:val="0068367F"/>
    <w:rsid w:val="00695236"/>
    <w:rsid w:val="006A474D"/>
    <w:rsid w:val="006B4605"/>
    <w:rsid w:val="006C421D"/>
    <w:rsid w:val="006D6530"/>
    <w:rsid w:val="006D7AE1"/>
    <w:rsid w:val="006E1BE0"/>
    <w:rsid w:val="0070424E"/>
    <w:rsid w:val="00721247"/>
    <w:rsid w:val="0072431E"/>
    <w:rsid w:val="0073595C"/>
    <w:rsid w:val="00740F73"/>
    <w:rsid w:val="007646FD"/>
    <w:rsid w:val="00777DFF"/>
    <w:rsid w:val="00793EA0"/>
    <w:rsid w:val="007B4A63"/>
    <w:rsid w:val="007D66ED"/>
    <w:rsid w:val="007E197A"/>
    <w:rsid w:val="008003BA"/>
    <w:rsid w:val="00803D3B"/>
    <w:rsid w:val="0084017C"/>
    <w:rsid w:val="008409B4"/>
    <w:rsid w:val="00863897"/>
    <w:rsid w:val="00874F3A"/>
    <w:rsid w:val="008C7669"/>
    <w:rsid w:val="008E152B"/>
    <w:rsid w:val="008E6410"/>
    <w:rsid w:val="008F3DF0"/>
    <w:rsid w:val="00927913"/>
    <w:rsid w:val="00935937"/>
    <w:rsid w:val="00943355"/>
    <w:rsid w:val="009764BA"/>
    <w:rsid w:val="00987BB2"/>
    <w:rsid w:val="009911DE"/>
    <w:rsid w:val="009A63F3"/>
    <w:rsid w:val="009C1F6D"/>
    <w:rsid w:val="009C4FD8"/>
    <w:rsid w:val="009D4A67"/>
    <w:rsid w:val="009D6205"/>
    <w:rsid w:val="009F4598"/>
    <w:rsid w:val="009F5733"/>
    <w:rsid w:val="00A27D7A"/>
    <w:rsid w:val="00A316D9"/>
    <w:rsid w:val="00A60FAB"/>
    <w:rsid w:val="00A91829"/>
    <w:rsid w:val="00AA5899"/>
    <w:rsid w:val="00AA6359"/>
    <w:rsid w:val="00AB0B90"/>
    <w:rsid w:val="00AB0F38"/>
    <w:rsid w:val="00AD222A"/>
    <w:rsid w:val="00AE0D41"/>
    <w:rsid w:val="00AE738D"/>
    <w:rsid w:val="00AF5467"/>
    <w:rsid w:val="00B03D64"/>
    <w:rsid w:val="00B067C2"/>
    <w:rsid w:val="00B50079"/>
    <w:rsid w:val="00B653E1"/>
    <w:rsid w:val="00B72CFE"/>
    <w:rsid w:val="00B757E5"/>
    <w:rsid w:val="00B8217C"/>
    <w:rsid w:val="00BB5C55"/>
    <w:rsid w:val="00BD2863"/>
    <w:rsid w:val="00BE4684"/>
    <w:rsid w:val="00BF46CF"/>
    <w:rsid w:val="00C01955"/>
    <w:rsid w:val="00C17FF6"/>
    <w:rsid w:val="00C32A29"/>
    <w:rsid w:val="00C5378D"/>
    <w:rsid w:val="00C61980"/>
    <w:rsid w:val="00CA72A8"/>
    <w:rsid w:val="00CD3E15"/>
    <w:rsid w:val="00D100C2"/>
    <w:rsid w:val="00D24CD2"/>
    <w:rsid w:val="00D31983"/>
    <w:rsid w:val="00D812CE"/>
    <w:rsid w:val="00D97987"/>
    <w:rsid w:val="00DA4A1D"/>
    <w:rsid w:val="00DB4F26"/>
    <w:rsid w:val="00DB6A15"/>
    <w:rsid w:val="00DD095C"/>
    <w:rsid w:val="00DD30C8"/>
    <w:rsid w:val="00DE41C8"/>
    <w:rsid w:val="00E073DB"/>
    <w:rsid w:val="00E34B68"/>
    <w:rsid w:val="00E61361"/>
    <w:rsid w:val="00E61D78"/>
    <w:rsid w:val="00E623AA"/>
    <w:rsid w:val="00E83729"/>
    <w:rsid w:val="00E90817"/>
    <w:rsid w:val="00EC14DF"/>
    <w:rsid w:val="00EF0872"/>
    <w:rsid w:val="00EF3B58"/>
    <w:rsid w:val="00F0272A"/>
    <w:rsid w:val="00F22B1E"/>
    <w:rsid w:val="00F23DC6"/>
    <w:rsid w:val="00F2427D"/>
    <w:rsid w:val="00F51D40"/>
    <w:rsid w:val="00F52A17"/>
    <w:rsid w:val="00F61AE2"/>
    <w:rsid w:val="00F72790"/>
    <w:rsid w:val="00F72C23"/>
    <w:rsid w:val="00F80E3B"/>
    <w:rsid w:val="00F81C4E"/>
    <w:rsid w:val="00FC58BA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BC90"/>
  <w15:docId w15:val="{C6F3792D-3C8A-4127-B5DB-6432986C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3593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qFormat/>
    <w:rsid w:val="00935937"/>
    <w:pPr>
      <w:keepNext/>
      <w:numPr>
        <w:ilvl w:val="1"/>
        <w:numId w:val="1"/>
      </w:numPr>
      <w:tabs>
        <w:tab w:val="num" w:pos="4896"/>
      </w:tabs>
      <w:spacing w:before="240" w:after="60" w:line="240" w:lineRule="auto"/>
      <w:ind w:left="4896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935937"/>
    <w:pPr>
      <w:keepNext/>
      <w:numPr>
        <w:ilvl w:val="2"/>
        <w:numId w:val="1"/>
      </w:numPr>
      <w:tabs>
        <w:tab w:val="num" w:pos="5040"/>
      </w:tabs>
      <w:spacing w:before="240" w:after="60" w:line="240" w:lineRule="auto"/>
      <w:ind w:left="504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93593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93593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0"/>
    <w:next w:val="a0"/>
    <w:link w:val="70"/>
    <w:qFormat/>
    <w:rsid w:val="0093593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93593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0"/>
    <w:next w:val="a0"/>
    <w:link w:val="90"/>
    <w:qFormat/>
    <w:rsid w:val="0093593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0"/>
    <w:rsid w:val="00A3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A316D9"/>
    <w:rPr>
      <w:rFonts w:cs="Times New Roman"/>
    </w:rPr>
  </w:style>
  <w:style w:type="character" w:customStyle="1" w:styleId="10">
    <w:name w:val="Заголовок 1 Знак"/>
    <w:basedOn w:val="a1"/>
    <w:link w:val="1"/>
    <w:rsid w:val="0093593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93593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93593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93593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93593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935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93593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935937"/>
    <w:rPr>
      <w:rFonts w:ascii="Arial" w:eastAsia="Times New Roman" w:hAnsi="Arial" w:cs="Arial"/>
      <w:lang w:val="ru-RU" w:eastAsia="ru-RU"/>
    </w:rPr>
  </w:style>
  <w:style w:type="paragraph" w:styleId="31">
    <w:name w:val="Body Text 3"/>
    <w:basedOn w:val="a0"/>
    <w:link w:val="32"/>
    <w:rsid w:val="009359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rsid w:val="009359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16">
    <w:name w:val="Font Style16"/>
    <w:uiPriority w:val="99"/>
    <w:rsid w:val="00075AC5"/>
    <w:rPr>
      <w:rFonts w:ascii="Arial" w:hAnsi="Arial" w:cs="Arial"/>
      <w:sz w:val="22"/>
      <w:szCs w:val="22"/>
    </w:rPr>
  </w:style>
  <w:style w:type="paragraph" w:styleId="a6">
    <w:name w:val="No Spacing"/>
    <w:uiPriority w:val="1"/>
    <w:qFormat/>
    <w:rsid w:val="0007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E623A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styleId="a7">
    <w:name w:val="Body Text Indent"/>
    <w:basedOn w:val="a0"/>
    <w:link w:val="a8"/>
    <w:rsid w:val="00AB0B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rsid w:val="00AB0B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0"/>
    <w:link w:val="aa"/>
    <w:uiPriority w:val="34"/>
    <w:qFormat/>
    <w:rsid w:val="004C4B6C"/>
    <w:pPr>
      <w:ind w:left="720"/>
      <w:contextualSpacing/>
    </w:p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58573F"/>
  </w:style>
  <w:style w:type="character" w:styleId="ab">
    <w:name w:val="Hyperlink"/>
    <w:basedOn w:val="a1"/>
    <w:rsid w:val="00DA4A1D"/>
    <w:rPr>
      <w:color w:val="333399"/>
      <w:u w:val="single"/>
    </w:rPr>
  </w:style>
  <w:style w:type="character" w:customStyle="1" w:styleId="s0">
    <w:name w:val="s0"/>
    <w:basedOn w:val="a1"/>
    <w:rsid w:val="00DA4A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c">
    <w:name w:val="FollowedHyperlink"/>
    <w:basedOn w:val="a1"/>
    <w:uiPriority w:val="99"/>
    <w:semiHidden/>
    <w:unhideWhenUsed/>
    <w:rsid w:val="00D812CE"/>
    <w:rPr>
      <w:color w:val="954F72" w:themeColor="followedHyperlink"/>
      <w:u w:val="single"/>
    </w:rPr>
  </w:style>
  <w:style w:type="paragraph" w:customStyle="1" w:styleId="a">
    <w:name w:val="Статья"/>
    <w:basedOn w:val="a0"/>
    <w:link w:val="ad"/>
    <w:rsid w:val="003B2527"/>
    <w:pPr>
      <w:widowControl w:val="0"/>
      <w:numPr>
        <w:numId w:val="9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Статья Знак"/>
    <w:link w:val="a"/>
    <w:rsid w:val="003B2527"/>
    <w:rPr>
      <w:rFonts w:ascii="Arial" w:eastAsia="Times New Roman" w:hAnsi="Arial" w:cs="Arial"/>
      <w:sz w:val="24"/>
      <w:szCs w:val="24"/>
      <w:lang w:val="ru-RU" w:eastAsia="ru-RU"/>
    </w:rPr>
  </w:style>
  <w:style w:type="character" w:styleId="ae">
    <w:name w:val="Strong"/>
    <w:basedOn w:val="a1"/>
    <w:uiPriority w:val="22"/>
    <w:qFormat/>
    <w:rsid w:val="003B2527"/>
    <w:rPr>
      <w:b/>
      <w:bCs/>
    </w:rPr>
  </w:style>
  <w:style w:type="character" w:customStyle="1" w:styleId="fontstyle01">
    <w:name w:val="fontstyle01"/>
    <w:basedOn w:val="a1"/>
    <w:rsid w:val="005F5BA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urrentdocdiv1">
    <w:name w:val="currentdocdiv1"/>
    <w:basedOn w:val="a1"/>
    <w:rsid w:val="005F5BA7"/>
    <w:rPr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5F5BA7"/>
    <w:rPr>
      <w:sz w:val="16"/>
      <w:szCs w:val="16"/>
    </w:rPr>
  </w:style>
  <w:style w:type="character" w:customStyle="1" w:styleId="af0">
    <w:name w:val="a"/>
    <w:rsid w:val="002246A6"/>
    <w:rPr>
      <w:color w:val="333399"/>
      <w:u w:val="single"/>
    </w:rPr>
  </w:style>
  <w:style w:type="paragraph" w:customStyle="1" w:styleId="pj">
    <w:name w:val="pj"/>
    <w:basedOn w:val="a0"/>
    <w:rsid w:val="00616AD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7</cp:revision>
  <dcterms:created xsi:type="dcterms:W3CDTF">2025-03-17T13:19:00Z</dcterms:created>
  <dcterms:modified xsi:type="dcterms:W3CDTF">2025-04-16T07:35:00Z</dcterms:modified>
</cp:coreProperties>
</file>