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A5" w:rsidRPr="002A7CE9" w:rsidRDefault="00F816A5" w:rsidP="00F816A5">
      <w:pPr>
        <w:jc w:val="right"/>
        <w:rPr>
          <w:b/>
          <w:sz w:val="24"/>
          <w:szCs w:val="24"/>
        </w:rPr>
      </w:pPr>
      <w:r w:rsidRPr="002A7CE9">
        <w:rPr>
          <w:b/>
          <w:sz w:val="24"/>
          <w:szCs w:val="24"/>
        </w:rPr>
        <w:t>Приложение №1</w:t>
      </w:r>
    </w:p>
    <w:p w:rsidR="00F816A5" w:rsidRPr="002A7CE9" w:rsidRDefault="00F816A5" w:rsidP="00F816A5">
      <w:pPr>
        <w:jc w:val="right"/>
        <w:rPr>
          <w:b/>
          <w:sz w:val="24"/>
          <w:szCs w:val="24"/>
        </w:rPr>
      </w:pPr>
      <w:r w:rsidRPr="002A7CE9">
        <w:rPr>
          <w:b/>
          <w:sz w:val="24"/>
          <w:szCs w:val="24"/>
        </w:rPr>
        <w:t>к Технической спецификации 02-3\____</w:t>
      </w:r>
    </w:p>
    <w:p w:rsidR="00F816A5" w:rsidRPr="002A7CE9" w:rsidRDefault="00F816A5" w:rsidP="00F816A5">
      <w:pPr>
        <w:jc w:val="right"/>
        <w:rPr>
          <w:b/>
          <w:sz w:val="24"/>
          <w:szCs w:val="24"/>
        </w:rPr>
      </w:pPr>
    </w:p>
    <w:tbl>
      <w:tblPr>
        <w:tblW w:w="10594" w:type="dxa"/>
        <w:tblInd w:w="-252" w:type="dxa"/>
        <w:tblLayout w:type="fixed"/>
        <w:tblLook w:val="0000"/>
      </w:tblPr>
      <w:tblGrid>
        <w:gridCol w:w="502"/>
        <w:gridCol w:w="2410"/>
        <w:gridCol w:w="2903"/>
        <w:gridCol w:w="1437"/>
        <w:gridCol w:w="730"/>
        <w:gridCol w:w="812"/>
        <w:gridCol w:w="720"/>
        <w:gridCol w:w="1038"/>
        <w:gridCol w:w="42"/>
      </w:tblGrid>
      <w:tr w:rsidR="00F816A5" w:rsidRPr="002A7CE9" w:rsidTr="00DB64FD">
        <w:trPr>
          <w:trHeight w:val="381"/>
        </w:trPr>
        <w:tc>
          <w:tcPr>
            <w:tcW w:w="105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  <w:rPr>
                <w:b/>
                <w:bCs/>
                <w:sz w:val="24"/>
                <w:szCs w:val="24"/>
              </w:rPr>
            </w:pPr>
            <w:r w:rsidRPr="002A7CE9">
              <w:rPr>
                <w:b/>
                <w:bCs/>
                <w:sz w:val="24"/>
                <w:szCs w:val="24"/>
              </w:rPr>
              <w:t>Перечень объектов ТОО "</w:t>
            </w:r>
            <w:proofErr w:type="spellStart"/>
            <w:r w:rsidRPr="002A7CE9">
              <w:rPr>
                <w:b/>
                <w:bCs/>
                <w:sz w:val="24"/>
                <w:szCs w:val="24"/>
              </w:rPr>
              <w:t>АлматыЭнергоСбыт</w:t>
            </w:r>
            <w:proofErr w:type="spellEnd"/>
            <w:r w:rsidRPr="002A7CE9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F816A5" w:rsidRPr="002A7CE9" w:rsidTr="00DB64FD">
        <w:trPr>
          <w:gridAfter w:val="1"/>
          <w:wAfter w:w="42" w:type="dxa"/>
          <w:trHeight w:val="34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16A5" w:rsidRPr="002A7CE9" w:rsidRDefault="00F816A5" w:rsidP="00DB64FD">
            <w:pPr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Наименование, адрес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Перечень обособленных помещений, оборудованных средствами ОПС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108"/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Вид сигнализации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A5" w:rsidRPr="002A7CE9" w:rsidRDefault="00F816A5" w:rsidP="00DB64FD">
            <w:pPr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Вид наблюдения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6A5" w:rsidRPr="002A7CE9" w:rsidRDefault="00F816A5" w:rsidP="00DB64FD">
            <w:pPr>
              <w:ind w:left="-108" w:right="-108"/>
              <w:jc w:val="center"/>
              <w:rPr>
                <w:b/>
                <w:bCs/>
              </w:rPr>
            </w:pPr>
            <w:r w:rsidRPr="002A7CE9">
              <w:rPr>
                <w:b/>
                <w:bCs/>
              </w:rPr>
              <w:t>Выходные дни</w:t>
            </w:r>
          </w:p>
        </w:tc>
      </w:tr>
      <w:tr w:rsidR="00F816A5" w:rsidRPr="002A7CE9" w:rsidTr="00DB64FD">
        <w:trPr>
          <w:gridAfter w:val="1"/>
          <w:wAfter w:w="42" w:type="dxa"/>
          <w:trHeight w:val="32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16A5" w:rsidRPr="002A7CE9" w:rsidRDefault="00F816A5" w:rsidP="00DB64FD">
            <w:pPr>
              <w:jc w:val="righ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98" w:right="-108"/>
              <w:jc w:val="center"/>
              <w:rPr>
                <w:b/>
              </w:rPr>
            </w:pPr>
            <w:r w:rsidRPr="002A7CE9">
              <w:rPr>
                <w:b/>
              </w:rPr>
              <w:t>Прием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108"/>
              <w:jc w:val="center"/>
              <w:rPr>
                <w:b/>
              </w:rPr>
            </w:pPr>
            <w:r w:rsidRPr="002A7CE9">
              <w:rPr>
                <w:b/>
              </w:rPr>
              <w:t>Снятие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28" w:right="-120" w:hanging="80"/>
              <w:jc w:val="center"/>
              <w:rPr>
                <w:b/>
              </w:rPr>
            </w:pPr>
            <w:r w:rsidRPr="002A7CE9">
              <w:rPr>
                <w:b/>
              </w:rPr>
              <w:t>Количество часов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  <w:rPr>
                <w:b/>
              </w:rPr>
            </w:pPr>
          </w:p>
        </w:tc>
      </w:tr>
      <w:tr w:rsidR="00F816A5" w:rsidRPr="002A7CE9" w:rsidTr="00DB64FD">
        <w:trPr>
          <w:gridAfter w:val="1"/>
          <w:wAfter w:w="42" w:type="dxa"/>
          <w:trHeight w:val="6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Головной офис,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 xml:space="preserve">ул. </w:t>
            </w:r>
            <w:proofErr w:type="spellStart"/>
            <w:r w:rsidRPr="002A7CE9">
              <w:t>Кожамкулова</w:t>
            </w:r>
            <w:proofErr w:type="spellEnd"/>
            <w:r w:rsidRPr="002A7CE9">
              <w:t xml:space="preserve"> 170а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1,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 xml:space="preserve">ул. </w:t>
            </w:r>
            <w:proofErr w:type="spellStart"/>
            <w:r w:rsidRPr="002A7CE9">
              <w:t>Маметовой</w:t>
            </w:r>
            <w:proofErr w:type="spellEnd"/>
            <w:r w:rsidRPr="002A7CE9">
              <w:t xml:space="preserve"> д. 34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2,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 xml:space="preserve">ул. </w:t>
            </w:r>
            <w:proofErr w:type="spellStart"/>
            <w:r w:rsidRPr="002A7CE9">
              <w:t>Айтеке</w:t>
            </w:r>
            <w:proofErr w:type="spellEnd"/>
            <w:r w:rsidRPr="002A7CE9">
              <w:t xml:space="preserve"> </w:t>
            </w:r>
            <w:proofErr w:type="spellStart"/>
            <w:r w:rsidRPr="002A7CE9">
              <w:t>Би</w:t>
            </w:r>
            <w:proofErr w:type="spellEnd"/>
            <w:r w:rsidRPr="002A7CE9">
              <w:t xml:space="preserve"> д. 172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3,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 xml:space="preserve">г. </w:t>
            </w:r>
            <w:proofErr w:type="spellStart"/>
            <w:r w:rsidRPr="002A7CE9">
              <w:t>Алматы</w:t>
            </w:r>
            <w:proofErr w:type="spellEnd"/>
            <w:r w:rsidRPr="002A7CE9">
              <w:t xml:space="preserve">, ул. </w:t>
            </w:r>
            <w:proofErr w:type="spellStart"/>
            <w:r w:rsidRPr="002A7CE9">
              <w:t>Рымжанова</w:t>
            </w:r>
            <w:proofErr w:type="spellEnd"/>
            <w:r w:rsidRPr="002A7CE9">
              <w:t>. 35, угол ул. Шаляпина  (2 этаж)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4,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 xml:space="preserve">ул. </w:t>
            </w:r>
            <w:proofErr w:type="spellStart"/>
            <w:r w:rsidRPr="002A7CE9">
              <w:t>Сауранбаева</w:t>
            </w:r>
            <w:proofErr w:type="spellEnd"/>
            <w:r w:rsidRPr="002A7CE9">
              <w:t>, 7/1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5,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>ул. Маркова 61/1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6,</w:t>
            </w:r>
          </w:p>
          <w:p w:rsidR="00F816A5" w:rsidRPr="002A7CE9" w:rsidRDefault="00F816A5" w:rsidP="00DB64FD">
            <w:pPr>
              <w:jc w:val="center"/>
            </w:pPr>
            <w:r w:rsidRPr="002A7CE9">
              <w:t>Площадь Республики, д.13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РОЭС 7,</w:t>
            </w:r>
          </w:p>
          <w:p w:rsidR="00F816A5" w:rsidRPr="002A7CE9" w:rsidRDefault="00F816A5" w:rsidP="00DB64FD">
            <w:pPr>
              <w:jc w:val="center"/>
            </w:pPr>
            <w:proofErr w:type="spellStart"/>
            <w:r w:rsidRPr="002A7CE9">
              <w:t>мкр</w:t>
            </w:r>
            <w:proofErr w:type="spellEnd"/>
            <w:r w:rsidRPr="002A7CE9">
              <w:t>. Жет</w:t>
            </w:r>
            <w:r>
              <w:t>ы</w:t>
            </w:r>
            <w:r w:rsidRPr="002A7CE9">
              <w:t>су-2, д. 11/1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Отеген</w:t>
            </w:r>
            <w:proofErr w:type="spellEnd"/>
            <w:r w:rsidRPr="002A7CE9">
              <w:t xml:space="preserve"> батыр РОЭС,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п. </w:t>
            </w:r>
            <w:proofErr w:type="spellStart"/>
            <w:r w:rsidRPr="002A7CE9">
              <w:t>Отеген</w:t>
            </w:r>
            <w:proofErr w:type="spellEnd"/>
            <w:r w:rsidRPr="002A7CE9">
              <w:t xml:space="preserve"> Батыр, 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ул. </w:t>
            </w:r>
            <w:proofErr w:type="spellStart"/>
            <w:r w:rsidRPr="002A7CE9">
              <w:t>Жансугурова</w:t>
            </w:r>
            <w:proofErr w:type="spellEnd"/>
            <w:r w:rsidRPr="002A7CE9">
              <w:t xml:space="preserve"> 107а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Илийское</w:t>
            </w:r>
            <w:proofErr w:type="spellEnd"/>
            <w:r w:rsidRPr="002A7CE9">
              <w:t xml:space="preserve"> РОЭС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г. </w:t>
            </w:r>
            <w:proofErr w:type="spellStart"/>
            <w:r w:rsidRPr="002A7CE9">
              <w:t>Капшагай</w:t>
            </w:r>
            <w:proofErr w:type="spellEnd"/>
            <w:r w:rsidRPr="002A7CE9">
              <w:t xml:space="preserve">, </w:t>
            </w:r>
            <w:proofErr w:type="spellStart"/>
            <w:r w:rsidRPr="002A7CE9">
              <w:t>мкр</w:t>
            </w:r>
            <w:proofErr w:type="spellEnd"/>
            <w:r w:rsidRPr="002A7CE9">
              <w:t>. 2, д. 29/1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Карасайской</w:t>
            </w:r>
            <w:proofErr w:type="spellEnd"/>
            <w:r w:rsidRPr="002A7CE9">
              <w:t xml:space="preserve"> РОЭС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г. Каскелен, 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>ул. Абылай Хана, 24</w:t>
            </w:r>
            <w:proofErr w:type="gramStart"/>
            <w:r w:rsidRPr="002A7CE9">
              <w:t xml:space="preserve"> Б</w:t>
            </w:r>
            <w:proofErr w:type="gram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Енбекшиказахское</w:t>
            </w:r>
            <w:proofErr w:type="spellEnd"/>
            <w:r w:rsidRPr="002A7CE9">
              <w:t xml:space="preserve"> РОЭС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г. </w:t>
            </w:r>
            <w:proofErr w:type="spellStart"/>
            <w:r w:rsidRPr="002A7CE9">
              <w:t>Есик</w:t>
            </w:r>
            <w:proofErr w:type="spellEnd"/>
            <w:r w:rsidRPr="002A7CE9">
              <w:t>, ул. Абая (б/</w:t>
            </w:r>
            <w:proofErr w:type="spellStart"/>
            <w:r w:rsidRPr="002A7CE9">
              <w:t>н</w:t>
            </w:r>
            <w:proofErr w:type="spellEnd"/>
            <w:r w:rsidRPr="002A7CE9">
              <w:t>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Талгарское</w:t>
            </w:r>
            <w:proofErr w:type="spellEnd"/>
            <w:r w:rsidRPr="002A7CE9">
              <w:t xml:space="preserve"> РОЭС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>г. Талгар, ул. Павлова (б/</w:t>
            </w:r>
            <w:proofErr w:type="spellStart"/>
            <w:r w:rsidRPr="002A7CE9">
              <w:t>н</w:t>
            </w:r>
            <w:proofErr w:type="spellEnd"/>
            <w:r w:rsidRPr="002A7CE9">
              <w:t xml:space="preserve">) / ул. </w:t>
            </w:r>
            <w:proofErr w:type="spellStart"/>
            <w:r w:rsidRPr="002A7CE9">
              <w:t>Бокина</w:t>
            </w:r>
            <w:proofErr w:type="spellEnd"/>
            <w:r w:rsidRPr="002A7CE9">
              <w:t xml:space="preserve"> 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  <w:tr w:rsidR="00F816A5" w:rsidRPr="002A7CE9" w:rsidTr="00DB64FD">
        <w:trPr>
          <w:gridAfter w:val="1"/>
          <w:wAfter w:w="42" w:type="dxa"/>
          <w:trHeight w:val="65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108" w:right="-34" w:firstLine="34"/>
              <w:jc w:val="center"/>
            </w:pPr>
            <w:proofErr w:type="spellStart"/>
            <w:r w:rsidRPr="002A7CE9">
              <w:t>Жамбылское</w:t>
            </w:r>
            <w:proofErr w:type="spellEnd"/>
            <w:r w:rsidRPr="002A7CE9">
              <w:t xml:space="preserve"> РОЭС</w:t>
            </w:r>
          </w:p>
          <w:p w:rsidR="00F816A5" w:rsidRPr="002A7CE9" w:rsidRDefault="00F816A5" w:rsidP="00DB64FD">
            <w:pPr>
              <w:ind w:left="-108" w:right="-34" w:firstLine="34"/>
              <w:jc w:val="center"/>
            </w:pPr>
            <w:r w:rsidRPr="002A7CE9">
              <w:t xml:space="preserve">с. </w:t>
            </w:r>
            <w:proofErr w:type="spellStart"/>
            <w:r w:rsidRPr="002A7CE9">
              <w:t>Узунагаш</w:t>
            </w:r>
            <w:proofErr w:type="spellEnd"/>
            <w:r w:rsidRPr="002A7CE9">
              <w:t xml:space="preserve">, ул. </w:t>
            </w:r>
            <w:proofErr w:type="spellStart"/>
            <w:r w:rsidRPr="002A7CE9">
              <w:t>Саурык</w:t>
            </w:r>
            <w:proofErr w:type="spellEnd"/>
            <w:r w:rsidRPr="002A7CE9">
              <w:t xml:space="preserve"> Батыра, д. 201А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40" w:right="-127"/>
              <w:jc w:val="center"/>
            </w:pPr>
            <w:r w:rsidRPr="002A7CE9">
              <w:t>Помещение, оборудованное тревожной сигнализацией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ind w:left="-89" w:right="-108"/>
              <w:jc w:val="center"/>
            </w:pPr>
            <w:r w:rsidRPr="002A7CE9">
              <w:t>Тревожная сигнализация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6A5" w:rsidRPr="002A7CE9" w:rsidRDefault="00F816A5" w:rsidP="00DB64FD">
            <w:pPr>
              <w:ind w:left="-102" w:right="-108" w:hanging="6"/>
              <w:jc w:val="center"/>
            </w:pPr>
            <w:r w:rsidRPr="002A7CE9"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2A7CE9" w:rsidRDefault="00F816A5" w:rsidP="00DB64FD">
            <w:pPr>
              <w:jc w:val="center"/>
            </w:pPr>
            <w:r w:rsidRPr="002A7CE9">
              <w:t>Нет</w:t>
            </w:r>
          </w:p>
        </w:tc>
      </w:tr>
    </w:tbl>
    <w:p w:rsidR="00F816A5" w:rsidRDefault="00F816A5" w:rsidP="00F816A5">
      <w:pPr>
        <w:rPr>
          <w:b/>
          <w:sz w:val="24"/>
          <w:szCs w:val="24"/>
        </w:rPr>
      </w:pPr>
    </w:p>
    <w:p w:rsidR="00195D31" w:rsidRDefault="00195D31" w:rsidP="00F816A5"/>
    <w:sectPr w:rsidR="00195D31" w:rsidSect="003F51C4">
      <w:headerReference w:type="default" r:id="rId4"/>
      <w:footerReference w:type="default" r:id="rId5"/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0B" w:rsidRPr="00B61638" w:rsidRDefault="00F816A5" w:rsidP="00B61638">
    <w:pPr>
      <w:pStyle w:val="a3"/>
      <w:jc w:val="right"/>
      <w:rPr>
        <w:sz w:val="24"/>
      </w:rPr>
    </w:pPr>
    <w:sdt>
      <w:sdtPr>
        <w:rPr>
          <w:sz w:val="24"/>
        </w:rPr>
        <w:id w:val="196973522"/>
        <w:docPartObj>
          <w:docPartGallery w:val="Page Numbers (Bottom of Page)"/>
          <w:docPartUnique/>
        </w:docPartObj>
      </w:sdtPr>
      <w:sdtEndPr/>
      <w:sdtContent>
        <w:r w:rsidRPr="00B61638">
          <w:rPr>
            <w:sz w:val="24"/>
          </w:rPr>
          <w:t>л .</w:t>
        </w:r>
        <w:r w:rsidRPr="00B61638">
          <w:rPr>
            <w:sz w:val="24"/>
          </w:rPr>
          <w:fldChar w:fldCharType="begin"/>
        </w:r>
        <w:r w:rsidRPr="00B61638">
          <w:rPr>
            <w:sz w:val="24"/>
          </w:rPr>
          <w:instrText xml:space="preserve">PAGE   \* </w:instrText>
        </w:r>
        <w:r w:rsidRPr="00B61638">
          <w:rPr>
            <w:sz w:val="24"/>
          </w:rPr>
          <w:instrText>MERGEFORMAT</w:instrText>
        </w:r>
        <w:r w:rsidRPr="00B61638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B61638">
          <w:rPr>
            <w:sz w:val="24"/>
          </w:rPr>
          <w:fldChar w:fldCharType="end"/>
        </w:r>
      </w:sdtContent>
    </w:sdt>
    <w:r>
      <w:rPr>
        <w:sz w:val="24"/>
      </w:rPr>
      <w:t xml:space="preserve"> из 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0B" w:rsidRDefault="00F816A5" w:rsidP="005C2B1F">
    <w:pPr>
      <w:jc w:val="right"/>
    </w:pPr>
    <w:r>
      <w:rPr>
        <w:sz w:val="24"/>
        <w:szCs w:val="24"/>
      </w:rPr>
      <w:t>дп-рк-</w:t>
    </w:r>
    <w:r w:rsidRPr="0014176C">
      <w:rPr>
        <w:sz w:val="24"/>
        <w:szCs w:val="24"/>
      </w:rPr>
      <w:t>8</w:t>
    </w:r>
    <w:r>
      <w:rPr>
        <w:sz w:val="24"/>
        <w:szCs w:val="24"/>
      </w:rPr>
      <w:t>.4-01-02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16A5"/>
    <w:rsid w:val="00195D31"/>
    <w:rsid w:val="002B0685"/>
    <w:rsid w:val="00F816A5"/>
    <w:rsid w:val="00F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16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6A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footer"/>
    <w:basedOn w:val="a"/>
    <w:link w:val="a4"/>
    <w:uiPriority w:val="99"/>
    <w:unhideWhenUsed/>
    <w:rsid w:val="00F81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1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F816A5"/>
    <w:pPr>
      <w:widowControl w:val="0"/>
      <w:autoSpaceDE w:val="0"/>
      <w:autoSpaceDN w:val="0"/>
      <w:adjustRightInd w:val="0"/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uiPriority w:val="99"/>
    <w:rsid w:val="00F816A5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>DG Win&amp;Soft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merman</dc:creator>
  <cp:lastModifiedBy>merman</cp:lastModifiedBy>
  <cp:revision>1</cp:revision>
  <dcterms:created xsi:type="dcterms:W3CDTF">2019-11-29T09:59:00Z</dcterms:created>
  <dcterms:modified xsi:type="dcterms:W3CDTF">2019-11-29T10:00:00Z</dcterms:modified>
</cp:coreProperties>
</file>