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454780B"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«___»________2</w:t>
      </w:r>
      <w:r w:rsidR="0064038C">
        <w:rPr>
          <w:rFonts w:ascii="Times New Roman" w:eastAsia="Times New Roman" w:hAnsi="Times New Roman" w:cs="Times New Roman"/>
          <w:b/>
          <w:lang w:eastAsia="ru-RU"/>
        </w:rPr>
        <w:t>02</w:t>
      </w:r>
      <w:r w:rsidR="006033C4">
        <w:rPr>
          <w:rFonts w:ascii="Times New Roman" w:eastAsia="Times New Roman" w:hAnsi="Times New Roman" w:cs="Times New Roman"/>
          <w:b/>
          <w:lang w:eastAsia="ru-RU"/>
        </w:rPr>
        <w:t>___</w:t>
      </w:r>
      <w:r w:rsidRPr="00985BC8">
        <w:rPr>
          <w:rFonts w:ascii="Times New Roman" w:eastAsia="Times New Roman" w:hAnsi="Times New Roman" w:cs="Times New Roman"/>
          <w:b/>
          <w:lang w:eastAsia="ru-RU"/>
        </w:rPr>
        <w:t>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59D53B65" w:rsidR="00AB5C0B" w:rsidRPr="00ED1768" w:rsidRDefault="00AB5C0B" w:rsidP="00ED1768">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4E9DC4"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14BB9D44" w:rsidR="00AB5C0B" w:rsidRPr="007F7A4C" w:rsidRDefault="00AB5C0B" w:rsidP="002839FE">
            <w:pPr>
              <w:rPr>
                <w:b/>
                <w:sz w:val="24"/>
                <w:szCs w:val="24"/>
              </w:rPr>
            </w:pPr>
            <w:r w:rsidRPr="007F7A4C">
              <w:rPr>
                <w:b/>
                <w:sz w:val="24"/>
                <w:szCs w:val="24"/>
              </w:rPr>
              <w:t>Стоимость работ</w:t>
            </w:r>
            <w:r w:rsidR="00A20EFE">
              <w:rPr>
                <w:b/>
                <w:sz w:val="24"/>
                <w:szCs w:val="24"/>
              </w:rPr>
              <w:t xml:space="preserve"> </w:t>
            </w:r>
            <w:r w:rsidRPr="007F7A4C">
              <w:rPr>
                <w:b/>
                <w:sz w:val="24"/>
                <w:szCs w:val="24"/>
              </w:rPr>
              <w:t xml:space="preserve">(этапов) </w:t>
            </w:r>
            <w:r w:rsidR="005E764F">
              <w:rPr>
                <w:b/>
                <w:sz w:val="24"/>
                <w:szCs w:val="24"/>
                <w:lang w:val="kk-KZ"/>
              </w:rPr>
              <w:t xml:space="preserve">тенге </w:t>
            </w:r>
            <w:r w:rsidRPr="007F7A4C">
              <w:rPr>
                <w:b/>
                <w:sz w:val="24"/>
                <w:szCs w:val="24"/>
              </w:rPr>
              <w:t xml:space="preserve">без </w:t>
            </w:r>
            <w:r w:rsidR="005E764F">
              <w:rPr>
                <w:b/>
                <w:sz w:val="24"/>
                <w:szCs w:val="24"/>
                <w:lang w:val="kk-KZ"/>
              </w:rPr>
              <w:t xml:space="preserve">учета </w:t>
            </w:r>
            <w:r w:rsidRPr="007F7A4C">
              <w:rPr>
                <w:b/>
                <w:sz w:val="24"/>
                <w:szCs w:val="24"/>
              </w:rPr>
              <w:t>НДС</w:t>
            </w:r>
          </w:p>
        </w:tc>
      </w:tr>
      <w:tr w:rsidR="00801FB4" w:rsidRPr="007F7A4C" w14:paraId="2E5289F8" w14:textId="77777777" w:rsidTr="007403C5">
        <w:tc>
          <w:tcPr>
            <w:tcW w:w="5524" w:type="dxa"/>
            <w:tcBorders>
              <w:top w:val="single" w:sz="4" w:space="0" w:color="auto"/>
              <w:left w:val="single" w:sz="4" w:space="0" w:color="auto"/>
              <w:bottom w:val="single" w:sz="4" w:space="0" w:color="auto"/>
              <w:right w:val="single" w:sz="4" w:space="0" w:color="auto"/>
            </w:tcBorders>
            <w:shd w:val="clear" w:color="auto" w:fill="auto"/>
          </w:tcPr>
          <w:p w14:paraId="378760FD" w14:textId="22C40075" w:rsidR="00801FB4" w:rsidRDefault="00801FB4" w:rsidP="00801FB4">
            <w:pPr>
              <w:rPr>
                <w:color w:val="000000"/>
              </w:rPr>
            </w:pPr>
            <w:r w:rsidRPr="00F322FD">
              <w:t xml:space="preserve">Земляные работы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A093CA" w14:textId="51B2A8F2" w:rsidR="00801FB4" w:rsidRDefault="00801FB4" w:rsidP="00801FB4">
            <w:pPr>
              <w:jc w:val="center"/>
              <w:rPr>
                <w:sz w:val="24"/>
                <w:szCs w:val="24"/>
                <w:lang w:val="kk-KZ"/>
              </w:rPr>
            </w:pPr>
            <w:r w:rsidRPr="002873A3">
              <w:t>619 894</w:t>
            </w:r>
          </w:p>
        </w:tc>
      </w:tr>
      <w:tr w:rsidR="00801FB4" w:rsidRPr="007F7A4C" w14:paraId="016D9613" w14:textId="77777777" w:rsidTr="007403C5">
        <w:tc>
          <w:tcPr>
            <w:tcW w:w="5524" w:type="dxa"/>
            <w:tcBorders>
              <w:top w:val="single" w:sz="4" w:space="0" w:color="auto"/>
              <w:left w:val="single" w:sz="4" w:space="0" w:color="auto"/>
              <w:bottom w:val="single" w:sz="4" w:space="0" w:color="auto"/>
              <w:right w:val="single" w:sz="4" w:space="0" w:color="auto"/>
            </w:tcBorders>
            <w:shd w:val="clear" w:color="auto" w:fill="auto"/>
          </w:tcPr>
          <w:p w14:paraId="27471978" w14:textId="54525288" w:rsidR="00801FB4" w:rsidRDefault="00801FB4" w:rsidP="00801FB4">
            <w:pPr>
              <w:rPr>
                <w:color w:val="000000"/>
              </w:rPr>
            </w:pPr>
            <w:r w:rsidRPr="00F322FD">
              <w:t xml:space="preserve">Демонтажные и монтажные работы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DA8D7D9" w14:textId="4E083AA8" w:rsidR="00801FB4" w:rsidRDefault="00801FB4" w:rsidP="00801FB4">
            <w:pPr>
              <w:jc w:val="center"/>
              <w:rPr>
                <w:sz w:val="24"/>
                <w:szCs w:val="24"/>
                <w:lang w:val="kk-KZ"/>
              </w:rPr>
            </w:pPr>
            <w:r w:rsidRPr="002873A3">
              <w:t>35 451 312</w:t>
            </w:r>
          </w:p>
        </w:tc>
      </w:tr>
      <w:tr w:rsidR="00801FB4" w:rsidRPr="007F7A4C" w14:paraId="0AD22E5E" w14:textId="77777777" w:rsidTr="007403C5">
        <w:tc>
          <w:tcPr>
            <w:tcW w:w="5524" w:type="dxa"/>
            <w:tcBorders>
              <w:top w:val="single" w:sz="4" w:space="0" w:color="auto"/>
              <w:left w:val="single" w:sz="4" w:space="0" w:color="auto"/>
              <w:bottom w:val="single" w:sz="4" w:space="0" w:color="auto"/>
              <w:right w:val="single" w:sz="4" w:space="0" w:color="auto"/>
            </w:tcBorders>
            <w:shd w:val="clear" w:color="auto" w:fill="auto"/>
          </w:tcPr>
          <w:p w14:paraId="647FF1C9" w14:textId="753516ED" w:rsidR="00801FB4" w:rsidRPr="004D7BC1" w:rsidRDefault="00801FB4" w:rsidP="00801FB4">
            <w:pPr>
              <w:rPr>
                <w:sz w:val="24"/>
                <w:szCs w:val="24"/>
              </w:rPr>
            </w:pPr>
            <w:r w:rsidRPr="00F322FD">
              <w:t xml:space="preserve">Обратная засыпка и рекультивация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6B9F7D" w14:textId="0A987233" w:rsidR="00801FB4" w:rsidRPr="002A54D4" w:rsidRDefault="00801FB4" w:rsidP="00801FB4">
            <w:pPr>
              <w:jc w:val="center"/>
              <w:rPr>
                <w:sz w:val="24"/>
                <w:szCs w:val="24"/>
                <w:lang w:val="kk-KZ"/>
              </w:rPr>
            </w:pPr>
            <w:r w:rsidRPr="002873A3">
              <w:t>339 715</w:t>
            </w:r>
          </w:p>
        </w:tc>
      </w:tr>
      <w:tr w:rsidR="00AB5C0B" w:rsidRPr="007F7A4C" w14:paraId="4DAE408E" w14:textId="77777777" w:rsidTr="004D7BC1">
        <w:trPr>
          <w:trHeight w:val="439"/>
        </w:trPr>
        <w:tc>
          <w:tcPr>
            <w:tcW w:w="5524" w:type="dxa"/>
          </w:tcPr>
          <w:p w14:paraId="01EFF317" w14:textId="0B5D7524" w:rsidR="00AB5C0B" w:rsidRPr="004D7BC1" w:rsidRDefault="00AB5C0B" w:rsidP="002839FE">
            <w:pPr>
              <w:rPr>
                <w:sz w:val="24"/>
                <w:szCs w:val="24"/>
              </w:rPr>
            </w:pPr>
            <w:r w:rsidRPr="004D7BC1">
              <w:rPr>
                <w:b/>
                <w:bCs/>
                <w:color w:val="000000"/>
                <w:sz w:val="24"/>
                <w:szCs w:val="24"/>
              </w:rPr>
              <w:t>Общая стоимость работ</w:t>
            </w:r>
          </w:p>
        </w:tc>
        <w:tc>
          <w:tcPr>
            <w:tcW w:w="3543" w:type="dxa"/>
          </w:tcPr>
          <w:p w14:paraId="6D4D687C" w14:textId="3085D31E" w:rsidR="00AB5C0B" w:rsidRPr="002A54D4" w:rsidRDefault="002A54D4" w:rsidP="008C3FB7">
            <w:pPr>
              <w:jc w:val="center"/>
              <w:rPr>
                <w:sz w:val="24"/>
                <w:szCs w:val="24"/>
                <w:lang w:val="kk-KZ"/>
              </w:rPr>
            </w:pPr>
            <w:r>
              <w:rPr>
                <w:sz w:val="24"/>
                <w:szCs w:val="24"/>
                <w:lang w:val="kk-KZ"/>
              </w:rPr>
              <w:t>36 410 921</w:t>
            </w: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12876AB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E2DF050"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23692759" w14:textId="5224B9C0"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65F6EAEA" w14:textId="77777777" w:rsidR="00C7229F" w:rsidRDefault="00C7229F" w:rsidP="006F521D">
      <w:pPr>
        <w:spacing w:after="0" w:line="240" w:lineRule="auto"/>
        <w:outlineLvl w:val="0"/>
        <w:rPr>
          <w:rFonts w:ascii="Times New Roman" w:eastAsia="Times New Roman" w:hAnsi="Times New Roman" w:cs="Times New Roman"/>
          <w:b/>
          <w:bCs/>
          <w:i/>
          <w:sz w:val="24"/>
          <w:szCs w:val="20"/>
          <w:lang w:val="en-US" w:eastAsia="ru-RU"/>
        </w:rPr>
      </w:pPr>
    </w:p>
    <w:p w14:paraId="5BD59DE7"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07F42B84"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178E1C7C" w:rsid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41E77665" w14:textId="67B5E71E" w:rsidR="00ED1768" w:rsidRDefault="00ED1768" w:rsidP="00F84AF7">
      <w:pPr>
        <w:spacing w:after="0" w:line="240" w:lineRule="auto"/>
        <w:outlineLvl w:val="0"/>
        <w:rPr>
          <w:rFonts w:ascii="Times New Roman" w:eastAsia="Times New Roman" w:hAnsi="Times New Roman" w:cs="Times New Roman"/>
          <w:b/>
          <w:bCs/>
          <w:i/>
          <w:sz w:val="24"/>
          <w:szCs w:val="20"/>
          <w:lang w:val="en-US" w:eastAsia="ru-RU"/>
        </w:rPr>
      </w:pPr>
    </w:p>
    <w:p w14:paraId="48704F5A" w14:textId="77777777" w:rsidR="00ED1768" w:rsidRPr="00F84AF7" w:rsidRDefault="00ED1768"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11848929" w:rsidR="00F84AF7" w:rsidRDefault="00ED1768" w:rsidP="00F84AF7">
      <w:pPr>
        <w:pStyle w:val="7"/>
        <w:numPr>
          <w:ilvl w:val="0"/>
          <w:numId w:val="0"/>
        </w:numPr>
      </w:pPr>
      <w:r>
        <w:rPr>
          <w:b/>
          <w:bCs/>
        </w:rPr>
        <w:lastRenderedPageBreak/>
        <w:t xml:space="preserve">                  </w:t>
      </w:r>
      <w:r w:rsidR="00F84AF7" w:rsidRPr="00F84AF7">
        <w:rPr>
          <w:b/>
          <w:bCs/>
        </w:rPr>
        <w:t>ПР</w:t>
      </w:r>
      <w:r w:rsidR="00957ABC">
        <w:rPr>
          <w:b/>
          <w:bCs/>
        </w:rPr>
        <w:t xml:space="preserve">ИЛОЖЕНИЕ № </w:t>
      </w:r>
      <w:r w:rsidR="00957ABC" w:rsidRPr="00957ABC">
        <w:rPr>
          <w:b/>
          <w:bCs/>
        </w:rPr>
        <w:t>5</w:t>
      </w:r>
      <w:r w:rsidR="00F84AF7" w:rsidRPr="00F84AF7">
        <w:rPr>
          <w:b/>
        </w:rPr>
        <w:t xml:space="preserve"> к Договору № ___</w:t>
      </w:r>
      <w:r w:rsidR="004D7BC1">
        <w:rPr>
          <w:b/>
        </w:rPr>
        <w:t>_______ от «___»</w:t>
      </w:r>
      <w:r w:rsidR="0064038C">
        <w:rPr>
          <w:b/>
        </w:rPr>
        <w:t>______202</w:t>
      </w:r>
      <w:r w:rsidR="00B25D51">
        <w:rPr>
          <w:b/>
        </w:rPr>
        <w:t>___</w:t>
      </w:r>
      <w:r w:rsidR="00F84AF7" w:rsidRPr="00F84AF7">
        <w:rPr>
          <w:b/>
        </w:rPr>
        <w:t xml:space="preserve"> г</w:t>
      </w:r>
      <w:r w:rsidR="00F84AF7"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2D7624F" w14:textId="1B55C97E" w:rsidR="00F84AF7" w:rsidRPr="004D7BC1" w:rsidRDefault="00F84AF7" w:rsidP="004D7BC1">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4D7BC1">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2839FE" w:rsidRDefault="005E764F" w:rsidP="002839F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Продолжительность работ</w:t>
            </w:r>
            <w:r>
              <w:rPr>
                <w:rFonts w:ascii="Times New Roman" w:eastAsia="Times New Roman" w:hAnsi="Times New Roman" w:cs="Times New Roman"/>
                <w:b/>
                <w:bCs/>
                <w:color w:val="000000"/>
                <w:lang w:val="kk-KZ" w:eastAsia="ru-RU"/>
              </w:rPr>
              <w:t>, календарные дни</w:t>
            </w:r>
            <w:r>
              <w:rPr>
                <w:rFonts w:ascii="Times New Roman" w:eastAsia="Times New Roman" w:hAnsi="Times New Roman" w:cs="Times New Roman"/>
                <w:b/>
                <w:bCs/>
                <w:color w:val="000000"/>
                <w:lang w:eastAsia="ru-RU"/>
              </w:rPr>
              <w:t xml:space="preserve"> </w:t>
            </w:r>
          </w:p>
        </w:tc>
      </w:tr>
      <w:tr w:rsidR="002839FE" w:rsidRPr="002839FE"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8C3FB7" w:rsidRPr="002839FE"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68525D05"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Поставка </w:t>
            </w:r>
            <w:r w:rsidR="00BF6DE2" w:rsidRPr="003D5EE9">
              <w:rPr>
                <w:rFonts w:ascii="Times New Roman" w:hAnsi="Times New Roman" w:cs="Times New Roman"/>
                <w:color w:val="000000"/>
                <w:sz w:val="24"/>
                <w:szCs w:val="24"/>
              </w:rPr>
              <w:t>материалов на</w:t>
            </w:r>
            <w:r w:rsidRPr="003D5EE9">
              <w:rPr>
                <w:rFonts w:ascii="Times New Roman" w:hAnsi="Times New Roman" w:cs="Times New Roman"/>
                <w:color w:val="000000"/>
                <w:sz w:val="24"/>
                <w:szCs w:val="24"/>
              </w:rPr>
              <w:t xml:space="preserve"> объект</w:t>
            </w:r>
          </w:p>
        </w:tc>
        <w:tc>
          <w:tcPr>
            <w:tcW w:w="1729" w:type="dxa"/>
            <w:vMerge w:val="restart"/>
            <w:tcBorders>
              <w:top w:val="nil"/>
              <w:left w:val="nil"/>
              <w:right w:val="single" w:sz="4" w:space="0" w:color="auto"/>
            </w:tcBorders>
            <w:shd w:val="clear" w:color="auto" w:fill="auto"/>
            <w:vAlign w:val="center"/>
          </w:tcPr>
          <w:p w14:paraId="6D26FCF9" w14:textId="2472EA81"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3864A0AB" w:rsidR="008C3FB7" w:rsidRPr="00801FB4" w:rsidRDefault="008C3FB7" w:rsidP="008C3FB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не более 2</w:t>
            </w:r>
            <w:r w:rsidR="00801FB4">
              <w:rPr>
                <w:rFonts w:ascii="Times New Roman" w:hAnsi="Times New Roman" w:cs="Times New Roman"/>
                <w:color w:val="000000"/>
                <w:sz w:val="24"/>
                <w:szCs w:val="24"/>
                <w:lang w:val="en-US"/>
              </w:rPr>
              <w:t>0</w:t>
            </w:r>
          </w:p>
        </w:tc>
      </w:tr>
      <w:tr w:rsidR="008C3FB7" w:rsidRPr="002839FE"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5C8F5D53"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r>
      <w:tr w:rsidR="00801FB4" w:rsidRPr="002839FE" w14:paraId="417EA578" w14:textId="77777777" w:rsidTr="005244AD">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801FB4" w:rsidRPr="00801FB4" w:rsidRDefault="00801FB4" w:rsidP="00801FB4">
            <w:pPr>
              <w:spacing w:after="0" w:line="240" w:lineRule="auto"/>
              <w:jc w:val="center"/>
              <w:rPr>
                <w:rFonts w:ascii="Times New Roman" w:eastAsia="Times New Roman" w:hAnsi="Times New Roman" w:cs="Times New Roman"/>
                <w:color w:val="000000"/>
                <w:sz w:val="24"/>
                <w:szCs w:val="24"/>
                <w:lang w:eastAsia="ru-RU"/>
              </w:rPr>
            </w:pPr>
            <w:r w:rsidRPr="00801FB4">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tcPr>
          <w:p w14:paraId="68BC2A98" w14:textId="592C87F9" w:rsidR="00801FB4" w:rsidRPr="00801FB4" w:rsidRDefault="00801FB4" w:rsidP="00801FB4">
            <w:pPr>
              <w:rPr>
                <w:rFonts w:ascii="Times New Roman" w:eastAsia="Times New Roman" w:hAnsi="Times New Roman" w:cs="Times New Roman"/>
                <w:color w:val="000000"/>
                <w:sz w:val="24"/>
                <w:szCs w:val="24"/>
                <w:lang w:eastAsia="ru-RU"/>
              </w:rPr>
            </w:pPr>
            <w:r w:rsidRPr="00801FB4">
              <w:rPr>
                <w:rFonts w:ascii="Times New Roman" w:hAnsi="Times New Roman" w:cs="Times New Roman"/>
                <w:sz w:val="24"/>
                <w:szCs w:val="24"/>
              </w:rPr>
              <w:t xml:space="preserve">Земляные работы </w:t>
            </w:r>
          </w:p>
        </w:tc>
        <w:tc>
          <w:tcPr>
            <w:tcW w:w="1729" w:type="dxa"/>
            <w:tcBorders>
              <w:top w:val="nil"/>
              <w:left w:val="nil"/>
              <w:bottom w:val="single" w:sz="4" w:space="0" w:color="auto"/>
              <w:right w:val="single" w:sz="4" w:space="0" w:color="auto"/>
            </w:tcBorders>
            <w:shd w:val="clear" w:color="auto" w:fill="auto"/>
            <w:vAlign w:val="center"/>
          </w:tcPr>
          <w:p w14:paraId="15BAE95B" w14:textId="7D6DB9A7" w:rsidR="00801FB4" w:rsidRPr="00AA0352" w:rsidRDefault="00801FB4" w:rsidP="00801FB4">
            <w:pPr>
              <w:spacing w:after="0" w:line="240" w:lineRule="auto"/>
              <w:jc w:val="center"/>
              <w:rPr>
                <w:rFonts w:ascii="Times New Roman" w:eastAsia="Times New Roman" w:hAnsi="Times New Roman" w:cs="Times New Roman"/>
                <w:color w:val="000000"/>
                <w:sz w:val="24"/>
                <w:szCs w:val="24"/>
                <w:lang w:val="kk-KZ" w:eastAsia="ru-RU"/>
              </w:rPr>
            </w:pPr>
            <w:r w:rsidRPr="00AA0352">
              <w:rPr>
                <w:rFonts w:ascii="Times New Roman" w:hAnsi="Times New Roman" w:cs="Times New Roman"/>
                <w:color w:val="000000"/>
                <w:sz w:val="24"/>
                <w:szCs w:val="24"/>
              </w:rPr>
              <w:t>после завершения пункт</w:t>
            </w:r>
            <w:r w:rsidRPr="00AA0352">
              <w:rPr>
                <w:rFonts w:ascii="Times New Roman" w:hAnsi="Times New Roman" w:cs="Times New Roman"/>
                <w:color w:val="000000"/>
                <w:sz w:val="24"/>
                <w:szCs w:val="24"/>
                <w:lang w:val="kk-KZ"/>
              </w:rPr>
              <w:t>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0E927650" w:rsidR="00801FB4" w:rsidRPr="00801FB4" w:rsidRDefault="00801FB4" w:rsidP="00801FB4">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kk-KZ"/>
              </w:rPr>
              <w:t>1</w:t>
            </w:r>
            <w:r>
              <w:rPr>
                <w:rFonts w:ascii="Times New Roman" w:hAnsi="Times New Roman" w:cs="Times New Roman"/>
                <w:color w:val="000000"/>
                <w:sz w:val="24"/>
                <w:szCs w:val="24"/>
                <w:lang w:val="en-US"/>
              </w:rPr>
              <w:t>0</w:t>
            </w:r>
          </w:p>
        </w:tc>
      </w:tr>
      <w:tr w:rsidR="00801FB4" w:rsidRPr="002839FE" w14:paraId="3371EA6A" w14:textId="77777777" w:rsidTr="005244AD">
        <w:trPr>
          <w:trHeight w:val="481"/>
        </w:trPr>
        <w:tc>
          <w:tcPr>
            <w:tcW w:w="636" w:type="dxa"/>
            <w:tcBorders>
              <w:top w:val="nil"/>
              <w:left w:val="single" w:sz="4" w:space="0" w:color="auto"/>
              <w:bottom w:val="single" w:sz="4" w:space="0" w:color="auto"/>
              <w:right w:val="single" w:sz="4" w:space="0" w:color="auto"/>
            </w:tcBorders>
            <w:shd w:val="clear" w:color="auto" w:fill="auto"/>
          </w:tcPr>
          <w:p w14:paraId="7633B2ED" w14:textId="18564C05" w:rsidR="00801FB4" w:rsidRPr="00801FB4" w:rsidRDefault="00801FB4" w:rsidP="00801FB4">
            <w:pPr>
              <w:spacing w:after="0" w:line="240" w:lineRule="auto"/>
              <w:jc w:val="center"/>
              <w:rPr>
                <w:rFonts w:ascii="Times New Roman" w:eastAsia="Times New Roman" w:hAnsi="Times New Roman" w:cs="Times New Roman"/>
                <w:color w:val="000000"/>
                <w:sz w:val="24"/>
                <w:szCs w:val="24"/>
                <w:lang w:val="en-US" w:eastAsia="ru-RU"/>
              </w:rPr>
            </w:pPr>
            <w:r w:rsidRPr="00801FB4">
              <w:rPr>
                <w:rFonts w:ascii="Times New Roman" w:eastAsia="Times New Roman" w:hAnsi="Times New Roman" w:cs="Times New Roman"/>
                <w:color w:val="000000"/>
                <w:sz w:val="24"/>
                <w:szCs w:val="24"/>
                <w:lang w:val="en-US" w:eastAsia="ru-RU"/>
              </w:rPr>
              <w:t>4</w:t>
            </w:r>
          </w:p>
        </w:tc>
        <w:tc>
          <w:tcPr>
            <w:tcW w:w="3946" w:type="dxa"/>
            <w:tcBorders>
              <w:top w:val="nil"/>
              <w:left w:val="nil"/>
              <w:bottom w:val="single" w:sz="4" w:space="0" w:color="auto"/>
              <w:right w:val="single" w:sz="4" w:space="0" w:color="auto"/>
            </w:tcBorders>
            <w:shd w:val="clear" w:color="auto" w:fill="auto"/>
          </w:tcPr>
          <w:p w14:paraId="38641E91" w14:textId="1C693659" w:rsidR="00801FB4" w:rsidRPr="00801FB4" w:rsidRDefault="00801FB4" w:rsidP="00801FB4">
            <w:pPr>
              <w:rPr>
                <w:rFonts w:ascii="Times New Roman" w:hAnsi="Times New Roman" w:cs="Times New Roman"/>
                <w:color w:val="000000"/>
                <w:sz w:val="24"/>
                <w:szCs w:val="24"/>
              </w:rPr>
            </w:pPr>
            <w:r w:rsidRPr="00801FB4">
              <w:rPr>
                <w:rFonts w:ascii="Times New Roman" w:hAnsi="Times New Roman" w:cs="Times New Roman"/>
                <w:sz w:val="24"/>
                <w:szCs w:val="24"/>
              </w:rPr>
              <w:t xml:space="preserve">Демонтажные и монтажные работы </w:t>
            </w:r>
          </w:p>
        </w:tc>
        <w:tc>
          <w:tcPr>
            <w:tcW w:w="1729" w:type="dxa"/>
            <w:tcBorders>
              <w:top w:val="nil"/>
              <w:left w:val="nil"/>
              <w:bottom w:val="single" w:sz="4" w:space="0" w:color="auto"/>
              <w:right w:val="single" w:sz="4" w:space="0" w:color="auto"/>
            </w:tcBorders>
            <w:shd w:val="clear" w:color="auto" w:fill="auto"/>
            <w:vAlign w:val="center"/>
          </w:tcPr>
          <w:p w14:paraId="73F56CE0" w14:textId="0BEB8DB2" w:rsidR="00801FB4" w:rsidRPr="00AA0352" w:rsidRDefault="00801FB4" w:rsidP="00801F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3</w:t>
            </w:r>
          </w:p>
        </w:tc>
        <w:tc>
          <w:tcPr>
            <w:tcW w:w="2255" w:type="dxa"/>
            <w:tcBorders>
              <w:top w:val="nil"/>
              <w:left w:val="nil"/>
              <w:bottom w:val="single" w:sz="4" w:space="0" w:color="auto"/>
              <w:right w:val="single" w:sz="4" w:space="0" w:color="auto"/>
            </w:tcBorders>
            <w:shd w:val="clear" w:color="auto" w:fill="auto"/>
            <w:vAlign w:val="center"/>
          </w:tcPr>
          <w:p w14:paraId="295EC32A" w14:textId="26789FC5" w:rsidR="00801FB4" w:rsidRPr="00801FB4" w:rsidRDefault="00801FB4" w:rsidP="00801FB4">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rPr>
              <w:t>8</w:t>
            </w:r>
            <w:r>
              <w:rPr>
                <w:rFonts w:ascii="Times New Roman" w:hAnsi="Times New Roman" w:cs="Times New Roman"/>
                <w:color w:val="000000"/>
                <w:sz w:val="24"/>
                <w:szCs w:val="24"/>
                <w:lang w:val="en-US"/>
              </w:rPr>
              <w:t>0</w:t>
            </w:r>
          </w:p>
        </w:tc>
      </w:tr>
      <w:tr w:rsidR="00801FB4" w:rsidRPr="002839FE" w14:paraId="64A7C4AF" w14:textId="77777777" w:rsidTr="005244AD">
        <w:trPr>
          <w:trHeight w:val="481"/>
        </w:trPr>
        <w:tc>
          <w:tcPr>
            <w:tcW w:w="636" w:type="dxa"/>
            <w:tcBorders>
              <w:top w:val="nil"/>
              <w:left w:val="single" w:sz="4" w:space="0" w:color="auto"/>
              <w:bottom w:val="single" w:sz="4" w:space="0" w:color="auto"/>
              <w:right w:val="single" w:sz="4" w:space="0" w:color="auto"/>
            </w:tcBorders>
            <w:shd w:val="clear" w:color="auto" w:fill="auto"/>
          </w:tcPr>
          <w:p w14:paraId="26BD063B" w14:textId="41AF08EC" w:rsidR="00801FB4" w:rsidRPr="00801FB4" w:rsidRDefault="00801FB4" w:rsidP="00801FB4">
            <w:pPr>
              <w:spacing w:after="0" w:line="240" w:lineRule="auto"/>
              <w:jc w:val="center"/>
              <w:rPr>
                <w:rFonts w:ascii="Times New Roman" w:eastAsia="Times New Roman" w:hAnsi="Times New Roman" w:cs="Times New Roman"/>
                <w:color w:val="000000"/>
                <w:sz w:val="24"/>
                <w:szCs w:val="24"/>
                <w:lang w:val="en-US" w:eastAsia="ru-RU"/>
              </w:rPr>
            </w:pPr>
            <w:r w:rsidRPr="00801FB4">
              <w:rPr>
                <w:rFonts w:ascii="Times New Roman" w:eastAsia="Times New Roman" w:hAnsi="Times New Roman" w:cs="Times New Roman"/>
                <w:color w:val="000000"/>
                <w:sz w:val="24"/>
                <w:szCs w:val="24"/>
                <w:lang w:val="en-US" w:eastAsia="ru-RU"/>
              </w:rPr>
              <w:t>5</w:t>
            </w:r>
          </w:p>
        </w:tc>
        <w:tc>
          <w:tcPr>
            <w:tcW w:w="3946" w:type="dxa"/>
            <w:tcBorders>
              <w:top w:val="nil"/>
              <w:left w:val="nil"/>
              <w:bottom w:val="single" w:sz="4" w:space="0" w:color="auto"/>
              <w:right w:val="single" w:sz="4" w:space="0" w:color="auto"/>
            </w:tcBorders>
            <w:shd w:val="clear" w:color="auto" w:fill="auto"/>
          </w:tcPr>
          <w:p w14:paraId="3CA4D23C" w14:textId="0B56B479" w:rsidR="00801FB4" w:rsidRPr="00801FB4" w:rsidRDefault="00801FB4" w:rsidP="00801FB4">
            <w:pPr>
              <w:rPr>
                <w:rFonts w:ascii="Times New Roman" w:hAnsi="Times New Roman" w:cs="Times New Roman"/>
                <w:color w:val="000000"/>
                <w:sz w:val="24"/>
                <w:szCs w:val="24"/>
              </w:rPr>
            </w:pPr>
            <w:r w:rsidRPr="00801FB4">
              <w:rPr>
                <w:rFonts w:ascii="Times New Roman" w:hAnsi="Times New Roman" w:cs="Times New Roman"/>
                <w:sz w:val="24"/>
                <w:szCs w:val="24"/>
              </w:rPr>
              <w:t xml:space="preserve">Обратная засыпка и рекультивация </w:t>
            </w:r>
          </w:p>
        </w:tc>
        <w:tc>
          <w:tcPr>
            <w:tcW w:w="1729" w:type="dxa"/>
            <w:tcBorders>
              <w:top w:val="nil"/>
              <w:left w:val="nil"/>
              <w:bottom w:val="single" w:sz="4" w:space="0" w:color="auto"/>
              <w:right w:val="single" w:sz="4" w:space="0" w:color="auto"/>
            </w:tcBorders>
            <w:shd w:val="clear" w:color="auto" w:fill="auto"/>
            <w:vAlign w:val="center"/>
          </w:tcPr>
          <w:p w14:paraId="1A22289B" w14:textId="7055BB42" w:rsidR="00801FB4" w:rsidRPr="00801FB4" w:rsidRDefault="00801FB4" w:rsidP="00801FB4">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en-US"/>
              </w:rPr>
              <w:t>4</w:t>
            </w:r>
          </w:p>
        </w:tc>
        <w:tc>
          <w:tcPr>
            <w:tcW w:w="2255" w:type="dxa"/>
            <w:tcBorders>
              <w:top w:val="nil"/>
              <w:left w:val="nil"/>
              <w:bottom w:val="single" w:sz="4" w:space="0" w:color="auto"/>
              <w:right w:val="single" w:sz="4" w:space="0" w:color="auto"/>
            </w:tcBorders>
            <w:shd w:val="clear" w:color="auto" w:fill="auto"/>
            <w:vAlign w:val="center"/>
          </w:tcPr>
          <w:p w14:paraId="2B7C8FDC" w14:textId="26D7E542" w:rsidR="00801FB4" w:rsidRPr="00801FB4" w:rsidRDefault="00801FB4" w:rsidP="00801FB4">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en-US"/>
              </w:rPr>
              <w:t>20</w:t>
            </w:r>
          </w:p>
        </w:tc>
      </w:tr>
      <w:tr w:rsidR="004D7BC1" w:rsidRPr="002839FE"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6925C50D" w:rsidR="004D7BC1" w:rsidRPr="00801FB4" w:rsidRDefault="00801FB4"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3D5EE9" w:rsidRDefault="004D7BC1" w:rsidP="004D7BC1">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58E0DCCF" w:rsidR="004D7BC1" w:rsidRPr="00801FB4" w:rsidRDefault="008C3FB7"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 xml:space="preserve">после завершения пункта </w:t>
            </w:r>
            <w:r w:rsidR="00801FB4">
              <w:rPr>
                <w:rFonts w:ascii="Times New Roman" w:hAnsi="Times New Roman" w:cs="Times New Roman"/>
                <w:color w:val="000000"/>
                <w:sz w:val="24"/>
                <w:szCs w:val="24"/>
                <w:lang w:val="en-US"/>
              </w:rPr>
              <w:t>5</w:t>
            </w:r>
          </w:p>
        </w:tc>
        <w:tc>
          <w:tcPr>
            <w:tcW w:w="2255" w:type="dxa"/>
            <w:vMerge w:val="restart"/>
            <w:tcBorders>
              <w:top w:val="nil"/>
              <w:left w:val="nil"/>
              <w:right w:val="single" w:sz="4" w:space="0" w:color="auto"/>
            </w:tcBorders>
            <w:shd w:val="clear" w:color="auto" w:fill="auto"/>
            <w:vAlign w:val="center"/>
          </w:tcPr>
          <w:p w14:paraId="313BA91E" w14:textId="4EA2C5E0"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10</w:t>
            </w:r>
          </w:p>
        </w:tc>
      </w:tr>
      <w:tr w:rsidR="004D7BC1" w:rsidRPr="002839FE"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1288EF2D" w14:textId="12DF7591" w:rsidR="004D7BC1" w:rsidRPr="00801FB4" w:rsidRDefault="00801FB4"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6C982A39" w:rsidR="004D7BC1" w:rsidRPr="00801FB4" w:rsidRDefault="008C3FB7"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 xml:space="preserve">после завершения пункта </w:t>
            </w:r>
            <w:r w:rsidR="00801FB4">
              <w:rPr>
                <w:rFonts w:ascii="Times New Roman" w:hAnsi="Times New Roman" w:cs="Times New Roman"/>
                <w:color w:val="000000"/>
                <w:sz w:val="24"/>
                <w:szCs w:val="24"/>
                <w:lang w:val="en-US"/>
              </w:rPr>
              <w:t>6</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2A6BA971" w:rsidR="004D7BC1" w:rsidRPr="00801FB4" w:rsidRDefault="00801FB4"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570C8DDD" w:rsidR="004D7BC1" w:rsidRPr="00801FB4" w:rsidRDefault="008C3FB7" w:rsidP="004D7BC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 xml:space="preserve">после завершения пунктов </w:t>
            </w:r>
            <w:r w:rsidR="00801FB4">
              <w:rPr>
                <w:rFonts w:ascii="Times New Roman" w:hAnsi="Times New Roman" w:cs="Times New Roman"/>
                <w:color w:val="000000"/>
                <w:sz w:val="24"/>
                <w:szCs w:val="24"/>
                <w:lang w:val="en-US"/>
              </w:rPr>
              <w:t>6</w:t>
            </w:r>
            <w:r w:rsidR="00AA0352">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и </w:t>
            </w:r>
            <w:r w:rsidR="00801FB4">
              <w:rPr>
                <w:rFonts w:ascii="Times New Roman" w:hAnsi="Times New Roman" w:cs="Times New Roman"/>
                <w:color w:val="000000"/>
                <w:sz w:val="24"/>
                <w:szCs w:val="24"/>
                <w:lang w:val="en-US"/>
              </w:rPr>
              <w:t>7</w:t>
            </w:r>
          </w:p>
        </w:tc>
        <w:tc>
          <w:tcPr>
            <w:tcW w:w="2255" w:type="dxa"/>
            <w:tcBorders>
              <w:top w:val="nil"/>
              <w:left w:val="nil"/>
              <w:bottom w:val="single" w:sz="4" w:space="0" w:color="auto"/>
              <w:right w:val="single" w:sz="4" w:space="0" w:color="auto"/>
            </w:tcBorders>
            <w:shd w:val="clear" w:color="auto" w:fill="auto"/>
            <w:vAlign w:val="center"/>
          </w:tcPr>
          <w:p w14:paraId="26EF4A3B" w14:textId="736A4EAA"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по </w:t>
            </w:r>
            <w:r w:rsidR="0000383C">
              <w:rPr>
                <w:rFonts w:ascii="Times New Roman" w:hAnsi="Times New Roman" w:cs="Times New Roman"/>
                <w:color w:val="000000"/>
                <w:sz w:val="24"/>
                <w:szCs w:val="24"/>
              </w:rPr>
              <w:t>3</w:t>
            </w:r>
            <w:r w:rsidR="00A420A2">
              <w:rPr>
                <w:rFonts w:ascii="Times New Roman" w:hAnsi="Times New Roman" w:cs="Times New Roman"/>
                <w:color w:val="000000"/>
                <w:sz w:val="24"/>
                <w:szCs w:val="24"/>
                <w:lang w:val="kk-KZ"/>
              </w:rPr>
              <w:t>1 октября</w:t>
            </w:r>
            <w:r w:rsidRPr="004D7BC1">
              <w:rPr>
                <w:rFonts w:ascii="Times New Roman" w:hAnsi="Times New Roman" w:cs="Times New Roman"/>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Абишев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Цзяньнин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(Wang Jianning)</w:t>
            </w:r>
          </w:p>
          <w:p w14:paraId="4DFA55FB" w14:textId="2C875260"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__________________</w:t>
            </w:r>
            <w:r w:rsidRPr="00C16333">
              <w:rPr>
                <w:rFonts w:ascii="Times New Roman" w:eastAsia="Times New Roman" w:hAnsi="Times New Roman" w:cs="Times New Roman"/>
                <w:b/>
                <w:sz w:val="24"/>
                <w:szCs w:val="24"/>
                <w:lang w:eastAsia="ru-RU"/>
              </w:rPr>
              <w:tab/>
            </w:r>
          </w:p>
          <w:p w14:paraId="17C1570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F35518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B85B70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2CC8C055" w14:textId="2C1826E5"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54FE6711" w14:textId="15CDE0B4"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248EAE75" w:rsidR="006F521D" w:rsidRPr="006F521D" w:rsidRDefault="006033C4" w:rsidP="006F521D">
      <w:pPr>
        <w:spacing w:before="240" w:after="60" w:line="240" w:lineRule="auto"/>
        <w:outlineLvl w:val="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F521D" w:rsidRPr="006F521D">
        <w:rPr>
          <w:rFonts w:ascii="Times New Roman" w:eastAsia="Times New Roman" w:hAnsi="Times New Roman" w:cs="Times New Roman"/>
          <w:b/>
          <w:bCs/>
          <w:sz w:val="24"/>
          <w:szCs w:val="24"/>
          <w:lang w:eastAsia="ru-RU"/>
        </w:rPr>
        <w:t>ПРИЛОЖЕНИЕ № 6</w:t>
      </w:r>
      <w:r w:rsidR="006F521D" w:rsidRPr="006F521D">
        <w:rPr>
          <w:rFonts w:ascii="Times New Roman" w:eastAsia="Times New Roman" w:hAnsi="Times New Roman" w:cs="Times New Roman"/>
          <w:b/>
          <w:sz w:val="24"/>
          <w:szCs w:val="24"/>
          <w:lang w:eastAsia="ru-RU"/>
        </w:rPr>
        <w:t xml:space="preserve"> к Договору № ___________ от «___»________202</w:t>
      </w:r>
      <w:r w:rsidR="00B25D51">
        <w:rPr>
          <w:rFonts w:ascii="Times New Roman" w:eastAsia="Times New Roman" w:hAnsi="Times New Roman" w:cs="Times New Roman"/>
          <w:b/>
          <w:sz w:val="24"/>
          <w:szCs w:val="24"/>
          <w:lang w:eastAsia="ru-RU"/>
        </w:rPr>
        <w:t>__</w:t>
      </w:r>
      <w:r w:rsidR="006F521D" w:rsidRPr="006F521D">
        <w:rPr>
          <w:rFonts w:ascii="Times New Roman" w:eastAsia="Times New Roman" w:hAnsi="Times New Roman" w:cs="Times New Roman"/>
          <w:b/>
          <w:sz w:val="24"/>
          <w:szCs w:val="24"/>
          <w:lang w:eastAsia="ru-RU"/>
        </w:rPr>
        <w:t xml:space="preserve"> г</w:t>
      </w:r>
      <w:r w:rsidR="006F521D"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662B6DFF"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w:t>
      </w:r>
      <w:r w:rsidR="00A20EFE" w:rsidRPr="00B25D51">
        <w:rPr>
          <w:rFonts w:ascii="Times New Roman" w:eastAsia="Times New Roman" w:hAnsi="Times New Roman" w:cs="Times New Roman"/>
          <w:color w:val="000000"/>
          <w:sz w:val="20"/>
          <w:szCs w:val="20"/>
          <w:lang w:eastAsia="ru-RU"/>
        </w:rPr>
        <w:t>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21357E58" w:rsidR="006F521D" w:rsidRPr="00B25D51" w:rsidRDefault="00A20EFE"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bookmarkStart w:id="10" w:name="_Toc498545072"/>
      <w:r w:rsidRPr="00B25D51">
        <w:rPr>
          <w:rFonts w:ascii="Times New Roman" w:eastAsia="Times New Roman" w:hAnsi="Times New Roman" w:cs="Times New Roman"/>
          <w:iCs/>
          <w:sz w:val="20"/>
          <w:szCs w:val="20"/>
          <w:lang w:eastAsia="ru-RU"/>
        </w:rPr>
        <w:t xml:space="preserve">1.1 </w:t>
      </w:r>
      <w:r w:rsidRPr="00B25D51">
        <w:rPr>
          <w:rFonts w:ascii="Times New Roman" w:eastAsia="Times New Roman" w:hAnsi="Times New Roman" w:cs="Times New Roman"/>
          <w:bCs/>
          <w:iCs/>
          <w:sz w:val="20"/>
          <w:szCs w:val="20"/>
          <w:lang w:eastAsia="ru-RU"/>
        </w:rPr>
        <w:t>Настоящее</w:t>
      </w:r>
      <w:r w:rsidR="006F521D" w:rsidRPr="00B25D51">
        <w:rPr>
          <w:rFonts w:ascii="Times New Roman" w:eastAsia="Times New Roman" w:hAnsi="Times New Roman" w:cs="Times New Roman"/>
          <w:bCs/>
          <w:iCs/>
          <w:sz w:val="20"/>
          <w:szCs w:val="20"/>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 xml:space="preserve">международных стандартов и рекомендаций IOGP в области ОТ, ПБ и ООС, </w:t>
      </w:r>
      <w:r w:rsidRPr="00B25D51">
        <w:rPr>
          <w:rFonts w:ascii="Times New Roman" w:eastAsia="Times New Roman" w:hAnsi="Times New Roman" w:cs="Times New Roman"/>
          <w:bCs/>
          <w:sz w:val="20"/>
          <w:szCs w:val="20"/>
          <w:lang w:eastAsia="ru-RU"/>
        </w:rPr>
        <w:lastRenderedPageBreak/>
        <w:t>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lastRenderedPageBreak/>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621FDF56" w:rsidR="006F521D" w:rsidRPr="00B25D51" w:rsidRDefault="00A20EFE"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512B6E90"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w:t>
            </w:r>
            <w:r w:rsidRPr="00B25D51">
              <w:rPr>
                <w:rFonts w:ascii="Times New Roman" w:eastAsia="Times New Roman" w:hAnsi="Times New Roman" w:cs="Times New Roman"/>
                <w:bCs/>
                <w:iCs/>
                <w:sz w:val="20"/>
                <w:szCs w:val="20"/>
                <w:lang w:eastAsia="ru-RU"/>
              </w:rPr>
              <w:lastRenderedPageBreak/>
              <w:t>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BC7DF8C"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3DD800FC"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w:t>
            </w:r>
            <w:r w:rsidRPr="00B25D51">
              <w:rPr>
                <w:rFonts w:ascii="Times New Roman" w:eastAsia="Calibri" w:hAnsi="Times New Roman" w:cs="Times New Roman"/>
                <w:bCs/>
                <w:iCs/>
                <w:sz w:val="20"/>
                <w:szCs w:val="20"/>
                <w:lang w:eastAsia="ru-RU"/>
              </w:rPr>
              <w:lastRenderedPageBreak/>
              <w:t xml:space="preserve">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w:t>
      </w:r>
      <w:r w:rsidRPr="00B25D51">
        <w:rPr>
          <w:rFonts w:ascii="Times New Roman" w:eastAsia="Times New Roman" w:hAnsi="Times New Roman" w:cs="Times New Roman"/>
          <w:sz w:val="20"/>
          <w:szCs w:val="20"/>
          <w:lang w:eastAsia="ru-RU"/>
        </w:rPr>
        <w:lastRenderedPageBreak/>
        <w:t>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7137D254"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054B8A90"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6F5A6790"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1B163A80"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912DA36"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CB26305"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09F18E7"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326EA33C"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1103109F" w14:textId="77777777" w:rsidR="006033C4" w:rsidRDefault="006033C4"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5978F95B" w:rsidR="006F521D" w:rsidRPr="00B25D51" w:rsidRDefault="006F521D" w:rsidP="006033C4">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lastRenderedPageBreak/>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6033C4">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6033C4">
      <w:pPr>
        <w:spacing w:after="0" w:line="240" w:lineRule="auto"/>
        <w:ind w:firstLine="708"/>
        <w:jc w:val="right"/>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05ACB8EB"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r w:rsidR="00A20EFE" w:rsidRPr="00B25D51">
        <w:rPr>
          <w:rFonts w:ascii="Times New Roman" w:eastAsia="Times New Roman" w:hAnsi="Times New Roman" w:cs="Times New Roman"/>
          <w:color w:val="000000"/>
          <w:sz w:val="20"/>
          <w:szCs w:val="20"/>
          <w:lang w:eastAsia="ru-RU"/>
        </w:rPr>
        <w:t>принципы жизненно</w:t>
      </w:r>
      <w:r w:rsidRPr="00B25D51">
        <w:rPr>
          <w:rFonts w:ascii="Times New Roman" w:eastAsia="Times New Roman" w:hAnsi="Times New Roman" w:cs="Times New Roman"/>
          <w:color w:val="000000"/>
          <w:sz w:val="20"/>
          <w:szCs w:val="20"/>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109BC9E9"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r w:rsidR="00A20EFE" w:rsidRPr="00B25D51">
        <w:rPr>
          <w:rFonts w:ascii="Times New Roman" w:eastAsia="Times New Roman" w:hAnsi="Times New Roman" w:cs="Times New Roman"/>
          <w:sz w:val="20"/>
          <w:szCs w:val="20"/>
          <w:lang w:eastAsia="ru-RU"/>
        </w:rPr>
        <w:t>причиненного,</w:t>
      </w:r>
      <w:r w:rsidRPr="00B25D51">
        <w:rPr>
          <w:rFonts w:ascii="Times New Roman" w:eastAsia="Times New Roman" w:hAnsi="Times New Roman" w:cs="Times New Roman"/>
          <w:sz w:val="20"/>
          <w:szCs w:val="20"/>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439DA3A5" w:rsidR="006F521D"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19BCD08" w14:textId="21156873"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D54D4A0" w14:textId="4A6DD797"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2F4910C" w14:textId="2B6D675B"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F22DA6A" w14:textId="1721CB82"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688FA25" w14:textId="4FF10E98"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DC9BD0D" w14:textId="6F6681C6"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A8D720E" w14:textId="2F5D56EF"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ADCCC1E" w14:textId="738F64B3"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4DAE747" w14:textId="0CE79272"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AE9D870" w14:textId="6820FCED" w:rsidR="00A20EFE"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49411CC" w14:textId="77777777" w:rsidR="00A20EFE" w:rsidRPr="00B25D51" w:rsidRDefault="00A20EFE"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A20EFE">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lastRenderedPageBreak/>
        <w:t>Соглашение</w:t>
      </w:r>
    </w:p>
    <w:p w14:paraId="2BD5643B" w14:textId="77777777" w:rsidR="006F521D" w:rsidRPr="00B25D51" w:rsidRDefault="006F521D" w:rsidP="00A20EFE">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A20EFE">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p>
    <w:p w14:paraId="3ABB0A52" w14:textId="69BA44E2"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w:t>
      </w:r>
      <w:r w:rsidR="00A20EFE">
        <w:rPr>
          <w:rFonts w:ascii="Times New Roman" w:eastAsia="Times New Roman" w:hAnsi="Times New Roman" w:cs="Times New Roman"/>
          <w:bCs/>
          <w:noProof/>
          <w:color w:val="000000"/>
          <w:sz w:val="20"/>
          <w:szCs w:val="20"/>
          <w:lang w:eastAsia="zh-CN"/>
        </w:rPr>
        <w:t>2</w:t>
      </w:r>
      <w:r w:rsidRPr="00B25D51">
        <w:rPr>
          <w:rFonts w:ascii="Times New Roman" w:eastAsia="Times New Roman" w:hAnsi="Times New Roman" w:cs="Times New Roman"/>
          <w:bCs/>
          <w:noProof/>
          <w:color w:val="000000"/>
          <w:sz w:val="20"/>
          <w:szCs w:val="20"/>
          <w:lang w:eastAsia="zh-CN"/>
        </w:rPr>
        <w:t>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w:t>
      </w:r>
      <w:r w:rsidRPr="00B25D51">
        <w:rPr>
          <w:rFonts w:ascii="Times New Roman" w:eastAsia="Times New Roman" w:hAnsi="Times New Roman" w:cs="Times New Roman"/>
          <w:bCs/>
          <w:noProof/>
          <w:color w:val="000000"/>
          <w:sz w:val="20"/>
          <w:szCs w:val="20"/>
          <w:lang w:eastAsia="zh-CN"/>
        </w:rPr>
        <w:lastRenderedPageBreak/>
        <w:t>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w:t>
      </w:r>
      <w:r w:rsidRPr="00B25D51">
        <w:rPr>
          <w:rFonts w:ascii="Times New Roman" w:eastAsia="Times New Roman" w:hAnsi="Times New Roman" w:cs="Times New Roman"/>
          <w:bCs/>
          <w:noProof/>
          <w:color w:val="000000"/>
          <w:sz w:val="20"/>
          <w:szCs w:val="20"/>
          <w:lang w:eastAsia="zh-CN"/>
        </w:rPr>
        <w:lastRenderedPageBreak/>
        <w:t xml:space="preserve">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190DD7C4"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31B3BB1" w14:textId="06CDC5B4" w:rsidR="00D54B11" w:rsidRDefault="00D54B11"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F263A0C" w14:textId="188DA5EB" w:rsidR="00D54B11" w:rsidRDefault="00D54B11"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22EDC2" w14:textId="77777777" w:rsidR="00D54B11" w:rsidRDefault="00D54B11"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3DA16134"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1007E699"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1A263B20" w:rsidR="006F521D" w:rsidRDefault="006F521D" w:rsidP="006F521D">
      <w:pPr>
        <w:spacing w:after="0" w:line="240" w:lineRule="auto"/>
        <w:jc w:val="right"/>
        <w:rPr>
          <w:rFonts w:ascii="Times New Roman" w:eastAsia="Times New Roman" w:hAnsi="Times New Roman" w:cs="Times New Roman"/>
          <w:sz w:val="20"/>
          <w:szCs w:val="20"/>
          <w:lang w:eastAsia="ru-RU"/>
        </w:rPr>
      </w:pPr>
    </w:p>
    <w:p w14:paraId="47B6EF4D" w14:textId="50072B0C"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E0B4F8A" w14:textId="52F7355A"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70C69DD3" w14:textId="0EA1A995"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AF36B67" w14:textId="176C4A0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061A379" w14:textId="2CC92F20"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D21B41E" w14:textId="5107C667"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2533FA6" w14:textId="3EBDA22A"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C02FD74" w14:textId="69C1F699"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11E32E8" w14:textId="0E93DAA2"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9371EFD" w14:textId="32ACBB35"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796BE4A" w14:textId="5D0EF526"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1DF8B99" w14:textId="17FB296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97100F5" w14:textId="1F3E7FF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BC0BD3D" w14:textId="6C28AD11"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F845232" w14:textId="42522D18"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598BEF8" w14:textId="2FE31459"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5907585" w14:textId="01F94B55"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3CBB174" w14:textId="4863841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CD01644" w14:textId="45F2FE5A"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6149FC2" w14:textId="30419FE2"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09F62BD" w14:textId="5D9BCAFE"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CC7666A" w14:textId="48B0B8D0"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EAEE844" w14:textId="57115756"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4F5067E4" w14:textId="5AAE7403"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71A57D4A" w14:textId="74C476CB"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00E2DC7" w14:textId="2AFEF1A7"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1895CA7" w14:textId="5DB422FF"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2AF708B" w14:textId="7F7D7183"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A78B9CF" w14:textId="547D008E"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A8B36EE" w14:textId="29C71F28"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702FB13" w14:textId="2866F4E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0CEE697" w14:textId="6C70F510"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44764838" w14:textId="08BD6B48"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65C961F3" w14:textId="79BF9B57"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46B7404E" w14:textId="7F2AD928"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9D9D828" w14:textId="25463D7E"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2B1BEC7" w14:textId="47F08E04"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7285125B" w14:textId="761E2444"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7D62449A" w14:textId="3DEECA8C"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CDD276B" w14:textId="1B3DDD16"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F5744B9" w14:textId="41F43BBB"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1A45C8F" w14:textId="297FBBCF"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454B038" w14:textId="5FF91AC6"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7285143D" w14:textId="76666117"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0A7B627" w14:textId="4D03C751"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5023D67" w14:textId="61FA5D20"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5CD3841E" w14:textId="39805787"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BAAADB6" w14:textId="2DD6E686"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2856807E" w14:textId="198C2523"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0796E82" w14:textId="3D912CF2"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57610D7" w14:textId="1D70C22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9D6096C" w14:textId="73343C3D"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35F7DF5B" w14:textId="01406ED1"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1FE809B7" w14:textId="23C97764" w:rsidR="00D54B11" w:rsidRDefault="00D54B11" w:rsidP="006F521D">
      <w:pPr>
        <w:spacing w:after="0" w:line="240" w:lineRule="auto"/>
        <w:jc w:val="right"/>
        <w:rPr>
          <w:rFonts w:ascii="Times New Roman" w:eastAsia="Times New Roman" w:hAnsi="Times New Roman" w:cs="Times New Roman"/>
          <w:sz w:val="20"/>
          <w:szCs w:val="20"/>
          <w:lang w:eastAsia="ru-RU"/>
        </w:rPr>
      </w:pPr>
    </w:p>
    <w:p w14:paraId="02F6085E" w14:textId="77777777" w:rsidR="00D54B11" w:rsidRPr="00B25D51" w:rsidRDefault="00D54B11"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4F948E89"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r w:rsidR="00ED1768" w:rsidRPr="00B25D51">
              <w:rPr>
                <w:rFonts w:ascii="Times New Roman" w:eastAsia="Calibri" w:hAnsi="Times New Roman" w:cs="Times New Roman"/>
                <w:sz w:val="20"/>
                <w:szCs w:val="20"/>
              </w:rPr>
              <w:t>вне специально отведенных мест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1801EC9B"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r w:rsidR="00ED1768" w:rsidRPr="00B25D51">
              <w:rPr>
                <w:rFonts w:ascii="Times New Roman" w:eastAsia="Calibri" w:hAnsi="Times New Roman" w:cs="Times New Roman"/>
                <w:sz w:val="20"/>
                <w:szCs w:val="20"/>
              </w:rPr>
              <w:t>сосудов,</w:t>
            </w:r>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w:t>
            </w:r>
            <w:r w:rsidR="00ED1768" w:rsidRPr="00B25D51">
              <w:rPr>
                <w:rFonts w:ascii="Times New Roman" w:eastAsia="Calibri" w:hAnsi="Times New Roman" w:cs="Times New Roman"/>
                <w:sz w:val="20"/>
                <w:szCs w:val="20"/>
              </w:rPr>
              <w:t>них необходимых</w:t>
            </w:r>
            <w:r w:rsidRPr="00B25D51">
              <w:rPr>
                <w:rFonts w:ascii="Times New Roman" w:eastAsia="Calibri" w:hAnsi="Times New Roman" w:cs="Times New Roman"/>
                <w:sz w:val="20"/>
                <w:szCs w:val="20"/>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3273B9BE"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w:t>
            </w:r>
            <w:r w:rsidR="00ED1768" w:rsidRPr="00B25D51">
              <w:rPr>
                <w:rFonts w:ascii="Times New Roman" w:eastAsia="Calibri" w:hAnsi="Times New Roman" w:cs="Times New Roman"/>
                <w:sz w:val="20"/>
                <w:szCs w:val="20"/>
              </w:rPr>
              <w:t>материалы и</w:t>
            </w:r>
            <w:r w:rsidRPr="00B25D51">
              <w:rPr>
                <w:rFonts w:ascii="Times New Roman" w:eastAsia="Calibri" w:hAnsi="Times New Roman" w:cs="Times New Roman"/>
                <w:sz w:val="20"/>
                <w:szCs w:val="20"/>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2995328B"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r w:rsidR="00ED1768" w:rsidRPr="00B25D51">
              <w:rPr>
                <w:rFonts w:ascii="Times New Roman" w:eastAsia="Calibri" w:hAnsi="Times New Roman" w:cs="Times New Roman"/>
                <w:sz w:val="20"/>
                <w:szCs w:val="20"/>
              </w:rPr>
              <w:t>при проведении</w:t>
            </w:r>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65C7ADA6"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предсменного медицинского осмотра </w:t>
            </w:r>
            <w:r w:rsidR="00ED1768" w:rsidRPr="00B25D51">
              <w:rPr>
                <w:rFonts w:ascii="Times New Roman" w:eastAsia="Calibri" w:hAnsi="Times New Roman" w:cs="Times New Roman"/>
                <w:sz w:val="20"/>
                <w:szCs w:val="20"/>
              </w:rPr>
              <w:t>для работников,</w:t>
            </w:r>
            <w:r w:rsidRPr="00B25D51">
              <w:rPr>
                <w:rFonts w:ascii="Times New Roman" w:eastAsia="Calibri" w:hAnsi="Times New Roman" w:cs="Times New Roman"/>
                <w:sz w:val="20"/>
                <w:szCs w:val="20"/>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w:t>
      </w:r>
      <w:r w:rsidRPr="00B25D51">
        <w:rPr>
          <w:rFonts w:ascii="Times New Roman" w:eastAsia="Times New Roman" w:hAnsi="Times New Roman" w:cs="Times New Roman"/>
          <w:sz w:val="20"/>
          <w:szCs w:val="20"/>
          <w:lang w:eastAsia="ru-RU"/>
        </w:rPr>
        <w:lastRenderedPageBreak/>
        <w:t xml:space="preserve">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61B12715"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r w:rsidR="00ED1768" w:rsidRPr="00B25D51">
        <w:rPr>
          <w:rFonts w:ascii="Times New Roman" w:eastAsia="Times New Roman" w:hAnsi="Times New Roman" w:cs="Times New Roman"/>
          <w:sz w:val="20"/>
          <w:szCs w:val="20"/>
          <w:lang w:eastAsia="ru-RU"/>
        </w:rPr>
        <w:t>лица,</w:t>
      </w:r>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33ABAF7D" w:rsid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C782C7C" w14:textId="77777777" w:rsidR="00D54B11" w:rsidRPr="006F521D" w:rsidRDefault="00D54B11"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5841E76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006033C4">
        <w:rPr>
          <w:rFonts w:ascii="Times New Roman" w:eastAsia="SimSun" w:hAnsi="Times New Roman" w:cs="Times New Roman"/>
          <w:b/>
          <w:bCs/>
          <w:sz w:val="20"/>
          <w:szCs w:val="20"/>
          <w:lang w:eastAsia="ru-RU"/>
        </w:rPr>
        <w:t xml:space="preserve">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394D285A"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Обеспечение и использование Подрядчиком СИЗ </w:t>
            </w:r>
            <w:r w:rsidR="006033C4" w:rsidRPr="00B25D51">
              <w:rPr>
                <w:rFonts w:ascii="Times New Roman" w:eastAsia="Times New Roman" w:hAnsi="Times New Roman" w:cs="Times New Roman"/>
                <w:bCs/>
                <w:sz w:val="20"/>
                <w:szCs w:val="20"/>
                <w:lang w:eastAsia="ru-RU"/>
              </w:rPr>
              <w:t>согласно нормам</w:t>
            </w:r>
            <w:r w:rsidRPr="00B25D51">
              <w:rPr>
                <w:rFonts w:ascii="Times New Roman" w:eastAsia="Times New Roman" w:hAnsi="Times New Roman" w:cs="Times New Roman"/>
                <w:bCs/>
                <w:sz w:val="20"/>
                <w:szCs w:val="20"/>
                <w:lang w:eastAsia="ru-RU"/>
              </w:rPr>
              <w:t xml:space="preserve">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094F709F"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47A03E35" w:rsidR="000626C3" w:rsidRDefault="000626C3">
            <w:pPr>
              <w:spacing w:after="0" w:line="240" w:lineRule="auto"/>
              <w:jc w:val="both"/>
              <w:rPr>
                <w:rFonts w:ascii="Times New Roman" w:eastAsia="Times New Roman" w:hAnsi="Times New Roman" w:cs="Times New Roman"/>
                <w:b/>
                <w:sz w:val="24"/>
                <w:szCs w:val="24"/>
                <w:lang w:eastAsia="ru-RU"/>
              </w:rPr>
            </w:pPr>
          </w:p>
          <w:p w14:paraId="697F44CD" w14:textId="527F6C99" w:rsidR="00D54B11" w:rsidRDefault="00D54B11">
            <w:pPr>
              <w:spacing w:after="0" w:line="240" w:lineRule="auto"/>
              <w:jc w:val="both"/>
              <w:rPr>
                <w:rFonts w:ascii="Times New Roman" w:eastAsia="Times New Roman" w:hAnsi="Times New Roman" w:cs="Times New Roman"/>
                <w:b/>
                <w:sz w:val="24"/>
                <w:szCs w:val="24"/>
                <w:lang w:eastAsia="ru-RU"/>
              </w:rPr>
            </w:pPr>
          </w:p>
          <w:p w14:paraId="7D761AA5" w14:textId="77777777" w:rsidR="00D54B11" w:rsidRPr="00FB1013" w:rsidRDefault="00D54B11">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643528AB" w:rsidR="00975F02" w:rsidRPr="00FB1013" w:rsidRDefault="006033C4" w:rsidP="00975F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lang w:eastAsia="ru-RU"/>
              </w:rPr>
              <w:lastRenderedPageBreak/>
              <w:t xml:space="preserve">                  </w:t>
            </w:r>
            <w:r w:rsidR="00975F02"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00975F02" w:rsidRPr="00FB1013">
              <w:rPr>
                <w:rFonts w:ascii="Times New Roman" w:eastAsia="Times New Roman" w:hAnsi="Times New Roman" w:cs="Times New Roman"/>
                <w:b/>
                <w:sz w:val="24"/>
                <w:lang w:eastAsia="ru-RU"/>
              </w:rPr>
              <w:t xml:space="preserve"> к Договору № ___________ от «___»________20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00975F02"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w:t>
            </w:r>
            <w:r w:rsidRPr="00AB5C0B">
              <w:rPr>
                <w:rFonts w:ascii="Times New Roman" w:eastAsia="Calibri" w:hAnsi="Times New Roman" w:cs="Times New Roman"/>
                <w:bCs/>
                <w:sz w:val="24"/>
                <w:szCs w:val="24"/>
              </w:rPr>
              <w:lastRenderedPageBreak/>
              <w:t>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2ADC32C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5C94CB91" w14:textId="53525A42" w:rsidR="00D54B11" w:rsidRDefault="00D54B11" w:rsidP="00975F02">
            <w:pPr>
              <w:spacing w:after="0" w:line="240" w:lineRule="auto"/>
              <w:jc w:val="right"/>
              <w:rPr>
                <w:rFonts w:ascii="Times New Roman" w:eastAsia="Times New Roman" w:hAnsi="Times New Roman" w:cs="Times New Roman"/>
                <w:b/>
                <w:sz w:val="24"/>
                <w:szCs w:val="24"/>
                <w:lang w:eastAsia="ru-RU"/>
              </w:rPr>
            </w:pPr>
          </w:p>
          <w:p w14:paraId="195D74FD" w14:textId="315DCDAD" w:rsidR="00D54B11" w:rsidRDefault="00D54B11" w:rsidP="00975F02">
            <w:pPr>
              <w:spacing w:after="0" w:line="240" w:lineRule="auto"/>
              <w:jc w:val="right"/>
              <w:rPr>
                <w:rFonts w:ascii="Times New Roman" w:eastAsia="Times New Roman" w:hAnsi="Times New Roman" w:cs="Times New Roman"/>
                <w:b/>
                <w:sz w:val="24"/>
                <w:szCs w:val="24"/>
                <w:lang w:eastAsia="ru-RU"/>
              </w:rPr>
            </w:pPr>
          </w:p>
          <w:p w14:paraId="76A82F6D" w14:textId="77777777" w:rsidR="00D54B11" w:rsidRDefault="00D54B11"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31816570" w:rsidR="00975F02" w:rsidRPr="00B25D51" w:rsidRDefault="009A4F3F"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w:t>
                  </w:r>
                  <w:r w:rsidR="00975F02" w:rsidRPr="00B25D51">
                    <w:rPr>
                      <w:rFonts w:ascii="Times New Roman" w:eastAsia="Times New Roman" w:hAnsi="Times New Roman" w:cs="Times New Roman"/>
                      <w:b/>
                      <w:sz w:val="20"/>
                      <w:szCs w:val="20"/>
                      <w:lang w:eastAsia="ru-RU"/>
                    </w:rPr>
                    <w:t xml:space="preserve">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1A654760"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Режим рабочего времени соответствует </w:t>
                  </w:r>
                  <w:r w:rsidR="009A4F3F" w:rsidRPr="00B25D51">
                    <w:rPr>
                      <w:rFonts w:ascii="Times New Roman" w:eastAsia="Times New Roman" w:hAnsi="Times New Roman" w:cs="Times New Roman"/>
                      <w:b/>
                      <w:sz w:val="20"/>
                      <w:szCs w:val="20"/>
                      <w:lang w:eastAsia="ru-RU"/>
                    </w:rPr>
                    <w:t>нормам, установленным</w:t>
                  </w:r>
                  <w:r w:rsidRPr="00B25D51">
                    <w:rPr>
                      <w:rFonts w:ascii="Times New Roman" w:eastAsia="Times New Roman" w:hAnsi="Times New Roman" w:cs="Times New Roman"/>
                      <w:b/>
                      <w:sz w:val="20"/>
                      <w:szCs w:val="20"/>
                      <w:lang w:eastAsia="ru-RU"/>
                    </w:rPr>
                    <w:t xml:space="preserve">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383C"/>
    <w:rsid w:val="00027528"/>
    <w:rsid w:val="000460EB"/>
    <w:rsid w:val="000626C3"/>
    <w:rsid w:val="000B3A83"/>
    <w:rsid w:val="0012463B"/>
    <w:rsid w:val="001D2404"/>
    <w:rsid w:val="001D406A"/>
    <w:rsid w:val="002114A9"/>
    <w:rsid w:val="00216161"/>
    <w:rsid w:val="00245C76"/>
    <w:rsid w:val="002839FE"/>
    <w:rsid w:val="002A54D4"/>
    <w:rsid w:val="002D7A67"/>
    <w:rsid w:val="003852DA"/>
    <w:rsid w:val="003C1548"/>
    <w:rsid w:val="003C1B21"/>
    <w:rsid w:val="003D5EE9"/>
    <w:rsid w:val="0043098D"/>
    <w:rsid w:val="004D09BE"/>
    <w:rsid w:val="004D7BC1"/>
    <w:rsid w:val="005771EC"/>
    <w:rsid w:val="005B7DF6"/>
    <w:rsid w:val="005E764F"/>
    <w:rsid w:val="006033C4"/>
    <w:rsid w:val="0064038C"/>
    <w:rsid w:val="006745AB"/>
    <w:rsid w:val="006B2772"/>
    <w:rsid w:val="006F521D"/>
    <w:rsid w:val="0070728A"/>
    <w:rsid w:val="007C07AC"/>
    <w:rsid w:val="007D55FD"/>
    <w:rsid w:val="007F39B9"/>
    <w:rsid w:val="00801FB4"/>
    <w:rsid w:val="00823F96"/>
    <w:rsid w:val="00865214"/>
    <w:rsid w:val="008A202D"/>
    <w:rsid w:val="008B4A74"/>
    <w:rsid w:val="008C16DD"/>
    <w:rsid w:val="008C3FB7"/>
    <w:rsid w:val="009532B7"/>
    <w:rsid w:val="00957ABC"/>
    <w:rsid w:val="00975F02"/>
    <w:rsid w:val="00985BC8"/>
    <w:rsid w:val="00996DEE"/>
    <w:rsid w:val="009A4F3F"/>
    <w:rsid w:val="009E237D"/>
    <w:rsid w:val="00A05C5A"/>
    <w:rsid w:val="00A20EFE"/>
    <w:rsid w:val="00A33AB4"/>
    <w:rsid w:val="00A420A2"/>
    <w:rsid w:val="00AA0352"/>
    <w:rsid w:val="00AB4B92"/>
    <w:rsid w:val="00AB5C0B"/>
    <w:rsid w:val="00AD58E0"/>
    <w:rsid w:val="00B25D51"/>
    <w:rsid w:val="00B96878"/>
    <w:rsid w:val="00BE2CF0"/>
    <w:rsid w:val="00BF08CE"/>
    <w:rsid w:val="00BF4934"/>
    <w:rsid w:val="00BF4A06"/>
    <w:rsid w:val="00BF6DE2"/>
    <w:rsid w:val="00BF78B9"/>
    <w:rsid w:val="00C16333"/>
    <w:rsid w:val="00C7229F"/>
    <w:rsid w:val="00CE046F"/>
    <w:rsid w:val="00CE66A9"/>
    <w:rsid w:val="00D02A4E"/>
    <w:rsid w:val="00D54B11"/>
    <w:rsid w:val="00DC6FA7"/>
    <w:rsid w:val="00DD0F6C"/>
    <w:rsid w:val="00E21253"/>
    <w:rsid w:val="00E337B8"/>
    <w:rsid w:val="00E64BEA"/>
    <w:rsid w:val="00E87CCD"/>
    <w:rsid w:val="00EC73AD"/>
    <w:rsid w:val="00ED1768"/>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095">
      <w:bodyDiv w:val="1"/>
      <w:marLeft w:val="0"/>
      <w:marRight w:val="0"/>
      <w:marTop w:val="0"/>
      <w:marBottom w:val="0"/>
      <w:divBdr>
        <w:top w:val="none" w:sz="0" w:space="0" w:color="auto"/>
        <w:left w:val="none" w:sz="0" w:space="0" w:color="auto"/>
        <w:bottom w:val="none" w:sz="0" w:space="0" w:color="auto"/>
        <w:right w:val="none" w:sz="0" w:space="0" w:color="auto"/>
      </w:divBdr>
    </w:div>
    <w:div w:id="903176509">
      <w:bodyDiv w:val="1"/>
      <w:marLeft w:val="0"/>
      <w:marRight w:val="0"/>
      <w:marTop w:val="0"/>
      <w:marBottom w:val="0"/>
      <w:divBdr>
        <w:top w:val="none" w:sz="0" w:space="0" w:color="auto"/>
        <w:left w:val="none" w:sz="0" w:space="0" w:color="auto"/>
        <w:bottom w:val="none" w:sz="0" w:space="0" w:color="auto"/>
        <w:right w:val="none" w:sz="0" w:space="0" w:color="auto"/>
      </w:divBdr>
    </w:div>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994990703">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529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C8D5-1D44-4854-9707-38994679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42</Pages>
  <Words>19407</Words>
  <Characters>110623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Kunshigarov Nurbek</cp:lastModifiedBy>
  <cp:revision>29</cp:revision>
  <cp:lastPrinted>2018-12-05T06:50:00Z</cp:lastPrinted>
  <dcterms:created xsi:type="dcterms:W3CDTF">2024-12-13T11:28:00Z</dcterms:created>
  <dcterms:modified xsi:type="dcterms:W3CDTF">2025-01-30T04:33:00Z</dcterms:modified>
</cp:coreProperties>
</file>