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302F" w14:textId="155132DB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Приложение №</w:t>
      </w:r>
      <w:r w:rsidR="000324B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8</w:t>
      </w:r>
      <w:bookmarkStart w:id="0" w:name="_GoBack"/>
      <w:bookmarkEnd w:id="0"/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к Договору</w:t>
      </w:r>
    </w:p>
    <w:p w14:paraId="1ED40EA1" w14:textId="24B39545" w:rsid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№_________ от _________202__г.</w:t>
      </w:r>
    </w:p>
    <w:p w14:paraId="18723A02" w14:textId="77777777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A9EA27A" w14:textId="0907AF06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32CC2D9D" w14:textId="38FD52E1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</w:p>
    <w:p w14:paraId="0E4AADC7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14:paraId="61F9601E" w14:textId="6961526F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г.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Атырау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 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«____» __________ 20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>2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__ г.</w:t>
      </w:r>
    </w:p>
    <w:p w14:paraId="36E93AE9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14:paraId="25D2A11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АО «Эмбамунайгаз», именуемое в дальнейшем «Заказчик» в лице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  <w:t>__________________</w:t>
      </w:r>
    </w:p>
    <w:p w14:paraId="1C7B152D" w14:textId="77777777" w:rsidR="003B2A79" w:rsidRPr="0028264C" w:rsidRDefault="003B2A79" w:rsidP="003B2A7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_____________________________________________________________________________, действующего на основании _____________________________________________________</w:t>
      </w:r>
    </w:p>
    <w:p w14:paraId="38E811B3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«Подрядчик/Исполнитель»,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 - Соглашение) о нижеследующем:</w:t>
      </w:r>
    </w:p>
    <w:p w14:paraId="0E3DE7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</w:t>
      </w:r>
      <w:r w:rsidRPr="0028264C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zh-CN"/>
        </w:rPr>
        <w:t>(по запросу Подрядчика)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для ознакомления не позднее 15 дней до фактического начала проведения работ/оказания услуг.</w:t>
      </w:r>
    </w:p>
    <w:p w14:paraId="77DABE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DD1F3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7F300C8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32CA2C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Обеспечить соблюдение норм Законодательных требований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, включая Трудовой кодекс, Кодекс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№1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110FB2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22405F0D" w14:textId="6794B90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8C48D1" w14:textId="53D267F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9EC74F5" w14:textId="0F4FB43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C2952C" w14:textId="77777777" w:rsidR="003853D9" w:rsidRPr="0028264C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A8B3B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Обеспечить соблюдение следующих требований Заказчика (в части касающейся):</w:t>
      </w:r>
    </w:p>
    <w:p w14:paraId="6A6A3C2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892D2A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1. В области информирования о происшествиях, текущих показателях и проведении расследования:</w:t>
      </w:r>
    </w:p>
    <w:p w14:paraId="03A9124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№2 к настоящему Соглашению.</w:t>
      </w:r>
    </w:p>
    <w:p w14:paraId="082E5EE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№3 к настоящему Соглашению.</w:t>
      </w:r>
    </w:p>
    <w:p w14:paraId="75FB46C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185A29FD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C436936" w14:textId="65E4DF5F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4.2. В области транспортной безопасности и перевозок наземными транспортными средствами:</w:t>
      </w:r>
    </w:p>
    <w:p w14:paraId="612804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2.1. Все наземные транспортные средства 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74ED69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068A5B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04E2743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7E9203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429D4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 - ПДД);</w:t>
      </w:r>
    </w:p>
    <w:p w14:paraId="25B8E57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09463827" w14:textId="77777777" w:rsidR="003B2A79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</w:r>
    </w:p>
    <w:p w14:paraId="65E01368" w14:textId="28456526" w:rsidR="003B2A79" w:rsidRPr="0028264C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организовать:</w:t>
      </w:r>
    </w:p>
    <w:p w14:paraId="6055604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465BB2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46E54E9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66058ED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E46861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обеспечить:</w:t>
      </w:r>
    </w:p>
    <w:p w14:paraId="7293A12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249981C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30145C7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82C7C1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4) предрейсовый и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послерейсовый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медицинский осмотр водителей; </w:t>
      </w:r>
    </w:p>
    <w:p w14:paraId="7DA1C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эксплуатацию и применение ТС по их назначению в соответствии с требованиями завода-изготовителя;</w:t>
      </w:r>
    </w:p>
    <w:p w14:paraId="4311C0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оценку риска всех планируемых поездок ТС и разработку мер по недопущению происшествий;</w:t>
      </w:r>
    </w:p>
    <w:p w14:paraId="1B0F89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7) соблюдение политики Заказчика по безопасной эксплуатации наземных транспортных средств; </w:t>
      </w:r>
    </w:p>
    <w:p w14:paraId="3E1C1D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8) движение и стоянку ТС согласно разметке (схем) на объекте Заказчика (при наличии).</w:t>
      </w:r>
    </w:p>
    <w:p w14:paraId="467FBA44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4725506" w14:textId="560986A8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безопасности и охраны труда, промышленной безопасности:</w:t>
      </w:r>
    </w:p>
    <w:p w14:paraId="1134B34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1.Обеспечение и применение средств индивидуальной защиты (СИЗ):</w:t>
      </w:r>
    </w:p>
    <w:p w14:paraId="2DCF6EE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обеспечены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09DF982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61DBBA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45820C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293277C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102AF7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Работники Подрядчика, выполняющие опасные виды работ, должны быть дополнительно обеспечены соответствующими СИЗ: </w:t>
      </w:r>
    </w:p>
    <w:p w14:paraId="5B62BF0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764847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4DE1D01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6AF9EA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10A769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017CBFC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29D6B3E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2CC060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6B4829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степени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4A72414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Цель наряда-допуска – выявить и документировать методы преодоления и контроля рисков, связанных с конкретной работой.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Утверждающие, ответственные и согласовывающие лица в наряд-допуске должны быть прописаны в совместном приказе.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1C3FD23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57700D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Руководитель ПСП Заказчика, объекта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00C97833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C14E1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81D60F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Все работники Подрядчика, прибывающие впервые для выполнения работ/оказания услуг на объекты Заказчика, должны пройти вводный инструктаж у специалиста Службы ОТ, ПБ и ООС ПСП Заказчика или другого, специально уполномоченного для этого лица Заказчика.</w:t>
      </w:r>
    </w:p>
    <w:p w14:paraId="7A1EF13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101908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2B6F919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723060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обеспечить:</w:t>
      </w:r>
    </w:p>
    <w:p w14:paraId="44E021F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6584CB1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270059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0E92B88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2DBE3B5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(ПЭМР), согласованного с Заказчиком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7982C17A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06F77D9" w14:textId="3BFD250A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В области охраны окружающей среды:</w:t>
      </w:r>
    </w:p>
    <w:p w14:paraId="6F557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3BC274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 и принимает на себя все обязательства, связанные с обращением, размещением и утилизацией вышеуказанных отходов в соответствии с действующим экологическим, налоговым и иным законодательством Республики Казахстан.  </w:t>
      </w:r>
    </w:p>
    <w:p w14:paraId="2DFDDD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Подрядчик должен обеспечить наличие паспортов отходов 1-4 класса опасности при выполнении работ/оказании услуг.</w:t>
      </w:r>
    </w:p>
    <w:p w14:paraId="7F246BC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334768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-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5575E55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26ED036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6DA7EEA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обязан организовать ведение всей отчетности по охране окружающей среды 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установленные сроки предоставления при выполнении обязательств по Договору.</w:t>
      </w:r>
    </w:p>
    <w:p w14:paraId="5E7BD9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.9. Подрядчик ведет и предоставляет технические месячные, квартальные, полугодовые и годовые отчеты согласно требованиям, формам и в сроки указанные Заказчиком. </w:t>
      </w:r>
    </w:p>
    <w:p w14:paraId="505BC89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.10. Подрядчик предоставляет копию договоров со специализированными компаниями по вывозу, транспортировке, переработке и дальнейшей  утилизации отходов, стоков и сбросов, образующихся при его деятельности, а также копию всех подтверждающих документов по вывозу и передачи третьим лица отходов, стоков и сбросов, образующихся при исполнении обязательств по договору. </w:t>
      </w:r>
    </w:p>
    <w:p w14:paraId="6C2B79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Подрядчик обязан своевременно и достоверно предоставлять отчетность, как госорганам, так и Заказчику.</w:t>
      </w:r>
    </w:p>
    <w:p w14:paraId="5AD6E2F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.12. Перед началом работ/услуг Подрядчику необходимо ознакомится с разрешением на эмиссии в окружающую среду (далее по тексту – разрешение), выданное на имя Заказчика и строго соблюдать все условия природопользования, прописанные в вышеуказанном разрешении.</w:t>
      </w:r>
    </w:p>
    <w:p w14:paraId="00CDF4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.13. Ежеквартально до 5-го числа, следующего месяца за отчетным периодом, предоставлять в адрес Заказчика: отчет по всем образующимся видам эмиссий в окружающую среду; расчет платы эмиссии за отчетный период с приложенной пояснительной запиской; отчет по исполнению договорных обязательств в области ООС с подтверждающими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документами по вывозу, размещению, переработке, обезвреживанию, повторному использованию и т.д. отходов, стоков и сбросов, образующихся при исполнении договорных обязательств; отчет о выполнении условий природопользования, прописанных в разрешении, выданное на имя Заказчика.</w:t>
      </w:r>
    </w:p>
    <w:p w14:paraId="7826B32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.14. Отказ, несвоевременное/недостоверное предоставление вышеуказанных документов Подрядчиком, служит основанием для применения штрафных санкций. </w:t>
      </w:r>
    </w:p>
    <w:p w14:paraId="7FB3591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.15. При необходимости Заказчик вправе требовать от Подрядчика предоставления дополнительных отчетов по предусмотренным Заказчиком формам и в установленные Заказчиком сроки. </w:t>
      </w:r>
    </w:p>
    <w:p w14:paraId="1E6E048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7DB161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.7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Запрет употребления алкоголя, наркотических средств, психотропных веществ и их аналогов:</w:t>
      </w:r>
    </w:p>
    <w:p w14:paraId="18F3620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.1. Подрядчик обязан: </w:t>
      </w:r>
    </w:p>
    <w:p w14:paraId="4C04485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5B57E2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55864D9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1C5BF5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0EF344B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имеют права дальнейшей работы на объектах Заказчика.</w:t>
      </w:r>
    </w:p>
    <w:p w14:paraId="259F49B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6ADBBE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B1FB0F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D4C1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производственного контроля:</w:t>
      </w:r>
    </w:p>
    <w:p w14:paraId="5207C0E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E80E87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№4 к настоящему Соглашению. Акт составляется в двух экземплярах: один передается представителю Подрядчика для устранения выявленных замечаний, второй - остается для контроля у линейного руководителя объекта, где проводятся работы. </w:t>
      </w:r>
    </w:p>
    <w:p w14:paraId="0261EE3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01FBE86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Службу ОТ, ПБ и ООС ПСП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380EA08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№3 к настоящему Соглашению, если иное не оговаривается в акте.</w:t>
      </w:r>
    </w:p>
    <w:p w14:paraId="2430B9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7C3C9B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3C1E12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4.9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пожарной безопасности:</w:t>
      </w:r>
    </w:p>
    <w:p w14:paraId="68AE9C6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0DB216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0415D72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54EB1A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5A6E2B1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4F76F38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216A7A4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0CE1107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314275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5D9FFDF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5DDFA48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67B6E1A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FB6FA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ОП-5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ситуаций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материалов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61F7250B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1550D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обеспечить, как минимум, следующие санитарно-бытовые условия:</w:t>
      </w:r>
    </w:p>
    <w:p w14:paraId="16E0E2C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4C6929C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7974EC0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158F5A2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Создание условий для принятия пищи с достаточным количеством посадочных мест.</w:t>
      </w:r>
    </w:p>
    <w:p w14:paraId="378258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1E77871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Обеспечить условия для хранения и сушки спецодежды.</w:t>
      </w:r>
    </w:p>
    <w:p w14:paraId="6A865DF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Организовать, при необходимости, централизованную химчистку и ремонт спецодежды.</w:t>
      </w:r>
    </w:p>
    <w:p w14:paraId="3FCE9F3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Обеспечить условия для возможности поддержания санитарной чистоты для работников Подрядчика (душевые кабины, умывальники и пр.)</w:t>
      </w:r>
    </w:p>
    <w:p w14:paraId="74BE274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Наличие достаточного количества уборных (в том числе утепленных для зимнего времени).</w:t>
      </w:r>
    </w:p>
    <w:p w14:paraId="28E253E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009C8D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4.12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426643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4.13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68350C3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5FEA824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436B69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63866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448077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26081B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Заказчик, в свою очередь, обязуется своевременно и полном объеме информировать Подрядчика о:</w:t>
      </w:r>
    </w:p>
    <w:p w14:paraId="200147E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6C309F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112A9E4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3B2502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Срок действия Соглашения ограничивается сроками действия основного Договора подряда.</w:t>
      </w:r>
    </w:p>
    <w:p w14:paraId="15DABD2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3976BC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</w:t>
      </w:r>
    </w:p>
    <w:p w14:paraId="630F106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Подписи Сторон:</w:t>
      </w:r>
    </w:p>
    <w:p w14:paraId="53F622F4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4A7C010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3B2A79" w:rsidRPr="0028264C" w14:paraId="5B279158" w14:textId="77777777" w:rsidTr="00CC0FC8">
        <w:tc>
          <w:tcPr>
            <w:tcW w:w="4926" w:type="dxa"/>
            <w:shd w:val="clear" w:color="auto" w:fill="auto"/>
          </w:tcPr>
          <w:p w14:paraId="527FDBFC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0E2738E7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14:paraId="11BEAE0B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3B2A79" w:rsidRPr="0028264C" w14:paraId="45386608" w14:textId="77777777" w:rsidTr="00CC0FC8">
        <w:tc>
          <w:tcPr>
            <w:tcW w:w="4926" w:type="dxa"/>
            <w:shd w:val="clear" w:color="auto" w:fill="auto"/>
          </w:tcPr>
          <w:p w14:paraId="17FFC366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  <w:shd w:val="clear" w:color="auto" w:fill="auto"/>
          </w:tcPr>
          <w:p w14:paraId="49F7DF25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FAF27B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                                                               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14:paraId="1D932C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2261EE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B7D2C68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C1D8879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40932A4" w14:textId="2D199760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9D0FB17" w14:textId="713D8A8D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0F94453" w14:textId="55BEFCC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F4CD04" w14:textId="3C69E10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4EB9E51" w14:textId="1E25672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BF372A7" w14:textId="6582339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F019679" w14:textId="0AF6746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BDC6218" w14:textId="40AC01E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1D26DFD" w14:textId="20D23FA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CE1B59A" w14:textId="3A00A20C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5557CAD" w14:textId="7B9CDC46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BB6B0E" w14:textId="7006DB3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214B2BB" w14:textId="7F19A38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5A4161E" w14:textId="52F131DF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A1321F7" w14:textId="1B0AAE1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3C47189" w14:textId="2244407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F697803" w14:textId="7C2DC4B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2E047BF" w14:textId="712D24C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BE7ED0F" w14:textId="3B7E4D6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76CA3D0" w14:textId="1DD5474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1BDA57" w14:textId="3993FEE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DA64F02" w14:textId="70320C4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0E69CB" w14:textId="02FD74C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075BC93" w14:textId="4FD03BC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9C4D77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14:paraId="7F89DBA5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66BC41B9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5F324EEA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A58C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FFB8D4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АО «Эмбамунайгаз»</w:t>
      </w:r>
    </w:p>
    <w:p w14:paraId="60669F5F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FCF88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АО «Эмбамунайгаз» и его производственные структурные подразделения (далее - Общество) устанавливают приоритет жизни и здоровья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- ОТ и ПБ).</w:t>
      </w:r>
    </w:p>
    <w:p w14:paraId="12D6ED9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5A64B90D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651C1EB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02D2F0A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Поощрять, развивать и распространять лучшую практику и опыт в области ОТ и ПБ как внутри Общества, так и среди подрядных организаций и заинтересованных сторон.</w:t>
      </w:r>
    </w:p>
    <w:p w14:paraId="7167FE6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3D97A24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7D39DEC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Повышать компетентность и проводить обучение работников в области ОТ и ПБ на всех уровнях управления Общества.</w:t>
      </w:r>
    </w:p>
    <w:p w14:paraId="30254A3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коммуникацию и консультирование по вопросам ОТ и ПБ между всеми работниками Общества, подрядными организациями и заинтересованными сторонами.</w:t>
      </w:r>
    </w:p>
    <w:p w14:paraId="219D27F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8. 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25136F4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Общества.</w:t>
      </w:r>
    </w:p>
    <w:p w14:paraId="75A18967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Повышать эффективность реагирования персонала и готовность производственных объектов Общества к действиям в аварийных и чрезвычайных ситуациях.</w:t>
      </w:r>
    </w:p>
    <w:p w14:paraId="5121299B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Обеспечивать прозрачность, открытость и достоверность информации о деятельности Общества в области ОТ и ПБ, ее содержательность и оперативность.</w:t>
      </w:r>
    </w:p>
    <w:p w14:paraId="0045FC73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B2A6CE6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Обязательства, выраженные в настоящей Политике, являются основой для установления целей в области ОТ и ПБ, распространяются на Общество, подрядные организации, поставщиков услуг и включаются в систему деловых отношений Общества с партнерами.</w:t>
      </w:r>
    </w:p>
    <w:p w14:paraId="6E3F342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446D1E7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881849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93AB8B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D6A1E8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708845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4A37D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115510" w14:textId="7C2895B8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Экологическая политика АО «Эмбамунайгаз»</w:t>
      </w:r>
    </w:p>
    <w:p w14:paraId="36F94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3517FB3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АО «Эмбамунайгаз» (далее - Общество) выражает приверженность принципам устойчивого развития и относит охрану окружающей среды (далее - ООС) и предотвращение негативного воздействия на окружающую среду к основным приоритетам своей деятельности. </w:t>
      </w:r>
    </w:p>
    <w:p w14:paraId="389CA71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6CC38FA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1. 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256BA3A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2D724CB5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14F58C1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2B0BAA5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комплексную оценку воздействия на окружающую среду (ОВОС) производственного объекта Общества,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7991B11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65441DD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0138C00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92AC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784D3A5D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45C4ED75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Компенсировать в полном объеме ущерб окружающей среде от негативного воздействия деятельности Общества.</w:t>
      </w:r>
    </w:p>
    <w:p w14:paraId="2ED67C1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12.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75636F5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13. Внедрять и следовать принципам «зеленого офиса».</w:t>
      </w:r>
    </w:p>
    <w:p w14:paraId="02B37FE1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Общества. </w:t>
      </w:r>
    </w:p>
    <w:p w14:paraId="3B3D866C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15. 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2C95E36F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 Общества, выраженные в настоящей Политике, являются основой для установления целей в области ООС, распространяются на Общество, подрядные организации и включаются в систему деловых отношений Общества с партнерами.</w:t>
      </w:r>
    </w:p>
    <w:p w14:paraId="594708A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3A3CD3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6E03B175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алкоголя, наркотических средств, психотропных веществ</w:t>
      </w:r>
    </w:p>
    <w:p w14:paraId="1EBBBBA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АО «Эмбамунайгаз»</w:t>
      </w:r>
    </w:p>
    <w:p w14:paraId="2319FF8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76BE6E8" w14:textId="77777777" w:rsidR="003B2A79" w:rsidRPr="0028264C" w:rsidRDefault="003B2A79" w:rsidP="003B2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осознают свою ответственность за сохранение жизни и здоровья работников, и стремятся к поддержанию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4186337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5471264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3D59D8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0508041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3. Активно вовлекать и поощрять работников в развитие культуры здорового образа жизни и участие в оздоровительных программах и инициативах Общества.</w:t>
      </w: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F913F2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Повышать осведомленность работников Общества о вреде и рисках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22312E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Общества.</w:t>
      </w:r>
    </w:p>
    <w:p w14:paraId="53D316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Обеспечивать обязательное проведение предсменных/ предрейсовых/ послесменных/ 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640F8F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Исключать случаи нахождения под воздействием алкоголя, наркотических средств, психотропных веществ и их аналогов работниками Общества, подрядных организаций и иных лиц на производственных объектах Общества.</w:t>
      </w:r>
    </w:p>
    <w:p w14:paraId="43FDA41C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При необходимости, незамедлительно направлять работника либо иное лицо, действующее в интересах Общества,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748D8E66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Привлекать в установленном порядке работника либо иное лицо, действующее в интересах Общества, к ответственности за нарушение положений настоящей Политики вплоть до расторжения трудового договора.</w:t>
      </w:r>
    </w:p>
    <w:p w14:paraId="759CE326" w14:textId="77777777" w:rsidR="003B2A79" w:rsidRPr="0028264C" w:rsidRDefault="003B2A79" w:rsidP="003B2A7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EC33200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61F3F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охраны здоровья,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46B89AD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3319DBD0" w14:textId="1900BEC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A31C33" w14:textId="287DB6C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DAD459" w14:textId="5B11608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B1012C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2129801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E5DFEE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1707F78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</w:t>
      </w:r>
    </w:p>
    <w:p w14:paraId="27AEBA59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«Эмбамунайгаз»</w:t>
      </w:r>
    </w:p>
    <w:p w14:paraId="752FC1CB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2A844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«Эмбамунайгаз» и его производственные структурные подразделения (далее - Общество) устанавливает приоритет с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E226C0B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997B55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4C13BDA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2C60097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7B58B50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Требовать неукоснительного 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использования ремней безопасности и соблюдения скоростного режима во время движения транспортных средств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Категорически запрещается водителям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пользоваться мобильными средствами связи во время управления транспортом.</w:t>
      </w:r>
    </w:p>
    <w:p w14:paraId="1524FB3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46C595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2506A9F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Стимулировать и поощрять работников за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 правил дорожного движения 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транспортной безопасности как внутри Общества, так и среди подрядных организаций и заинтересованных сторон.</w:t>
      </w:r>
    </w:p>
    <w:p w14:paraId="0BB2887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5B296DF4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Проводить обучение и повышение квалификации водителей и других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программе защитного вождения.</w:t>
      </w:r>
    </w:p>
    <w:p w14:paraId="5F6C2319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Организовывать мероприятия по совершенствованию водителями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оказания доврачебной помощи пострадавшим в дорожно-транспортных происшествиях.</w:t>
      </w:r>
    </w:p>
    <w:p w14:paraId="528B60C7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2E9A9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транспортной безопасности,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774F106F" w14:textId="1245990D" w:rsidR="003B2A79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2F36791F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7D16B68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1AD27897" w14:textId="5586BE90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2D498264" w14:textId="781BF54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639D21B8" w14:textId="1E237EF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2CA8B8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DC78288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14:paraId="49E780DC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1474F83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7C23B64" w14:textId="77777777" w:rsidR="003B2A79" w:rsidRPr="0001513E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16D4D43" w14:textId="77777777" w:rsidR="003B2A79" w:rsidRPr="0028264C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4939C653" w14:textId="77777777" w:rsidR="003B2A79" w:rsidRPr="0028264C" w:rsidRDefault="003B2A79" w:rsidP="003B2A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A46D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5FC0357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происшествия:_______________________________________________________</w:t>
      </w:r>
    </w:p>
    <w:p w14:paraId="0018EFA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 ____________________________________________________________</w:t>
      </w:r>
    </w:p>
    <w:p w14:paraId="57AECBB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7C9CA2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 _________________________________________________</w:t>
      </w:r>
    </w:p>
    <w:p w14:paraId="435C204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404EA71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6D2E1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0B8F0C0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9CDBE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24C43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E87E5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1E8F18B8" w14:textId="77777777" w:rsidR="003B2A79" w:rsidRPr="0001513E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дата рождения, должность, выполняемая работа)</w:t>
      </w:r>
    </w:p>
    <w:p w14:paraId="72B3FD5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0B032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78464C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1A108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часть тела:________________________________________________________</w:t>
      </w:r>
    </w:p>
    <w:p w14:paraId="6BF8479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2EDFF33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82E3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186D8A4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3D5EA79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34F8DD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4E00557B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7DDC1F5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00AADC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EAD41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CD7DF6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A1942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1BDAF6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4FED95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FE486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D1014F4" w14:textId="77777777" w:rsidR="003B2A79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контактные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00E121" w14:textId="77777777" w:rsidR="003B2A79" w:rsidRPr="0046026D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99F01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2E5D87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6AECED6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B41ADA6" w14:textId="3F57333A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F54FD9B" w14:textId="4A91EC5D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B258972" w14:textId="4A16B633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458AFEC" w14:textId="3961D211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78C4AE23" w14:textId="2C597E5C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0515CD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1AFA533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A6184F2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A361592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14:paraId="37E6843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216A12D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D6156B5" w14:textId="77777777" w:rsidR="003B2A79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85C16" w14:textId="77777777" w:rsidR="003B2A79" w:rsidRPr="0028264C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______ 202_г.</w:t>
      </w:r>
    </w:p>
    <w:p w14:paraId="6501750F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3B2A79" w:rsidRPr="0028264C" w14:paraId="453A2EE6" w14:textId="77777777" w:rsidTr="00CC0FC8">
        <w:tc>
          <w:tcPr>
            <w:tcW w:w="4785" w:type="dxa"/>
            <w:vAlign w:val="center"/>
            <w:hideMark/>
          </w:tcPr>
          <w:p w14:paraId="03F49BB7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5388" w:type="dxa"/>
          </w:tcPr>
          <w:p w14:paraId="5A06781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0001ABC" w14:textId="77777777" w:rsidTr="00CC0FC8">
        <w:tc>
          <w:tcPr>
            <w:tcW w:w="4785" w:type="dxa"/>
            <w:vAlign w:val="center"/>
            <w:hideMark/>
          </w:tcPr>
          <w:p w14:paraId="642602E5" w14:textId="77777777" w:rsidR="003B2A79" w:rsidRPr="0028264C" w:rsidRDefault="003B2A79" w:rsidP="00CC0F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5388" w:type="dxa"/>
          </w:tcPr>
          <w:p w14:paraId="214A072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AD4B20" w14:textId="77777777" w:rsidTr="00CC0FC8">
        <w:tc>
          <w:tcPr>
            <w:tcW w:w="4785" w:type="dxa"/>
            <w:vAlign w:val="center"/>
            <w:hideMark/>
          </w:tcPr>
          <w:p w14:paraId="0F0E7C69" w14:textId="77777777" w:rsidR="003B2A79" w:rsidRPr="0028264C" w:rsidRDefault="003B2A79" w:rsidP="00CC0FC8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5388" w:type="dxa"/>
          </w:tcPr>
          <w:p w14:paraId="39C7810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89C714" w14:textId="77777777" w:rsidTr="00CC0FC8">
        <w:tc>
          <w:tcPr>
            <w:tcW w:w="4785" w:type="dxa"/>
            <w:hideMark/>
          </w:tcPr>
          <w:p w14:paraId="5427C7D7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Срок выполнения работ по Договору                            </w:t>
            </w:r>
          </w:p>
        </w:tc>
        <w:tc>
          <w:tcPr>
            <w:tcW w:w="5388" w:type="dxa"/>
          </w:tcPr>
          <w:p w14:paraId="152A6C4F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A6FC7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055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Происшествий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323"/>
        <w:gridCol w:w="1276"/>
      </w:tblGrid>
      <w:tr w:rsidR="003B2A79" w:rsidRPr="0028264C" w14:paraId="7FA5F47D" w14:textId="77777777" w:rsidTr="00CC0FC8">
        <w:tc>
          <w:tcPr>
            <w:tcW w:w="7574" w:type="dxa"/>
            <w:hideMark/>
          </w:tcPr>
          <w:p w14:paraId="095C04E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2A354CD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59D29B8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B2A79" w:rsidRPr="0028264C" w14:paraId="77627684" w14:textId="77777777" w:rsidTr="00CC0FC8">
        <w:tc>
          <w:tcPr>
            <w:tcW w:w="7574" w:type="dxa"/>
          </w:tcPr>
          <w:p w14:paraId="1CA16D2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77E6244C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30B665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F123DE2" w14:textId="77777777" w:rsidTr="00CC0FC8">
        <w:tc>
          <w:tcPr>
            <w:tcW w:w="7574" w:type="dxa"/>
          </w:tcPr>
          <w:p w14:paraId="17698E6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788E75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A202AA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1865F" w14:textId="77777777" w:rsidTr="00CC0FC8">
        <w:tc>
          <w:tcPr>
            <w:tcW w:w="7574" w:type="dxa"/>
          </w:tcPr>
          <w:p w14:paraId="29DCFD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1E00FD6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70757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68C0F91" w14:textId="77777777" w:rsidTr="00CC0FC8">
        <w:tc>
          <w:tcPr>
            <w:tcW w:w="7574" w:type="dxa"/>
            <w:hideMark/>
          </w:tcPr>
          <w:p w14:paraId="52ACCF8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4AA1CF1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C92CB3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D3B455" w14:textId="77777777" w:rsidTr="00CC0FC8">
        <w:tc>
          <w:tcPr>
            <w:tcW w:w="7574" w:type="dxa"/>
            <w:hideMark/>
          </w:tcPr>
          <w:p w14:paraId="263E2C2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3A30C56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C112C0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B9626D5" w14:textId="77777777" w:rsidTr="00CC0FC8">
        <w:tc>
          <w:tcPr>
            <w:tcW w:w="7574" w:type="dxa"/>
            <w:hideMark/>
          </w:tcPr>
          <w:p w14:paraId="09B9F0F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D5E8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7A798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7CA0AA" w14:textId="77777777" w:rsidTr="00CC0FC8">
        <w:tc>
          <w:tcPr>
            <w:tcW w:w="7574" w:type="dxa"/>
          </w:tcPr>
          <w:p w14:paraId="7A5CA91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скоростных нарушений по системе GPS</w:t>
            </w:r>
          </w:p>
        </w:tc>
        <w:tc>
          <w:tcPr>
            <w:tcW w:w="1323" w:type="dxa"/>
          </w:tcPr>
          <w:p w14:paraId="4FCFF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85023D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0EB6A02" w14:textId="77777777" w:rsidTr="00CC0FC8">
        <w:tc>
          <w:tcPr>
            <w:tcW w:w="7574" w:type="dxa"/>
          </w:tcPr>
          <w:p w14:paraId="092C69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07D497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D203E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DDEFED8" w14:textId="77777777" w:rsidTr="00CC0FC8">
        <w:tc>
          <w:tcPr>
            <w:tcW w:w="7574" w:type="dxa"/>
          </w:tcPr>
          <w:p w14:paraId="124ED36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7511E16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A00057A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14363" w14:textId="77777777" w:rsidTr="00CC0FC8">
        <w:tc>
          <w:tcPr>
            <w:tcW w:w="7574" w:type="dxa"/>
          </w:tcPr>
          <w:p w14:paraId="6EE3A96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2EE6442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D1A2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D914E3" w14:textId="77777777" w:rsidTr="00CC0FC8">
        <w:tc>
          <w:tcPr>
            <w:tcW w:w="7574" w:type="dxa"/>
          </w:tcPr>
          <w:p w14:paraId="6162FDA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2DAA2E4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4BE83F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498618" w14:textId="77777777" w:rsidTr="00CC0FC8">
        <w:tc>
          <w:tcPr>
            <w:tcW w:w="7574" w:type="dxa"/>
            <w:hideMark/>
          </w:tcPr>
          <w:p w14:paraId="62031C0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2C5666D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B5534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91201" w14:textId="77777777" w:rsidTr="00CC0FC8">
        <w:tc>
          <w:tcPr>
            <w:tcW w:w="7574" w:type="dxa"/>
            <w:hideMark/>
          </w:tcPr>
          <w:p w14:paraId="7BAA076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44EA0B1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B7B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AA89CA" w14:textId="77777777" w:rsidTr="00CC0FC8">
        <w:tc>
          <w:tcPr>
            <w:tcW w:w="7574" w:type="dxa"/>
            <w:hideMark/>
          </w:tcPr>
          <w:p w14:paraId="742494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3A57ED3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34E10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CA135E" w14:textId="77777777" w:rsidTr="00CC0FC8">
        <w:tc>
          <w:tcPr>
            <w:tcW w:w="7574" w:type="dxa"/>
            <w:hideMark/>
          </w:tcPr>
          <w:p w14:paraId="5E74CA9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418D1C9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8F5C0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837962" w14:textId="77777777" w:rsidTr="00CC0FC8">
        <w:tc>
          <w:tcPr>
            <w:tcW w:w="7574" w:type="dxa"/>
            <w:hideMark/>
          </w:tcPr>
          <w:p w14:paraId="6655D80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064DB7C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8FECF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146F890" w14:textId="77777777" w:rsidTr="00CC0FC8">
        <w:tc>
          <w:tcPr>
            <w:tcW w:w="7574" w:type="dxa"/>
            <w:hideMark/>
          </w:tcPr>
          <w:p w14:paraId="28D4659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774931A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02ECE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632E072" w14:textId="77777777" w:rsidTr="00CC0FC8">
        <w:tc>
          <w:tcPr>
            <w:tcW w:w="7574" w:type="dxa"/>
          </w:tcPr>
          <w:p w14:paraId="7ABA915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6265A49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674E47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C41C076" w14:textId="77777777" w:rsidTr="00CC0FC8">
        <w:tc>
          <w:tcPr>
            <w:tcW w:w="7574" w:type="dxa"/>
            <w:hideMark/>
          </w:tcPr>
          <w:p w14:paraId="28D9498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32E7CC1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8E543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C26AFDA" w14:textId="77777777" w:rsidTr="00CC0FC8">
        <w:tc>
          <w:tcPr>
            <w:tcW w:w="7574" w:type="dxa"/>
            <w:hideMark/>
          </w:tcPr>
          <w:p w14:paraId="118139B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25903EC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4561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1A2BE43" w14:textId="77777777" w:rsidTr="00CC0FC8">
        <w:tc>
          <w:tcPr>
            <w:tcW w:w="7574" w:type="dxa"/>
          </w:tcPr>
          <w:p w14:paraId="23352AB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14:paraId="49B3A2B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B770FB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751F26" w14:textId="77777777" w:rsidTr="00CC0FC8">
        <w:tc>
          <w:tcPr>
            <w:tcW w:w="7574" w:type="dxa"/>
          </w:tcPr>
          <w:p w14:paraId="0B6A07E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7DBEE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F65979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2758564" w14:textId="77777777" w:rsidTr="00CC0FC8">
        <w:tc>
          <w:tcPr>
            <w:tcW w:w="7574" w:type="dxa"/>
          </w:tcPr>
          <w:p w14:paraId="0338BD7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 (на 1,0 млн. пройденных км)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32CA1F3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1CE47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8B373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1929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Контрольно-профилактическая работа (проверки (аудиты))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1276"/>
      </w:tblGrid>
      <w:tr w:rsidR="003B2A79" w:rsidRPr="0028264C" w14:paraId="1BA8B9CB" w14:textId="77777777" w:rsidTr="00CC0FC8">
        <w:tc>
          <w:tcPr>
            <w:tcW w:w="7621" w:type="dxa"/>
            <w:hideMark/>
          </w:tcPr>
          <w:p w14:paraId="56F291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32BAA2D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059EC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A27EA69" w14:textId="77777777" w:rsidTr="00CC0FC8">
        <w:tc>
          <w:tcPr>
            <w:tcW w:w="7621" w:type="dxa"/>
            <w:hideMark/>
          </w:tcPr>
          <w:p w14:paraId="32EC6C8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330B36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035C73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2A7882B" w14:textId="77777777" w:rsidTr="00CC0FC8">
        <w:tc>
          <w:tcPr>
            <w:tcW w:w="7621" w:type="dxa"/>
            <w:hideMark/>
          </w:tcPr>
          <w:p w14:paraId="285893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92A777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35C3D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45D702D" w14:textId="77777777" w:rsidTr="00CC0FC8">
        <w:tc>
          <w:tcPr>
            <w:tcW w:w="7621" w:type="dxa"/>
            <w:hideMark/>
          </w:tcPr>
          <w:p w14:paraId="601FAAC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9E7168B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8973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AD95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48B53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C13584" w14:textId="77777777" w:rsidTr="00CC0FC8">
        <w:tc>
          <w:tcPr>
            <w:tcW w:w="7621" w:type="dxa"/>
            <w:hideMark/>
          </w:tcPr>
          <w:p w14:paraId="4FA53C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11175EE6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A0614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7901C" w14:textId="77777777" w:rsidTr="00CC0FC8">
        <w:tc>
          <w:tcPr>
            <w:tcW w:w="7621" w:type="dxa"/>
          </w:tcPr>
          <w:p w14:paraId="4E2ED66E" w14:textId="77777777" w:rsidR="003B2A79" w:rsidRPr="00075EF3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Количество работников привлеченных к административной ответственности за скоростные нарушения по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276" w:type="dxa"/>
          </w:tcPr>
          <w:p w14:paraId="75E50CC1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273D4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93668D1" w14:textId="77777777" w:rsidTr="00CC0FC8">
        <w:tc>
          <w:tcPr>
            <w:tcW w:w="7621" w:type="dxa"/>
            <w:hideMark/>
          </w:tcPr>
          <w:p w14:paraId="5310539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3464BF3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1809AE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67748F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A5DA0F5" w14:textId="77777777" w:rsidTr="00CC0FC8">
        <w:tc>
          <w:tcPr>
            <w:tcW w:w="7621" w:type="dxa"/>
            <w:hideMark/>
          </w:tcPr>
          <w:p w14:paraId="6760124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6BA9633D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C50FF4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F49431" w14:textId="77777777" w:rsidTr="00CC0FC8">
        <w:tc>
          <w:tcPr>
            <w:tcW w:w="7621" w:type="dxa"/>
            <w:hideMark/>
          </w:tcPr>
          <w:p w14:paraId="64F494E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1600F0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12954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ABE62CF" w14:textId="77777777" w:rsidTr="00CC0FC8">
        <w:tc>
          <w:tcPr>
            <w:tcW w:w="7621" w:type="dxa"/>
          </w:tcPr>
          <w:p w14:paraId="1DE5CA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1392D0E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263D3BB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AB72BA9" w14:textId="77777777" w:rsidTr="00CC0FC8">
        <w:tc>
          <w:tcPr>
            <w:tcW w:w="7621" w:type="dxa"/>
            <w:hideMark/>
          </w:tcPr>
          <w:p w14:paraId="04E169A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56A017D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BEA46F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56CF4DA" w14:textId="77777777" w:rsidTr="00CC0FC8">
        <w:tc>
          <w:tcPr>
            <w:tcW w:w="7621" w:type="dxa"/>
          </w:tcPr>
          <w:p w14:paraId="1012DD7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EC70D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656D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1E2768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AAEB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FA1148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D8F1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Комментарии, дополнительная важная информация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2A79" w:rsidRPr="0028264C" w14:paraId="4F0AC080" w14:textId="77777777" w:rsidTr="00CC0FC8">
        <w:tc>
          <w:tcPr>
            <w:tcW w:w="10173" w:type="dxa"/>
          </w:tcPr>
          <w:p w14:paraId="1F104A9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493B4FE" w14:textId="77777777" w:rsidTr="00CC0FC8">
        <w:tc>
          <w:tcPr>
            <w:tcW w:w="10173" w:type="dxa"/>
          </w:tcPr>
          <w:p w14:paraId="6A87BE1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936929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3185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0D169D2D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88384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70FA33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498FBEDC" w14:textId="77777777" w:rsidR="003B2A79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9D1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F0A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BF596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D4D8F9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94902A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F6B6E95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7DFD0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75FF60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6DCB9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A2885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9FD039" w14:textId="77777777" w:rsidR="003B2A79" w:rsidRDefault="003B2A79" w:rsidP="003B2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103DA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BDE3DA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F08EF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A9171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E6E9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E26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BF0028" w14:textId="4C62D67B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CAFFA2" w14:textId="34BDAEA3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BE17350" w14:textId="4311A492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E34D15" w14:textId="2910E284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CEAB29" w14:textId="1E890921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300A89" w14:textId="7010F18C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0F8883" w14:textId="4FF4DEC8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138CA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75DDD7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CC5C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0EC47C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8C4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D5973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161D1F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№4 </w:t>
      </w:r>
    </w:p>
    <w:p w14:paraId="6D6824CC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в области ОТ, ПБ и ООС </w:t>
      </w:r>
    </w:p>
    <w:p w14:paraId="4F588D9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133C877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691A4" w14:textId="77777777" w:rsidR="003B2A79" w:rsidRPr="0028264C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 нарушении требований ОТ, ПБ и ООС</w:t>
      </w:r>
    </w:p>
    <w:p w14:paraId="26AE0224" w14:textId="77777777" w:rsidR="003B2A79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работ подрядной организацией</w:t>
      </w:r>
    </w:p>
    <w:p w14:paraId="7C94F671" w14:textId="77777777" w:rsidR="003B2A79" w:rsidRPr="00A248F1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9BF454F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9D2D612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686B3971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3B2A79" w:rsidRPr="0028264C" w14:paraId="02FB651D" w14:textId="77777777" w:rsidTr="00CC0FC8">
        <w:trPr>
          <w:trHeight w:val="1063"/>
        </w:trPr>
        <w:tc>
          <w:tcPr>
            <w:tcW w:w="2543" w:type="dxa"/>
          </w:tcPr>
          <w:p w14:paraId="74879A23" w14:textId="77777777" w:rsidR="003B2A79" w:rsidRPr="0046026D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3114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2F5A9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7DCD5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3C65D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1BC903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Подрядчика/Субподрядчика</w:t>
            </w:r>
          </w:p>
        </w:tc>
      </w:tr>
      <w:tr w:rsidR="003B2A79" w:rsidRPr="0028264C" w14:paraId="6A0CBE04" w14:textId="77777777" w:rsidTr="00CC0FC8">
        <w:tc>
          <w:tcPr>
            <w:tcW w:w="2543" w:type="dxa"/>
          </w:tcPr>
          <w:p w14:paraId="0162C80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45A07AC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3892102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82914B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1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работы (подразделение)</w:t>
            </w:r>
          </w:p>
        </w:tc>
      </w:tr>
      <w:tr w:rsidR="003B2A79" w:rsidRPr="0028264C" w14:paraId="7C9ADF9A" w14:textId="77777777" w:rsidTr="00CC0FC8">
        <w:tc>
          <w:tcPr>
            <w:tcW w:w="2543" w:type="dxa"/>
            <w:tcBorders>
              <w:bottom w:val="single" w:sz="4" w:space="0" w:color="auto"/>
            </w:tcBorders>
          </w:tcPr>
          <w:p w14:paraId="05E27C2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CC13F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5FC67A19" w14:textId="77777777" w:rsidTr="00CC0FC8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119C5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3B2A79" w:rsidRPr="0028264C" w14:paraId="2B162A39" w14:textId="77777777" w:rsidTr="00CC0FC8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019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EF1FA6" w14:textId="77777777" w:rsidTr="00CC0FC8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910C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8F9F224" w14:textId="77777777" w:rsidTr="00CC0FC8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F62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3B2A79" w:rsidRPr="0028264C" w14:paraId="67CDF277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819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1E862DF6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F96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9E027F" w14:textId="77777777" w:rsidR="003B2A79" w:rsidRPr="00A248F1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4D28A97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tbl>
      <w:tblPr>
        <w:tblpPr w:leftFromText="180" w:rightFromText="180" w:vertAnchor="text" w:horzAnchor="margin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3B2A79" w:rsidRPr="0028264C" w14:paraId="7210A82E" w14:textId="77777777" w:rsidTr="00CC0FC8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BB57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0E9FA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B2A79" w:rsidRPr="0028264C" w14:paraId="7677CE6E" w14:textId="77777777" w:rsidTr="00CC0FC8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1F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1A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375874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5C2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3C60B09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6464414A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75298D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5637637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OLE_LINK10"/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25F0A5E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1C1858B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6D0F61BA" w14:textId="77777777" w:rsidR="003B2A79" w:rsidRPr="0001513E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оригинал акта обязательно остается у Подрядчика.</w:t>
      </w:r>
    </w:p>
    <w:p w14:paraId="02251E33" w14:textId="77777777" w:rsidR="003B2A79" w:rsidRPr="0028264C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6504474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18714610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702FEE00" w14:textId="77777777" w:rsidR="003B2A79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  <w:bookmarkEnd w:id="2"/>
    </w:p>
    <w:tbl>
      <w:tblPr>
        <w:tblpPr w:leftFromText="180" w:rightFromText="180" w:vertAnchor="text" w:horzAnchor="margin" w:tblpY="7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3B2A79" w:rsidRPr="0028264C" w14:paraId="7D58A9AA" w14:textId="77777777" w:rsidTr="00CC0FC8">
        <w:trPr>
          <w:cantSplit/>
          <w:trHeight w:val="233"/>
        </w:trPr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9CA5A1A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EF8B0F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B6A2C8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B8F8E72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3B2A79" w:rsidRPr="0028264C" w14:paraId="79693A48" w14:textId="77777777" w:rsidTr="00CC0FC8">
        <w:trPr>
          <w:cantSplit/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18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B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A2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73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54EDD803" w14:textId="77777777" w:rsidR="003B2A79" w:rsidRPr="00D80DD4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84CEA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58F95F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                   Ф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17CC44A" w14:textId="77777777" w:rsidR="003A5738" w:rsidRDefault="003A5738"/>
    <w:sectPr w:rsidR="003A5738" w:rsidSect="003B2A7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27C2B" w14:textId="77777777" w:rsidR="00E24396" w:rsidRDefault="00E24396" w:rsidP="003B2A79">
      <w:pPr>
        <w:spacing w:after="0" w:line="240" w:lineRule="auto"/>
      </w:pPr>
      <w:r>
        <w:separator/>
      </w:r>
    </w:p>
  </w:endnote>
  <w:endnote w:type="continuationSeparator" w:id="0">
    <w:p w14:paraId="08981586" w14:textId="77777777" w:rsidR="00E24396" w:rsidRDefault="00E24396" w:rsidP="003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AC6D5" w14:textId="77777777" w:rsidR="00E24396" w:rsidRDefault="00E24396" w:rsidP="003B2A79">
      <w:pPr>
        <w:spacing w:after="0" w:line="240" w:lineRule="auto"/>
      </w:pPr>
      <w:r>
        <w:separator/>
      </w:r>
    </w:p>
  </w:footnote>
  <w:footnote w:type="continuationSeparator" w:id="0">
    <w:p w14:paraId="06B9655E" w14:textId="77777777" w:rsidR="00E24396" w:rsidRDefault="00E24396" w:rsidP="003B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F"/>
    <w:rsid w:val="000324BA"/>
    <w:rsid w:val="003853D9"/>
    <w:rsid w:val="003A5738"/>
    <w:rsid w:val="003B2A79"/>
    <w:rsid w:val="0069666B"/>
    <w:rsid w:val="00827E8F"/>
    <w:rsid w:val="00961FE5"/>
    <w:rsid w:val="0097234A"/>
    <w:rsid w:val="00B00449"/>
    <w:rsid w:val="00D20798"/>
    <w:rsid w:val="00E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B39B"/>
  <w15:chartTrackingRefBased/>
  <w15:docId w15:val="{B2367298-563E-4720-B708-C5904DC5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A7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B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B2A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rsid w:val="003B2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8087</Words>
  <Characters>46100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Тулеушов Артур Борисович</cp:lastModifiedBy>
  <cp:revision>6</cp:revision>
  <dcterms:created xsi:type="dcterms:W3CDTF">2023-10-18T05:19:00Z</dcterms:created>
  <dcterms:modified xsi:type="dcterms:W3CDTF">2023-11-02T09:49:00Z</dcterms:modified>
</cp:coreProperties>
</file>