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77777777" w:rsidR="009C52C3" w:rsidRPr="00FE6608"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32AD4FF4" w14:textId="77777777" w:rsidR="009C52C3" w:rsidRPr="00FE6608" w:rsidRDefault="009C52C3" w:rsidP="009C52C3">
      <w:pPr>
        <w:spacing w:after="200" w:line="276" w:lineRule="auto"/>
        <w:jc w:val="center"/>
        <w:rPr>
          <w:rFonts w:ascii="Times New Roman" w:hAnsi="Times New Roman" w:cs="Times New Roman"/>
          <w:b/>
          <w:color w:val="2B2B2B"/>
          <w:sz w:val="24"/>
          <w:szCs w:val="24"/>
          <w:shd w:val="clear" w:color="auto" w:fill="FFFFFF"/>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3411"/>
        <w:gridCol w:w="5934"/>
      </w:tblGrid>
      <w:tr w:rsidR="009C52C3" w:rsidRPr="009C52C3" w14:paraId="235B1A29" w14:textId="77777777" w:rsidTr="00061252">
        <w:tc>
          <w:tcPr>
            <w:tcW w:w="3411" w:type="dxa"/>
          </w:tcPr>
          <w:p w14:paraId="7E99BBD8" w14:textId="77777777" w:rsidR="009C52C3" w:rsidRPr="009C52C3" w:rsidRDefault="009C52C3" w:rsidP="009C52C3">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 қызметтердің атауы</w:t>
            </w:r>
          </w:p>
        </w:tc>
        <w:tc>
          <w:tcPr>
            <w:tcW w:w="5934" w:type="dxa"/>
          </w:tcPr>
          <w:p w14:paraId="6AC85B15" w14:textId="77777777" w:rsidR="009C52C3" w:rsidRPr="009C52C3" w:rsidRDefault="009C52C3" w:rsidP="009C52C3">
            <w:pPr>
              <w:spacing w:after="200" w:line="276" w:lineRule="auto"/>
              <w:rPr>
                <w:rFonts w:ascii="Times New Roman" w:hAnsi="Times New Roman"/>
                <w:b/>
                <w:sz w:val="24"/>
                <w:szCs w:val="24"/>
              </w:rPr>
            </w:pPr>
            <w:r w:rsidRPr="009C52C3">
              <w:rPr>
                <w:rFonts w:ascii="Times New Roman" w:hAnsi="Times New Roman"/>
                <w:b/>
                <w:sz w:val="24"/>
                <w:szCs w:val="24"/>
              </w:rPr>
              <w:t>Жұмыстардың/қызметтердің құны (ҚҚС-сыз)</w:t>
            </w:r>
          </w:p>
        </w:tc>
      </w:tr>
      <w:tr w:rsidR="009C52C3" w:rsidRPr="009C52C3" w14:paraId="27F18D9E" w14:textId="77777777" w:rsidTr="00061252">
        <w:tc>
          <w:tcPr>
            <w:tcW w:w="3411" w:type="dxa"/>
          </w:tcPr>
          <w:p w14:paraId="79074F2A" w14:textId="47C321AA" w:rsidR="009C52C3" w:rsidRPr="009C52C3" w:rsidRDefault="00061252" w:rsidP="009C52C3">
            <w:pPr>
              <w:spacing w:after="200" w:line="276" w:lineRule="auto"/>
              <w:rPr>
                <w:rFonts w:ascii="Times New Roman" w:hAnsi="Times New Roman"/>
                <w:sz w:val="24"/>
                <w:szCs w:val="24"/>
              </w:rPr>
            </w:pPr>
            <w:r w:rsidRPr="00061252">
              <w:rPr>
                <w:rFonts w:ascii="Times New Roman" w:hAnsi="Times New Roman"/>
                <w:sz w:val="24"/>
                <w:szCs w:val="24"/>
              </w:rPr>
              <w:t>"Әлібекмола" тұрғылықты жеріндегі объектілерде "DeltaV" таратылған басқару жүйесін жаңарту жөніндегі жұмыстар</w:t>
            </w:r>
          </w:p>
        </w:tc>
        <w:tc>
          <w:tcPr>
            <w:tcW w:w="5934" w:type="dxa"/>
          </w:tcPr>
          <w:p w14:paraId="2874E7E9" w14:textId="5EE19FDF" w:rsidR="009C52C3" w:rsidRPr="009C52C3" w:rsidRDefault="00061252" w:rsidP="009C52C3">
            <w:pPr>
              <w:spacing w:after="200" w:line="276" w:lineRule="auto"/>
              <w:rPr>
                <w:rFonts w:ascii="Times New Roman" w:hAnsi="Times New Roman"/>
                <w:sz w:val="24"/>
                <w:szCs w:val="24"/>
              </w:rPr>
            </w:pPr>
            <w:r w:rsidRPr="00061252">
              <w:rPr>
                <w:rFonts w:ascii="Times New Roman" w:hAnsi="Times New Roman"/>
                <w:sz w:val="24"/>
                <w:szCs w:val="24"/>
              </w:rPr>
              <w:t>231 743 000</w:t>
            </w:r>
          </w:p>
        </w:tc>
      </w:tr>
      <w:tr w:rsidR="009C52C3" w:rsidRPr="009C52C3" w14:paraId="231EBB90" w14:textId="77777777" w:rsidTr="00061252">
        <w:trPr>
          <w:trHeight w:val="665"/>
        </w:trPr>
        <w:tc>
          <w:tcPr>
            <w:tcW w:w="3411" w:type="dxa"/>
          </w:tcPr>
          <w:p w14:paraId="125D7ED9" w14:textId="77777777" w:rsidR="009C52C3" w:rsidRPr="009C52C3" w:rsidRDefault="009C52C3" w:rsidP="009C52C3">
            <w:pPr>
              <w:spacing w:after="200" w:line="276" w:lineRule="auto"/>
              <w:jc w:val="center"/>
              <w:rPr>
                <w:rFonts w:ascii="Times New Roman" w:hAnsi="Times New Roman"/>
                <w:sz w:val="24"/>
                <w:szCs w:val="24"/>
              </w:rPr>
            </w:pPr>
            <w:r w:rsidRPr="009C52C3">
              <w:rPr>
                <w:rFonts w:ascii="Times New Roman" w:hAnsi="Times New Roman"/>
                <w:b/>
                <w:bCs/>
                <w:color w:val="000000"/>
                <w:sz w:val="24"/>
                <w:szCs w:val="24"/>
              </w:rPr>
              <w:t>Жұмыстардың/қызметтердің жалпы құны</w:t>
            </w:r>
          </w:p>
        </w:tc>
        <w:tc>
          <w:tcPr>
            <w:tcW w:w="5934" w:type="dxa"/>
          </w:tcPr>
          <w:p w14:paraId="27D7F6AB" w14:textId="1ECEFAC2" w:rsidR="009C52C3" w:rsidRPr="009C52C3" w:rsidRDefault="00061252" w:rsidP="009C52C3">
            <w:pPr>
              <w:spacing w:after="200" w:line="276" w:lineRule="auto"/>
              <w:rPr>
                <w:rFonts w:ascii="Times New Roman" w:hAnsi="Times New Roman"/>
                <w:sz w:val="24"/>
                <w:szCs w:val="24"/>
              </w:rPr>
            </w:pPr>
            <w:r w:rsidRPr="00061252">
              <w:rPr>
                <w:rFonts w:ascii="Times New Roman" w:hAnsi="Times New Roman"/>
                <w:sz w:val="24"/>
                <w:szCs w:val="24"/>
              </w:rPr>
              <w:t>231 743 000</w:t>
            </w:r>
          </w:p>
        </w:tc>
      </w:tr>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27233985" w14:textId="77777777" w:rsidR="00685DBD" w:rsidRPr="00CF162A" w:rsidRDefault="00685DBD" w:rsidP="00E37A9A">
            <w:pPr>
              <w:spacing w:after="0" w:line="240" w:lineRule="auto"/>
              <w:rPr>
                <w:rFonts w:ascii="Times New Roman" w:hAnsi="Times New Roman" w:cs="Times New Roman"/>
                <w:b/>
                <w:bCs/>
                <w:color w:val="212529"/>
                <w:sz w:val="24"/>
                <w:szCs w:val="24"/>
                <w:lang w:val="kk-KZ"/>
              </w:rPr>
            </w:pPr>
          </w:p>
          <w:p w14:paraId="30E62A9F"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8FDD71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616952F5" w:rsidR="00790B0A" w:rsidRDefault="00790B0A" w:rsidP="00D745E3">
      <w:pPr>
        <w:spacing w:after="0" w:line="240" w:lineRule="auto"/>
        <w:rPr>
          <w:rFonts w:ascii="Times New Roman" w:hAnsi="Times New Roman" w:cs="Times New Roman"/>
          <w:sz w:val="24"/>
          <w:szCs w:val="24"/>
        </w:rPr>
      </w:pPr>
    </w:p>
    <w:p w14:paraId="20A07DE9" w14:textId="77777777" w:rsidR="004D08B5" w:rsidRDefault="004D08B5"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01531418" w14:textId="77777777" w:rsidR="00790B0A" w:rsidRDefault="00790B0A" w:rsidP="004D08B5">
      <w:pPr>
        <w:spacing w:after="0" w:line="240" w:lineRule="auto"/>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tbl>
      <w:tblPr>
        <w:tblW w:w="8640" w:type="dxa"/>
        <w:jc w:val="center"/>
        <w:tblLook w:val="04A0" w:firstRow="1" w:lastRow="0" w:firstColumn="1" w:lastColumn="0" w:noHBand="0" w:noVBand="1"/>
      </w:tblPr>
      <w:tblGrid>
        <w:gridCol w:w="960"/>
        <w:gridCol w:w="3860"/>
        <w:gridCol w:w="3820"/>
      </w:tblGrid>
      <w:tr w:rsidR="004D08B5" w:rsidRPr="00705313" w14:paraId="3B1FEC16" w14:textId="77777777" w:rsidTr="004812F7">
        <w:trPr>
          <w:trHeight w:val="42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B6FD7" w14:textId="77777777" w:rsidR="004D08B5" w:rsidRPr="00705313" w:rsidRDefault="004D08B5" w:rsidP="00FC212C">
            <w:pPr>
              <w:spacing w:after="0" w:line="240" w:lineRule="auto"/>
              <w:jc w:val="center"/>
              <w:rPr>
                <w:rFonts w:ascii="Times New Roman" w:eastAsia="Times New Roman" w:hAnsi="Times New Roman" w:cs="Times New Roman"/>
                <w:b/>
                <w:bCs/>
                <w:color w:val="000000"/>
                <w:sz w:val="24"/>
                <w:szCs w:val="24"/>
                <w:lang w:eastAsia="ru-RU"/>
              </w:rPr>
            </w:pPr>
            <w:r w:rsidRPr="00705313">
              <w:rPr>
                <w:rFonts w:ascii="Times New Roman" w:eastAsia="Times New Roman" w:hAnsi="Times New Roman" w:cs="Times New Roman"/>
                <w:b/>
                <w:bCs/>
                <w:color w:val="000000"/>
                <w:sz w:val="24"/>
                <w:szCs w:val="24"/>
                <w:lang w:eastAsia="ru-RU"/>
              </w:rPr>
              <w:t>№</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447E641F" w14:textId="0E821FB0" w:rsidR="004D08B5" w:rsidRPr="00705313" w:rsidRDefault="004D08B5" w:rsidP="00FC212C">
            <w:pPr>
              <w:spacing w:after="0" w:line="240" w:lineRule="auto"/>
              <w:jc w:val="center"/>
              <w:rPr>
                <w:rFonts w:ascii="Times New Roman" w:eastAsia="Times New Roman" w:hAnsi="Times New Roman" w:cs="Times New Roman"/>
                <w:b/>
                <w:bCs/>
                <w:color w:val="000000"/>
                <w:sz w:val="24"/>
                <w:szCs w:val="24"/>
                <w:lang w:eastAsia="ru-RU"/>
              </w:rPr>
            </w:pPr>
            <w:r w:rsidRPr="00061252">
              <w:rPr>
                <w:rFonts w:ascii="Times New Roman" w:eastAsia="Times New Roman" w:hAnsi="Times New Roman" w:cs="Times New Roman"/>
                <w:b/>
                <w:bCs/>
                <w:color w:val="000000"/>
                <w:sz w:val="24"/>
                <w:szCs w:val="24"/>
                <w:lang w:eastAsia="ru-RU"/>
              </w:rPr>
              <w:t>Жұмыстар мен қызметтердің атауы</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3FD3CB02" w14:textId="22BBA5DE" w:rsidR="004D08B5" w:rsidRPr="00705313" w:rsidRDefault="004D08B5" w:rsidP="00FC212C">
            <w:pPr>
              <w:spacing w:after="0" w:line="240" w:lineRule="auto"/>
              <w:jc w:val="center"/>
              <w:rPr>
                <w:rFonts w:ascii="Times New Roman" w:eastAsia="Times New Roman" w:hAnsi="Times New Roman" w:cs="Times New Roman"/>
                <w:b/>
                <w:bCs/>
                <w:color w:val="000000"/>
                <w:sz w:val="24"/>
                <w:szCs w:val="24"/>
                <w:lang w:eastAsia="ru-RU"/>
              </w:rPr>
            </w:pPr>
            <w:r w:rsidRPr="00061252">
              <w:rPr>
                <w:rFonts w:ascii="Times New Roman" w:eastAsia="Times New Roman" w:hAnsi="Times New Roman" w:cs="Times New Roman"/>
                <w:b/>
                <w:bCs/>
                <w:color w:val="000000"/>
                <w:sz w:val="24"/>
                <w:szCs w:val="24"/>
                <w:lang w:eastAsia="ru-RU"/>
              </w:rPr>
              <w:t>Жұмыстарды орындау мерзімі</w:t>
            </w:r>
          </w:p>
        </w:tc>
      </w:tr>
      <w:tr w:rsidR="004D08B5" w:rsidRPr="00705313" w14:paraId="0E05422F" w14:textId="77777777" w:rsidTr="004812F7">
        <w:trPr>
          <w:trHeight w:val="1104"/>
          <w:jc w:val="center"/>
        </w:trPr>
        <w:tc>
          <w:tcPr>
            <w:tcW w:w="960" w:type="dxa"/>
            <w:tcBorders>
              <w:top w:val="single" w:sz="4" w:space="0" w:color="auto"/>
              <w:left w:val="single" w:sz="4" w:space="0" w:color="auto"/>
              <w:right w:val="single" w:sz="4" w:space="0" w:color="auto"/>
            </w:tcBorders>
            <w:shd w:val="clear" w:color="auto" w:fill="auto"/>
            <w:vAlign w:val="center"/>
            <w:hideMark/>
          </w:tcPr>
          <w:p w14:paraId="52B0D218" w14:textId="77777777" w:rsidR="004D08B5" w:rsidRPr="009A6BA7" w:rsidRDefault="004D08B5" w:rsidP="004D08B5">
            <w:pPr>
              <w:pStyle w:val="a4"/>
              <w:numPr>
                <w:ilvl w:val="0"/>
                <w:numId w:val="47"/>
              </w:numPr>
              <w:spacing w:after="0" w:line="240" w:lineRule="auto"/>
              <w:contextualSpacing w:val="0"/>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right w:val="single" w:sz="4" w:space="0" w:color="auto"/>
            </w:tcBorders>
            <w:shd w:val="clear" w:color="auto" w:fill="auto"/>
            <w:hideMark/>
          </w:tcPr>
          <w:p w14:paraId="6478D535" w14:textId="58D00389" w:rsidR="004D08B5" w:rsidRPr="00705313" w:rsidRDefault="004D08B5" w:rsidP="00FC212C">
            <w:pPr>
              <w:spacing w:after="0" w:line="240" w:lineRule="auto"/>
              <w:rPr>
                <w:rFonts w:ascii="Times New Roman" w:eastAsia="Times New Roman" w:hAnsi="Times New Roman" w:cs="Times New Roman"/>
                <w:b/>
                <w:bCs/>
                <w:color w:val="000000"/>
                <w:sz w:val="24"/>
                <w:szCs w:val="24"/>
                <w:lang w:eastAsia="ru-RU"/>
              </w:rPr>
            </w:pPr>
            <w:r w:rsidRPr="004D08B5">
              <w:rPr>
                <w:rFonts w:ascii="Times New Roman" w:hAnsi="Times New Roman"/>
                <w:sz w:val="24"/>
                <w:szCs w:val="24"/>
              </w:rPr>
              <w:t>Егжей-тегжейлі көші-қон бағдарламасын әзірлеу. Тапсырыс берушімен келісу</w:t>
            </w:r>
          </w:p>
        </w:tc>
        <w:tc>
          <w:tcPr>
            <w:tcW w:w="3820" w:type="dxa"/>
            <w:tcBorders>
              <w:top w:val="single" w:sz="4" w:space="0" w:color="auto"/>
              <w:left w:val="nil"/>
              <w:right w:val="single" w:sz="4" w:space="0" w:color="auto"/>
            </w:tcBorders>
            <w:shd w:val="clear" w:color="auto" w:fill="auto"/>
            <w:hideMark/>
          </w:tcPr>
          <w:p w14:paraId="0A984114" w14:textId="21AB4F92" w:rsidR="004D08B5" w:rsidRPr="00705313" w:rsidRDefault="004D08B5" w:rsidP="00FC212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10.03.2</w:t>
            </w:r>
            <w:r w:rsidR="004812F7">
              <w:rPr>
                <w:rFonts w:ascii="Times New Roman" w:hAnsi="Times New Roman" w:cs="Times New Roman"/>
                <w:sz w:val="24"/>
                <w:szCs w:val="24"/>
              </w:rPr>
              <w:t>02</w:t>
            </w:r>
            <w:r>
              <w:rPr>
                <w:rFonts w:ascii="Times New Roman" w:hAnsi="Times New Roman" w:cs="Times New Roman"/>
                <w:sz w:val="24"/>
                <w:szCs w:val="24"/>
              </w:rPr>
              <w:t>5</w:t>
            </w:r>
            <w:r w:rsidR="004812F7" w:rsidRPr="004812F7">
              <w:rPr>
                <w:rFonts w:ascii="Times New Roman" w:hAnsi="Times New Roman" w:cs="Times New Roman"/>
                <w:sz w:val="24"/>
                <w:szCs w:val="24"/>
              </w:rPr>
              <w:t>ж</w:t>
            </w:r>
            <w:r w:rsidR="004812F7">
              <w:rPr>
                <w:rFonts w:ascii="Times New Roman" w:hAnsi="Times New Roman" w:cs="Times New Roman"/>
                <w:sz w:val="24"/>
                <w:szCs w:val="24"/>
              </w:rPr>
              <w:t>.</w:t>
            </w:r>
            <w:r w:rsidR="004812F7" w:rsidRPr="004812F7">
              <w:rPr>
                <w:rFonts w:ascii="Times New Roman" w:hAnsi="Times New Roman" w:cs="Times New Roman"/>
                <w:sz w:val="24"/>
                <w:szCs w:val="24"/>
              </w:rPr>
              <w:t xml:space="preserve"> дейін</w:t>
            </w:r>
          </w:p>
        </w:tc>
      </w:tr>
      <w:tr w:rsidR="004D08B5" w:rsidRPr="00705313" w14:paraId="2CC79508" w14:textId="77777777" w:rsidTr="004812F7">
        <w:trPr>
          <w:trHeight w:val="1104"/>
          <w:jc w:val="center"/>
        </w:trPr>
        <w:tc>
          <w:tcPr>
            <w:tcW w:w="960" w:type="dxa"/>
            <w:tcBorders>
              <w:top w:val="single" w:sz="4" w:space="0" w:color="auto"/>
              <w:left w:val="single" w:sz="4" w:space="0" w:color="auto"/>
              <w:right w:val="single" w:sz="4" w:space="0" w:color="auto"/>
            </w:tcBorders>
            <w:shd w:val="clear" w:color="auto" w:fill="auto"/>
            <w:vAlign w:val="center"/>
          </w:tcPr>
          <w:p w14:paraId="7AC8B51A" w14:textId="77777777" w:rsidR="004D08B5" w:rsidRPr="009A6BA7" w:rsidRDefault="004D08B5" w:rsidP="004D08B5">
            <w:pPr>
              <w:pStyle w:val="a4"/>
              <w:numPr>
                <w:ilvl w:val="0"/>
                <w:numId w:val="47"/>
              </w:numPr>
              <w:spacing w:after="0" w:line="240" w:lineRule="auto"/>
              <w:contextualSpacing w:val="0"/>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right w:val="single" w:sz="4" w:space="0" w:color="auto"/>
            </w:tcBorders>
            <w:shd w:val="clear" w:color="auto" w:fill="auto"/>
          </w:tcPr>
          <w:p w14:paraId="00D890D9" w14:textId="73531569" w:rsidR="004D08B5" w:rsidRDefault="004D08B5" w:rsidP="00FC212C">
            <w:pPr>
              <w:spacing w:after="0" w:line="240" w:lineRule="auto"/>
              <w:rPr>
                <w:rFonts w:ascii="Times New Roman" w:hAnsi="Times New Roman" w:cs="Times New Roman"/>
                <w:sz w:val="24"/>
                <w:szCs w:val="24"/>
              </w:rPr>
            </w:pPr>
            <w:r w:rsidRPr="004D08B5">
              <w:rPr>
                <w:rFonts w:ascii="Times New Roman" w:hAnsi="Times New Roman"/>
                <w:sz w:val="24"/>
                <w:szCs w:val="24"/>
              </w:rPr>
              <w:t>Ақаулы актіге сәйкес аппараттық қорғау кілттерін ауыстыра отырып жабдықтар мен жұмыс станцияларын ауыстыру</w:t>
            </w:r>
          </w:p>
        </w:tc>
        <w:tc>
          <w:tcPr>
            <w:tcW w:w="3820" w:type="dxa"/>
            <w:tcBorders>
              <w:top w:val="single" w:sz="4" w:space="0" w:color="auto"/>
              <w:left w:val="nil"/>
              <w:right w:val="single" w:sz="4" w:space="0" w:color="auto"/>
            </w:tcBorders>
            <w:shd w:val="clear" w:color="auto" w:fill="auto"/>
          </w:tcPr>
          <w:p w14:paraId="0F39859D" w14:textId="3D74336A" w:rsidR="004D08B5" w:rsidRPr="001F09A1" w:rsidRDefault="004D08B5" w:rsidP="00FC2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20.10.2025</w:t>
            </w:r>
            <w:r w:rsidR="004812F7" w:rsidRPr="004812F7">
              <w:rPr>
                <w:rFonts w:ascii="Times New Roman" w:hAnsi="Times New Roman" w:cs="Times New Roman"/>
                <w:sz w:val="24"/>
                <w:szCs w:val="24"/>
              </w:rPr>
              <w:t xml:space="preserve"> ж</w:t>
            </w:r>
            <w:r w:rsidR="004812F7">
              <w:rPr>
                <w:rFonts w:ascii="Times New Roman" w:hAnsi="Times New Roman" w:cs="Times New Roman"/>
                <w:sz w:val="24"/>
                <w:szCs w:val="24"/>
              </w:rPr>
              <w:t>.</w:t>
            </w:r>
            <w:r w:rsidR="004812F7" w:rsidRPr="004812F7">
              <w:rPr>
                <w:rFonts w:ascii="Times New Roman" w:hAnsi="Times New Roman" w:cs="Times New Roman"/>
                <w:sz w:val="24"/>
                <w:szCs w:val="24"/>
              </w:rPr>
              <w:t xml:space="preserve"> дейін</w:t>
            </w:r>
          </w:p>
        </w:tc>
      </w:tr>
      <w:tr w:rsidR="004D08B5" w:rsidRPr="00705313" w14:paraId="764D4891" w14:textId="77777777" w:rsidTr="004812F7">
        <w:trPr>
          <w:trHeight w:val="1104"/>
          <w:jc w:val="center"/>
        </w:trPr>
        <w:tc>
          <w:tcPr>
            <w:tcW w:w="960" w:type="dxa"/>
            <w:tcBorders>
              <w:top w:val="single" w:sz="4" w:space="0" w:color="auto"/>
              <w:left w:val="single" w:sz="4" w:space="0" w:color="auto"/>
              <w:right w:val="single" w:sz="4" w:space="0" w:color="auto"/>
            </w:tcBorders>
            <w:shd w:val="clear" w:color="auto" w:fill="auto"/>
            <w:vAlign w:val="center"/>
          </w:tcPr>
          <w:p w14:paraId="7FAD0D56" w14:textId="77777777" w:rsidR="004D08B5" w:rsidRPr="009A6BA7" w:rsidRDefault="004D08B5" w:rsidP="004D08B5">
            <w:pPr>
              <w:pStyle w:val="a4"/>
              <w:numPr>
                <w:ilvl w:val="0"/>
                <w:numId w:val="47"/>
              </w:numPr>
              <w:spacing w:after="0" w:line="240" w:lineRule="auto"/>
              <w:contextualSpacing w:val="0"/>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right w:val="single" w:sz="4" w:space="0" w:color="auto"/>
            </w:tcBorders>
            <w:shd w:val="clear" w:color="auto" w:fill="auto"/>
          </w:tcPr>
          <w:p w14:paraId="2CE591FE" w14:textId="09379570" w:rsidR="004D08B5" w:rsidRDefault="004D08B5" w:rsidP="00FC212C">
            <w:pPr>
              <w:spacing w:after="0" w:line="240" w:lineRule="auto"/>
              <w:rPr>
                <w:rFonts w:ascii="Times New Roman" w:hAnsi="Times New Roman" w:cs="Times New Roman"/>
                <w:sz w:val="24"/>
                <w:szCs w:val="24"/>
              </w:rPr>
            </w:pPr>
            <w:r w:rsidRPr="004D08B5">
              <w:rPr>
                <w:rFonts w:ascii="Times New Roman" w:hAnsi="Times New Roman"/>
                <w:sz w:val="24"/>
                <w:szCs w:val="24"/>
              </w:rPr>
              <w:t>Контроллерлердің, енгізу-шығару модульдерінің, трендтердің, процестер тарихының, оқиғалардың, есептердің, мұрағаттардың, дабылдардың, технологиялық құлыптардың, мнемикалық схемалардың конфигурациясын тасымалдау</w:t>
            </w:r>
          </w:p>
        </w:tc>
        <w:tc>
          <w:tcPr>
            <w:tcW w:w="3820" w:type="dxa"/>
            <w:tcBorders>
              <w:top w:val="single" w:sz="4" w:space="0" w:color="auto"/>
              <w:left w:val="nil"/>
              <w:right w:val="single" w:sz="4" w:space="0" w:color="auto"/>
            </w:tcBorders>
            <w:shd w:val="clear" w:color="auto" w:fill="auto"/>
          </w:tcPr>
          <w:p w14:paraId="7E1E9529" w14:textId="278892CB" w:rsidR="004D08B5" w:rsidRPr="001F09A1" w:rsidRDefault="004D08B5" w:rsidP="00FC2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20.11.2025</w:t>
            </w:r>
            <w:r w:rsidR="004812F7" w:rsidRPr="004812F7">
              <w:rPr>
                <w:rFonts w:ascii="Times New Roman" w:hAnsi="Times New Roman" w:cs="Times New Roman"/>
                <w:sz w:val="24"/>
                <w:szCs w:val="24"/>
              </w:rPr>
              <w:t xml:space="preserve"> ж</w:t>
            </w:r>
            <w:r w:rsidR="004812F7">
              <w:rPr>
                <w:rFonts w:ascii="Times New Roman" w:hAnsi="Times New Roman" w:cs="Times New Roman"/>
                <w:sz w:val="24"/>
                <w:szCs w:val="24"/>
              </w:rPr>
              <w:t>.</w:t>
            </w:r>
            <w:r w:rsidR="004812F7" w:rsidRPr="004812F7">
              <w:rPr>
                <w:rFonts w:ascii="Times New Roman" w:hAnsi="Times New Roman" w:cs="Times New Roman"/>
                <w:sz w:val="24"/>
                <w:szCs w:val="24"/>
              </w:rPr>
              <w:t xml:space="preserve"> дейін</w:t>
            </w:r>
          </w:p>
        </w:tc>
      </w:tr>
      <w:tr w:rsidR="004D08B5" w:rsidRPr="00705313" w14:paraId="3D40C52D" w14:textId="77777777" w:rsidTr="004812F7">
        <w:trPr>
          <w:trHeight w:val="110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DE5DA7D" w14:textId="77777777" w:rsidR="004D08B5" w:rsidRPr="009A6BA7" w:rsidRDefault="004D08B5" w:rsidP="004D08B5">
            <w:pPr>
              <w:pStyle w:val="a4"/>
              <w:numPr>
                <w:ilvl w:val="0"/>
                <w:numId w:val="47"/>
              </w:numPr>
              <w:spacing w:after="0" w:line="240" w:lineRule="auto"/>
              <w:contextualSpacing w:val="0"/>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bottom w:val="single" w:sz="4" w:space="0" w:color="auto"/>
              <w:right w:val="single" w:sz="4" w:space="0" w:color="auto"/>
            </w:tcBorders>
            <w:shd w:val="clear" w:color="auto" w:fill="auto"/>
          </w:tcPr>
          <w:p w14:paraId="45FBB1F8" w14:textId="745FAE10" w:rsidR="004D08B5" w:rsidRDefault="004D08B5" w:rsidP="00FC212C">
            <w:pPr>
              <w:spacing w:after="0" w:line="240" w:lineRule="auto"/>
              <w:rPr>
                <w:rFonts w:ascii="Times New Roman" w:hAnsi="Times New Roman" w:cs="Times New Roman"/>
                <w:sz w:val="24"/>
                <w:szCs w:val="24"/>
              </w:rPr>
            </w:pPr>
            <w:r w:rsidRPr="004D08B5">
              <w:rPr>
                <w:rFonts w:ascii="Times New Roman" w:hAnsi="Times New Roman"/>
                <w:sz w:val="24"/>
                <w:szCs w:val="24"/>
              </w:rPr>
              <w:t>Deltav таратылған басқару жүйесін жөндеу</w:t>
            </w:r>
          </w:p>
        </w:tc>
        <w:tc>
          <w:tcPr>
            <w:tcW w:w="3820" w:type="dxa"/>
            <w:tcBorders>
              <w:top w:val="single" w:sz="4" w:space="0" w:color="auto"/>
              <w:left w:val="nil"/>
              <w:bottom w:val="single" w:sz="4" w:space="0" w:color="auto"/>
              <w:right w:val="single" w:sz="4" w:space="0" w:color="auto"/>
            </w:tcBorders>
            <w:shd w:val="clear" w:color="auto" w:fill="auto"/>
          </w:tcPr>
          <w:p w14:paraId="63E758A6" w14:textId="3EC85C45" w:rsidR="004D08B5" w:rsidRPr="001F09A1" w:rsidRDefault="004D08B5" w:rsidP="00FC2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01.12.2025</w:t>
            </w:r>
            <w:r w:rsidR="004812F7" w:rsidRPr="004812F7">
              <w:rPr>
                <w:rFonts w:ascii="Times New Roman" w:hAnsi="Times New Roman" w:cs="Times New Roman"/>
                <w:sz w:val="24"/>
                <w:szCs w:val="24"/>
              </w:rPr>
              <w:t xml:space="preserve"> ж</w:t>
            </w:r>
            <w:r w:rsidR="004812F7">
              <w:rPr>
                <w:rFonts w:ascii="Times New Roman" w:hAnsi="Times New Roman" w:cs="Times New Roman"/>
                <w:sz w:val="24"/>
                <w:szCs w:val="24"/>
              </w:rPr>
              <w:t>.</w:t>
            </w:r>
            <w:r w:rsidR="004812F7" w:rsidRPr="004812F7">
              <w:rPr>
                <w:rFonts w:ascii="Times New Roman" w:hAnsi="Times New Roman" w:cs="Times New Roman"/>
                <w:sz w:val="24"/>
                <w:szCs w:val="24"/>
              </w:rPr>
              <w:t xml:space="preserve"> дейін</w:t>
            </w:r>
          </w:p>
        </w:tc>
      </w:tr>
      <w:tr w:rsidR="004D08B5" w:rsidRPr="00705313" w14:paraId="0C8B3181" w14:textId="77777777" w:rsidTr="004812F7">
        <w:trPr>
          <w:trHeight w:val="110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8D92643" w14:textId="77777777" w:rsidR="004D08B5" w:rsidRPr="009A6BA7" w:rsidRDefault="004D08B5" w:rsidP="004D08B5">
            <w:pPr>
              <w:pStyle w:val="a4"/>
              <w:numPr>
                <w:ilvl w:val="0"/>
                <w:numId w:val="47"/>
              </w:numPr>
              <w:spacing w:after="0" w:line="240" w:lineRule="auto"/>
              <w:contextualSpacing w:val="0"/>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bottom w:val="single" w:sz="4" w:space="0" w:color="auto"/>
              <w:right w:val="single" w:sz="4" w:space="0" w:color="auto"/>
            </w:tcBorders>
            <w:shd w:val="clear" w:color="auto" w:fill="auto"/>
          </w:tcPr>
          <w:p w14:paraId="3D9DCD27" w14:textId="39722FF3" w:rsidR="004D08B5" w:rsidRDefault="004D08B5" w:rsidP="00FC212C">
            <w:pPr>
              <w:spacing w:after="0" w:line="240" w:lineRule="auto"/>
              <w:rPr>
                <w:rFonts w:ascii="Times New Roman" w:hAnsi="Times New Roman" w:cs="Times New Roman"/>
                <w:sz w:val="24"/>
                <w:szCs w:val="24"/>
              </w:rPr>
            </w:pPr>
            <w:r w:rsidRPr="004D08B5">
              <w:rPr>
                <w:rFonts w:ascii="Times New Roman" w:hAnsi="Times New Roman"/>
                <w:sz w:val="24"/>
                <w:szCs w:val="24"/>
              </w:rPr>
              <w:t>Іске қосу-баптау</w:t>
            </w:r>
          </w:p>
        </w:tc>
        <w:tc>
          <w:tcPr>
            <w:tcW w:w="3820" w:type="dxa"/>
            <w:tcBorders>
              <w:top w:val="single" w:sz="4" w:space="0" w:color="auto"/>
              <w:left w:val="nil"/>
              <w:bottom w:val="single" w:sz="4" w:space="0" w:color="auto"/>
              <w:right w:val="single" w:sz="4" w:space="0" w:color="auto"/>
            </w:tcBorders>
            <w:shd w:val="clear" w:color="auto" w:fill="auto"/>
          </w:tcPr>
          <w:p w14:paraId="69D431E6" w14:textId="4C785100" w:rsidR="004D08B5" w:rsidRPr="001F09A1" w:rsidRDefault="004D08B5" w:rsidP="00FC2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15.12.2025</w:t>
            </w:r>
            <w:r w:rsidR="004812F7" w:rsidRPr="004812F7">
              <w:rPr>
                <w:rFonts w:ascii="Times New Roman" w:hAnsi="Times New Roman" w:cs="Times New Roman"/>
                <w:sz w:val="24"/>
                <w:szCs w:val="24"/>
              </w:rPr>
              <w:t xml:space="preserve"> ж</w:t>
            </w:r>
            <w:r w:rsidR="004812F7">
              <w:rPr>
                <w:rFonts w:ascii="Times New Roman" w:hAnsi="Times New Roman" w:cs="Times New Roman"/>
                <w:sz w:val="24"/>
                <w:szCs w:val="24"/>
              </w:rPr>
              <w:t>.</w:t>
            </w:r>
            <w:r w:rsidR="004812F7" w:rsidRPr="004812F7">
              <w:rPr>
                <w:rFonts w:ascii="Times New Roman" w:hAnsi="Times New Roman" w:cs="Times New Roman"/>
                <w:sz w:val="24"/>
                <w:szCs w:val="24"/>
              </w:rPr>
              <w:t xml:space="preserve"> дейін</w:t>
            </w:r>
          </w:p>
        </w:tc>
      </w:tr>
    </w:tbl>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5C384A48" w14:textId="77777777" w:rsidR="00790B0A" w:rsidRDefault="00790B0A" w:rsidP="00790B0A">
      <w:pPr>
        <w:spacing w:after="0" w:line="240" w:lineRule="auto"/>
        <w:jc w:val="center"/>
        <w:rPr>
          <w:rFonts w:ascii="Times New Roman" w:hAnsi="Times New Roman" w:cs="Times New Roman"/>
          <w:b/>
          <w:sz w:val="24"/>
          <w:szCs w:val="24"/>
        </w:rPr>
      </w:pPr>
    </w:p>
    <w:p w14:paraId="768693A1"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78E032C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4C096AB7"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77777777" w:rsidR="00790B0A" w:rsidRDefault="00790B0A" w:rsidP="00D745E3">
      <w:pPr>
        <w:spacing w:after="0" w:line="240" w:lineRule="auto"/>
        <w:rPr>
          <w:rFonts w:ascii="Times New Roman" w:hAnsi="Times New Roman" w:cs="Times New Roman"/>
          <w:sz w:val="24"/>
          <w:szCs w:val="24"/>
        </w:rPr>
      </w:pPr>
    </w:p>
    <w:p w14:paraId="73721370" w14:textId="77777777" w:rsidR="00790B0A" w:rsidRDefault="00790B0A"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r w:rsidRPr="00685DBD">
                    <w:rPr>
                      <w:rFonts w:ascii="Times New Roman" w:hAnsi="Times New Roman" w:cs="Times New Roman"/>
                      <w:b/>
                      <w:bCs/>
                      <w:sz w:val="24"/>
                      <w:szCs w:val="24"/>
                    </w:rPr>
                    <w:t>Мазмұны</w:t>
                  </w:r>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Бөлім атаулары</w:t>
                        </w:r>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85DBD">
                    <w:rPr>
                      <w:rFonts w:ascii="Times New Roman" w:eastAsia="Times New Roman" w:hAnsi="Times New Roman" w:cs="Times New Roman"/>
                      <w:iCs/>
                      <w:sz w:val="24"/>
                      <w:szCs w:val="24"/>
                      <w:lang w:val="en-GB" w:eastAsia="ru-RU"/>
                    </w:rPr>
                    <w:t>Мақсаты және қолдану саласы</w:t>
                  </w:r>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 xml:space="preserve">Нормативтік құжаттар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Терминдер, анықтамалар, белгілер және қысқартулар</w:t>
                  </w:r>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Жұмыстарды орындау тәртібі</w:t>
                  </w:r>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Өнімділік критерийлері</w:t>
                  </w:r>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Тәуекелдер мен мүмкіндіктер</w:t>
                  </w:r>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685DBD">
                    <w:rPr>
                      <w:rFonts w:ascii="Times New Roman" w:eastAsia="Times New Roman" w:hAnsi="Times New Roman" w:cs="Times New Roman"/>
                      <w:iCs/>
                      <w:sz w:val="24"/>
                      <w:szCs w:val="24"/>
                      <w:lang w:val="en-GB" w:eastAsia="ru-RU"/>
                    </w:rPr>
                    <w:t>Жауапкершілік</w:t>
                  </w:r>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2-қосымша облыстағы сыни ТЖҚ-ның үлгілік тізбесі ЕҚ, ӨҚ және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r w:rsidRPr="00685DBD">
                    <w:rPr>
                      <w:rFonts w:ascii="Times New Roman" w:eastAsia="Times New Roman" w:hAnsi="Times New Roman" w:cs="Times New Roman"/>
                      <w:color w:val="000000"/>
                      <w:sz w:val="24"/>
                      <w:szCs w:val="24"/>
                      <w:lang w:eastAsia="ru-RU"/>
                    </w:rPr>
                    <w:t>ердігердің ЕҚ, ӨҚ және ҚОҚ саласындағы міндеттемелері»шартының бөлімі</w:t>
                  </w:r>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lastRenderedPageBreak/>
                    <w:t>10-қосымша мердігер ұйымның ЕҚ, ӨҚ және ҚОҚ саласындағы қызметін бағалау парағының нысаны</w:t>
                  </w:r>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685DBD">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1.3. Осы Ереженің мақсаттары</w:t>
                  </w:r>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жоспарлау және құрылымдау;</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саласындағы жауапкершілік;</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шарттарға қатысты әлеуметтік жауапкершілік;</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685DBD">
                    <w:rPr>
                      <w:rFonts w:ascii="Times New Roman" w:eastAsia="Times New Roman" w:hAnsi="Times New Roman" w:cs="Times New Roman"/>
                      <w:bCs/>
                      <w:iCs/>
                      <w:sz w:val="24"/>
                      <w:szCs w:val="24"/>
                      <w:lang w:eastAsia="ru-RU"/>
                    </w:rPr>
                    <w:t>.</w:t>
                  </w:r>
                  <w:bookmarkEnd w:id="8"/>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Сапа менеджменті жүйелері. Талаптар және қолдану жөніндегі Нұсқаулық</w:t>
                        </w:r>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r w:rsidRPr="00685DBD">
                          <w:t>Экологиялық менеджмент жүйелері. Талаптар және қолдану жөніндегі Нұсқаулық</w:t>
                        </w:r>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r w:rsidRPr="00685DBD">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r w:rsidRPr="00685DBD">
                          <w:t>Энергетикалық менеджмент жүйесі талаптар және қолдану жөніндегі Нұсқаулық</w:t>
                        </w:r>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r w:rsidRPr="00685DBD">
                          <w:t>Біріктірілген менеджмент жүйесі бойынша нұсқаулық</w:t>
                        </w:r>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r w:rsidRPr="00685DBD">
                          <w:t>Құжатталған ақпаратты басқару</w:t>
                        </w:r>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r w:rsidRPr="00685DBD">
                          <w:t>Процестерді сипаттау жөніндегі Нұсқаулық</w:t>
                        </w:r>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r w:rsidRPr="00685DBD">
                          <w:t>Ішкі аудиттер</w:t>
                        </w:r>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r w:rsidRPr="00685DBD">
                          <w:t>Түзету әрекеттері</w:t>
                        </w:r>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r w:rsidRPr="00685DBD">
                          <w:t>Кәсіби денсаулық және қауіпсіздік менеджменті жүйесі және экологиялық менеджмент жүйесі бойынша нұсқаулық</w:t>
                        </w:r>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r w:rsidRPr="00685DBD">
                          <w:t>Қазақстан Республикасының Еңбек кодексі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«Азаматтық қорғау туралы» Қазақстан Республикасының 2014 жылғы 11 сәуірдегі № 188-V 3PK Заңы</w:t>
                        </w:r>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r w:rsidRPr="00685DBD">
                          <w:t>Қазақстан Республикасы Төтенше жағдайлар министрінің 2022 жылғы 21 ақпандағы № 55 бұйрығы өрт қауіпсіздігі қағидалары</w:t>
                        </w:r>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r w:rsidRPr="00685DBD">
                          <w:t>Қазақстан Республикасы Төтенше жағдайлар министрінің 2021 жылғы 17 тамыздағы № 405 бұйрығы</w:t>
                        </w:r>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«Самұрық-Қазына» ұлттық әл-ауқат қоры « акционерлік қоғамы</w:t>
                        </w:r>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«Қазақойл Ақтөбе»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Қордың Тәртібі</w:t>
                        </w:r>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 әкімшісі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Сауалнама</w:t>
                        </w:r>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Еңбекті және қоршаған ортаны қорғау блогы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Зиянды өндірістік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Шарт</w:t>
                        </w:r>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Қоршаған ортаның ластануы</w:t>
                        </w:r>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Заңнамалық талаптар</w:t>
                        </w:r>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Біліктілік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Шарттың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Желілік басшылар</w:t>
                        </w:r>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 өндірісіне тікелей басшылықты жүзеге асыратын басшылар мен мамандар</w:t>
                        </w:r>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Жұмылдыру алдындағы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Нысан</w:t>
                        </w:r>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Қауіпті өндірістік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Жұмысшыға әсер етуі уақытша немесе тұрақты болуы мүмкін өндірістік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ЕҚ, ӨҚ және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Тәуекелді бағалау</w:t>
                        </w:r>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Мердігер ұйым (мердігер) / жеткізуші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Әлеуетті Мердігер / Жеткізуші</w:t>
                        </w:r>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Іс-шаралар жоспары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ЕҚ, ӨҚ және ҚОҚ бойынша</w:t>
                        </w:r>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4D08B5"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Оқиға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Қызметкер</w:t>
                        </w:r>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Мердігер ұйымның(мердігердің) қызметкері</w:t>
                        </w:r>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Білікті әлеуетті өнім берушілердің тізілімі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w:t>
                        </w:r>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Басшылық (басшы қызметкерлер)</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Компанияның басқармасы және оның орынбасарлары</w:t>
                        </w:r>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 бағытының басшысы</w:t>
                        </w:r>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ҚОҚ және ҚОҚ бөлімі</w:t>
                        </w:r>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Жмзиб</w:t>
                        </w:r>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саласындағы қызмет бағытына жауапты компанияның құрылымдық бөлімшесі</w:t>
                        </w:r>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Қосалқы мердігер ұйым (қосалқы мердігер)</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Кәсіби денсаулық және қауіпсіздік менеджменті жүйесі</w:t>
                        </w:r>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4.1. Мердігерлермен өзара әрекеттесудің жалпы тәсілі</w:t>
                  </w:r>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4.2. Мердігермен жұмысты жоспарлау</w:t>
                  </w:r>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2) ТЖҚ жеткізу/орындау/көрсету шарттарын бағалайды:</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4.3. Мердігердің Біліктілігі</w:t>
                  </w:r>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4.3.2.</w:t>
                  </w:r>
                  <w:r w:rsidRPr="00685DBD">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9"/>
                  <w:r w:rsidRPr="00685DBD">
                    <w:rPr>
                      <w:rFonts w:ascii="Times New Roman" w:eastAsia="Times New Roman" w:hAnsi="Times New Roman" w:cs="Times New Roman"/>
                      <w:b/>
                      <w:sz w:val="24"/>
                      <w:szCs w:val="24"/>
                      <w:lang w:eastAsia="ru-RU"/>
                    </w:rPr>
                    <w:t>Тендер, таңдау және Мердігермен шарт жасасу</w:t>
                  </w:r>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685DBD">
                    <w:rPr>
                      <w:rFonts w:ascii="Times New Roman" w:eastAsia="Times New Roman" w:hAnsi="Times New Roman" w:cs="Times New Roman"/>
                      <w:b/>
                      <w:sz w:val="24"/>
                      <w:szCs w:val="24"/>
                      <w:lang w:eastAsia="ru-RU"/>
                    </w:rPr>
                    <w:t xml:space="preserve">4.5. </w:t>
                  </w:r>
                  <w:bookmarkEnd w:id="10"/>
                  <w:r w:rsidRPr="00685DBD">
                    <w:rPr>
                      <w:rFonts w:ascii="Times New Roman" w:eastAsia="Times New Roman" w:hAnsi="Times New Roman" w:cs="Times New Roman"/>
                      <w:b/>
                      <w:sz w:val="24"/>
                      <w:szCs w:val="24"/>
                      <w:lang w:eastAsia="ru-RU"/>
                    </w:rPr>
                    <w:t>Мердігерді жұмылдыру және жұмысқа жіберу (</w:t>
                  </w:r>
                  <w:r w:rsidRPr="00685DBD">
                    <w:rPr>
                      <w:rFonts w:ascii="Times New Roman" w:eastAsia="Times New Roman" w:hAnsi="Times New Roman" w:cs="Times New Roman"/>
                      <w:sz w:val="24"/>
                      <w:szCs w:val="24"/>
                      <w:lang w:eastAsia="ru-RU"/>
                    </w:rPr>
                    <w:t>жұмыстар мен қызметтер үшін)</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1"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жұмыстар жүргізу/қызметтер көрсету жобасы;</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685DBD">
                    <w:rPr>
                      <w:rFonts w:ascii="Times New Roman" w:eastAsia="Times New Roman" w:hAnsi="Times New Roman" w:cs="Times New Roman"/>
                      <w:bCs/>
                      <w:kern w:val="24"/>
                      <w:sz w:val="24"/>
                      <w:szCs w:val="24"/>
                      <w:lang w:eastAsia="ru-RU"/>
                    </w:rPr>
                    <w:t xml:space="preserve">; </w:t>
                  </w:r>
                </w:p>
                <w:bookmarkEnd w:id="11"/>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685DBD">
                    <w:rPr>
                      <w:rFonts w:ascii="Times New Roman" w:eastAsia="Times New Roman" w:hAnsi="Times New Roman" w:cs="Times New Roman"/>
                      <w:b/>
                      <w:sz w:val="24"/>
                      <w:szCs w:val="24"/>
                      <w:lang w:eastAsia="ru-RU"/>
                    </w:rPr>
                    <w:t xml:space="preserve">4.6. </w:t>
                  </w:r>
                  <w:bookmarkEnd w:id="12"/>
                  <w:r w:rsidRPr="00685DBD">
                    <w:rPr>
                      <w:rFonts w:ascii="Times New Roman" w:eastAsia="Times New Roman" w:hAnsi="Times New Roman" w:cs="Times New Roman"/>
                      <w:b/>
                      <w:sz w:val="24"/>
                      <w:szCs w:val="24"/>
                      <w:lang w:eastAsia="ru-RU"/>
                    </w:rPr>
                    <w:t>Мердігердің жұмысты орындауы</w:t>
                  </w:r>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Шарт талаптарын іске асыру;</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ЕҚ, ӨҚ және ҚОҚ саласындағы заңнамалық талаптарды сақтау;</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алдыңғы тексерудің ескертулерін жою.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3"/>
                  <w:r w:rsidRPr="00685DBD">
                    <w:rPr>
                      <w:rFonts w:ascii="Times New Roman" w:eastAsia="Times New Roman" w:hAnsi="Times New Roman" w:cs="Times New Roman"/>
                      <w:b/>
                      <w:sz w:val="24"/>
                      <w:szCs w:val="24"/>
                      <w:lang w:eastAsia="ru-RU"/>
                    </w:rPr>
                    <w:t>Жұмыс аяқталғаннан кейін бағалау</w:t>
                  </w:r>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«Қазақойл Ақтөбе»</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2) кәсіптік қызмет барысында шығындарды сақтандыру;</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3) үшінші тұлғалар алдындағы жауапкершілікті сақтандыру;</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5) экологиялық сақтандыру;</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172C74"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17442318"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620E12A9" w14:textId="77777777" w:rsidR="00685DBD" w:rsidRPr="00685DBD" w:rsidRDefault="00685DBD" w:rsidP="00172C74">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12813B7" w14:textId="37A6DFC1"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кеңсе»қағидаттарын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685DBD">
                    <w:rPr>
                      <w:rFonts w:ascii="Times New Roman" w:eastAsia="Calibri" w:hAnsi="Times New Roman" w:cs="Times New Roman"/>
                      <w:bCs/>
                      <w:sz w:val="24"/>
                      <w:szCs w:val="24"/>
                    </w:rPr>
                    <w:t>Повышать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Оқиға туралы алғашқы хабарлама</w:t>
                  </w:r>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Мердігерлік ұйым: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күні мен уақыты: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орны: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жұмыс жетекшісі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Сипаттамасы: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Жәбірленуші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Зиянның сипаттамасы:</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Мүлік, жабдық (зақымдану, мың теңге.)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Ұсынылатын іс-шаралар: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Хабарлама дайындалды: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лауазымы, байланыс деректері)</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20__жылғы ЕҚ, ӨҚ және ҚОҚ бойынша ай сайынғы есеп</w:t>
                  </w:r>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1.Мердігер кәсіпорынның атауы және мекенжайы</w:t>
                        </w:r>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2.Қызмет түрі (лицензия немесе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3. Тапсырыс Берушінің Объектісі</w:t>
                        </w:r>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4. Шарт бойынша жұмыстарды орындау мерзімі</w:t>
                        </w:r>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Көрсеткіш</w:t>
                        </w:r>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есепті кезең</w:t>
                        </w:r>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жыл басынан бері</w:t>
                        </w:r>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орташа айлық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 істеген адам-сағаттар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Өндіріске байланысты жазатайым оқиғалар, оның ішінде:</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өлім (адам)</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топтық (адам)</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еңбекке қабілеттілігін уақытша жоғалтумен (адам)</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Медициналық көмек көрсету жағдайларының саны (адам)</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көмек көрсету жағдайларының саны, микротраумалар (адам)</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ЖҚҚ қызметкерлерін қамтамасыз ету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Көлік құралдарының жалпы жүрісі,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Өрт, бірлік</w:t>
                        </w:r>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Апаттар, бірлік</w:t>
                        </w:r>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Авариялық төгілулер, бірл.</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Төгілулердің жалпы көлемі,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Ластану алаңы,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берушіге осы оқиғалардан келтірілген залал, мың теңге.</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Жарақат деңгейі(сағатына 1,0 млн. адамға)</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Апаттылық деңгейі(сағатына 1,0 млн. адамға)</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 деңгейі (өткен 1,0 млн. км-ге)</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Тапсырыс берушінің жұмыс жүргізуді тоқтату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Тоқтаудың негізгі себептері:</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бұзғаны үшін айыппұл санкцияларының сомасы</w:t>
                        </w:r>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және ҚОҚ қызметі қызметкерлерінің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(барлығы / үнемі объектіде)</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жүргізген ЕҚ, ӨҚ және ҚОҚ бойынша тексерулер (аудиттер)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 ұсынған СТОП-карталар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жұмыс жүргізуін тоқтату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85DBD">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Толтырылған күні: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шартқа</w:t>
                  </w:r>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келісімге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Актісі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Мердігерге (Қосалқы Мердігерге):</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мердігердің/қосалқы мердігердің атауы</w:t>
                        </w:r>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Жұмыстарды Орындаушыға/қызмет көрсетушіге:</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r w:rsidRPr="00685DBD">
                          <w:rPr>
                            <w:rFonts w:ascii="Times New Roman" w:eastAsia="Times New Roman" w:hAnsi="Times New Roman" w:cs="Times New Roman"/>
                            <w:bCs/>
                            <w:sz w:val="20"/>
                            <w:szCs w:val="20"/>
                            <w:lang w:eastAsia="ru-RU"/>
                          </w:rPr>
                          <w:t>жұмыс учаскесі (бөлімше)</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Бұзушылық (орындамау):</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Нормативтік құжаттың талабы:</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r w:rsidRPr="00685DBD">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r w:rsidRPr="00685DBD">
                    <w:rPr>
                      <w:rFonts w:ascii="Times New Roman" w:eastAsia="Times New Roman" w:hAnsi="Times New Roman" w:cs="Times New Roman"/>
                      <w:sz w:val="24"/>
                      <w:szCs w:val="24"/>
                      <w:u w:val="single"/>
                      <w:lang w:eastAsia="ru-RU"/>
                    </w:rPr>
                    <w:t>Бұйрық актісі:</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Тапсырыс беруші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ТАӘ                                Мерзімі</w:t>
                  </w:r>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4"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r w:rsidRPr="00685DBD">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5" w:name="_Toc118714610"/>
                  <w:r w:rsidRPr="00685DBD">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5"/>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4"/>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Мердігер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Мерзімі</w:t>
                  </w:r>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ЕҚ, ӨҚ және ҚОҚ бойынша іс-шаралар жоспары</w:t>
                  </w:r>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 Жалпы мәліметтер</w:t>
                  </w:r>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4. ЕҚ, ӨҚ және ҚОҚ саласындағы басқару жүйесі</w:t>
                  </w:r>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5. Қосалқы Мердігерлерді Басқару</w:t>
                  </w:r>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6. Тәуекелдерді бағалау және басқару</w:t>
                  </w:r>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r w:rsidRPr="00685DBD">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7. Қызметті жоспарлау</w:t>
                  </w:r>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8. Енгізу және бақылау</w:t>
                  </w:r>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Санкция мөлшері, теңге</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Ұйымдастыру бойынша бірінші жағдай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Дәрігердің қорытындысы</w:t>
                        </w:r>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екінші жағдай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300 АЕК, бірақ шарт сомасының 5% аспайды.</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Ескертулер:</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tbl>
                  <w:tblPr>
                    <w:tblW w:w="0" w:type="auto"/>
                    <w:tblLayout w:type="fixed"/>
                    <w:tblLook w:val="01E0" w:firstRow="1" w:lastRow="1" w:firstColumn="1" w:lastColumn="1" w:noHBand="0" w:noVBand="0"/>
                  </w:tblPr>
                  <w:tblGrid>
                    <w:gridCol w:w="4704"/>
                    <w:gridCol w:w="4651"/>
                  </w:tblGrid>
                  <w:tr w:rsidR="00685DBD" w:rsidRPr="00172C74"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1C401756" w14:textId="1F7DC979"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61CBFCA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Іс-шараның атауы</w:t>
                        </w:r>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 мерзімі</w:t>
                        </w:r>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Орындаушының аты-жөні, лауазымы</w:t>
                        </w:r>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Аты-жөні, лауазымы жауапты орындаушы</w:t>
                        </w:r>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 өрт қауіпсіздігі шараларымен таныстыру</w:t>
                        </w:r>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өрт сөндіру құралдарымен қамтамасыз ету</w:t>
                        </w:r>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Жеке қорғаныс құралдарымен (ЖҚҚ)қамтамасыз ету</w:t>
                        </w:r>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Қоқыс пен қалдықтарды жинайтын орынды анықтаңыз</w:t>
                        </w:r>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қызметкерлеріне тұрмыстық үй-жай бөлу</w:t>
                        </w:r>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Жұмыстарды жүргізу/Қызмет көрсету аймағына бөгде адамдарды жібермеу</w:t>
                        </w:r>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Объектіні пайдаланатын Тапсырыс берушінің өкілі</w:t>
                  </w:r>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Мердігердің Өкілі</w:t>
                  </w:r>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Ұйымның атауы және мекенжайы</w:t>
                        </w:r>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Нысан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бойынша көрсеткіштерді бағалау</w:t>
                        </w:r>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көрсеткіші</w:t>
                        </w:r>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Ұпайларды есептеу ережелері</w:t>
                        </w:r>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Салмағы</w:t>
                        </w:r>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Максималды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Келесілер жоқ:  СМ ОТ, ПБ және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Оқиғалар туралы хабарлау тәртібін сақтау</w:t>
                        </w:r>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Шағын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Үлкендерімен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Тұрақты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Толық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Ұсақ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Ірі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Барлығы</w:t>
                        </w:r>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r w:rsidRPr="00685DBD">
                          <w:rPr>
                            <w:rFonts w:ascii="Times New Roman" w:eastAsia="Times New Roman" w:hAnsi="Times New Roman" w:cs="Times New Roman"/>
                            <w:b/>
                            <w:bCs/>
                            <w:lang w:eastAsia="ru-RU"/>
                          </w:rPr>
                          <w:t>Оқиғалар Статистикасы</w:t>
                        </w:r>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r w:rsidRPr="00685DBD">
                          <w:rPr>
                            <w:rFonts w:ascii="Times New Roman" w:eastAsia="Times New Roman" w:hAnsi="Times New Roman" w:cs="Times New Roman"/>
                            <w:bCs/>
                            <w:lang w:eastAsia="ru-RU"/>
                          </w:rPr>
                          <w:t>Жарақат</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деңгейі</w:t>
                        </w:r>
                        <w:r w:rsidRPr="00685DBD">
                          <w:rPr>
                            <w:rFonts w:ascii="Times New Roman" w:eastAsia="Times New Roman" w:hAnsi="Times New Roman" w:cs="Times New Roman"/>
                            <w:bCs/>
                            <w:lang w:val="en-US" w:eastAsia="ru-RU"/>
                          </w:rPr>
                          <w:t xml:space="preserve"> * * (</w:t>
                        </w:r>
                        <w:r w:rsidRPr="00685DBD">
                          <w:rPr>
                            <w:rFonts w:ascii="Times New Roman" w:eastAsia="Times New Roman" w:hAnsi="Times New Roman" w:cs="Times New Roman"/>
                            <w:bCs/>
                            <w:lang w:eastAsia="ru-RU"/>
                          </w:rPr>
                          <w:t>сағатына</w:t>
                        </w:r>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адамға</w:t>
                        </w:r>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Апаттылық деңгейі * * * (сағатына 1,0 млн. адамға)</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ЖКО деңгейі *** (өткен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Жалпы бағалау </w:t>
                        </w:r>
                        <w:r w:rsidRPr="00685DBD">
                          <w:rPr>
                            <w:rFonts w:ascii="Times New Roman" w:eastAsia="Times New Roman" w:hAnsi="Times New Roman" w:cs="Times New Roman"/>
                            <w:bCs/>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Тексерулер (аудиттер)бойынша анықтамалық ақпарат</w:t>
                        </w:r>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Саны / сомасы</w:t>
                        </w:r>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Түсіндірме</w:t>
                        </w:r>
                      </w:p>
                    </w:tc>
                  </w:tr>
                  <w:tr w:rsidR="00685DBD" w:rsidRPr="004D08B5"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r w:rsidRPr="00685DBD">
                          <w:rPr>
                            <w:rFonts w:ascii="Times New Roman" w:hAnsi="Times New Roman" w:cs="Times New Roman"/>
                          </w:rPr>
                          <w:t>және</w:t>
                        </w:r>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тексерулер</w:t>
                        </w:r>
                        <w:r w:rsidRPr="00685DBD">
                          <w:rPr>
                            <w:rFonts w:ascii="Times New Roman" w:hAnsi="Times New Roman" w:cs="Times New Roman"/>
                            <w:lang w:val="en-US"/>
                          </w:rPr>
                          <w:t xml:space="preserve"> / </w:t>
                        </w:r>
                        <w:r w:rsidRPr="00685DBD">
                          <w:rPr>
                            <w:rFonts w:ascii="Times New Roman" w:hAnsi="Times New Roman" w:cs="Times New Roman"/>
                          </w:rPr>
                          <w:t>аудиттер</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орындалған</w:t>
                        </w:r>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Жойылған бұзушылықтар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t>Қорытынды</w:t>
                  </w:r>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Пікірлер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w:t>
                        </w:r>
                        <w:proofErr w:type="gramStart"/>
                        <w:r w:rsidRPr="00685DBD">
                          <w:rPr>
                            <w:rFonts w:ascii="Times New Roman" w:eastAsia="Times New Roman" w:hAnsi="Times New Roman" w:cs="Times New Roman"/>
                            <w:bCs/>
                            <w:color w:val="000000"/>
                            <w:sz w:val="24"/>
                            <w:szCs w:val="24"/>
                            <w:lang w:eastAsia="ru-RU"/>
                          </w:rPr>
                          <w:t>шаралары.</w:t>
                        </w:r>
                        <w:r w:rsidRPr="00685DBD">
                          <w:rPr>
                            <w:rFonts w:ascii="Times New Roman" w:eastAsia="Times New Roman" w:hAnsi="Times New Roman" w:cs="Times New Roman"/>
                            <w:color w:val="000000"/>
                            <w:sz w:val="24"/>
                            <w:szCs w:val="24"/>
                            <w:lang w:eastAsia="ru-RU"/>
                          </w:rPr>
                          <w:t>.</w:t>
                        </w:r>
                        <w:proofErr w:type="gramEnd"/>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0D48FD9D"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70725F43" w14:textId="77777777" w:rsidR="00685DBD" w:rsidRDefault="00685DBD" w:rsidP="00685DBD">
                        <w:pPr>
                          <w:spacing w:after="0" w:line="240" w:lineRule="auto"/>
                          <w:rPr>
                            <w:rFonts w:ascii="Times New Roman" w:eastAsia="Times New Roman" w:hAnsi="Times New Roman" w:cs="Times New Roman"/>
                            <w:b/>
                            <w:bCs/>
                            <w:sz w:val="24"/>
                            <w:szCs w:val="24"/>
                            <w:lang w:val="kk-KZ" w:eastAsia="ru-RU"/>
                          </w:rPr>
                        </w:pPr>
                      </w:p>
                      <w:p w14:paraId="756B0797"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2D4E21E4"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51D61957"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45ABC93B"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27901819"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3B91D9BC"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6656E4C3"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54D950AF"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04BF0073"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23D1BD81"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32374760"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3062DBB8"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6E96EF8F" w14:textId="0DB9EA6C" w:rsidR="00172C74" w:rsidRPr="00685DBD" w:rsidRDefault="00172C74"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rPr>
                          <w:t>Орындаушы</w:t>
                        </w:r>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77777777" w:rsidR="001E54BE" w:rsidRP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w:t>
      </w:r>
      <w:proofErr w:type="gramStart"/>
      <w:r w:rsidR="00932948" w:rsidRPr="00932948">
        <w:rPr>
          <w:rFonts w:ascii="Times New Roman" w:eastAsia="Calibri" w:hAnsi="Times New Roman" w:cs="Times New Roman"/>
          <w:sz w:val="24"/>
          <w:szCs w:val="24"/>
        </w:rPr>
        <w:t>ішінде:</w:t>
      </w:r>
      <w:r w:rsidRPr="00CB63BC">
        <w:rPr>
          <w:rFonts w:ascii="Times New Roman" w:eastAsia="Calibri" w:hAnsi="Times New Roman" w:cs="Times New Roman"/>
          <w:sz w:val="24"/>
          <w:szCs w:val="24"/>
        </w:rPr>
        <w:t>:</w:t>
      </w:r>
      <w:proofErr w:type="gramEnd"/>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 ;</w:t>
      </w:r>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proofErr w:type="gramStart"/>
      <w:r w:rsidRPr="00932948">
        <w:rPr>
          <w:rFonts w:ascii="Times New Roman" w:eastAsia="Calibri" w:hAnsi="Times New Roman" w:cs="Times New Roman"/>
          <w:sz w:val="24"/>
          <w:szCs w:val="24"/>
        </w:rPr>
        <w:t>ету;</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4D08B5"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4D08B5"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4D08B5"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r w:rsidRPr="000F558E">
              <w:rPr>
                <w:rFonts w:ascii="Times New Roman" w:eastAsia="Calibri" w:hAnsi="Times New Roman" w:cs="Times New Roman"/>
                <w:i/>
                <w:sz w:val="24"/>
                <w:szCs w:val="24"/>
              </w:rPr>
              <w:t>Тексеру кезеңі</w:t>
            </w:r>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Тексеруге қатысушылар</w:t>
            </w:r>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орны</w:t>
            </w:r>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күні</w:t>
            </w:r>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Компанияның атауы</w:t>
            </w:r>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Қызметкерлердің жалпы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r w:rsidRPr="00690B4B">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r w:rsidRPr="00690B4B">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r w:rsidRPr="002A744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r w:rsidRPr="002A744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r w:rsidRPr="007B72B7">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r w:rsidRPr="007B72B7">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r w:rsidRPr="0054725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r w:rsidRPr="0054725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r w:rsidRPr="00D170B6">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r w:rsidRPr="00D170B6">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r w:rsidRPr="00F56191">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r w:rsidRPr="00BA4F49">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r w:rsidRPr="00BA4F49">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D59CF">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r w:rsidRPr="001010C5">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r w:rsidRPr="001010C5">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571CDAE4" w14:textId="77777777" w:rsidR="00CF162A" w:rsidRDefault="00CF162A" w:rsidP="00172C74">
            <w:pPr>
              <w:spacing w:after="0" w:line="240" w:lineRule="auto"/>
              <w:rPr>
                <w:rFonts w:ascii="Times New Roman" w:eastAsia="Times New Roman" w:hAnsi="Times New Roman" w:cs="Times New Roman"/>
                <w:b/>
                <w:bCs/>
                <w:sz w:val="24"/>
                <w:szCs w:val="24"/>
                <w:lang w:eastAsia="ru-RU"/>
              </w:rPr>
            </w:pPr>
          </w:p>
          <w:p w14:paraId="51714D01"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68232B7B"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6EF08A25"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58BB1F41"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42541A3B"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3A3FB433"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0A6B75DF"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20008802"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5E940B87"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0174F683" w14:textId="4F6E893F" w:rsidR="00172C74" w:rsidRPr="00CF162A" w:rsidRDefault="00172C74" w:rsidP="00172C74">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2DAFB0F6" w:rsidR="004F7D20" w:rsidRDefault="004F7D20" w:rsidP="004F7D20">
      <w:pPr>
        <w:pStyle w:val="a6"/>
        <w:rPr>
          <w:b/>
          <w:bCs/>
          <w:szCs w:val="24"/>
          <w:lang w:val="ru-RU"/>
        </w:rPr>
      </w:pPr>
    </w:p>
    <w:p w14:paraId="4824AB54" w14:textId="41CD86D0" w:rsidR="00172C74" w:rsidRDefault="00172C74" w:rsidP="004F7D20">
      <w:pPr>
        <w:pStyle w:val="a6"/>
        <w:rPr>
          <w:b/>
          <w:bCs/>
          <w:szCs w:val="24"/>
          <w:lang w:val="ru-RU"/>
        </w:rPr>
      </w:pPr>
    </w:p>
    <w:p w14:paraId="04B9B67A" w14:textId="639A22C9" w:rsidR="00172C74" w:rsidRDefault="00172C74" w:rsidP="004F7D20">
      <w:pPr>
        <w:pStyle w:val="a6"/>
        <w:rPr>
          <w:b/>
          <w:bCs/>
          <w:szCs w:val="24"/>
          <w:lang w:val="ru-RU"/>
        </w:rPr>
      </w:pPr>
    </w:p>
    <w:p w14:paraId="4199EE4F" w14:textId="6EAEED4C" w:rsidR="00172C74" w:rsidRPr="00172C74" w:rsidRDefault="00172C74" w:rsidP="00172C74">
      <w:pPr>
        <w:pStyle w:val="a6"/>
        <w:rPr>
          <w:b/>
          <w:bCs/>
          <w:szCs w:val="24"/>
          <w:lang w:val="ru-RU"/>
        </w:rPr>
      </w:pPr>
      <w:r w:rsidRPr="00172C74">
        <w:rPr>
          <w:b/>
          <w:bCs/>
          <w:szCs w:val="24"/>
          <w:lang w:val="ru-RU"/>
        </w:rPr>
        <w:t>Шартқа №8 қосымша № ___________ от «___»___________202</w:t>
      </w:r>
      <w:r w:rsidR="004D08B5">
        <w:rPr>
          <w:b/>
          <w:bCs/>
          <w:szCs w:val="24"/>
          <w:lang w:val="ru-RU"/>
        </w:rPr>
        <w:t>5</w:t>
      </w:r>
      <w:r w:rsidRPr="00172C74">
        <w:rPr>
          <w:b/>
          <w:bCs/>
          <w:szCs w:val="24"/>
          <w:lang w:val="ru-RU"/>
        </w:rPr>
        <w:t xml:space="preserve"> ж.</w:t>
      </w:r>
    </w:p>
    <w:p w14:paraId="495817ED" w14:textId="77777777" w:rsidR="00172C74" w:rsidRPr="00172C74" w:rsidRDefault="00172C74" w:rsidP="00172C74">
      <w:pPr>
        <w:pStyle w:val="a6"/>
        <w:rPr>
          <w:b/>
          <w:bCs/>
          <w:szCs w:val="24"/>
          <w:lang w:val="ru-RU"/>
        </w:rPr>
      </w:pPr>
    </w:p>
    <w:p w14:paraId="539AC706" w14:textId="77777777" w:rsidR="00172C74" w:rsidRPr="00172C74" w:rsidRDefault="00172C74" w:rsidP="00172C74">
      <w:pPr>
        <w:pStyle w:val="a6"/>
        <w:rPr>
          <w:b/>
          <w:bCs/>
          <w:szCs w:val="24"/>
          <w:lang w:val="ru-RU"/>
        </w:rPr>
      </w:pPr>
      <w:r w:rsidRPr="00172C74">
        <w:rPr>
          <w:b/>
          <w:bCs/>
          <w:szCs w:val="24"/>
          <w:lang w:val="ru-RU"/>
        </w:rPr>
        <w:t>"Қазақойл Ақтөбе" ЖШС ұйымы</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 xml:space="preserve">     Бекітемін</w:t>
      </w:r>
    </w:p>
    <w:p w14:paraId="73D2088B"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Бас директордың өндіріс жөніндегі орынбасары</w:t>
      </w:r>
    </w:p>
    <w:p w14:paraId="5B9EB4C1" w14:textId="77777777" w:rsidR="00172C74" w:rsidRPr="00172C74" w:rsidRDefault="00172C74" w:rsidP="00172C74">
      <w:pPr>
        <w:pStyle w:val="a6"/>
        <w:rPr>
          <w:b/>
          <w:bCs/>
          <w:szCs w:val="24"/>
          <w:lang w:val="ru-RU"/>
        </w:rPr>
      </w:pPr>
      <w:r w:rsidRPr="00172C74">
        <w:rPr>
          <w:b/>
          <w:bCs/>
          <w:szCs w:val="24"/>
          <w:lang w:val="ru-RU"/>
        </w:rPr>
        <w:t xml:space="preserve">Құрылымдық бөлімше </w:t>
      </w:r>
    </w:p>
    <w:p w14:paraId="72893E7B" w14:textId="77777777" w:rsidR="00172C74" w:rsidRPr="00172C74" w:rsidRDefault="00172C74" w:rsidP="00172C74">
      <w:pPr>
        <w:pStyle w:val="a6"/>
        <w:rPr>
          <w:b/>
          <w:bCs/>
          <w:szCs w:val="24"/>
          <w:lang w:val="ru-RU"/>
        </w:rPr>
      </w:pPr>
      <w:r w:rsidRPr="00172C74">
        <w:rPr>
          <w:b/>
          <w:bCs/>
          <w:szCs w:val="24"/>
          <w:lang w:val="ru-RU"/>
        </w:rPr>
        <w:t>(Бөлім, цех, учаске):</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______________________</w:t>
      </w:r>
    </w:p>
    <w:p w14:paraId="162EE3E1" w14:textId="77777777" w:rsidR="00172C74" w:rsidRPr="00172C74" w:rsidRDefault="00172C74" w:rsidP="00172C74">
      <w:pPr>
        <w:pStyle w:val="a6"/>
        <w:rPr>
          <w:b/>
          <w:bCs/>
          <w:szCs w:val="24"/>
          <w:lang w:val="ru-RU"/>
        </w:rPr>
      </w:pPr>
      <w:r w:rsidRPr="00172C74">
        <w:rPr>
          <w:b/>
          <w:bCs/>
          <w:szCs w:val="24"/>
          <w:lang w:val="ru-RU"/>
        </w:rPr>
        <w:t>Материалдық жауапты тұлға:</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ТАӘ</w:t>
      </w:r>
    </w:p>
    <w:p w14:paraId="1FE8F77F" w14:textId="77777777" w:rsidR="00172C74" w:rsidRPr="00172C74" w:rsidRDefault="00172C74" w:rsidP="00172C74">
      <w:pPr>
        <w:pStyle w:val="a6"/>
        <w:rPr>
          <w:b/>
          <w:bCs/>
          <w:szCs w:val="24"/>
          <w:lang w:val="ru-RU"/>
        </w:rPr>
      </w:pPr>
      <w:r w:rsidRPr="00172C74">
        <w:rPr>
          <w:b/>
          <w:bCs/>
          <w:szCs w:val="24"/>
          <w:lang w:val="ru-RU"/>
        </w:rPr>
        <w:t>Лауазымы :</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"_____" __________20__ жыл</w:t>
      </w:r>
    </w:p>
    <w:p w14:paraId="476B84EC"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02D73E0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1672984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5480B6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t xml:space="preserve">                        А К Т</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77EA165A"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t>орындалған жұмыстарға және материалдар мен қосалқы бөлшектерді тұтынуға</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6A6873C7"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t>за __________ 20__ жылы</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42E878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8118DD9" w14:textId="77777777" w:rsidR="00172C74" w:rsidRPr="00172C74" w:rsidRDefault="00172C74" w:rsidP="00172C74">
      <w:pPr>
        <w:pStyle w:val="a6"/>
        <w:rPr>
          <w:b/>
          <w:bCs/>
          <w:szCs w:val="24"/>
          <w:lang w:val="ru-RU"/>
        </w:rPr>
      </w:pPr>
      <w:r w:rsidRPr="00172C74">
        <w:rPr>
          <w:b/>
          <w:bCs/>
          <w:szCs w:val="24"/>
          <w:lang w:val="ru-RU"/>
        </w:rPr>
        <w:t>№</w:t>
      </w:r>
      <w:r w:rsidRPr="00172C74">
        <w:rPr>
          <w:b/>
          <w:bCs/>
          <w:szCs w:val="24"/>
          <w:lang w:val="ru-RU"/>
        </w:rPr>
        <w:tab/>
        <w:t>Күні</w:t>
      </w:r>
      <w:r w:rsidRPr="00172C74">
        <w:rPr>
          <w:b/>
          <w:bCs/>
          <w:szCs w:val="24"/>
          <w:lang w:val="ru-RU"/>
        </w:rPr>
        <w:tab/>
        <w:t>Объектілердің, жабдықтардың атауы</w:t>
      </w:r>
      <w:r w:rsidRPr="00172C74">
        <w:rPr>
          <w:b/>
          <w:bCs/>
          <w:szCs w:val="24"/>
          <w:lang w:val="ru-RU"/>
        </w:rPr>
        <w:tab/>
        <w:t>Жөндеу, жұмыс түрі</w:t>
      </w:r>
      <w:r w:rsidRPr="00172C74">
        <w:rPr>
          <w:b/>
          <w:bCs/>
          <w:szCs w:val="24"/>
          <w:lang w:val="ru-RU"/>
        </w:rPr>
        <w:tab/>
        <w:t>Жұмыс өндірісіне негіздеме</w:t>
      </w:r>
      <w:r w:rsidRPr="00172C74">
        <w:rPr>
          <w:b/>
          <w:bCs/>
          <w:szCs w:val="24"/>
          <w:lang w:val="ru-RU"/>
        </w:rPr>
        <w:tab/>
        <w:t>ТМЦ коды</w:t>
      </w:r>
      <w:r w:rsidRPr="00172C74">
        <w:rPr>
          <w:b/>
          <w:bCs/>
          <w:szCs w:val="24"/>
          <w:lang w:val="ru-RU"/>
        </w:rPr>
        <w:tab/>
        <w:t>Пайдаланылған материалдың атауы</w:t>
      </w:r>
      <w:r w:rsidRPr="00172C74">
        <w:rPr>
          <w:b/>
          <w:bCs/>
          <w:szCs w:val="24"/>
          <w:lang w:val="ru-RU"/>
        </w:rPr>
        <w:tab/>
        <w:t>Өлшем бірлігі.</w:t>
      </w:r>
      <w:r w:rsidRPr="00172C74">
        <w:rPr>
          <w:b/>
          <w:bCs/>
          <w:szCs w:val="24"/>
          <w:lang w:val="ru-RU"/>
        </w:rPr>
        <w:tab/>
        <w:t>Саны</w:t>
      </w:r>
      <w:r w:rsidRPr="00172C74">
        <w:rPr>
          <w:b/>
          <w:bCs/>
          <w:szCs w:val="24"/>
          <w:lang w:val="ru-RU"/>
        </w:rPr>
        <w:tab/>
        <w:t>Жауапты адамның қолы</w:t>
      </w:r>
      <w:r w:rsidRPr="00172C74">
        <w:rPr>
          <w:b/>
          <w:bCs/>
          <w:szCs w:val="24"/>
          <w:lang w:val="ru-RU"/>
        </w:rPr>
        <w:tab/>
        <w:t>Бюджеттік жол</w:t>
      </w:r>
    </w:p>
    <w:p w14:paraId="647B8ED4" w14:textId="77777777" w:rsidR="00172C74" w:rsidRPr="00172C74" w:rsidRDefault="00172C74" w:rsidP="00172C74">
      <w:pPr>
        <w:pStyle w:val="a6"/>
        <w:rPr>
          <w:b/>
          <w:bCs/>
          <w:szCs w:val="24"/>
          <w:lang w:val="ru-RU"/>
        </w:rPr>
      </w:pPr>
      <w:r w:rsidRPr="00172C74">
        <w:rPr>
          <w:b/>
          <w:bCs/>
          <w:szCs w:val="24"/>
          <w:lang w:val="ru-RU"/>
        </w:rPr>
        <w:t>1</w:t>
      </w:r>
      <w:r w:rsidRPr="00172C74">
        <w:rPr>
          <w:b/>
          <w:bCs/>
          <w:szCs w:val="24"/>
          <w:lang w:val="ru-RU"/>
        </w:rPr>
        <w:tab/>
        <w:t>2</w:t>
      </w:r>
      <w:r w:rsidRPr="00172C74">
        <w:rPr>
          <w:b/>
          <w:bCs/>
          <w:szCs w:val="24"/>
          <w:lang w:val="ru-RU"/>
        </w:rPr>
        <w:tab/>
        <w:t>3</w:t>
      </w:r>
      <w:r w:rsidRPr="00172C74">
        <w:rPr>
          <w:b/>
          <w:bCs/>
          <w:szCs w:val="24"/>
          <w:lang w:val="ru-RU"/>
        </w:rPr>
        <w:tab/>
        <w:t>4</w:t>
      </w:r>
      <w:r w:rsidRPr="00172C74">
        <w:rPr>
          <w:b/>
          <w:bCs/>
          <w:szCs w:val="24"/>
          <w:lang w:val="ru-RU"/>
        </w:rPr>
        <w:tab/>
        <w:t>5</w:t>
      </w:r>
      <w:r w:rsidRPr="00172C74">
        <w:rPr>
          <w:b/>
          <w:bCs/>
          <w:szCs w:val="24"/>
          <w:lang w:val="ru-RU"/>
        </w:rPr>
        <w:tab/>
        <w:t>6</w:t>
      </w:r>
      <w:r w:rsidRPr="00172C74">
        <w:rPr>
          <w:b/>
          <w:bCs/>
          <w:szCs w:val="24"/>
          <w:lang w:val="ru-RU"/>
        </w:rPr>
        <w:tab/>
        <w:t>7</w:t>
      </w:r>
      <w:r w:rsidRPr="00172C74">
        <w:rPr>
          <w:b/>
          <w:bCs/>
          <w:szCs w:val="24"/>
          <w:lang w:val="ru-RU"/>
        </w:rPr>
        <w:tab/>
        <w:t>8</w:t>
      </w:r>
      <w:r w:rsidRPr="00172C74">
        <w:rPr>
          <w:b/>
          <w:bCs/>
          <w:szCs w:val="24"/>
          <w:lang w:val="ru-RU"/>
        </w:rPr>
        <w:tab/>
        <w:t>9</w:t>
      </w:r>
      <w:r w:rsidRPr="00172C74">
        <w:rPr>
          <w:b/>
          <w:bCs/>
          <w:szCs w:val="24"/>
          <w:lang w:val="ru-RU"/>
        </w:rPr>
        <w:tab/>
        <w:t>10</w:t>
      </w:r>
      <w:r w:rsidRPr="00172C74">
        <w:rPr>
          <w:b/>
          <w:bCs/>
          <w:szCs w:val="24"/>
          <w:lang w:val="ru-RU"/>
        </w:rPr>
        <w:tab/>
        <w:t>11</w:t>
      </w:r>
    </w:p>
    <w:p w14:paraId="7323426A" w14:textId="77777777" w:rsidR="00172C74" w:rsidRPr="00172C74" w:rsidRDefault="00172C74" w:rsidP="00172C74">
      <w:pPr>
        <w:pStyle w:val="a6"/>
        <w:rPr>
          <w:b/>
          <w:bCs/>
          <w:szCs w:val="24"/>
          <w:lang w:val="ru-RU"/>
        </w:rPr>
      </w:pPr>
      <w:r w:rsidRPr="00172C74">
        <w:rPr>
          <w:b/>
          <w:bCs/>
          <w:szCs w:val="24"/>
          <w:lang w:val="ru-RU"/>
        </w:rPr>
        <w:t>1</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p>
    <w:p w14:paraId="2AB7CFD3" w14:textId="77777777" w:rsidR="00172C74" w:rsidRPr="00172C74" w:rsidRDefault="00172C74" w:rsidP="00172C74">
      <w:pPr>
        <w:pStyle w:val="a6"/>
        <w:rPr>
          <w:b/>
          <w:bCs/>
          <w:szCs w:val="24"/>
          <w:lang w:val="ru-RU"/>
        </w:rPr>
      </w:pPr>
      <w:r w:rsidRPr="00172C74">
        <w:rPr>
          <w:b/>
          <w:bCs/>
          <w:szCs w:val="24"/>
          <w:lang w:val="ru-RU"/>
        </w:rPr>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Барлығы:</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0</w:t>
      </w:r>
      <w:r w:rsidRPr="00172C74">
        <w:rPr>
          <w:b/>
          <w:bCs/>
          <w:szCs w:val="24"/>
          <w:lang w:val="ru-RU"/>
        </w:rPr>
        <w:tab/>
        <w:t xml:space="preserve"> </w:t>
      </w:r>
      <w:r w:rsidRPr="00172C74">
        <w:rPr>
          <w:b/>
          <w:bCs/>
          <w:szCs w:val="24"/>
          <w:lang w:val="ru-RU"/>
        </w:rPr>
        <w:tab/>
        <w:t xml:space="preserve"> </w:t>
      </w:r>
    </w:p>
    <w:p w14:paraId="68AC9A1B"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Комиссия мүшелері: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0A0F07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7935422B"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Кен орнында жауапты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0B38560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0B48D4F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МЭиМ бөлімі бойынша жауапты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041E9E5D"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25AE03B8"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МЭиМ бөлімінің бастығы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1FD16A9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3FF2AD92"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ПТО бастығы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5BF992E7"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10859218"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Экономист ОЭиИП</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6F4264F4"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6127D45B" w14:textId="77777777" w:rsidR="00172C74" w:rsidRPr="00172C74" w:rsidRDefault="00172C74" w:rsidP="00172C74">
      <w:pPr>
        <w:pStyle w:val="a6"/>
        <w:rPr>
          <w:b/>
          <w:bCs/>
          <w:szCs w:val="24"/>
          <w:lang w:val="ru-RU"/>
        </w:rPr>
      </w:pPr>
    </w:p>
    <w:p w14:paraId="500AA0AB" w14:textId="77777777" w:rsidR="00172C74" w:rsidRPr="00172C74" w:rsidRDefault="00172C74" w:rsidP="00172C74">
      <w:pPr>
        <w:pStyle w:val="a6"/>
        <w:rPr>
          <w:b/>
          <w:bCs/>
          <w:szCs w:val="24"/>
          <w:lang w:val="ru-RU"/>
        </w:rPr>
      </w:pPr>
    </w:p>
    <w:p w14:paraId="42C29264" w14:textId="77777777" w:rsidR="00172C74" w:rsidRPr="00172C74" w:rsidRDefault="00172C74" w:rsidP="00172C74">
      <w:pPr>
        <w:pStyle w:val="a6"/>
        <w:rPr>
          <w:b/>
          <w:bCs/>
          <w:szCs w:val="24"/>
          <w:lang w:val="ru-RU"/>
        </w:rPr>
      </w:pPr>
    </w:p>
    <w:p w14:paraId="3D76F11A" w14:textId="77777777" w:rsidR="00172C74" w:rsidRPr="00172C74" w:rsidRDefault="00172C74" w:rsidP="00172C74">
      <w:pPr>
        <w:pStyle w:val="a6"/>
        <w:rPr>
          <w:b/>
          <w:bCs/>
          <w:szCs w:val="24"/>
          <w:lang w:val="ru-RU"/>
        </w:rPr>
      </w:pPr>
    </w:p>
    <w:p w14:paraId="170C4611" w14:textId="402062EC" w:rsidR="00172C74" w:rsidRDefault="00172C74" w:rsidP="00172C74">
      <w:pPr>
        <w:pStyle w:val="a6"/>
        <w:rPr>
          <w:b/>
          <w:bCs/>
          <w:szCs w:val="24"/>
          <w:lang w:val="ru-RU"/>
        </w:rPr>
      </w:pPr>
    </w:p>
    <w:p w14:paraId="357FCFED" w14:textId="035888EC" w:rsidR="00061252" w:rsidRDefault="00061252" w:rsidP="00172C74">
      <w:pPr>
        <w:pStyle w:val="a6"/>
        <w:rPr>
          <w:b/>
          <w:bCs/>
          <w:szCs w:val="24"/>
          <w:lang w:val="ru-RU"/>
        </w:rPr>
      </w:pPr>
    </w:p>
    <w:p w14:paraId="768986B2" w14:textId="15014703" w:rsidR="00061252" w:rsidRDefault="00061252" w:rsidP="00172C74">
      <w:pPr>
        <w:pStyle w:val="a6"/>
        <w:rPr>
          <w:b/>
          <w:bCs/>
          <w:szCs w:val="24"/>
          <w:lang w:val="ru-RU"/>
        </w:rPr>
      </w:pPr>
    </w:p>
    <w:p w14:paraId="6D0E0ABD" w14:textId="4EBEEDE5" w:rsidR="00061252" w:rsidRDefault="00061252" w:rsidP="00172C74">
      <w:pPr>
        <w:pStyle w:val="a6"/>
        <w:rPr>
          <w:b/>
          <w:bCs/>
          <w:szCs w:val="24"/>
          <w:lang w:val="ru-RU"/>
        </w:rPr>
      </w:pPr>
    </w:p>
    <w:p w14:paraId="0DB94023" w14:textId="16DE3F4E" w:rsidR="00061252" w:rsidRDefault="00061252" w:rsidP="00172C74">
      <w:pPr>
        <w:pStyle w:val="a6"/>
        <w:rPr>
          <w:b/>
          <w:bCs/>
          <w:szCs w:val="24"/>
          <w:lang w:val="ru-RU"/>
        </w:rPr>
      </w:pPr>
    </w:p>
    <w:p w14:paraId="672F5CD7" w14:textId="1F098537" w:rsidR="00061252" w:rsidRDefault="00061252" w:rsidP="00172C74">
      <w:pPr>
        <w:pStyle w:val="a6"/>
        <w:rPr>
          <w:b/>
          <w:bCs/>
          <w:szCs w:val="24"/>
          <w:lang w:val="ru-RU"/>
        </w:rPr>
      </w:pPr>
    </w:p>
    <w:p w14:paraId="4B48520A" w14:textId="77777777" w:rsidR="00061252" w:rsidRPr="00172C74" w:rsidRDefault="00061252" w:rsidP="00172C74">
      <w:pPr>
        <w:pStyle w:val="a6"/>
        <w:rPr>
          <w:b/>
          <w:bCs/>
          <w:szCs w:val="24"/>
          <w:lang w:val="ru-RU"/>
        </w:rPr>
      </w:pPr>
    </w:p>
    <w:p w14:paraId="4CE8C8ED" w14:textId="77777777" w:rsidR="00172C74" w:rsidRPr="00172C74" w:rsidRDefault="00172C74" w:rsidP="00172C74">
      <w:pPr>
        <w:pStyle w:val="a6"/>
        <w:rPr>
          <w:b/>
          <w:bCs/>
          <w:szCs w:val="24"/>
          <w:lang w:val="ru-RU"/>
        </w:rPr>
      </w:pPr>
      <w:r w:rsidRPr="00172C74">
        <w:rPr>
          <w:b/>
          <w:bCs/>
          <w:szCs w:val="24"/>
          <w:lang w:val="ru-RU"/>
        </w:rPr>
        <w:t xml:space="preserve"> </w:t>
      </w:r>
    </w:p>
    <w:p w14:paraId="19710245" w14:textId="6CD519BB" w:rsidR="00172C74" w:rsidRPr="00172C74" w:rsidRDefault="00172C74" w:rsidP="00172C74">
      <w:pPr>
        <w:pStyle w:val="a6"/>
        <w:rPr>
          <w:b/>
          <w:bCs/>
          <w:szCs w:val="24"/>
          <w:lang w:val="ru-RU"/>
        </w:rPr>
      </w:pPr>
      <w:r w:rsidRPr="00172C74">
        <w:rPr>
          <w:b/>
          <w:bCs/>
          <w:szCs w:val="24"/>
          <w:lang w:val="ru-RU"/>
        </w:rPr>
        <w:t>Шартқа №9 қосымша № ___________ от «___»___________202</w:t>
      </w:r>
      <w:r w:rsidR="004D08B5">
        <w:rPr>
          <w:b/>
          <w:bCs/>
          <w:szCs w:val="24"/>
          <w:lang w:val="ru-RU"/>
        </w:rPr>
        <w:t>5</w:t>
      </w:r>
      <w:r w:rsidRPr="00172C74">
        <w:rPr>
          <w:b/>
          <w:bCs/>
          <w:szCs w:val="24"/>
          <w:lang w:val="ru-RU"/>
        </w:rPr>
        <w:t xml:space="preserve"> ж.</w:t>
      </w:r>
    </w:p>
    <w:p w14:paraId="1F70C033" w14:textId="77777777" w:rsidR="00172C74" w:rsidRPr="00172C74" w:rsidRDefault="00172C74" w:rsidP="00172C74">
      <w:pPr>
        <w:pStyle w:val="a6"/>
        <w:rPr>
          <w:b/>
          <w:bCs/>
          <w:szCs w:val="24"/>
          <w:lang w:val="ru-RU"/>
        </w:rPr>
      </w:pPr>
      <w:r w:rsidRPr="00172C74">
        <w:rPr>
          <w:b/>
          <w:bCs/>
          <w:szCs w:val="24"/>
          <w:lang w:val="ru-RU"/>
        </w:rPr>
        <w:t>КЕПІЛДІК ПАСПОРТЫ</w:t>
      </w:r>
    </w:p>
    <w:p w14:paraId="438A21AB" w14:textId="77777777" w:rsidR="00172C74" w:rsidRPr="00172C74" w:rsidRDefault="00172C74" w:rsidP="00172C74">
      <w:pPr>
        <w:pStyle w:val="a6"/>
        <w:rPr>
          <w:b/>
          <w:bCs/>
          <w:szCs w:val="24"/>
          <w:lang w:val="ru-RU"/>
        </w:rPr>
      </w:pPr>
      <w:r w:rsidRPr="00172C74">
        <w:rPr>
          <w:b/>
          <w:bCs/>
          <w:szCs w:val="24"/>
          <w:lang w:val="ru-RU"/>
        </w:rPr>
        <w:t xml:space="preserve">Жөнделген жабдыққа </w:t>
      </w:r>
    </w:p>
    <w:p w14:paraId="253A7F5B"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50347E8E" w14:textId="77777777" w:rsidR="00172C74" w:rsidRPr="00172C74" w:rsidRDefault="00172C74" w:rsidP="00172C74">
      <w:pPr>
        <w:pStyle w:val="a6"/>
        <w:rPr>
          <w:b/>
          <w:bCs/>
          <w:szCs w:val="24"/>
          <w:lang w:val="ru-RU"/>
        </w:rPr>
      </w:pPr>
      <w:r w:rsidRPr="00172C74">
        <w:rPr>
          <w:b/>
          <w:bCs/>
          <w:szCs w:val="24"/>
          <w:lang w:val="ru-RU"/>
        </w:rPr>
        <w:t xml:space="preserve">                                                                                                  (жабдықтың атауы)</w:t>
      </w:r>
    </w:p>
    <w:p w14:paraId="08E7E5C8"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4366D51D" w14:textId="77777777" w:rsidR="00172C74" w:rsidRPr="00172C74" w:rsidRDefault="00172C74" w:rsidP="00172C74">
      <w:pPr>
        <w:pStyle w:val="a6"/>
        <w:rPr>
          <w:b/>
          <w:bCs/>
          <w:szCs w:val="24"/>
          <w:lang w:val="ru-RU"/>
        </w:rPr>
      </w:pPr>
      <w:r w:rsidRPr="00172C74">
        <w:rPr>
          <w:b/>
          <w:bCs/>
          <w:szCs w:val="24"/>
          <w:lang w:val="ru-RU"/>
        </w:rPr>
        <w:t xml:space="preserve">                                (түрі, маркасы немесе моделі)                                    (зауыт №)                                                               (Инв.№)</w:t>
      </w:r>
    </w:p>
    <w:p w14:paraId="5B0AA0DC" w14:textId="77777777" w:rsidR="00172C74" w:rsidRPr="00172C74" w:rsidRDefault="00172C74" w:rsidP="00172C74">
      <w:pPr>
        <w:pStyle w:val="a6"/>
        <w:rPr>
          <w:b/>
          <w:bCs/>
          <w:szCs w:val="24"/>
          <w:lang w:val="ru-RU"/>
        </w:rPr>
      </w:pPr>
      <w:r w:rsidRPr="00172C74">
        <w:rPr>
          <w:b/>
          <w:bCs/>
          <w:szCs w:val="24"/>
          <w:lang w:val="ru-RU"/>
        </w:rPr>
        <w:t>Тапсырыс № _________________________</w:t>
      </w:r>
    </w:p>
    <w:p w14:paraId="41CA0445" w14:textId="77777777" w:rsidR="00172C74" w:rsidRPr="00172C74" w:rsidRDefault="00172C74" w:rsidP="00172C74">
      <w:pPr>
        <w:pStyle w:val="a6"/>
        <w:rPr>
          <w:b/>
          <w:bCs/>
          <w:szCs w:val="24"/>
          <w:lang w:val="ru-RU"/>
        </w:rPr>
      </w:pPr>
      <w:r w:rsidRPr="00172C74">
        <w:rPr>
          <w:b/>
          <w:bCs/>
          <w:szCs w:val="24"/>
          <w:lang w:val="ru-RU"/>
        </w:rPr>
        <w:t>Жөндеуге қабылданды «______» ____________20_____ж.</w:t>
      </w:r>
    </w:p>
    <w:p w14:paraId="7E129791" w14:textId="77777777" w:rsidR="00172C74" w:rsidRPr="00172C74" w:rsidRDefault="00172C74" w:rsidP="00172C74">
      <w:pPr>
        <w:pStyle w:val="a6"/>
        <w:rPr>
          <w:b/>
          <w:bCs/>
          <w:szCs w:val="24"/>
          <w:lang w:val="ru-RU"/>
        </w:rPr>
      </w:pPr>
      <w:r w:rsidRPr="00172C74">
        <w:rPr>
          <w:b/>
          <w:bCs/>
          <w:szCs w:val="24"/>
          <w:lang w:val="ru-RU"/>
        </w:rPr>
        <w:t>Жөндеуге берілді «______» ____________20_____ж.</w:t>
      </w:r>
    </w:p>
    <w:p w14:paraId="2A4D80FA" w14:textId="77777777" w:rsidR="00172C74" w:rsidRPr="00172C74" w:rsidRDefault="00172C74" w:rsidP="00172C74">
      <w:pPr>
        <w:pStyle w:val="a6"/>
        <w:rPr>
          <w:b/>
          <w:bCs/>
          <w:szCs w:val="24"/>
          <w:lang w:val="ru-RU"/>
        </w:rPr>
      </w:pPr>
      <w:r w:rsidRPr="00172C74">
        <w:rPr>
          <w:b/>
          <w:bCs/>
          <w:szCs w:val="24"/>
          <w:lang w:val="ru-RU"/>
        </w:rPr>
        <w:t>Жөндеуден кейінгі сынақ деректері:</w:t>
      </w:r>
    </w:p>
    <w:p w14:paraId="7A59AE7D"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5D87F00A"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43108893"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6C543A2E" w14:textId="77777777" w:rsidR="00172C74" w:rsidRPr="00172C74" w:rsidRDefault="00172C74" w:rsidP="00172C74">
      <w:pPr>
        <w:pStyle w:val="a6"/>
        <w:rPr>
          <w:b/>
          <w:bCs/>
          <w:szCs w:val="24"/>
          <w:lang w:val="ru-RU"/>
        </w:rPr>
      </w:pPr>
      <w:r w:rsidRPr="00172C74">
        <w:rPr>
          <w:b/>
          <w:bCs/>
          <w:szCs w:val="24"/>
          <w:lang w:val="ru-RU"/>
        </w:rPr>
        <w:t>Жабдық күрделі жөндеуге арналған техникалық шарттарға сәйкес жөнделді_____________________________________________________________________________</w:t>
      </w:r>
    </w:p>
    <w:p w14:paraId="7648DB30" w14:textId="77777777" w:rsidR="00172C74" w:rsidRPr="00172C74" w:rsidRDefault="00172C74" w:rsidP="00172C74">
      <w:pPr>
        <w:pStyle w:val="a6"/>
        <w:rPr>
          <w:b/>
          <w:bCs/>
          <w:szCs w:val="24"/>
          <w:lang w:val="ru-RU"/>
        </w:rPr>
      </w:pPr>
      <w:r w:rsidRPr="00172C74">
        <w:rPr>
          <w:b/>
          <w:bCs/>
          <w:szCs w:val="24"/>
          <w:lang w:val="ru-RU"/>
        </w:rPr>
        <w:t>(техникалық шарттарды белгілеу)</w:t>
      </w:r>
    </w:p>
    <w:p w14:paraId="640DB09A" w14:textId="77777777" w:rsidR="00172C74" w:rsidRPr="00172C74" w:rsidRDefault="00172C74" w:rsidP="00172C74">
      <w:pPr>
        <w:pStyle w:val="a6"/>
        <w:rPr>
          <w:b/>
          <w:bCs/>
          <w:szCs w:val="24"/>
          <w:lang w:val="ru-RU"/>
        </w:rPr>
      </w:pPr>
      <w:r w:rsidRPr="00172C74">
        <w:rPr>
          <w:b/>
          <w:bCs/>
          <w:szCs w:val="24"/>
          <w:lang w:val="ru-RU"/>
        </w:rPr>
        <w:t xml:space="preserve">Кәсіпорынның ОТК қабылданды және пайдалануға жарамды деп танылды. </w:t>
      </w:r>
    </w:p>
    <w:p w14:paraId="7C3D00FF" w14:textId="77777777" w:rsidR="00172C74" w:rsidRPr="00172C74" w:rsidRDefault="00172C74" w:rsidP="00172C74">
      <w:pPr>
        <w:pStyle w:val="a6"/>
        <w:rPr>
          <w:b/>
          <w:bCs/>
          <w:szCs w:val="24"/>
          <w:lang w:val="ru-RU"/>
        </w:rPr>
      </w:pPr>
      <w:r w:rsidRPr="00172C74">
        <w:rPr>
          <w:b/>
          <w:bCs/>
          <w:szCs w:val="24"/>
          <w:lang w:val="ru-RU"/>
        </w:rPr>
        <w:t>Кепілдік мерзімі белгіленген _____________________ айлар</w:t>
      </w:r>
    </w:p>
    <w:p w14:paraId="4B5C3CE8" w14:textId="77777777" w:rsidR="00172C74" w:rsidRPr="00172C74" w:rsidRDefault="00172C74" w:rsidP="00172C74">
      <w:pPr>
        <w:pStyle w:val="a6"/>
        <w:rPr>
          <w:b/>
          <w:bCs/>
          <w:szCs w:val="24"/>
          <w:lang w:val="ru-RU"/>
        </w:rPr>
      </w:pPr>
      <w:r w:rsidRPr="00172C74">
        <w:rPr>
          <w:b/>
          <w:bCs/>
          <w:szCs w:val="24"/>
          <w:lang w:val="ru-RU"/>
        </w:rPr>
        <w:t xml:space="preserve"> _____________ маш.сағат</w:t>
      </w:r>
    </w:p>
    <w:p w14:paraId="2C997D4E" w14:textId="77777777" w:rsidR="00172C74" w:rsidRPr="00172C74" w:rsidRDefault="00172C74" w:rsidP="00172C74">
      <w:pPr>
        <w:pStyle w:val="a6"/>
        <w:rPr>
          <w:b/>
          <w:bCs/>
          <w:szCs w:val="24"/>
          <w:lang w:val="ru-RU"/>
        </w:rPr>
      </w:pPr>
      <w:r w:rsidRPr="00172C74">
        <w:rPr>
          <w:b/>
          <w:bCs/>
          <w:szCs w:val="24"/>
          <w:lang w:val="ru-RU"/>
        </w:rPr>
        <w:t>Тапсырыс беруші пайдалану құжаттарында көзделген барлық нормаларды, ережелер мен талаптарды сақтаған жағдайда, жабдықты тапсырыс берушіге жөнелту күні.</w:t>
      </w:r>
    </w:p>
    <w:p w14:paraId="1768D7D4" w14:textId="77777777" w:rsidR="00172C74" w:rsidRPr="00172C74" w:rsidRDefault="00172C74" w:rsidP="00172C74">
      <w:pPr>
        <w:pStyle w:val="a6"/>
        <w:rPr>
          <w:b/>
          <w:bCs/>
          <w:szCs w:val="24"/>
          <w:lang w:val="ru-RU"/>
        </w:rPr>
      </w:pPr>
    </w:p>
    <w:p w14:paraId="2C2CA63A" w14:textId="77777777" w:rsidR="00172C74" w:rsidRPr="00172C74" w:rsidRDefault="00172C74" w:rsidP="00172C74">
      <w:pPr>
        <w:pStyle w:val="a6"/>
        <w:rPr>
          <w:b/>
          <w:bCs/>
          <w:szCs w:val="24"/>
          <w:lang w:val="ru-RU"/>
        </w:rPr>
      </w:pPr>
      <w:r w:rsidRPr="00172C74">
        <w:rPr>
          <w:b/>
          <w:bCs/>
          <w:szCs w:val="24"/>
          <w:lang w:val="ru-RU"/>
        </w:rPr>
        <w:t>Кәсіпорын басшысы</w:t>
      </w:r>
    </w:p>
    <w:p w14:paraId="47F1BA1D" w14:textId="77777777" w:rsidR="00172C74" w:rsidRPr="00172C74" w:rsidRDefault="00172C74" w:rsidP="00172C74">
      <w:pPr>
        <w:pStyle w:val="a6"/>
        <w:rPr>
          <w:b/>
          <w:bCs/>
          <w:szCs w:val="24"/>
          <w:lang w:val="ru-RU"/>
        </w:rPr>
      </w:pPr>
      <w:r w:rsidRPr="00172C74">
        <w:rPr>
          <w:b/>
          <w:bCs/>
          <w:szCs w:val="24"/>
          <w:lang w:val="ru-RU"/>
        </w:rPr>
        <w:t>МП                    ТАӘ                   Қолы ______________                         Күні _________________</w:t>
      </w:r>
    </w:p>
    <w:p w14:paraId="2B356944" w14:textId="3B140CED" w:rsidR="00172C74" w:rsidRDefault="00172C74" w:rsidP="004F7D20">
      <w:pPr>
        <w:pStyle w:val="a6"/>
        <w:rPr>
          <w:b/>
          <w:bCs/>
          <w:szCs w:val="24"/>
          <w:lang w:val="ru-RU"/>
        </w:rPr>
      </w:pPr>
    </w:p>
    <w:p w14:paraId="0B40B4EC" w14:textId="77777777" w:rsidR="00172C74" w:rsidRDefault="00172C74"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3AF6" w14:textId="77777777" w:rsidR="002E3D5F" w:rsidRDefault="002E3D5F" w:rsidP="00D745E3">
      <w:pPr>
        <w:spacing w:after="0" w:line="240" w:lineRule="auto"/>
      </w:pPr>
      <w:r>
        <w:separator/>
      </w:r>
    </w:p>
  </w:endnote>
  <w:endnote w:type="continuationSeparator" w:id="0">
    <w:p w14:paraId="3D92A5AC" w14:textId="77777777" w:rsidR="002E3D5F" w:rsidRDefault="002E3D5F"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A131" w14:textId="77777777" w:rsidR="002E3D5F" w:rsidRDefault="002E3D5F" w:rsidP="00D745E3">
      <w:pPr>
        <w:spacing w:after="0" w:line="240" w:lineRule="auto"/>
      </w:pPr>
      <w:r>
        <w:separator/>
      </w:r>
    </w:p>
  </w:footnote>
  <w:footnote w:type="continuationSeparator" w:id="0">
    <w:p w14:paraId="1AED1EC3" w14:textId="77777777" w:rsidR="002E3D5F" w:rsidRDefault="002E3D5F"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E777520"/>
    <w:multiLevelType w:val="hybridMultilevel"/>
    <w:tmpl w:val="5DB0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1"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2"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2"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num>
  <w:num w:numId="13">
    <w:abstractNumId w:val="33"/>
  </w:num>
  <w:num w:numId="14">
    <w:abstractNumId w:val="24"/>
  </w:num>
  <w:num w:numId="15">
    <w:abstractNumId w:val="14"/>
  </w:num>
  <w:num w:numId="16">
    <w:abstractNumId w:val="18"/>
  </w:num>
  <w:num w:numId="17">
    <w:abstractNumId w:val="9"/>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0"/>
  </w:num>
  <w:num w:numId="23">
    <w:abstractNumId w:val="19"/>
  </w:num>
  <w:num w:numId="24">
    <w:abstractNumId w:val="32"/>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3"/>
  </w:num>
  <w:num w:numId="30">
    <w:abstractNumId w:val="12"/>
  </w:num>
  <w:num w:numId="31">
    <w:abstractNumId w:val="23"/>
  </w:num>
  <w:num w:numId="32">
    <w:abstractNumId w:val="7"/>
  </w:num>
  <w:num w:numId="33">
    <w:abstractNumId w:val="30"/>
  </w:num>
  <w:num w:numId="34">
    <w:abstractNumId w:val="17"/>
  </w:num>
  <w:num w:numId="35">
    <w:abstractNumId w:val="35"/>
  </w:num>
  <w:num w:numId="36">
    <w:abstractNumId w:val="36"/>
  </w:num>
  <w:num w:numId="37">
    <w:abstractNumId w:val="29"/>
  </w:num>
  <w:num w:numId="38">
    <w:abstractNumId w:val="0"/>
  </w:num>
  <w:num w:numId="39">
    <w:abstractNumId w:val="15"/>
  </w:num>
  <w:num w:numId="40">
    <w:abstractNumId w:val="31"/>
  </w:num>
  <w:num w:numId="41">
    <w:abstractNumId w:val="21"/>
  </w:num>
  <w:num w:numId="42">
    <w:abstractNumId w:val="11"/>
  </w:num>
  <w:num w:numId="43">
    <w:abstractNumId w:val="6"/>
  </w:num>
  <w:num w:numId="44">
    <w:abstractNumId w:val="1"/>
  </w:num>
  <w:num w:numId="45">
    <w:abstractNumId w:val="27"/>
  </w:num>
  <w:num w:numId="46">
    <w:abstractNumId w:val="2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C"/>
    <w:rsid w:val="00035875"/>
    <w:rsid w:val="00061252"/>
    <w:rsid w:val="000F558E"/>
    <w:rsid w:val="000F63E0"/>
    <w:rsid w:val="001355BF"/>
    <w:rsid w:val="00136E35"/>
    <w:rsid w:val="00172C74"/>
    <w:rsid w:val="001933E1"/>
    <w:rsid w:val="001E54BE"/>
    <w:rsid w:val="00200D45"/>
    <w:rsid w:val="00201822"/>
    <w:rsid w:val="00224525"/>
    <w:rsid w:val="0026284F"/>
    <w:rsid w:val="00265999"/>
    <w:rsid w:val="00287942"/>
    <w:rsid w:val="002B766A"/>
    <w:rsid w:val="002C7844"/>
    <w:rsid w:val="002E3D5F"/>
    <w:rsid w:val="003443B6"/>
    <w:rsid w:val="003476EE"/>
    <w:rsid w:val="00356FF2"/>
    <w:rsid w:val="0036527C"/>
    <w:rsid w:val="003C2782"/>
    <w:rsid w:val="003E1EB5"/>
    <w:rsid w:val="004276DD"/>
    <w:rsid w:val="004359E4"/>
    <w:rsid w:val="004812F7"/>
    <w:rsid w:val="004D08B5"/>
    <w:rsid w:val="004E2F73"/>
    <w:rsid w:val="004E5419"/>
    <w:rsid w:val="004F7D20"/>
    <w:rsid w:val="005C6BC9"/>
    <w:rsid w:val="006272B7"/>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AB7F84"/>
    <w:rsid w:val="00B00A9B"/>
    <w:rsid w:val="00B122A7"/>
    <w:rsid w:val="00B13E2C"/>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E13367"/>
    <w:rsid w:val="00E7436E"/>
    <w:rsid w:val="00E82E94"/>
    <w:rsid w:val="00EA205C"/>
    <w:rsid w:val="00EB255E"/>
    <w:rsid w:val="00EF0F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19380</Words>
  <Characters>110471</Characters>
  <Application>Microsoft Office Word</Application>
  <DocSecurity>4</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Shamakova Saltanat</cp:lastModifiedBy>
  <cp:revision>2</cp:revision>
  <dcterms:created xsi:type="dcterms:W3CDTF">2025-01-30T09:25:00Z</dcterms:created>
  <dcterms:modified xsi:type="dcterms:W3CDTF">2025-01-30T09:25:00Z</dcterms:modified>
</cp:coreProperties>
</file>