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10" w:rsidRPr="003D2610" w:rsidRDefault="00625FC6" w:rsidP="003D2610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ТД 526870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90"/>
        <w:gridCol w:w="4970"/>
      </w:tblGrid>
      <w:tr w:rsidR="003D2610" w:rsidRPr="003D2610" w:rsidTr="003D261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color w:val="333333"/>
                <w:sz w:val="28"/>
                <w:szCs w:val="28"/>
              </w:rPr>
              <w:t>         </w:t>
            </w:r>
            <w:r w:rsidR="00625FC6">
              <w:rPr>
                <w:color w:val="333333"/>
                <w:sz w:val="28"/>
                <w:szCs w:val="28"/>
              </w:rPr>
              <w:t>С</w:t>
            </w:r>
            <w:r w:rsidRPr="003D2610">
              <w:rPr>
                <w:color w:val="333333"/>
                <w:sz w:val="28"/>
                <w:szCs w:val="28"/>
              </w:rPr>
              <w:t>пособом тендера путем конкурентных переговоров: </w:t>
            </w:r>
            <w:r w:rsidRPr="003D2610">
              <w:rPr>
                <w:sz w:val="28"/>
                <w:szCs w:val="28"/>
              </w:rPr>
              <w:t> 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№ закупки в ИСЭЗ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526870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Для рудника/Для 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Для рудника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Предмет закупа, включая наименование лотов (наименование ТРУ согласно код ЕНСТРУ) с разделением на лоты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Полироль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Наименование закупа (дополнительная характеристика)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7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3560"/>
            </w:tblGrid>
            <w:tr w:rsidR="003D2610" w:rsidRPr="003D2610">
              <w:tc>
                <w:tcPr>
                  <w:tcW w:w="945" w:type="dxa"/>
                  <w:vAlign w:val="center"/>
                  <w:hideMark/>
                </w:tcPr>
                <w:p w:rsidR="003D2610" w:rsidRPr="003D2610" w:rsidRDefault="003D2610" w:rsidP="003D2610">
                  <w:pPr>
                    <w:rPr>
                      <w:sz w:val="24"/>
                      <w:szCs w:val="24"/>
                    </w:rPr>
                  </w:pPr>
                  <w:r w:rsidRPr="003D2610">
                    <w:rPr>
                      <w:sz w:val="28"/>
                      <w:szCs w:val="28"/>
                    </w:rPr>
                    <w:t>Полироль</w:t>
                  </w:r>
                </w:p>
              </w:tc>
              <w:tc>
                <w:tcPr>
                  <w:tcW w:w="3750" w:type="dxa"/>
                  <w:tcBorders>
                    <w:left w:val="nil"/>
                  </w:tcBorders>
                  <w:vAlign w:val="center"/>
                  <w:hideMark/>
                </w:tcPr>
                <w:p w:rsidR="003D2610" w:rsidRPr="003D2610" w:rsidRDefault="003D2610" w:rsidP="003D2610">
                  <w:pPr>
                    <w:rPr>
                      <w:sz w:val="24"/>
                      <w:szCs w:val="24"/>
                    </w:rPr>
                  </w:pPr>
                  <w:r w:rsidRPr="003D2610">
                    <w:rPr>
                      <w:sz w:val="28"/>
                      <w:szCs w:val="28"/>
                    </w:rPr>
                    <w:t>для мебели, аэрозоль</w:t>
                  </w:r>
                </w:p>
              </w:tc>
            </w:tr>
          </w:tbl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Код ЕНС ТРУ (по каждому лоту)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3D2610" w:rsidRPr="003D2610">
              <w:tc>
                <w:tcPr>
                  <w:tcW w:w="960" w:type="dxa"/>
                  <w:vAlign w:val="center"/>
                  <w:hideMark/>
                </w:tcPr>
                <w:p w:rsidR="003D2610" w:rsidRPr="003D2610" w:rsidRDefault="003D2610" w:rsidP="003D2610">
                  <w:pPr>
                    <w:rPr>
                      <w:sz w:val="24"/>
                      <w:szCs w:val="24"/>
                    </w:rPr>
                  </w:pPr>
                  <w:r w:rsidRPr="003D2610">
                    <w:rPr>
                      <w:sz w:val="28"/>
                      <w:szCs w:val="28"/>
                    </w:rPr>
                    <w:t>204143.550.000000</w:t>
                  </w:r>
                </w:p>
              </w:tc>
            </w:tr>
          </w:tbl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Порядковый номер по ГПЗ (по каждому лоту)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D2610" w:rsidRPr="003D2610">
              <w:tc>
                <w:tcPr>
                  <w:tcW w:w="960" w:type="dxa"/>
                  <w:vAlign w:val="center"/>
                  <w:hideMark/>
                </w:tcPr>
                <w:p w:rsidR="003D2610" w:rsidRPr="003D2610" w:rsidRDefault="003D2610" w:rsidP="003D2610">
                  <w:pPr>
                    <w:rPr>
                      <w:sz w:val="24"/>
                      <w:szCs w:val="24"/>
                    </w:rPr>
                  </w:pPr>
                  <w:r w:rsidRPr="003D2610">
                    <w:rPr>
                      <w:sz w:val="28"/>
                      <w:szCs w:val="28"/>
                    </w:rPr>
                    <w:t>144-1 Т</w:t>
                  </w:r>
                </w:p>
              </w:tc>
            </w:tr>
          </w:tbl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Общая сумма в тенге без НДС, выделенная для закупа, в т.ч. по каждому лоту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3D2610" w:rsidRPr="003D2610">
              <w:tc>
                <w:tcPr>
                  <w:tcW w:w="1720" w:type="dxa"/>
                  <w:vAlign w:val="center"/>
                  <w:hideMark/>
                </w:tcPr>
                <w:p w:rsidR="003D2610" w:rsidRPr="003D2610" w:rsidRDefault="003D2610" w:rsidP="003D2610">
                  <w:pPr>
                    <w:rPr>
                      <w:sz w:val="24"/>
                      <w:szCs w:val="24"/>
                    </w:rPr>
                  </w:pPr>
                  <w:r w:rsidRPr="003D2610">
                    <w:rPr>
                      <w:sz w:val="28"/>
                      <w:szCs w:val="28"/>
                    </w:rPr>
                    <w:t>375 000,000</w:t>
                  </w:r>
                </w:p>
              </w:tc>
            </w:tr>
          </w:tbl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Сумма договора, в тенге без НДС (по каждому лоту)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0,00 тенге без НДС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Место поставки/выполнения/оказания ТРУ (по каждому лоту)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 Туркестанская область, </w:t>
            </w:r>
            <w:proofErr w:type="spellStart"/>
            <w:r w:rsidRPr="003D2610">
              <w:rPr>
                <w:sz w:val="28"/>
                <w:szCs w:val="28"/>
              </w:rPr>
              <w:t>Сузакский</w:t>
            </w:r>
            <w:proofErr w:type="spellEnd"/>
            <w:r w:rsidRPr="003D2610">
              <w:rPr>
                <w:sz w:val="28"/>
                <w:szCs w:val="28"/>
              </w:rPr>
              <w:t xml:space="preserve"> район, месторождение «Буденовское», рудник «Каратау», согласно Приложению №1, №2 к настоящему Договору.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Сроки поставки/выполнения/оказания ТРУ (количество календарных дней после заключения договора, по каждому лоту)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С даты подписания договора в течение 5 календарных дней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Условия оплаты (в соответствии с проектом договора):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Предоплата 0%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Промежуточная 0%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Окончательная 100%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Потенциальные поставщики: Наименование 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БИН/ИИН: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1. ТОО "ALTYBAI GROUP"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1. 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130640001520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2. ИП "</w:t>
            </w:r>
            <w:proofErr w:type="spellStart"/>
            <w:r w:rsidRPr="003D2610">
              <w:rPr>
                <w:sz w:val="28"/>
                <w:szCs w:val="28"/>
              </w:rPr>
              <w:t>Бекенов</w:t>
            </w:r>
            <w:proofErr w:type="spellEnd"/>
            <w:r w:rsidRPr="003D2610">
              <w:rPr>
                <w:sz w:val="28"/>
                <w:szCs w:val="28"/>
              </w:rPr>
              <w:t xml:space="preserve"> Алмат"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2.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770606302416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3. ТОО "ALDI CRP"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 3. БИН </w:t>
            </w:r>
            <w:r w:rsidRPr="003D2610">
              <w:rPr>
                <w:color w:val="000000"/>
                <w:sz w:val="28"/>
                <w:szCs w:val="28"/>
              </w:rPr>
              <w:t>191240003299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 4. </w:t>
            </w:r>
            <w:proofErr w:type="spellStart"/>
            <w:r w:rsidRPr="003D2610">
              <w:rPr>
                <w:sz w:val="28"/>
                <w:szCs w:val="28"/>
              </w:rPr>
              <w:t>Jaxylyk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4.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880517402223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5. ИП "</w:t>
            </w:r>
            <w:proofErr w:type="spellStart"/>
            <w:r w:rsidRPr="003D2610">
              <w:rPr>
                <w:sz w:val="28"/>
                <w:szCs w:val="28"/>
              </w:rPr>
              <w:t>Жакупова</w:t>
            </w:r>
            <w:proofErr w:type="spellEnd"/>
            <w:r w:rsidRPr="003D2610">
              <w:rPr>
                <w:sz w:val="28"/>
                <w:szCs w:val="28"/>
              </w:rPr>
              <w:t xml:space="preserve"> А.К."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5.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911026400487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6. ТОО "ТИМИ"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6. БИН 141040020440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7. ТОО "</w:t>
            </w:r>
            <w:proofErr w:type="spellStart"/>
            <w:r w:rsidRPr="003D2610">
              <w:rPr>
                <w:sz w:val="28"/>
                <w:szCs w:val="28"/>
              </w:rPr>
              <w:t>Болашак</w:t>
            </w:r>
            <w:proofErr w:type="spellEnd"/>
            <w:r w:rsidRPr="003D2610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7. БИН </w:t>
            </w:r>
            <w:r w:rsidRPr="003D2610">
              <w:rPr>
                <w:color w:val="000000"/>
                <w:sz w:val="28"/>
                <w:szCs w:val="28"/>
              </w:rPr>
              <w:t>981040003029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8. ИП "</w:t>
            </w:r>
            <w:proofErr w:type="spellStart"/>
            <w:r w:rsidRPr="003D2610">
              <w:rPr>
                <w:sz w:val="28"/>
                <w:szCs w:val="28"/>
              </w:rPr>
              <w:t>Абиев</w:t>
            </w:r>
            <w:proofErr w:type="spellEnd"/>
            <w:r w:rsidRPr="003D2610">
              <w:rPr>
                <w:sz w:val="28"/>
                <w:szCs w:val="28"/>
              </w:rPr>
              <w:t xml:space="preserve"> Е.Н."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8. БИН </w:t>
            </w:r>
            <w:r w:rsidRPr="003D2610">
              <w:rPr>
                <w:color w:val="000000"/>
                <w:sz w:val="28"/>
                <w:szCs w:val="28"/>
              </w:rPr>
              <w:t>910903300861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9. ТОО "</w:t>
            </w:r>
            <w:proofErr w:type="spellStart"/>
            <w:r w:rsidRPr="003D2610">
              <w:rPr>
                <w:sz w:val="28"/>
                <w:szCs w:val="28"/>
              </w:rPr>
              <w:t>Safety</w:t>
            </w:r>
            <w:proofErr w:type="spellEnd"/>
            <w:r w:rsidRPr="003D2610">
              <w:rPr>
                <w:sz w:val="28"/>
                <w:szCs w:val="28"/>
              </w:rPr>
              <w:t xml:space="preserve"> </w:t>
            </w:r>
            <w:proofErr w:type="spellStart"/>
            <w:r w:rsidRPr="003D2610">
              <w:rPr>
                <w:sz w:val="28"/>
                <w:szCs w:val="28"/>
              </w:rPr>
              <w:t>Point</w:t>
            </w:r>
            <w:proofErr w:type="spellEnd"/>
            <w:r w:rsidRPr="003D2610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9.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180740023079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10. ИП "МАХАНОВ МУРАТ"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10. БИН </w:t>
            </w:r>
            <w:r w:rsidRPr="003D2610">
              <w:rPr>
                <w:color w:val="000000"/>
                <w:sz w:val="28"/>
                <w:szCs w:val="28"/>
              </w:rPr>
              <w:t>850703301879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11. ТОО "Бахыт-</w:t>
            </w:r>
            <w:proofErr w:type="spellStart"/>
            <w:r w:rsidRPr="003D2610">
              <w:rPr>
                <w:sz w:val="28"/>
                <w:szCs w:val="28"/>
              </w:rPr>
              <w:t>Снаб</w:t>
            </w:r>
            <w:proofErr w:type="spellEnd"/>
            <w:r w:rsidRPr="003D2610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11.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011140000087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12. ИП "</w:t>
            </w:r>
            <w:proofErr w:type="spellStart"/>
            <w:r w:rsidRPr="003D2610">
              <w:rPr>
                <w:sz w:val="28"/>
                <w:szCs w:val="28"/>
              </w:rPr>
              <w:t>Халмуратова</w:t>
            </w:r>
            <w:proofErr w:type="spellEnd"/>
            <w:r w:rsidRPr="003D2610">
              <w:rPr>
                <w:sz w:val="28"/>
                <w:szCs w:val="28"/>
              </w:rPr>
              <w:t xml:space="preserve"> Сара"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12. БИН </w:t>
            </w:r>
            <w:r w:rsidRPr="003D2610">
              <w:rPr>
                <w:color w:val="000000"/>
                <w:sz w:val="28"/>
                <w:szCs w:val="28"/>
              </w:rPr>
              <w:t>820505400082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13. ТОО "IBR IN"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13. БИН </w:t>
            </w:r>
            <w:r w:rsidRPr="003D2610">
              <w:rPr>
                <w:color w:val="000000"/>
                <w:sz w:val="28"/>
                <w:szCs w:val="28"/>
                <w:shd w:val="clear" w:color="auto" w:fill="FFFFFF"/>
              </w:rPr>
              <w:t>200940008881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2610" w:rsidRPr="003D2610" w:rsidRDefault="003D2610" w:rsidP="003D26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 xml:space="preserve">Наличие </w:t>
            </w:r>
            <w:r w:rsidRPr="003D2610">
              <w:rPr>
                <w:b/>
                <w:bCs/>
                <w:sz w:val="28"/>
                <w:szCs w:val="28"/>
              </w:rPr>
              <w:t>товара</w:t>
            </w:r>
            <w:r w:rsidRPr="003D2610">
              <w:rPr>
                <w:sz w:val="28"/>
                <w:szCs w:val="28"/>
              </w:rPr>
              <w:t xml:space="preserve"> на складе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количество по каждому лоту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Требование по обязательству потенциального поставщика по местному содержанию в предлагаемых ТРУ, выраженное в процентах по каждому лоту (от 0 до 100)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 0%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Обоснование способа закупа (указывается номер пункта/подпункта из Порядка)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11-1-1-9 (закупки способом тендера или запроса ценовых предложений признаны несостоявшимися)</w:t>
            </w:r>
          </w:p>
        </w:tc>
      </w:tr>
      <w:tr w:rsidR="003D2610" w:rsidRPr="003D2610" w:rsidTr="003D2610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Ф.И.О., должность ответственного лица за предмет закупа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610" w:rsidRPr="003D2610" w:rsidRDefault="003D2610" w:rsidP="003D26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2610">
              <w:rPr>
                <w:sz w:val="28"/>
                <w:szCs w:val="28"/>
              </w:rPr>
              <w:t> </w:t>
            </w:r>
          </w:p>
        </w:tc>
      </w:tr>
    </w:tbl>
    <w:p w:rsidR="003D2610" w:rsidRPr="003D2610" w:rsidRDefault="003D2610" w:rsidP="003D2610">
      <w:pPr>
        <w:spacing w:before="100" w:beforeAutospacing="1" w:after="100" w:afterAutospacing="1"/>
        <w:jc w:val="both"/>
        <w:rPr>
          <w:sz w:val="24"/>
          <w:szCs w:val="24"/>
        </w:rPr>
      </w:pPr>
      <w:r w:rsidRPr="003D2610">
        <w:rPr>
          <w:i/>
          <w:iCs/>
          <w:sz w:val="28"/>
          <w:szCs w:val="28"/>
        </w:rPr>
        <w:t> </w:t>
      </w:r>
    </w:p>
    <w:p w:rsidR="003D2610" w:rsidRPr="003D2610" w:rsidRDefault="003D2610" w:rsidP="003D2610">
      <w:pPr>
        <w:spacing w:before="100" w:beforeAutospacing="1" w:after="100" w:afterAutospacing="1"/>
        <w:jc w:val="both"/>
        <w:rPr>
          <w:sz w:val="24"/>
          <w:szCs w:val="24"/>
        </w:rPr>
      </w:pPr>
      <w:r w:rsidRPr="003D2610">
        <w:rPr>
          <w:sz w:val="28"/>
          <w:szCs w:val="28"/>
        </w:rPr>
        <w:t>Провести закупку способом тендер путем проведения конкурентных переговоров в соответствии со статьей 36-1 и 48-1 Стандарта управления закупочной деятельностью АО «ФНБ «</w:t>
      </w:r>
      <w:proofErr w:type="spellStart"/>
      <w:r w:rsidRPr="003D2610">
        <w:rPr>
          <w:sz w:val="28"/>
          <w:szCs w:val="28"/>
        </w:rPr>
        <w:t>Самрук-Қазына</w:t>
      </w:r>
      <w:proofErr w:type="spellEnd"/>
      <w:r w:rsidRPr="003D2610">
        <w:rPr>
          <w:sz w:val="28"/>
          <w:szCs w:val="28"/>
        </w:rPr>
        <w:t>».</w:t>
      </w:r>
    </w:p>
    <w:p w:rsidR="003D2610" w:rsidRPr="003D2610" w:rsidRDefault="003D2610" w:rsidP="003D2610">
      <w:pPr>
        <w:spacing w:before="100" w:beforeAutospacing="1" w:after="100" w:afterAutospacing="1"/>
        <w:jc w:val="both"/>
        <w:rPr>
          <w:sz w:val="24"/>
          <w:szCs w:val="24"/>
        </w:rPr>
      </w:pPr>
      <w:r w:rsidRPr="003D2610">
        <w:rPr>
          <w:sz w:val="28"/>
          <w:szCs w:val="28"/>
        </w:rPr>
        <w:t> </w:t>
      </w:r>
    </w:p>
    <w:p w:rsidR="003D2610" w:rsidRPr="003D2610" w:rsidRDefault="003D2610" w:rsidP="003D2610">
      <w:pPr>
        <w:spacing w:before="100" w:beforeAutospacing="1" w:after="100" w:afterAutospacing="1"/>
        <w:jc w:val="both"/>
        <w:rPr>
          <w:sz w:val="24"/>
          <w:szCs w:val="24"/>
        </w:rPr>
      </w:pPr>
      <w:r w:rsidRPr="003D2610">
        <w:rPr>
          <w:i/>
          <w:iCs/>
          <w:sz w:val="28"/>
          <w:szCs w:val="28"/>
          <w:u w:val="single"/>
        </w:rPr>
        <w:t>Примечание</w:t>
      </w:r>
      <w:r w:rsidRPr="003D2610">
        <w:rPr>
          <w:i/>
          <w:iCs/>
          <w:sz w:val="28"/>
          <w:szCs w:val="28"/>
        </w:rPr>
        <w:t xml:space="preserve">: </w:t>
      </w:r>
      <w:r w:rsidRPr="003D2610">
        <w:rPr>
          <w:sz w:val="28"/>
          <w:szCs w:val="28"/>
        </w:rPr>
        <w:t>Строки № 2-11, 13-14, при необходимости могут быть изложены в табличной форме в виде приложения к данной заявке.</w:t>
      </w:r>
    </w:p>
    <w:p w:rsidR="00E20C57" w:rsidRDefault="00E20C57" w:rsidP="00E20C57">
      <w:pPr>
        <w:rPr>
          <w:sz w:val="28"/>
          <w:szCs w:val="28"/>
        </w:rPr>
      </w:pPr>
      <w:bookmarkStart w:id="2" w:name="_GoBack"/>
      <w:bookmarkEnd w:id="2"/>
    </w:p>
    <w:p w:rsidR="00E20C57" w:rsidRDefault="00E20C57" w:rsidP="00E20C57">
      <w:pPr>
        <w:rPr>
          <w:sz w:val="28"/>
          <w:szCs w:val="28"/>
        </w:rPr>
      </w:pPr>
    </w:p>
    <w:p w:rsidR="00E20C57" w:rsidRDefault="00E20C57" w:rsidP="00E20C57">
      <w:pPr>
        <w:rPr>
          <w:sz w:val="28"/>
          <w:szCs w:val="28"/>
        </w:rPr>
      </w:pPr>
    </w:p>
    <w:bookmarkEnd w:id="0"/>
    <w:bookmarkEnd w:id="1"/>
    <w:p w:rsidR="0062687E" w:rsidRDefault="0062687E" w:rsidP="00FB5792">
      <w:pPr>
        <w:outlineLvl w:val="0"/>
      </w:pPr>
    </w:p>
    <w:sectPr w:rsidR="006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C7" w:rsidRDefault="000576C7" w:rsidP="008D74DE">
      <w:r>
        <w:separator/>
      </w:r>
    </w:p>
  </w:endnote>
  <w:endnote w:type="continuationSeparator" w:id="0">
    <w:p w:rsidR="000576C7" w:rsidRDefault="000576C7" w:rsidP="008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C7" w:rsidRDefault="000576C7" w:rsidP="008D74DE">
      <w:r>
        <w:separator/>
      </w:r>
    </w:p>
  </w:footnote>
  <w:footnote w:type="continuationSeparator" w:id="0">
    <w:p w:rsidR="000576C7" w:rsidRDefault="000576C7" w:rsidP="008D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57"/>
    <w:rsid w:val="00055D9F"/>
    <w:rsid w:val="000576C7"/>
    <w:rsid w:val="00070BAD"/>
    <w:rsid w:val="000A1261"/>
    <w:rsid w:val="000B15B5"/>
    <w:rsid w:val="000B1DD1"/>
    <w:rsid w:val="000D12A8"/>
    <w:rsid w:val="001417BE"/>
    <w:rsid w:val="00162B48"/>
    <w:rsid w:val="0018034D"/>
    <w:rsid w:val="001A1691"/>
    <w:rsid w:val="001C21EA"/>
    <w:rsid w:val="001D66AB"/>
    <w:rsid w:val="002325BF"/>
    <w:rsid w:val="002C37E0"/>
    <w:rsid w:val="002E4823"/>
    <w:rsid w:val="00303F31"/>
    <w:rsid w:val="003300FF"/>
    <w:rsid w:val="003D2610"/>
    <w:rsid w:val="003F39DF"/>
    <w:rsid w:val="00406A29"/>
    <w:rsid w:val="00536D29"/>
    <w:rsid w:val="005E0FC6"/>
    <w:rsid w:val="00625FC6"/>
    <w:rsid w:val="0062687E"/>
    <w:rsid w:val="00651006"/>
    <w:rsid w:val="00706CB6"/>
    <w:rsid w:val="00710AF4"/>
    <w:rsid w:val="007130C8"/>
    <w:rsid w:val="00732D3D"/>
    <w:rsid w:val="008D74DE"/>
    <w:rsid w:val="00902E7C"/>
    <w:rsid w:val="00916F96"/>
    <w:rsid w:val="009B314B"/>
    <w:rsid w:val="009B5C70"/>
    <w:rsid w:val="009C19EF"/>
    <w:rsid w:val="00A534A0"/>
    <w:rsid w:val="00A61932"/>
    <w:rsid w:val="00A65881"/>
    <w:rsid w:val="00AD3E73"/>
    <w:rsid w:val="00B11F31"/>
    <w:rsid w:val="00B138AB"/>
    <w:rsid w:val="00BC0538"/>
    <w:rsid w:val="00BE4E9E"/>
    <w:rsid w:val="00C414D4"/>
    <w:rsid w:val="00C41EE7"/>
    <w:rsid w:val="00C71F64"/>
    <w:rsid w:val="00C7300B"/>
    <w:rsid w:val="00C84388"/>
    <w:rsid w:val="00D44DEB"/>
    <w:rsid w:val="00D70D08"/>
    <w:rsid w:val="00D9423F"/>
    <w:rsid w:val="00E20C57"/>
    <w:rsid w:val="00E4208D"/>
    <w:rsid w:val="00E86CE8"/>
    <w:rsid w:val="00EC0990"/>
    <w:rsid w:val="00FA2BA4"/>
    <w:rsid w:val="00FB5792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792F"/>
  <w15:docId w15:val="{A23C27DB-80FA-4C9E-94D5-1105A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евиз"/>
    <w:basedOn w:val="a"/>
    <w:rsid w:val="008D74DE"/>
    <w:pPr>
      <w:framePr w:w="5170" w:h="1800" w:hSpace="187" w:vSpace="187" w:wrap="notBeside" w:vAnchor="page" w:hAnchor="page" w:x="966" w:yAlign="bottom" w:anchorLock="1"/>
    </w:pPr>
    <w:rPr>
      <w:rFonts w:ascii="Impact" w:hAnsi="Impact"/>
      <w:caps/>
      <w:color w:val="DFDFDF"/>
      <w:spacing w:val="20"/>
      <w:sz w:val="48"/>
      <w:lang w:eastAsia="en-US"/>
    </w:rPr>
  </w:style>
  <w:style w:type="paragraph" w:styleId="a5">
    <w:name w:val="header"/>
    <w:basedOn w:val="a"/>
    <w:link w:val="a6"/>
    <w:uiPriority w:val="99"/>
    <w:unhideWhenUsed/>
    <w:rsid w:val="008D74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8D7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азвание документа"/>
    <w:next w:val="a"/>
    <w:rsid w:val="00916F96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styleId="aa">
    <w:name w:val="Normal (Web)"/>
    <w:basedOn w:val="a"/>
    <w:uiPriority w:val="99"/>
    <w:semiHidden/>
    <w:unhideWhenUsed/>
    <w:rsid w:val="00FB579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B5792"/>
    <w:rPr>
      <w:b/>
      <w:bCs/>
    </w:rPr>
  </w:style>
  <w:style w:type="character" w:styleId="ac">
    <w:name w:val="Emphasis"/>
    <w:basedOn w:val="a0"/>
    <w:uiPriority w:val="20"/>
    <w:qFormat/>
    <w:rsid w:val="00FB5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Nville</cp:lastModifiedBy>
  <cp:revision>2</cp:revision>
  <dcterms:created xsi:type="dcterms:W3CDTF">2021-01-13T11:20:00Z</dcterms:created>
  <dcterms:modified xsi:type="dcterms:W3CDTF">2021-01-13T11:20:00Z</dcterms:modified>
</cp:coreProperties>
</file>