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C4" w:rsidRPr="00484086" w:rsidRDefault="007E3547" w:rsidP="007E3547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                                               </w:t>
      </w:r>
      <w:r w:rsidR="00F96D1C">
        <w:rPr>
          <w:rFonts w:ascii="Times New Roman" w:eastAsia="Times New Roman" w:hAnsi="Times New Roman"/>
          <w:b/>
          <w:bCs/>
          <w:sz w:val="22"/>
          <w:szCs w:val="22"/>
        </w:rPr>
        <w:t xml:space="preserve">                                   </w:t>
      </w:r>
      <w:r>
        <w:rPr>
          <w:rFonts w:ascii="Times New Roman" w:eastAsia="Times New Roman" w:hAnsi="Times New Roman"/>
          <w:b/>
          <w:bCs/>
          <w:sz w:val="22"/>
          <w:szCs w:val="22"/>
        </w:rPr>
        <w:t xml:space="preserve">  </w:t>
      </w:r>
      <w:r w:rsidR="00484086">
        <w:rPr>
          <w:rFonts w:ascii="Times New Roman" w:eastAsia="Times New Roman" w:hAnsi="Times New Roman"/>
          <w:b/>
          <w:bCs/>
          <w:sz w:val="22"/>
          <w:szCs w:val="22"/>
        </w:rPr>
        <w:t xml:space="preserve">                                           </w:t>
      </w:r>
      <w:r w:rsidRPr="00484086">
        <w:rPr>
          <w:rFonts w:ascii="Times New Roman" w:eastAsia="Times New Roman" w:hAnsi="Times New Roman"/>
          <w:b/>
          <w:bCs/>
          <w:sz w:val="24"/>
          <w:szCs w:val="24"/>
        </w:rPr>
        <w:t>Стоимость работ</w:t>
      </w:r>
    </w:p>
    <w:p w:rsidR="00FE0DC4" w:rsidRPr="00484086" w:rsidRDefault="00FE0DC4" w:rsidP="007E3547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575"/>
        <w:gridCol w:w="1820"/>
        <w:gridCol w:w="1865"/>
        <w:gridCol w:w="1685"/>
        <w:gridCol w:w="1929"/>
      </w:tblGrid>
      <w:tr w:rsidR="00FE0DC4" w:rsidRPr="00FE0DC4" w:rsidTr="00484086">
        <w:trPr>
          <w:trHeight w:val="676"/>
        </w:trPr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FE0DC4" w:rsidRPr="00FE0DC4" w:rsidTr="00484086">
        <w:trPr>
          <w:trHeight w:val="542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Общая стоимость работ по </w:t>
            </w:r>
            <w:proofErr w:type="spellStart"/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малотонажный</w:t>
            </w:r>
            <w:proofErr w:type="spellEnd"/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скин</w:t>
            </w:r>
            <w:proofErr w:type="spellEnd"/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ГРП без ПЗР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9 890 000,00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10 285 600,00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10 697 024,00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11 124 905,00</w:t>
            </w:r>
          </w:p>
        </w:tc>
      </w:tr>
      <w:tr w:rsidR="00FE0DC4" w:rsidRPr="00FE0DC4" w:rsidTr="00484086">
        <w:trPr>
          <w:trHeight w:val="542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     стоимость </w:t>
            </w:r>
            <w:proofErr w:type="spellStart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проппанта</w:t>
            </w:r>
            <w:proofErr w:type="spellEnd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учетом хим. реагентов при плане 5 тонн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FE0DC4" w:rsidRPr="00FE0DC4" w:rsidTr="00484086">
        <w:trPr>
          <w:trHeight w:val="542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сервисная ставка по </w:t>
            </w:r>
            <w:proofErr w:type="spellStart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малотонажный</w:t>
            </w:r>
            <w:proofErr w:type="spellEnd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скин</w:t>
            </w:r>
            <w:proofErr w:type="spellEnd"/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ГРП без ПЗР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8 990 000,00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9 385 600,00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9 797 024,00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DC4" w:rsidRPr="00FE0DC4" w:rsidRDefault="00FE0DC4" w:rsidP="00FE0D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10 224 905,00</w:t>
            </w:r>
          </w:p>
        </w:tc>
      </w:tr>
    </w:tbl>
    <w:p w:rsidR="007A4AFD" w:rsidRPr="00484086" w:rsidRDefault="007A4AFD" w:rsidP="00484086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4086" w:rsidRPr="00484086" w:rsidRDefault="00484086" w:rsidP="0048408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9381A" w:rsidRPr="00484086" w:rsidRDefault="0009381A" w:rsidP="0009381A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 w:rsidRPr="004840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</w:t>
      </w:r>
      <w:r w:rsidR="00484086" w:rsidRPr="004840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</w:t>
      </w:r>
      <w:r w:rsidRPr="0048408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       Жұмыс құны</w:t>
      </w:r>
    </w:p>
    <w:tbl>
      <w:tblPr>
        <w:tblW w:w="14959" w:type="dxa"/>
        <w:tblLook w:val="04A0" w:firstRow="1" w:lastRow="0" w:firstColumn="1" w:lastColumn="0" w:noHBand="0" w:noVBand="1"/>
      </w:tblPr>
      <w:tblGrid>
        <w:gridCol w:w="7776"/>
        <w:gridCol w:w="1728"/>
        <w:gridCol w:w="1887"/>
        <w:gridCol w:w="1704"/>
        <w:gridCol w:w="1864"/>
      </w:tblGrid>
      <w:tr w:rsidR="00484086" w:rsidRPr="00FE0DC4" w:rsidTr="00484086">
        <w:trPr>
          <w:trHeight w:val="512"/>
        </w:trPr>
        <w:tc>
          <w:tcPr>
            <w:tcW w:w="7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484086" w:rsidRPr="00FE0DC4" w:rsidTr="00484086">
        <w:trPr>
          <w:trHeight w:val="410"/>
        </w:trPr>
        <w:tc>
          <w:tcPr>
            <w:tcW w:w="7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Жалпы құны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9 890 000,00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10 285 600,00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10 697 024,00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11 124 905,00</w:t>
            </w:r>
          </w:p>
        </w:tc>
      </w:tr>
      <w:tr w:rsidR="00484086" w:rsidRPr="00FE0DC4" w:rsidTr="00484086">
        <w:trPr>
          <w:trHeight w:val="410"/>
        </w:trPr>
        <w:tc>
          <w:tcPr>
            <w:tcW w:w="7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4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жоспар бойынша 5 тонн проппантқа және химиялық реагентке етілетін шығындар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484086" w:rsidRPr="00FE0DC4" w:rsidTr="00484086">
        <w:trPr>
          <w:trHeight w:val="410"/>
        </w:trPr>
        <w:tc>
          <w:tcPr>
            <w:tcW w:w="7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40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Дайындау қорытынды жұмыстарсыз төмен тонажды мұнай ұңғымаларына жасалатын скин  ҚСАЖ</w:t>
            </w:r>
            <w:r w:rsidRPr="00484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жұмыстардың с</w:t>
            </w:r>
            <w:proofErr w:type="spellStart"/>
            <w:r w:rsidRPr="00484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ервистік</w:t>
            </w:r>
            <w:proofErr w:type="spellEnd"/>
            <w:r w:rsidRPr="004840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мөлшері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8 990 000,00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9 385 600,00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9 797 024,00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086" w:rsidRPr="00FE0DC4" w:rsidRDefault="00484086" w:rsidP="00E379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0D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10 224 905,00</w:t>
            </w:r>
          </w:p>
        </w:tc>
      </w:tr>
    </w:tbl>
    <w:p w:rsidR="00484086" w:rsidRPr="00484086" w:rsidRDefault="00484086" w:rsidP="0009381A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484086" w:rsidRPr="00484086" w:rsidRDefault="00484086" w:rsidP="00484086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84086" w:rsidRPr="00484086" w:rsidRDefault="00484086" w:rsidP="00484086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3547" w:rsidRPr="00484086" w:rsidRDefault="007E3547" w:rsidP="003E2E16">
      <w:pPr>
        <w:spacing w:after="0"/>
        <w:jc w:val="center"/>
        <w:rPr>
          <w:rFonts w:ascii="Times New Roman" w:eastAsia="Times New Roman" w:hAnsi="Times New Roman"/>
          <w:sz w:val="22"/>
          <w:szCs w:val="22"/>
          <w:lang w:val="kk-KZ"/>
        </w:rPr>
      </w:pPr>
    </w:p>
    <w:sectPr w:rsidR="007E3547" w:rsidRPr="00484086" w:rsidSect="00FE0DC4">
      <w:headerReference w:type="default" r:id="rId7"/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A8" w:rsidRDefault="001C07A8" w:rsidP="00484086">
      <w:pPr>
        <w:spacing w:after="0" w:line="240" w:lineRule="auto"/>
      </w:pPr>
      <w:r>
        <w:separator/>
      </w:r>
    </w:p>
  </w:endnote>
  <w:endnote w:type="continuationSeparator" w:id="0">
    <w:p w:rsidR="001C07A8" w:rsidRDefault="001C07A8" w:rsidP="0048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A8" w:rsidRDefault="001C07A8" w:rsidP="00484086">
      <w:pPr>
        <w:spacing w:after="0" w:line="240" w:lineRule="auto"/>
      </w:pPr>
      <w:r>
        <w:separator/>
      </w:r>
    </w:p>
  </w:footnote>
  <w:footnote w:type="continuationSeparator" w:id="0">
    <w:p w:rsidR="001C07A8" w:rsidRDefault="001C07A8" w:rsidP="0048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1" w:type="dxa"/>
      <w:jc w:val="right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0431"/>
    </w:tblGrid>
    <w:tr w:rsidR="00484086" w:rsidRPr="00E02117" w:rsidTr="00484086">
      <w:trPr>
        <w:trHeight w:val="70"/>
        <w:jc w:val="right"/>
      </w:trPr>
      <w:tc>
        <w:tcPr>
          <w:tcW w:w="4088" w:type="dxa"/>
        </w:tcPr>
        <w:p w:rsidR="00484086" w:rsidRPr="00E02117" w:rsidRDefault="00484086" w:rsidP="0048408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inorHAnsi" w:hAnsi="Times New Roman"/>
              <w:color w:val="000000"/>
              <w:sz w:val="24"/>
              <w:szCs w:val="24"/>
              <w:lang w:val="kk-KZ" w:eastAsia="en-US"/>
            </w:rPr>
          </w:pPr>
          <w:r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 xml:space="preserve">                    </w:t>
          </w:r>
          <w:r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 xml:space="preserve">                                                        </w:t>
          </w:r>
          <w:r w:rsidRPr="007E3547"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>Приложение №</w:t>
          </w:r>
          <w:r>
            <w:rPr>
              <w:rFonts w:ascii="Times New Roman" w:eastAsiaTheme="minorHAnsi" w:hAnsi="Times New Roman"/>
              <w:color w:val="000000"/>
              <w:sz w:val="24"/>
              <w:szCs w:val="24"/>
              <w:lang w:val="kk-KZ" w:eastAsia="en-US"/>
            </w:rPr>
            <w:t xml:space="preserve"> 9</w:t>
          </w:r>
        </w:p>
      </w:tc>
    </w:tr>
    <w:tr w:rsidR="00484086" w:rsidRPr="007E3547" w:rsidTr="00484086">
      <w:trPr>
        <w:trHeight w:val="70"/>
        <w:jc w:val="right"/>
      </w:trPr>
      <w:tc>
        <w:tcPr>
          <w:tcW w:w="4088" w:type="dxa"/>
        </w:tcPr>
        <w:p w:rsidR="00484086" w:rsidRPr="007E3547" w:rsidRDefault="00484086" w:rsidP="0048408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</w:pPr>
          <w:r w:rsidRPr="00A51FE5">
            <w:rPr>
              <w:rFonts w:ascii="Times New Roman" w:eastAsiaTheme="minorHAnsi" w:hAnsi="Times New Roman"/>
              <w:sz w:val="24"/>
              <w:szCs w:val="24"/>
              <w:lang w:eastAsia="en-US"/>
            </w:rPr>
            <w:t xml:space="preserve">к </w:t>
          </w:r>
          <w:proofErr w:type="gramStart"/>
          <w:r w:rsidRPr="00A51FE5">
            <w:rPr>
              <w:rStyle w:val="a7"/>
              <w:rFonts w:ascii="Times New Roman" w:hAnsi="Times New Roman"/>
              <w:color w:val="auto"/>
            </w:rPr>
            <w:t>Договору</w:t>
          </w:r>
          <w:r w:rsidRPr="00A51FE5">
            <w:rPr>
              <w:rFonts w:ascii="Times New Roman" w:eastAsiaTheme="minorHAnsi" w:hAnsi="Times New Roman"/>
              <w:sz w:val="24"/>
              <w:szCs w:val="24"/>
              <w:lang w:eastAsia="en-US"/>
            </w:rPr>
            <w:t xml:space="preserve">  </w:t>
          </w:r>
          <w:r w:rsidRPr="007E3547"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>№</w:t>
          </w:r>
          <w:proofErr w:type="gramEnd"/>
          <w:r w:rsidRPr="007E3547"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>___________________</w:t>
          </w:r>
        </w:p>
      </w:tc>
    </w:tr>
    <w:tr w:rsidR="00484086" w:rsidRPr="007E3547" w:rsidTr="00484086">
      <w:trPr>
        <w:trHeight w:val="70"/>
        <w:jc w:val="right"/>
      </w:trPr>
      <w:tc>
        <w:tcPr>
          <w:tcW w:w="4088" w:type="dxa"/>
        </w:tcPr>
        <w:p w:rsidR="00484086" w:rsidRPr="007E3547" w:rsidRDefault="00484086" w:rsidP="00484086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Theme="minorHAnsi" w:hAnsi="Times New Roman"/>
              <w:b/>
              <w:bCs/>
              <w:color w:val="000000"/>
              <w:sz w:val="24"/>
              <w:szCs w:val="24"/>
              <w:lang w:eastAsia="en-US"/>
            </w:rPr>
          </w:pPr>
          <w:r w:rsidRPr="007E3547"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 xml:space="preserve">от </w:t>
          </w:r>
          <w:r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>«</w:t>
          </w:r>
          <w:r w:rsidRPr="007E3547"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>_____</w:t>
          </w:r>
          <w:r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>»</w:t>
          </w:r>
          <w:r w:rsidRPr="007E3547"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 xml:space="preserve"> ________________ 20___г</w:t>
          </w:r>
          <w:r w:rsidRPr="007E3547">
            <w:rPr>
              <w:rFonts w:ascii="Times New Roman" w:eastAsiaTheme="minorHAnsi" w:hAnsi="Times New Roman"/>
              <w:b/>
              <w:bCs/>
              <w:color w:val="000000"/>
              <w:sz w:val="24"/>
              <w:szCs w:val="24"/>
              <w:lang w:eastAsia="en-US"/>
            </w:rPr>
            <w:t>.</w:t>
          </w:r>
        </w:p>
      </w:tc>
    </w:tr>
  </w:tbl>
  <w:p w:rsidR="00484086" w:rsidRDefault="004840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C0347"/>
    <w:multiLevelType w:val="hybridMultilevel"/>
    <w:tmpl w:val="D7D460E2"/>
    <w:lvl w:ilvl="0" w:tplc="95708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1D63894">
      <w:numFmt w:val="bullet"/>
      <w:lvlText w:val="·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707F8"/>
    <w:multiLevelType w:val="hybridMultilevel"/>
    <w:tmpl w:val="12CC98DC"/>
    <w:lvl w:ilvl="0" w:tplc="D0A84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459"/>
    <w:multiLevelType w:val="hybridMultilevel"/>
    <w:tmpl w:val="3CAC2112"/>
    <w:lvl w:ilvl="0" w:tplc="0312242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74"/>
    <w:rsid w:val="0009381A"/>
    <w:rsid w:val="000A6D1F"/>
    <w:rsid w:val="000E5C30"/>
    <w:rsid w:val="00194379"/>
    <w:rsid w:val="001C07A8"/>
    <w:rsid w:val="00213642"/>
    <w:rsid w:val="002607CD"/>
    <w:rsid w:val="002E6C85"/>
    <w:rsid w:val="003B140A"/>
    <w:rsid w:val="003C70E7"/>
    <w:rsid w:val="003E2E16"/>
    <w:rsid w:val="00434B6B"/>
    <w:rsid w:val="004505EA"/>
    <w:rsid w:val="00484086"/>
    <w:rsid w:val="004D5196"/>
    <w:rsid w:val="004E6DB0"/>
    <w:rsid w:val="005711A3"/>
    <w:rsid w:val="00577B65"/>
    <w:rsid w:val="0058772B"/>
    <w:rsid w:val="005D27C9"/>
    <w:rsid w:val="00631FF7"/>
    <w:rsid w:val="00640035"/>
    <w:rsid w:val="006D064F"/>
    <w:rsid w:val="00710848"/>
    <w:rsid w:val="0076367E"/>
    <w:rsid w:val="0079339F"/>
    <w:rsid w:val="007A4AFD"/>
    <w:rsid w:val="007E3547"/>
    <w:rsid w:val="007E5976"/>
    <w:rsid w:val="008028F1"/>
    <w:rsid w:val="008A4D4B"/>
    <w:rsid w:val="00930D8F"/>
    <w:rsid w:val="00964E6B"/>
    <w:rsid w:val="00A51FE5"/>
    <w:rsid w:val="00A54E3D"/>
    <w:rsid w:val="00A56F2F"/>
    <w:rsid w:val="00A63A08"/>
    <w:rsid w:val="00A93274"/>
    <w:rsid w:val="00AC501C"/>
    <w:rsid w:val="00AC7EC7"/>
    <w:rsid w:val="00B01F57"/>
    <w:rsid w:val="00B04504"/>
    <w:rsid w:val="00B82835"/>
    <w:rsid w:val="00BB78C8"/>
    <w:rsid w:val="00BE4461"/>
    <w:rsid w:val="00C837E2"/>
    <w:rsid w:val="00CC2D9C"/>
    <w:rsid w:val="00CF7988"/>
    <w:rsid w:val="00D20183"/>
    <w:rsid w:val="00E02117"/>
    <w:rsid w:val="00EE78AC"/>
    <w:rsid w:val="00F505BD"/>
    <w:rsid w:val="00F74118"/>
    <w:rsid w:val="00F96D1C"/>
    <w:rsid w:val="00FB317F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FFD0-FAEA-4E29-B3BB-B99029DA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8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6C8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6C85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8F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Subtle Reference"/>
    <w:basedOn w:val="a0"/>
    <w:uiPriority w:val="31"/>
    <w:qFormat/>
    <w:rsid w:val="003B140A"/>
    <w:rPr>
      <w:smallCaps/>
      <w:color w:val="5A5A5A" w:themeColor="text1" w:themeTint="A5"/>
    </w:rPr>
  </w:style>
  <w:style w:type="paragraph" w:styleId="a8">
    <w:name w:val="header"/>
    <w:basedOn w:val="a"/>
    <w:link w:val="a9"/>
    <w:uiPriority w:val="99"/>
    <w:unhideWhenUsed/>
    <w:rsid w:val="0048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08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8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086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Назарбекова Назым</dc:creator>
  <cp:keywords/>
  <dc:description/>
  <cp:lastModifiedBy>Назарбекова Назым</cp:lastModifiedBy>
  <cp:revision>53</cp:revision>
  <cp:lastPrinted>2024-06-20T12:12:00Z</cp:lastPrinted>
  <dcterms:created xsi:type="dcterms:W3CDTF">2021-03-26T06:52:00Z</dcterms:created>
  <dcterms:modified xsi:type="dcterms:W3CDTF">2024-11-07T05:44:00Z</dcterms:modified>
</cp:coreProperties>
</file>