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A555" w14:textId="4F2CA925" w:rsidR="0038470C" w:rsidRPr="0020318E" w:rsidRDefault="0038470C" w:rsidP="0038470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lang w:val="kk-KZ"/>
        </w:rPr>
      </w:pPr>
      <w:r w:rsidRPr="0020318E">
        <w:rPr>
          <w:rFonts w:ascii="Times New Roman" w:hAnsi="Times New Roman" w:cs="Times New Roman"/>
          <w:b/>
          <w:lang w:val="kk-KZ"/>
        </w:rPr>
        <w:t>202</w:t>
      </w:r>
      <w:r w:rsidR="00976B3B">
        <w:rPr>
          <w:rFonts w:ascii="Times New Roman" w:hAnsi="Times New Roman" w:cs="Times New Roman"/>
          <w:b/>
          <w:lang w:val="kk-KZ"/>
        </w:rPr>
        <w:t>5</w:t>
      </w:r>
      <w:r w:rsidRPr="0020318E">
        <w:rPr>
          <w:rFonts w:ascii="Times New Roman" w:hAnsi="Times New Roman" w:cs="Times New Roman"/>
          <w:b/>
          <w:lang w:val="kk-KZ"/>
        </w:rPr>
        <w:t xml:space="preserve"> жылғы «</w:t>
      </w:r>
      <w:r>
        <w:rPr>
          <w:rFonts w:ascii="Times New Roman" w:hAnsi="Times New Roman" w:cs="Times New Roman"/>
          <w:b/>
          <w:lang w:val="kk-KZ"/>
        </w:rPr>
        <w:t>____</w:t>
      </w:r>
      <w:r w:rsidRPr="0020318E">
        <w:rPr>
          <w:rFonts w:ascii="Times New Roman" w:hAnsi="Times New Roman" w:cs="Times New Roman"/>
          <w:b/>
          <w:lang w:val="kk-KZ"/>
        </w:rPr>
        <w:t>» _____</w:t>
      </w:r>
      <w:r>
        <w:rPr>
          <w:rFonts w:ascii="Times New Roman" w:hAnsi="Times New Roman" w:cs="Times New Roman"/>
          <w:b/>
          <w:lang w:val="kk-KZ"/>
        </w:rPr>
        <w:t>________</w:t>
      </w:r>
      <w:r w:rsidRPr="0020318E">
        <w:rPr>
          <w:rFonts w:ascii="Times New Roman" w:hAnsi="Times New Roman" w:cs="Times New Roman"/>
          <w:b/>
          <w:lang w:val="kk-KZ"/>
        </w:rPr>
        <w:t xml:space="preserve">______    </w:t>
      </w:r>
    </w:p>
    <w:p w14:paraId="027B9895" w14:textId="77777777" w:rsidR="0038470C" w:rsidRPr="0020318E" w:rsidRDefault="0038470C" w:rsidP="0038470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lang w:val="kk-KZ"/>
        </w:rPr>
      </w:pPr>
      <w:r w:rsidRPr="0020318E">
        <w:rPr>
          <w:rFonts w:ascii="Times New Roman" w:hAnsi="Times New Roman" w:cs="Times New Roman"/>
          <w:b/>
          <w:lang w:val="kk-KZ"/>
        </w:rPr>
        <w:t>№ _________________ шарттың</w:t>
      </w:r>
    </w:p>
    <w:p w14:paraId="5A99326A" w14:textId="77777777" w:rsidR="0038470C" w:rsidRPr="0020318E" w:rsidRDefault="0038470C" w:rsidP="0038470C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№ 4</w:t>
      </w:r>
      <w:r w:rsidRPr="0020318E">
        <w:rPr>
          <w:rFonts w:ascii="Times New Roman" w:hAnsi="Times New Roman" w:cs="Times New Roman"/>
          <w:b/>
          <w:lang w:val="kk-KZ"/>
        </w:rPr>
        <w:t xml:space="preserve"> қосымшасы </w:t>
      </w:r>
    </w:p>
    <w:p w14:paraId="423005BF" w14:textId="77777777" w:rsidR="0038470C" w:rsidRPr="00976B3B" w:rsidRDefault="0038470C" w:rsidP="00384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14:paraId="425F8DFA" w14:textId="77777777" w:rsidR="00224A51" w:rsidRDefault="0038470C" w:rsidP="0038470C">
      <w:pPr>
        <w:tabs>
          <w:tab w:val="left" w:pos="720"/>
          <w:tab w:val="left" w:pos="1134"/>
          <w:tab w:val="left" w:pos="130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070A2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Бағалар прейскурантымен ағылшын тілінен орыс тіліне</w:t>
      </w:r>
    </w:p>
    <w:p w14:paraId="475936D2" w14:textId="66D69A97" w:rsidR="0038470C" w:rsidRPr="00070A2F" w:rsidRDefault="0038470C" w:rsidP="0038470C">
      <w:pPr>
        <w:tabs>
          <w:tab w:val="left" w:pos="720"/>
          <w:tab w:val="left" w:pos="1134"/>
          <w:tab w:val="left" w:pos="130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070A2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аударуға арналған нормативтік құжаттардың тізбесі</w:t>
      </w:r>
    </w:p>
    <w:p w14:paraId="4498E63D" w14:textId="77777777" w:rsidR="0038470C" w:rsidRPr="00976B3B" w:rsidRDefault="0038470C" w:rsidP="0038470C">
      <w:pPr>
        <w:spacing w:after="0" w:line="240" w:lineRule="auto"/>
        <w:ind w:left="6096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pPr w:leftFromText="180" w:rightFromText="180" w:vertAnchor="text" w:tblpX="-719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31"/>
        <w:gridCol w:w="2299"/>
        <w:gridCol w:w="4678"/>
        <w:gridCol w:w="1418"/>
        <w:gridCol w:w="1134"/>
      </w:tblGrid>
      <w:tr w:rsidR="0038470C" w:rsidRPr="00C1603A" w14:paraId="78FDBDD3" w14:textId="77777777" w:rsidTr="002C0D1A">
        <w:trPr>
          <w:trHeight w:val="69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4BB" w14:textId="77777777" w:rsidR="0038470C" w:rsidRDefault="0038470C" w:rsidP="004C765C">
            <w:pPr>
              <w:spacing w:after="0" w:line="240" w:lineRule="auto"/>
              <w:ind w:left="-110" w:right="-1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0C81DA38" w14:textId="77777777" w:rsidR="0038470C" w:rsidRPr="00C1603A" w:rsidRDefault="0038470C" w:rsidP="004C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р/с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97A" w14:textId="77777777" w:rsidR="0038470C" w:rsidRPr="0029189F" w:rsidRDefault="0038470C" w:rsidP="004C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189F">
              <w:rPr>
                <w:rFonts w:ascii="Times New Roman" w:hAnsi="Times New Roman" w:cs="Times New Roman"/>
                <w:b/>
                <w:sz w:val="20"/>
                <w:szCs w:val="20"/>
              </w:rPr>
              <w:t>Белгілеу</w:t>
            </w:r>
            <w:proofErr w:type="spellEnd"/>
          </w:p>
          <w:p w14:paraId="6B7E93EE" w14:textId="77777777" w:rsidR="0038470C" w:rsidRPr="00C1603A" w:rsidRDefault="0038470C" w:rsidP="004C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189F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нормативтік</w:t>
            </w:r>
            <w:proofErr w:type="spellEnd"/>
            <w:r w:rsidRPr="00291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189F">
              <w:rPr>
                <w:rFonts w:ascii="Times New Roman" w:hAnsi="Times New Roman" w:cs="Times New Roman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FFFA" w14:textId="77777777" w:rsidR="0038470C" w:rsidRPr="00C1603A" w:rsidRDefault="0038470C" w:rsidP="004C765C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189F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707" w14:textId="77777777" w:rsidR="0038470C" w:rsidRPr="00C1603A" w:rsidRDefault="0038470C" w:rsidP="004C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ҚҚС-</w:t>
            </w: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сыз</w:t>
            </w:r>
            <w:proofErr w:type="spellEnd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құны</w:t>
            </w:r>
            <w:proofErr w:type="spellEnd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1A" w14:textId="77777777" w:rsidR="0038470C" w:rsidRPr="00C1603A" w:rsidRDefault="0038470C" w:rsidP="004C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ҚҚС </w:t>
            </w: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құны</w:t>
            </w:r>
            <w:proofErr w:type="spellEnd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</w:tr>
      <w:tr w:rsidR="00C6015F" w:rsidRPr="0024408F" w14:paraId="68E4CE93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4F80" w14:textId="56838178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A11D" w14:textId="59FF63D6" w:rsidR="00C6015F" w:rsidRPr="00EA423D" w:rsidRDefault="00C6015F" w:rsidP="00C601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D1655-24</w:t>
            </w:r>
            <w:r w:rsidRPr="00930375">
              <w:rPr>
                <w:rFonts w:ascii="Times New Roman" w:hAnsi="Times New Roman" w:cs="Times New Roman"/>
                <w:szCs w:val="24"/>
                <w:lang w:val="en-US"/>
              </w:rPr>
              <w:t xml:space="preserve"> 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B78B" w14:textId="3A22C695" w:rsidR="00C6015F" w:rsidRPr="009A116B" w:rsidRDefault="00C6015F" w:rsidP="00C601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Standard Specification for Aviation Turbine Fuels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974" w14:textId="4D59E998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556" w14:textId="1CF064DB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6426065E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CF4B" w14:textId="4818E268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DAF" w14:textId="45E876A2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D3242-23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F976" w14:textId="083A3023" w:rsidR="00C6015F" w:rsidRPr="009A116B" w:rsidRDefault="00C6015F" w:rsidP="00C6015F">
            <w:pPr>
              <w:widowControl w:val="0"/>
              <w:tabs>
                <w:tab w:val="left" w:pos="80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Standard Test Method for Acidity in Aviation Turbine Fuel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D0E6" w14:textId="341C03C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7C3" w14:textId="0D63435D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0A734029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3EE2" w14:textId="43773E2D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BCF" w14:textId="5BB384FB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D3227-24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785" w14:textId="0095BE49" w:rsidR="00C6015F" w:rsidRPr="009A116B" w:rsidRDefault="00C6015F" w:rsidP="00C6015F">
            <w:pPr>
              <w:widowControl w:val="0"/>
              <w:tabs>
                <w:tab w:val="left" w:pos="80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Standard test method for (thiol </w:t>
            </w:r>
            <w:proofErr w:type="spellStart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mercaptan</w:t>
            </w:r>
            <w:proofErr w:type="spellEnd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sulfur in gasoline, </w:t>
            </w:r>
            <w:proofErr w:type="spellStart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kerosine</w:t>
            </w:r>
            <w:proofErr w:type="spellEnd"/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aviation turbine, and distillate fuels (potentiometric method)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28F" w14:textId="237B0A98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83C" w14:textId="31C9BD9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76134EA1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09C3" w14:textId="47633B1E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F67" w14:textId="4F1C725B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D86-23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29C9" w14:textId="10E072C3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distillation of petroleum products and liquid fuels at atmospheric pressure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CEB" w14:textId="68876C42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89A" w14:textId="425240A9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7A6D3083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9A7" w14:textId="7240379C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0C8D" w14:textId="1AFF9497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D445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1BE" w14:textId="0797E10D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kinematic viscosity of transparent and opaque liquids (and calculation of dynamic viscosity)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BAB" w14:textId="75FF3C6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5A33" w14:textId="2E510A2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56C8A1BC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1790" w14:textId="7571C564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C075" w14:textId="5DBA4B14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D1322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DD7" w14:textId="6025500C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smoke point of kerosene and aviation turbine fuel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C2E" w14:textId="032CB0F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49D8" w14:textId="5BBD2B22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1F747C46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0F6" w14:textId="46AA54F2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B22" w14:textId="5BBFDB64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D3241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5B86" w14:textId="29D5ADD4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thermal oxidation stability of aviation turbine fuels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0D67" w14:textId="28321AFE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D92" w14:textId="648D9FA3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35551A64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41ED" w14:textId="6F4C24ED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F94A" w14:textId="03508518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ASTM D5001</w:t>
            </w: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303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5DB4" w14:textId="20783272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measurement of lubricity of aviation turbine fuels by the ball-on-cylinder lubricity evaluator (</w:t>
            </w:r>
            <w:proofErr w:type="spellStart"/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bocle</w:t>
            </w:r>
            <w:proofErr w:type="spellEnd"/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9B8" w14:textId="7A98BB73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DE8" w14:textId="25424689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4408F" w14:paraId="4AA70E10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F25" w14:textId="2ABAB9F4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567D" w14:textId="3C27FE03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D7872-13 (2022)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CE27" w14:textId="2A08FF5A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determining the concentration of pipeline drag reducer additive in aviation turbine fuels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8B7" w14:textId="7A7C75D7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98F" w14:textId="505C2822" w:rsidR="00C6015F" w:rsidRPr="00C1603A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C0D1A" w14:paraId="40472DA1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FB24" w14:textId="26B0CD93" w:rsidR="00C6015F" w:rsidRPr="007E6193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5591" w14:textId="764AF4EC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D156-23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A22E" w14:textId="77777777" w:rsidR="00C6015F" w:rsidRPr="009B3B8E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 Test Method for 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Saybolt</w:t>
            </w:r>
            <w:proofErr w:type="spellEnd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Color of Petroleum Products (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Saybolt</w:t>
            </w:r>
            <w:proofErr w:type="spellEnd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Chromometer</w:t>
            </w:r>
            <w:proofErr w:type="spellEnd"/>
          </w:p>
          <w:p w14:paraId="739C6C12" w14:textId="4E12AC41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Method)</w:t>
            </w:r>
            <w:r w:rsidRPr="009B3B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EAEB" w14:textId="0B61ACB1" w:rsidR="00C6015F" w:rsidRPr="00D43096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74B" w14:textId="13C1C2FA" w:rsidR="00C6015F" w:rsidRPr="00D43096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2C0D1A" w14:paraId="6796ED4F" w14:textId="77777777" w:rsidTr="00975D81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E65C" w14:textId="2D5C72C9" w:rsidR="00C6015F" w:rsidRPr="00C1603A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33E2" w14:textId="7728E6A2" w:rsidR="00C6015F" w:rsidRPr="00EA423D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0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ASTM D2622-24а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C201" w14:textId="77777777" w:rsidR="00C6015F" w:rsidRPr="009B3B8E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Test Method for Sulfur in Petroleum Products by Wavelength Dispersive</w:t>
            </w:r>
          </w:p>
          <w:p w14:paraId="0982447D" w14:textId="0B677A81" w:rsidR="00C6015F" w:rsidRPr="009A116B" w:rsidRDefault="00C6015F" w:rsidP="00C601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3B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X-ray Fluorescence Spectrometry</w:t>
            </w:r>
            <w:r w:rsidRPr="009B3B8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BA7" w14:textId="2B4CFC4D" w:rsidR="00C6015F" w:rsidRPr="00D43096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8102" w14:textId="3D2ABACC" w:rsidR="00C6015F" w:rsidRPr="00D43096" w:rsidRDefault="00C6015F" w:rsidP="00C601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6015F" w:rsidRPr="00C1603A" w14:paraId="79DA2A98" w14:textId="77777777" w:rsidTr="0048575D">
        <w:trPr>
          <w:trHeight w:val="49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50DC" w14:textId="77777777" w:rsidR="00C6015F" w:rsidRPr="00614D72" w:rsidRDefault="00C6015F" w:rsidP="00C60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C19F" w14:textId="77777777" w:rsidR="00C6015F" w:rsidRPr="00614D72" w:rsidRDefault="00C6015F" w:rsidP="00C60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9EFF" w14:textId="77777777" w:rsidR="00C6015F" w:rsidRPr="00C1603A" w:rsidRDefault="00C6015F" w:rsidP="00C6015F">
            <w:pPr>
              <w:spacing w:after="0" w:line="240" w:lineRule="auto"/>
              <w:ind w:left="31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291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Барлығы</w:t>
            </w:r>
            <w:proofErr w:type="spellEnd"/>
            <w:r w:rsidRPr="00291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2E3" w14:textId="6A043E12" w:rsidR="00C6015F" w:rsidRPr="004D315D" w:rsidRDefault="00C6015F" w:rsidP="00C6015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956B" w14:textId="4377E7CB" w:rsidR="00C6015F" w:rsidRPr="004D315D" w:rsidRDefault="00C6015F" w:rsidP="00C6015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7A0898CD" w14:textId="77777777" w:rsidR="007D492D" w:rsidRDefault="007D492D" w:rsidP="0038470C">
      <w:pPr>
        <w:spacing w:after="240" w:line="240" w:lineRule="auto"/>
        <w:ind w:left="-709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4F41D7" w14:textId="77777777" w:rsidR="0038470C" w:rsidRPr="00654653" w:rsidRDefault="0038470C" w:rsidP="003847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9DCB0B" w14:textId="77777777" w:rsidR="0038470C" w:rsidRDefault="0038470C" w:rsidP="0038470C"/>
    <w:p w14:paraId="19833B17" w14:textId="77777777" w:rsidR="001530B3" w:rsidRDefault="001530B3"/>
    <w:sectPr w:rsidR="001530B3" w:rsidSect="008970C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6D"/>
    <w:rsid w:val="000D086D"/>
    <w:rsid w:val="001530B3"/>
    <w:rsid w:val="00224A51"/>
    <w:rsid w:val="0024408F"/>
    <w:rsid w:val="002C0D1A"/>
    <w:rsid w:val="0038470C"/>
    <w:rsid w:val="004D315D"/>
    <w:rsid w:val="007D492D"/>
    <w:rsid w:val="007E6193"/>
    <w:rsid w:val="00976B3B"/>
    <w:rsid w:val="00AE4B4F"/>
    <w:rsid w:val="00B4328E"/>
    <w:rsid w:val="00C6015F"/>
    <w:rsid w:val="00EA423D"/>
    <w:rsid w:val="00E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FBA5"/>
  <w15:chartTrackingRefBased/>
  <w15:docId w15:val="{A48FC0BF-CD97-4C11-BDC5-724AB976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Ольга Петровна</dc:creator>
  <cp:keywords/>
  <dc:description/>
  <cp:lastModifiedBy>Власова Ольга Петровна</cp:lastModifiedBy>
  <cp:revision>16</cp:revision>
  <dcterms:created xsi:type="dcterms:W3CDTF">2024-06-14T12:03:00Z</dcterms:created>
  <dcterms:modified xsi:type="dcterms:W3CDTF">2025-03-05T11:09:00Z</dcterms:modified>
</cp:coreProperties>
</file>