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B3" w:rsidRDefault="000949B3" w:rsidP="0009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9B3" w:rsidRDefault="000949B3" w:rsidP="00094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FF">
        <w:rPr>
          <w:rFonts w:ascii="Times New Roman" w:hAnsi="Times New Roman" w:cs="Times New Roman"/>
          <w:b/>
          <w:sz w:val="28"/>
          <w:szCs w:val="28"/>
          <w:lang w:val="kk-KZ"/>
        </w:rPr>
        <w:t>Методика рассмотрения товарного образца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49B3" w:rsidRDefault="000949B3" w:rsidP="0009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49B3" w:rsidRDefault="000949B3" w:rsidP="0009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E9D">
        <w:rPr>
          <w:rFonts w:ascii="Times New Roman" w:hAnsi="Times New Roman" w:cs="Times New Roman"/>
          <w:b/>
          <w:sz w:val="24"/>
          <w:szCs w:val="24"/>
        </w:rPr>
        <w:t>Сварочный костюм.</w:t>
      </w:r>
    </w:p>
    <w:p w:rsidR="000949B3" w:rsidRDefault="000949B3" w:rsidP="000949B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9D">
        <w:rPr>
          <w:rFonts w:ascii="Times New Roman" w:hAnsi="Times New Roman" w:cs="Times New Roman"/>
          <w:sz w:val="24"/>
          <w:szCs w:val="24"/>
        </w:rPr>
        <w:t xml:space="preserve">Костюмы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согласно технической спецификации. Визуальны осмотр. Наличие бортовых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застежек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соответствие усилителей из спилка. Соответствие воротника, рукавов, соответствие швов, соответствие карманов, соответствие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отстегивающегося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утеплителя, соответствие ткани, материала, огнестойкой пропитки (проверка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соответствие плотности ткани, цвета, фурнитуры.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Материал  изделия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должен соответствовать по качеству  и не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должены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иметь какие -либо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или нарушение  (расслоения, отслоение, плешины,  повышенной ворсистости,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разрывы,потеря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эластичности и мягкости,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жесткость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, ломкость, рыхлость, волнистость и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вздутиеь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, вытертость, деформация, утеря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формоустойчивости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катышкобразования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" на матерчатой ткани и иные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>). Применяемые нити, швы изделия должны также быть качественными и прочными, должны иметь выносливость, т. е. стойкость к многократным растяжениям, стойкость к истиранию, не допускаются наличие дефектов швов (</w:t>
      </w:r>
      <w:proofErr w:type="spellStart"/>
      <w:proofErr w:type="gramStart"/>
      <w:r w:rsidRPr="00CC7161">
        <w:rPr>
          <w:rFonts w:ascii="Times New Roman" w:hAnsi="Times New Roman" w:cs="Times New Roman"/>
          <w:sz w:val="24"/>
          <w:szCs w:val="24"/>
        </w:rPr>
        <w:t>непрямолинейности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 ,искривление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линии строчек, наличие  выступающих нитей шва,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непрошив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,   пропуск стежков в строчке, слабая (стянутая) строчка  и иные </w:t>
      </w:r>
      <w:proofErr w:type="spellStart"/>
      <w:r w:rsidRPr="00CC7161">
        <w:rPr>
          <w:rFonts w:ascii="Times New Roman" w:hAnsi="Times New Roman" w:cs="Times New Roman"/>
          <w:sz w:val="24"/>
          <w:szCs w:val="24"/>
        </w:rPr>
        <w:t>деффекты</w:t>
      </w:r>
      <w:proofErr w:type="spellEnd"/>
      <w:r w:rsidRPr="00CC7161">
        <w:rPr>
          <w:rFonts w:ascii="Times New Roman" w:hAnsi="Times New Roman" w:cs="Times New Roman"/>
          <w:sz w:val="24"/>
          <w:szCs w:val="24"/>
        </w:rPr>
        <w:t xml:space="preserve">) .   Материал изделия не </w:t>
      </w:r>
      <w:proofErr w:type="gramStart"/>
      <w:r w:rsidRPr="00CC7161">
        <w:rPr>
          <w:rFonts w:ascii="Times New Roman" w:hAnsi="Times New Roman" w:cs="Times New Roman"/>
          <w:sz w:val="24"/>
          <w:szCs w:val="24"/>
        </w:rPr>
        <w:t>должен  не</w:t>
      </w:r>
      <w:proofErr w:type="gramEnd"/>
      <w:r w:rsidRPr="00CC7161">
        <w:rPr>
          <w:rFonts w:ascii="Times New Roman" w:hAnsi="Times New Roman" w:cs="Times New Roman"/>
          <w:sz w:val="24"/>
          <w:szCs w:val="24"/>
        </w:rPr>
        <w:t xml:space="preserve"> должны выделять вредные вещества,  должны соответствовать санитарно-химическим, органолептическим и токсиколого-гигиеническим показателям, должен быть удобным в использовании (носке) и не стеснять движения работника при выполнении работ</w:t>
      </w:r>
      <w:r>
        <w:rPr>
          <w:rFonts w:ascii="Times New Roman" w:hAnsi="Times New Roman" w:cs="Times New Roman"/>
          <w:sz w:val="24"/>
          <w:szCs w:val="24"/>
        </w:rPr>
        <w:t>, соответствие опытных</w:t>
      </w:r>
      <w:r w:rsidRPr="00A23E9D">
        <w:rPr>
          <w:rFonts w:ascii="Times New Roman" w:hAnsi="Times New Roman" w:cs="Times New Roman"/>
          <w:sz w:val="24"/>
          <w:szCs w:val="24"/>
        </w:rPr>
        <w:t xml:space="preserve"> (показательные) образц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3E9D">
        <w:rPr>
          <w:rFonts w:ascii="Times New Roman" w:hAnsi="Times New Roman" w:cs="Times New Roman"/>
          <w:sz w:val="24"/>
          <w:szCs w:val="24"/>
        </w:rPr>
        <w:t xml:space="preserve"> Товара </w:t>
      </w:r>
      <w:r w:rsidRPr="00AC63F2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Pr="00AC63F2">
        <w:rPr>
          <w:rFonts w:ascii="Times New Roman" w:hAnsi="Times New Roman" w:cs="Times New Roman"/>
          <w:sz w:val="24"/>
          <w:szCs w:val="24"/>
        </w:rPr>
        <w:t>нанесенными</w:t>
      </w:r>
      <w:proofErr w:type="spellEnd"/>
      <w:r w:rsidRPr="00AC63F2">
        <w:rPr>
          <w:rFonts w:ascii="Times New Roman" w:hAnsi="Times New Roman" w:cs="Times New Roman"/>
          <w:sz w:val="24"/>
          <w:szCs w:val="24"/>
        </w:rPr>
        <w:t xml:space="preserve"> на изделия именными штампами (биркой) завода-изготовителя, подтверждающих качество, размер, соответствие запрашиваемым Стандартам, ГОСТам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86A" w:rsidRDefault="00D5686A"/>
    <w:sectPr w:rsidR="00D5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01"/>
    <w:rsid w:val="000949B3"/>
    <w:rsid w:val="009D1D01"/>
    <w:rsid w:val="00D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F945-B3DC-4871-BCD1-636AC3E7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А. Байкенова</dc:creator>
  <cp:keywords/>
  <dc:description/>
  <cp:lastModifiedBy>Айгуль А. Байкенова</cp:lastModifiedBy>
  <cp:revision>2</cp:revision>
  <dcterms:created xsi:type="dcterms:W3CDTF">2020-02-25T11:05:00Z</dcterms:created>
  <dcterms:modified xsi:type="dcterms:W3CDTF">2020-02-25T11:05:00Z</dcterms:modified>
</cp:coreProperties>
</file>