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13D72" w14:textId="764E1B00" w:rsidR="009706CC" w:rsidRPr="00BA55B8" w:rsidRDefault="009706CC" w:rsidP="009706CC">
      <w:pPr>
        <w:jc w:val="right"/>
        <w:rPr>
          <w:rFonts w:eastAsia="SimSun"/>
          <w:b/>
          <w:i/>
          <w:color w:val="000000"/>
          <w:lang w:eastAsia="zh-CN"/>
        </w:rPr>
      </w:pPr>
      <w:r w:rsidRPr="00BA55B8">
        <w:rPr>
          <w:rFonts w:eastAsia="SimSun"/>
          <w:b/>
          <w:i/>
          <w:color w:val="000000"/>
          <w:lang w:eastAsia="zh-CN"/>
        </w:rPr>
        <w:t>ПРИЛОЖЕНИЕ №</w:t>
      </w:r>
      <w:r w:rsidR="000449B7">
        <w:rPr>
          <w:rFonts w:eastAsia="SimSun"/>
          <w:b/>
          <w:i/>
          <w:color w:val="000000"/>
          <w:lang w:val="kk-KZ" w:eastAsia="zh-CN"/>
        </w:rPr>
        <w:t>8</w:t>
      </w:r>
    </w:p>
    <w:p w14:paraId="010F2020" w14:textId="797CCDC5" w:rsidR="009706CC" w:rsidRPr="00BA55B8" w:rsidRDefault="009706CC" w:rsidP="009706C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i/>
          <w:color w:val="000000"/>
          <w:lang w:val="kk-KZ" w:eastAsia="zh-CN"/>
        </w:rPr>
      </w:pPr>
      <w:r w:rsidRPr="00BA55B8">
        <w:rPr>
          <w:rFonts w:eastAsia="SimSun"/>
          <w:b/>
          <w:i/>
          <w:color w:val="000000"/>
          <w:lang w:eastAsia="zh-CN"/>
        </w:rPr>
        <w:t>к Договору №_____________ от ___________20____</w:t>
      </w:r>
    </w:p>
    <w:p w14:paraId="3FBEEEF8" w14:textId="77777777" w:rsidR="009706CC" w:rsidRPr="00BA55B8" w:rsidRDefault="009706CC" w:rsidP="004B0792">
      <w:pPr>
        <w:jc w:val="both"/>
        <w:rPr>
          <w:strike/>
          <w:color w:val="0000FF"/>
        </w:rPr>
      </w:pPr>
    </w:p>
    <w:p w14:paraId="7E0AB061" w14:textId="77777777" w:rsidR="009706CC" w:rsidRPr="00BA55B8" w:rsidRDefault="009706CC" w:rsidP="004B0792">
      <w:pPr>
        <w:jc w:val="both"/>
        <w:rPr>
          <w:strike/>
          <w:color w:val="0000FF"/>
        </w:rPr>
      </w:pPr>
    </w:p>
    <w:p w14:paraId="54AAC326" w14:textId="138E2114" w:rsidR="00AE43C4" w:rsidRPr="00BA55B8" w:rsidRDefault="009706CC" w:rsidP="009706CC">
      <w:pPr>
        <w:jc w:val="center"/>
        <w:rPr>
          <w:color w:val="0000FF"/>
        </w:rPr>
      </w:pPr>
      <w:r w:rsidRPr="00BA55B8">
        <w:rPr>
          <w:rFonts w:eastAsia="SimSun"/>
          <w:b/>
          <w:color w:val="000000"/>
          <w:lang w:eastAsia="zh-CN"/>
        </w:rPr>
        <w:t>Минимальный социальный пакет</w:t>
      </w:r>
    </w:p>
    <w:p w14:paraId="281BC74C" w14:textId="4CB96C20" w:rsidR="00AD4CCC" w:rsidRPr="00BA55B8" w:rsidRDefault="00AD4CCC" w:rsidP="004B0792">
      <w:pPr>
        <w:jc w:val="both"/>
        <w:rPr>
          <w:strike/>
          <w:color w:val="0000FF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74"/>
        <w:gridCol w:w="993"/>
        <w:gridCol w:w="2552"/>
        <w:gridCol w:w="3639"/>
      </w:tblGrid>
      <w:tr w:rsidR="00BA55B8" w:rsidRPr="00BA55B8" w14:paraId="581ED650" w14:textId="77777777" w:rsidTr="00F71CE1">
        <w:trPr>
          <w:trHeight w:val="505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1BFF5A5E" w14:textId="77777777" w:rsidR="00BA55B8" w:rsidRPr="00BA55B8" w:rsidRDefault="00BA55B8" w:rsidP="00E364E3">
            <w:pPr>
              <w:pStyle w:val="a9"/>
              <w:ind w:left="32"/>
              <w:rPr>
                <w:b/>
              </w:rPr>
            </w:pPr>
            <w:r w:rsidRPr="00BA55B8">
              <w:rPr>
                <w:b/>
              </w:rPr>
              <w:t>№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3A75EE" w14:textId="77777777" w:rsidR="00BA55B8" w:rsidRPr="00BA55B8" w:rsidRDefault="00BA55B8" w:rsidP="00E364E3">
            <w:pPr>
              <w:jc w:val="center"/>
              <w:rPr>
                <w:b/>
              </w:rPr>
            </w:pPr>
            <w:r w:rsidRPr="00BA55B8">
              <w:rPr>
                <w:b/>
              </w:rPr>
              <w:t>Виды выплат</w:t>
            </w:r>
          </w:p>
        </w:tc>
        <w:tc>
          <w:tcPr>
            <w:tcW w:w="482" w:type="pct"/>
            <w:vAlign w:val="center"/>
          </w:tcPr>
          <w:p w14:paraId="2FC0D965" w14:textId="23160C56" w:rsidR="00BA55B8" w:rsidRPr="00BA55B8" w:rsidRDefault="00BA55B8" w:rsidP="00E364E3">
            <w:pPr>
              <w:jc w:val="center"/>
              <w:rPr>
                <w:b/>
              </w:rPr>
            </w:pPr>
            <w:r w:rsidRPr="00BA55B8">
              <w:rPr>
                <w:b/>
              </w:rPr>
              <w:t>Ед.</w:t>
            </w:r>
            <w:r w:rsidR="00F71CE1">
              <w:rPr>
                <w:b/>
                <w:lang w:val="kk-KZ"/>
              </w:rPr>
              <w:t xml:space="preserve"> </w:t>
            </w:r>
            <w:r w:rsidRPr="00BA55B8">
              <w:rPr>
                <w:b/>
              </w:rPr>
              <w:t>изм.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13CB04A1" w14:textId="331367C4" w:rsidR="00BA55B8" w:rsidRPr="00BA55B8" w:rsidRDefault="00BA55B8" w:rsidP="00E364E3">
            <w:pPr>
              <w:jc w:val="center"/>
              <w:rPr>
                <w:b/>
              </w:rPr>
            </w:pPr>
            <w:r w:rsidRPr="00BA55B8">
              <w:rPr>
                <w:b/>
              </w:rPr>
              <w:t>Размер выплат, с учетом налогов и обязательных отчислений</w:t>
            </w:r>
          </w:p>
        </w:tc>
        <w:tc>
          <w:tcPr>
            <w:tcW w:w="1767" w:type="pct"/>
            <w:vAlign w:val="center"/>
          </w:tcPr>
          <w:p w14:paraId="6E7D4DCE" w14:textId="77777777" w:rsidR="00BA55B8" w:rsidRPr="00BA55B8" w:rsidRDefault="00BA55B8" w:rsidP="00E364E3">
            <w:pPr>
              <w:jc w:val="center"/>
              <w:rPr>
                <w:b/>
              </w:rPr>
            </w:pPr>
            <w:r w:rsidRPr="00BA55B8">
              <w:rPr>
                <w:b/>
              </w:rPr>
              <w:t>Условия и сроки выплаты</w:t>
            </w:r>
          </w:p>
        </w:tc>
      </w:tr>
      <w:tr w:rsidR="00BA55B8" w:rsidRPr="00BA55B8" w14:paraId="782D4B69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3210AC48" w14:textId="445D36C0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AE0B3D" w14:textId="481E7004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>Рождение ребенка</w:t>
            </w:r>
          </w:p>
        </w:tc>
        <w:tc>
          <w:tcPr>
            <w:tcW w:w="482" w:type="pct"/>
            <w:vAlign w:val="center"/>
          </w:tcPr>
          <w:p w14:paraId="5CB2D55C" w14:textId="35E55830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МРП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63F20F21" w14:textId="1460B2AA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30</w:t>
            </w:r>
          </w:p>
        </w:tc>
        <w:tc>
          <w:tcPr>
            <w:tcW w:w="1767" w:type="pct"/>
            <w:vAlign w:val="center"/>
          </w:tcPr>
          <w:p w14:paraId="583B5B60" w14:textId="77777777" w:rsidR="00BA55B8" w:rsidRPr="00BA55B8" w:rsidRDefault="00BA55B8" w:rsidP="00AD4CCC">
            <w:r w:rsidRPr="00BA55B8">
              <w:t>В течение 10 рабочих дней с даты обращения работника (при предоставлении свидетельства о рождении)</w:t>
            </w:r>
          </w:p>
        </w:tc>
      </w:tr>
      <w:tr w:rsidR="00BA55B8" w:rsidRPr="00BA55B8" w14:paraId="23904FF8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7CB2FDAB" w14:textId="6BFDA94C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BA7324" w14:textId="3238CD08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>Ко Дню знаний на 1 сентября</w:t>
            </w:r>
          </w:p>
        </w:tc>
        <w:tc>
          <w:tcPr>
            <w:tcW w:w="482" w:type="pct"/>
            <w:vAlign w:val="center"/>
          </w:tcPr>
          <w:p w14:paraId="240A7FB8" w14:textId="3A750B5F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МРП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00E02D2F" w14:textId="53B00DB3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10</w:t>
            </w:r>
          </w:p>
        </w:tc>
        <w:tc>
          <w:tcPr>
            <w:tcW w:w="1767" w:type="pct"/>
            <w:vAlign w:val="center"/>
          </w:tcPr>
          <w:p w14:paraId="3332165A" w14:textId="77777777" w:rsidR="00BA55B8" w:rsidRPr="00BA55B8" w:rsidRDefault="00BA55B8" w:rsidP="00AD4CCC">
            <w:r w:rsidRPr="00BA55B8">
              <w:t>Детям работников школьного возраста, не позднее 25 августа</w:t>
            </w:r>
          </w:p>
        </w:tc>
      </w:tr>
      <w:tr w:rsidR="00BA55B8" w:rsidRPr="00BA55B8" w14:paraId="76633AA0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725890D4" w14:textId="7D54BF11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B91242" w14:textId="0B3D3588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 xml:space="preserve">Детям инвалидам - выплата на 1 июня </w:t>
            </w:r>
          </w:p>
        </w:tc>
        <w:tc>
          <w:tcPr>
            <w:tcW w:w="482" w:type="pct"/>
            <w:vAlign w:val="center"/>
          </w:tcPr>
          <w:p w14:paraId="42BA2275" w14:textId="3741FE80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МРП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38FE4C2A" w14:textId="41D27AB4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30</w:t>
            </w:r>
          </w:p>
        </w:tc>
        <w:tc>
          <w:tcPr>
            <w:tcW w:w="1767" w:type="pct"/>
            <w:vAlign w:val="center"/>
          </w:tcPr>
          <w:p w14:paraId="0EBCA71A" w14:textId="77777777" w:rsidR="00BA55B8" w:rsidRPr="00BA55B8" w:rsidRDefault="00BA55B8" w:rsidP="00AD4CCC">
            <w:r w:rsidRPr="00BA55B8">
              <w:t>Не позднее 1 июня</w:t>
            </w:r>
          </w:p>
        </w:tc>
      </w:tr>
      <w:tr w:rsidR="00BA55B8" w:rsidRPr="00BA55B8" w14:paraId="68A11E3C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57CD1671" w14:textId="3732F61F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E2D2E0" w14:textId="6C8478FA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 xml:space="preserve">На детский лагерь </w:t>
            </w:r>
            <w:r w:rsidRPr="00BA55B8">
              <w:rPr>
                <w:color w:val="000000"/>
              </w:rPr>
              <w:t>- 25% от общей численности сотрудников</w:t>
            </w:r>
          </w:p>
        </w:tc>
        <w:tc>
          <w:tcPr>
            <w:tcW w:w="482" w:type="pct"/>
            <w:vAlign w:val="center"/>
          </w:tcPr>
          <w:p w14:paraId="2550093F" w14:textId="056689A6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тенге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25C0D5CF" w14:textId="693BD650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180 000</w:t>
            </w:r>
          </w:p>
        </w:tc>
        <w:tc>
          <w:tcPr>
            <w:tcW w:w="1767" w:type="pct"/>
            <w:vAlign w:val="center"/>
          </w:tcPr>
          <w:p w14:paraId="71D7388B" w14:textId="77777777" w:rsidR="00BA55B8" w:rsidRPr="00BA55B8" w:rsidRDefault="00BA55B8" w:rsidP="00AD4CCC">
            <w:r w:rsidRPr="00BA55B8">
              <w:t>Для детей в возрасте от 7 по 13 лет</w:t>
            </w:r>
          </w:p>
        </w:tc>
      </w:tr>
      <w:tr w:rsidR="00BA55B8" w:rsidRPr="00BA55B8" w14:paraId="64390883" w14:textId="77777777" w:rsidTr="00F71CE1">
        <w:trPr>
          <w:trHeight w:val="438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0811D9D0" w14:textId="3918E259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DDB743" w14:textId="33E59E52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>Женщинам к 8 марта</w:t>
            </w:r>
          </w:p>
        </w:tc>
        <w:tc>
          <w:tcPr>
            <w:tcW w:w="482" w:type="pct"/>
            <w:vAlign w:val="center"/>
          </w:tcPr>
          <w:p w14:paraId="56E85036" w14:textId="79CD36CF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МРП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67CC4FBE" w14:textId="0A7F7641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10</w:t>
            </w:r>
          </w:p>
        </w:tc>
        <w:tc>
          <w:tcPr>
            <w:tcW w:w="1767" w:type="pct"/>
            <w:vAlign w:val="center"/>
          </w:tcPr>
          <w:p w14:paraId="241C1407" w14:textId="77777777" w:rsidR="00BA55B8" w:rsidRPr="00BA55B8" w:rsidRDefault="00BA55B8" w:rsidP="00AD4CCC">
            <w:r w:rsidRPr="00BA55B8">
              <w:t>Не позднее 8 марта</w:t>
            </w:r>
          </w:p>
        </w:tc>
      </w:tr>
      <w:tr w:rsidR="00BA55B8" w:rsidRPr="00BA55B8" w14:paraId="6BBC71E9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7B087DBA" w14:textId="0AB03711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CC373E" w14:textId="123F28E1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>Единовременная выплата к Наурыз</w:t>
            </w:r>
          </w:p>
        </w:tc>
        <w:tc>
          <w:tcPr>
            <w:tcW w:w="482" w:type="pct"/>
            <w:vAlign w:val="center"/>
          </w:tcPr>
          <w:p w14:paraId="7FE7D54A" w14:textId="50BC99E3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МРП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287003F1" w14:textId="295A1517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20</w:t>
            </w:r>
          </w:p>
        </w:tc>
        <w:tc>
          <w:tcPr>
            <w:tcW w:w="1767" w:type="pct"/>
            <w:vAlign w:val="center"/>
          </w:tcPr>
          <w:p w14:paraId="6C53F3CA" w14:textId="77777777" w:rsidR="00BA55B8" w:rsidRPr="00BA55B8" w:rsidRDefault="00BA55B8" w:rsidP="00AD4CCC">
            <w:r w:rsidRPr="00BA55B8">
              <w:t xml:space="preserve">Не позднее 22 марта </w:t>
            </w:r>
          </w:p>
        </w:tc>
      </w:tr>
      <w:tr w:rsidR="00BA55B8" w:rsidRPr="00BA55B8" w14:paraId="11D460D4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376AD648" w14:textId="253D4CA3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8AB4B85" w14:textId="4AB62B9D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>Единовременная выплата ко дню нефтяников</w:t>
            </w:r>
          </w:p>
        </w:tc>
        <w:tc>
          <w:tcPr>
            <w:tcW w:w="482" w:type="pct"/>
            <w:vAlign w:val="center"/>
          </w:tcPr>
          <w:p w14:paraId="059BC017" w14:textId="6E686883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МРП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7E7CEC1A" w14:textId="7BEE7216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20</w:t>
            </w:r>
          </w:p>
        </w:tc>
        <w:tc>
          <w:tcPr>
            <w:tcW w:w="1767" w:type="pct"/>
            <w:vAlign w:val="center"/>
          </w:tcPr>
          <w:p w14:paraId="197AA9E4" w14:textId="77777777" w:rsidR="00BA55B8" w:rsidRPr="00BA55B8" w:rsidRDefault="00BA55B8" w:rsidP="00AD4CCC">
            <w:r w:rsidRPr="00BA55B8">
              <w:t>Не позднее первого воскресенья сентября</w:t>
            </w:r>
          </w:p>
        </w:tc>
      </w:tr>
      <w:tr w:rsidR="00BA55B8" w:rsidRPr="00BA55B8" w14:paraId="3AB290D1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1B93660E" w14:textId="3BB1CB4D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BEF40B" w14:textId="6BF2ED2F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>Единовременная выплата ко дню независимости</w:t>
            </w:r>
          </w:p>
        </w:tc>
        <w:tc>
          <w:tcPr>
            <w:tcW w:w="482" w:type="pct"/>
            <w:vAlign w:val="center"/>
          </w:tcPr>
          <w:p w14:paraId="7838FD91" w14:textId="367E5BA2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МРП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38A4EC04" w14:textId="4324DCD7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20</w:t>
            </w:r>
          </w:p>
        </w:tc>
        <w:tc>
          <w:tcPr>
            <w:tcW w:w="1767" w:type="pct"/>
            <w:vAlign w:val="center"/>
          </w:tcPr>
          <w:p w14:paraId="29FF1AC4" w14:textId="77777777" w:rsidR="00BA55B8" w:rsidRPr="00BA55B8" w:rsidRDefault="00BA55B8" w:rsidP="00AD4CCC">
            <w:r w:rsidRPr="00BA55B8">
              <w:t>Не позднее 16 декабря</w:t>
            </w:r>
          </w:p>
        </w:tc>
      </w:tr>
      <w:tr w:rsidR="00BA55B8" w:rsidRPr="00BA55B8" w14:paraId="6FE34676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6F6A83EE" w14:textId="2ED12AC1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5431C7" w14:textId="77777777" w:rsidR="00BA55B8" w:rsidRPr="00BA55B8" w:rsidRDefault="00BA55B8" w:rsidP="00AD4CCC">
            <w:r w:rsidRPr="00BA55B8">
              <w:t>Материальная помощь к ежегодному оплачиваемому трудовому отпуску</w:t>
            </w:r>
          </w:p>
        </w:tc>
        <w:tc>
          <w:tcPr>
            <w:tcW w:w="482" w:type="pct"/>
            <w:vAlign w:val="center"/>
          </w:tcPr>
          <w:p w14:paraId="583D8881" w14:textId="288E1B03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rPr>
                <w:color w:val="000000"/>
              </w:rPr>
              <w:t>МРП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0D0683ED" w14:textId="3D649F3C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50</w:t>
            </w:r>
          </w:p>
        </w:tc>
        <w:tc>
          <w:tcPr>
            <w:tcW w:w="1767" w:type="pct"/>
            <w:vAlign w:val="center"/>
          </w:tcPr>
          <w:p w14:paraId="4DFFCC66" w14:textId="77777777" w:rsidR="00BA55B8" w:rsidRPr="00BA55B8" w:rsidRDefault="00BA55B8" w:rsidP="00AD4CCC">
            <w:r w:rsidRPr="00BA55B8">
              <w:t>Не позднее чем за три рабочих дня до начала трудового отпуска</w:t>
            </w:r>
          </w:p>
          <w:p w14:paraId="695152D3" w14:textId="77777777" w:rsidR="00BA55B8" w:rsidRPr="00BA55B8" w:rsidRDefault="00BA55B8" w:rsidP="00AD4CCC"/>
        </w:tc>
      </w:tr>
      <w:tr w:rsidR="00BA55B8" w:rsidRPr="00BA55B8" w14:paraId="37BF960D" w14:textId="77777777" w:rsidTr="00F71CE1">
        <w:trPr>
          <w:trHeight w:val="61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7D130696" w14:textId="31144A99" w:rsidR="00BA55B8" w:rsidRPr="00BA55B8" w:rsidRDefault="00BA55B8" w:rsidP="00AD4CCC">
            <w:pPr>
              <w:autoSpaceDE w:val="0"/>
              <w:autoSpaceDN w:val="0"/>
              <w:adjustRightInd w:val="0"/>
              <w:jc w:val="center"/>
            </w:pPr>
            <w:r w:rsidRPr="00BA55B8">
              <w:t>10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F0B415" w14:textId="32B10C6C" w:rsidR="00BA55B8" w:rsidRPr="00BA55B8" w:rsidRDefault="00BA55B8" w:rsidP="00AD4CCC">
            <w:pPr>
              <w:autoSpaceDE w:val="0"/>
              <w:autoSpaceDN w:val="0"/>
              <w:adjustRightInd w:val="0"/>
            </w:pPr>
            <w:r w:rsidRPr="00BA55B8">
              <w:t>Подарки на новый год детям работников - на каждого ребенка до 12 лет</w:t>
            </w:r>
          </w:p>
        </w:tc>
        <w:tc>
          <w:tcPr>
            <w:tcW w:w="482" w:type="pct"/>
            <w:vAlign w:val="center"/>
          </w:tcPr>
          <w:p w14:paraId="696A3450" w14:textId="274A801E" w:rsidR="00BA55B8" w:rsidRPr="00BA55B8" w:rsidRDefault="00BA55B8" w:rsidP="00AD4CCC">
            <w:pPr>
              <w:jc w:val="center"/>
            </w:pPr>
            <w:r w:rsidRPr="00BA55B8">
              <w:rPr>
                <w:color w:val="000000"/>
              </w:rPr>
              <w:t>тенге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763972C0" w14:textId="0B8C5A1A" w:rsidR="00BA55B8" w:rsidRPr="00BA55B8" w:rsidRDefault="00BA55B8" w:rsidP="00AD4CCC">
            <w:pPr>
              <w:jc w:val="center"/>
            </w:pPr>
            <w:r w:rsidRPr="00BA55B8">
              <w:t>3 000</w:t>
            </w:r>
          </w:p>
        </w:tc>
        <w:tc>
          <w:tcPr>
            <w:tcW w:w="1767" w:type="pct"/>
            <w:vAlign w:val="center"/>
          </w:tcPr>
          <w:p w14:paraId="14F429E3" w14:textId="77777777" w:rsidR="00BA55B8" w:rsidRPr="00BA55B8" w:rsidRDefault="00BA55B8" w:rsidP="00AD4CCC">
            <w:r w:rsidRPr="00BA55B8">
              <w:t xml:space="preserve">Не позднее 27 декабря </w:t>
            </w:r>
          </w:p>
          <w:p w14:paraId="75F79FEF" w14:textId="77777777" w:rsidR="00BA55B8" w:rsidRPr="00BA55B8" w:rsidRDefault="00BA55B8" w:rsidP="00AD4CCC">
            <w:pPr>
              <w:jc w:val="center"/>
            </w:pPr>
          </w:p>
        </w:tc>
      </w:tr>
    </w:tbl>
    <w:p w14:paraId="3136BD0D" w14:textId="77777777" w:rsidR="00AD4CCC" w:rsidRPr="00BA55B8" w:rsidRDefault="00AD4CCC" w:rsidP="004B0792">
      <w:pPr>
        <w:jc w:val="both"/>
        <w:rPr>
          <w:strike/>
          <w:color w:val="0000FF"/>
        </w:rPr>
      </w:pPr>
    </w:p>
    <w:p w14:paraId="7CAF9BE3" w14:textId="0707E361" w:rsidR="00E11080" w:rsidRPr="00BA55B8" w:rsidRDefault="00E11080" w:rsidP="004B0792">
      <w:pPr>
        <w:jc w:val="both"/>
      </w:pPr>
      <w:r w:rsidRPr="00BA55B8">
        <w:t>Примечание:</w:t>
      </w:r>
    </w:p>
    <w:p w14:paraId="3D42BD8A" w14:textId="77777777" w:rsidR="00672843" w:rsidRPr="00BA55B8" w:rsidRDefault="00672843" w:rsidP="004B0792">
      <w:pPr>
        <w:jc w:val="both"/>
        <w:rPr>
          <w:color w:val="0000FF"/>
        </w:rPr>
      </w:pPr>
    </w:p>
    <w:p w14:paraId="21641C3B" w14:textId="6C7DDFF7" w:rsidR="00BA55B8" w:rsidRPr="00BA55B8" w:rsidRDefault="005A5C98" w:rsidP="00DA3BEC">
      <w:pPr>
        <w:pStyle w:val="a9"/>
        <w:numPr>
          <w:ilvl w:val="0"/>
          <w:numId w:val="6"/>
        </w:numPr>
        <w:jc w:val="both"/>
      </w:pPr>
      <w:bookmarkStart w:id="0" w:name="_GoBack"/>
      <w:r w:rsidRPr="005A5C98">
        <w:t xml:space="preserve">Минимальный социальный пакет работников </w:t>
      </w:r>
      <w:r w:rsidRPr="005A5C98">
        <w:rPr>
          <w:lang w:val="kk-KZ"/>
        </w:rPr>
        <w:t>П</w:t>
      </w:r>
      <w:r w:rsidRPr="005A5C98">
        <w:t xml:space="preserve">одрядчика, выполняющих работы </w:t>
      </w:r>
      <w:r w:rsidR="00BA55B8" w:rsidRPr="00BA55B8">
        <w:t>согласно Договору, должен быть установлен не ниже значений, указанных в таблице.</w:t>
      </w:r>
    </w:p>
    <w:bookmarkEnd w:id="0"/>
    <w:p w14:paraId="189BBA95" w14:textId="77777777" w:rsidR="00BA55B8" w:rsidRPr="00BA55B8" w:rsidRDefault="00BA55B8" w:rsidP="00BA55B8">
      <w:pPr>
        <w:tabs>
          <w:tab w:val="left" w:pos="-5220"/>
        </w:tabs>
        <w:spacing w:line="20" w:lineRule="atLeast"/>
        <w:rPr>
          <w:i/>
        </w:rPr>
      </w:pPr>
    </w:p>
    <w:p w14:paraId="2951B3FB" w14:textId="6EAF0EAA" w:rsidR="00BA55B8" w:rsidRPr="00F71CE1" w:rsidRDefault="00BA55B8" w:rsidP="00F71CE1">
      <w:pPr>
        <w:pStyle w:val="a9"/>
        <w:numPr>
          <w:ilvl w:val="0"/>
          <w:numId w:val="6"/>
        </w:numPr>
        <w:jc w:val="both"/>
      </w:pPr>
      <w:r w:rsidRPr="00BA55B8">
        <w:t xml:space="preserve">МРП - месячный расчетный показатель в соответствии с законодательством </w:t>
      </w:r>
      <w:r w:rsidRPr="00F71CE1">
        <w:t xml:space="preserve">   </w:t>
      </w:r>
      <w:r w:rsidRPr="00BA55B8">
        <w:t>Республики Казахстан по состоянию на 1 января года, в котором оказываются услуги</w:t>
      </w:r>
      <w:r w:rsidRPr="00F71CE1">
        <w:t>.</w:t>
      </w:r>
    </w:p>
    <w:p w14:paraId="2FD924D5" w14:textId="3866C8E2" w:rsidR="00BA55B8" w:rsidRPr="00F71CE1" w:rsidRDefault="00BA55B8" w:rsidP="00F71CE1">
      <w:pPr>
        <w:pStyle w:val="a9"/>
        <w:jc w:val="both"/>
      </w:pPr>
    </w:p>
    <w:p w14:paraId="5A356735" w14:textId="710B6DE1" w:rsidR="00BA55B8" w:rsidRPr="00BA55B8" w:rsidRDefault="00BA55B8" w:rsidP="00F71CE1">
      <w:pPr>
        <w:pStyle w:val="a9"/>
        <w:numPr>
          <w:ilvl w:val="0"/>
          <w:numId w:val="6"/>
        </w:numPr>
        <w:jc w:val="both"/>
      </w:pPr>
      <w:r w:rsidRPr="00BA55B8">
        <w:t>В случае, если в трудовых отношениях состоят оба родителя ребенка, выплата осуществляется только одному из них.</w:t>
      </w:r>
    </w:p>
    <w:p w14:paraId="0BB7B33F" w14:textId="77777777" w:rsidR="00BA55B8" w:rsidRPr="00BA55B8" w:rsidRDefault="00BA55B8" w:rsidP="004B0792">
      <w:pPr>
        <w:jc w:val="both"/>
        <w:rPr>
          <w:color w:val="0000FF"/>
        </w:rPr>
      </w:pPr>
    </w:p>
    <w:sectPr w:rsidR="00BA55B8" w:rsidRPr="00BA55B8" w:rsidSect="00501C87">
      <w:headerReference w:type="default" r:id="rId7"/>
      <w:headerReference w:type="first" r:id="rId8"/>
      <w:pgSz w:w="11906" w:h="16838" w:code="9"/>
      <w:pgMar w:top="1134" w:right="851" w:bottom="284" w:left="141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EFFB" w14:textId="77777777" w:rsidR="00A23D98" w:rsidRDefault="00A23D98">
      <w:r>
        <w:separator/>
      </w:r>
    </w:p>
  </w:endnote>
  <w:endnote w:type="continuationSeparator" w:id="0">
    <w:p w14:paraId="6D5C3018" w14:textId="77777777" w:rsidR="00A23D98" w:rsidRDefault="00A2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3C58" w14:textId="77777777" w:rsidR="00A23D98" w:rsidRDefault="00A23D98">
      <w:r>
        <w:separator/>
      </w:r>
    </w:p>
  </w:footnote>
  <w:footnote w:type="continuationSeparator" w:id="0">
    <w:p w14:paraId="0E5856EA" w14:textId="77777777" w:rsidR="00A23D98" w:rsidRDefault="00A2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C01C" w14:textId="77777777" w:rsidR="00B61DB5" w:rsidRDefault="00B61DB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7"/>
      <w:gridCol w:w="4394"/>
      <w:gridCol w:w="1807"/>
    </w:tblGrid>
    <w:tr w:rsidR="000D2C9F" w14:paraId="3FC52CD6" w14:textId="77777777">
      <w:trPr>
        <w:cantSplit/>
        <w:trHeight w:val="848"/>
      </w:trPr>
      <w:tc>
        <w:tcPr>
          <w:tcW w:w="3227" w:type="dxa"/>
          <w:tcBorders>
            <w:bottom w:val="single" w:sz="4" w:space="0" w:color="auto"/>
          </w:tcBorders>
        </w:tcPr>
        <w:p w14:paraId="170D9AB4" w14:textId="77777777" w:rsidR="000D2C9F" w:rsidRDefault="00E822A8" w:rsidP="000D2C9F">
          <w:pPr>
            <w:pStyle w:val="a4"/>
            <w:tabs>
              <w:tab w:val="clear" w:pos="4153"/>
              <w:tab w:val="clear" w:pos="8306"/>
            </w:tabs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1D9ABF70" wp14:editId="54AEFDE2">
                <wp:extent cx="1603375" cy="391795"/>
                <wp:effectExtent l="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D2C9F">
            <w:rPr>
              <w:rFonts w:ascii="Arial" w:hAnsi="Arial" w:cs="Arial"/>
            </w:rPr>
            <w:t xml:space="preserve">         </w:t>
          </w:r>
          <w:r w:rsidR="000D2C9F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6201" w:type="dxa"/>
          <w:gridSpan w:val="2"/>
          <w:tcBorders>
            <w:bottom w:val="single" w:sz="4" w:space="0" w:color="auto"/>
          </w:tcBorders>
        </w:tcPr>
        <w:p w14:paraId="7FF4A335" w14:textId="77777777" w:rsidR="000D2C9F" w:rsidRDefault="000D2C9F" w:rsidP="000D2C9F">
          <w:pPr>
            <w:pStyle w:val="a4"/>
            <w:tabs>
              <w:tab w:val="clear" w:pos="4153"/>
              <w:tab w:val="clear" w:pos="8306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                                                                                 </w:t>
          </w:r>
        </w:p>
        <w:p w14:paraId="672634D1" w14:textId="77777777" w:rsidR="000D2C9F" w:rsidRPr="000D2C9F" w:rsidRDefault="000D2C9F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4"/>
            </w:rPr>
          </w:pPr>
          <w:r w:rsidRPr="000D2C9F">
            <w:rPr>
              <w:b/>
              <w:bCs/>
              <w:iCs/>
              <w:sz w:val="24"/>
            </w:rPr>
            <w:t>Форма рабочей инструкции</w:t>
          </w:r>
        </w:p>
      </w:tc>
    </w:tr>
    <w:tr w:rsidR="00F1270E" w:rsidRPr="000D2C9F" w14:paraId="3FD474E2" w14:textId="77777777">
      <w:trPr>
        <w:cantSplit/>
      </w:trPr>
      <w:tc>
        <w:tcPr>
          <w:tcW w:w="3227" w:type="dxa"/>
          <w:tcBorders>
            <w:bottom w:val="single" w:sz="4" w:space="0" w:color="auto"/>
          </w:tcBorders>
        </w:tcPr>
        <w:p w14:paraId="0A55F1B3" w14:textId="77777777" w:rsidR="00F1270E" w:rsidRPr="000D2C9F" w:rsidRDefault="00F1270E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2"/>
            </w:rPr>
          </w:pPr>
          <w:r w:rsidRPr="000D2C9F">
            <w:rPr>
              <w:b/>
              <w:bCs/>
              <w:sz w:val="22"/>
            </w:rPr>
            <w:t>Форма ИСУ</w:t>
          </w:r>
        </w:p>
      </w:tc>
      <w:tc>
        <w:tcPr>
          <w:tcW w:w="4394" w:type="dxa"/>
          <w:tcBorders>
            <w:bottom w:val="single" w:sz="4" w:space="0" w:color="auto"/>
          </w:tcBorders>
        </w:tcPr>
        <w:p w14:paraId="1E261F58" w14:textId="77777777" w:rsidR="00F1270E" w:rsidRPr="000D2C9F" w:rsidRDefault="00F1270E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2"/>
              <w:lang w:val="en-US"/>
            </w:rPr>
          </w:pPr>
          <w:r>
            <w:rPr>
              <w:b/>
              <w:bCs/>
              <w:iCs/>
              <w:sz w:val="22"/>
              <w:lang w:val="en-US"/>
            </w:rPr>
            <w:t>KMG-F-</w:t>
          </w:r>
          <w:r>
            <w:rPr>
              <w:b/>
              <w:bCs/>
              <w:iCs/>
              <w:sz w:val="22"/>
            </w:rPr>
            <w:t>3</w:t>
          </w:r>
          <w:r w:rsidRPr="000D2C9F">
            <w:rPr>
              <w:b/>
              <w:bCs/>
              <w:iCs/>
              <w:sz w:val="22"/>
              <w:lang w:val="en-US"/>
            </w:rPr>
            <w:t>.</w:t>
          </w:r>
          <w:r>
            <w:rPr>
              <w:b/>
              <w:bCs/>
              <w:iCs/>
              <w:sz w:val="22"/>
              <w:lang w:val="en-US"/>
            </w:rPr>
            <w:t>3</w:t>
          </w:r>
          <w:r w:rsidRPr="000D2C9F">
            <w:rPr>
              <w:b/>
              <w:bCs/>
              <w:iCs/>
              <w:sz w:val="22"/>
              <w:lang w:val="en-US"/>
            </w:rPr>
            <w:t>-08/PR-</w:t>
          </w:r>
          <w:r>
            <w:rPr>
              <w:b/>
              <w:bCs/>
              <w:iCs/>
              <w:sz w:val="22"/>
            </w:rPr>
            <w:t>1</w:t>
          </w:r>
          <w:r w:rsidRPr="000D2C9F">
            <w:rPr>
              <w:b/>
              <w:bCs/>
              <w:iCs/>
              <w:sz w:val="22"/>
              <w:lang w:val="en-US"/>
            </w:rPr>
            <w:t>.</w:t>
          </w:r>
          <w:r>
            <w:rPr>
              <w:b/>
              <w:bCs/>
              <w:iCs/>
              <w:sz w:val="22"/>
              <w:lang w:val="en-US"/>
            </w:rPr>
            <w:t>3</w:t>
          </w:r>
          <w:r w:rsidRPr="000D2C9F">
            <w:rPr>
              <w:b/>
              <w:bCs/>
              <w:iCs/>
              <w:sz w:val="22"/>
              <w:lang w:val="en-US"/>
            </w:rPr>
            <w:t>-08</w:t>
          </w:r>
        </w:p>
      </w:tc>
      <w:tc>
        <w:tcPr>
          <w:tcW w:w="1807" w:type="dxa"/>
          <w:tcBorders>
            <w:bottom w:val="single" w:sz="4" w:space="0" w:color="auto"/>
          </w:tcBorders>
        </w:tcPr>
        <w:p w14:paraId="378D391A" w14:textId="77777777" w:rsidR="00F1270E" w:rsidRPr="000D2C9F" w:rsidRDefault="00F1270E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2"/>
            </w:rPr>
          </w:pPr>
          <w:r w:rsidRPr="000D2C9F">
            <w:rPr>
              <w:b/>
              <w:bCs/>
              <w:sz w:val="22"/>
            </w:rPr>
            <w:t xml:space="preserve">стр. </w:t>
          </w:r>
          <w:r w:rsidRPr="000D2C9F">
            <w:rPr>
              <w:b/>
              <w:bCs/>
              <w:sz w:val="22"/>
            </w:rPr>
            <w:fldChar w:fldCharType="begin"/>
          </w:r>
          <w:r w:rsidRPr="000D2C9F">
            <w:rPr>
              <w:b/>
              <w:bCs/>
              <w:sz w:val="22"/>
            </w:rPr>
            <w:instrText xml:space="preserve"> PAGE </w:instrText>
          </w:r>
          <w:r w:rsidRPr="000D2C9F">
            <w:rPr>
              <w:b/>
              <w:bCs/>
              <w:sz w:val="22"/>
            </w:rPr>
            <w:fldChar w:fldCharType="separate"/>
          </w:r>
          <w:r>
            <w:rPr>
              <w:b/>
              <w:bCs/>
              <w:noProof/>
              <w:sz w:val="22"/>
            </w:rPr>
            <w:t>1</w:t>
          </w:r>
          <w:r w:rsidRPr="000D2C9F">
            <w:rPr>
              <w:b/>
              <w:bCs/>
              <w:sz w:val="22"/>
            </w:rPr>
            <w:fldChar w:fldCharType="end"/>
          </w:r>
          <w:r w:rsidRPr="000D2C9F">
            <w:rPr>
              <w:b/>
              <w:bCs/>
              <w:sz w:val="22"/>
            </w:rPr>
            <w:t xml:space="preserve"> из </w:t>
          </w:r>
          <w:r w:rsidRPr="000D2C9F">
            <w:rPr>
              <w:b/>
              <w:bCs/>
              <w:sz w:val="22"/>
            </w:rPr>
            <w:fldChar w:fldCharType="begin"/>
          </w:r>
          <w:r w:rsidRPr="000D2C9F">
            <w:rPr>
              <w:b/>
              <w:bCs/>
              <w:sz w:val="22"/>
            </w:rPr>
            <w:instrText xml:space="preserve"> NUMPAGES </w:instrText>
          </w:r>
          <w:r w:rsidRPr="000D2C9F">
            <w:rPr>
              <w:b/>
              <w:bCs/>
              <w:sz w:val="22"/>
            </w:rPr>
            <w:fldChar w:fldCharType="separate"/>
          </w:r>
          <w:r w:rsidR="00372D73">
            <w:rPr>
              <w:b/>
              <w:bCs/>
              <w:noProof/>
              <w:sz w:val="22"/>
            </w:rPr>
            <w:t>2</w:t>
          </w:r>
          <w:r w:rsidRPr="000D2C9F">
            <w:rPr>
              <w:b/>
              <w:bCs/>
              <w:sz w:val="22"/>
            </w:rPr>
            <w:fldChar w:fldCharType="end"/>
          </w:r>
        </w:p>
      </w:tc>
    </w:tr>
    <w:tr w:rsidR="000D2C9F" w14:paraId="6EBA0AA5" w14:textId="77777777">
      <w:trPr>
        <w:cantSplit/>
      </w:trPr>
      <w:tc>
        <w:tcPr>
          <w:tcW w:w="9428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5494E528" w14:textId="77777777" w:rsidR="000D2C9F" w:rsidRDefault="000D2C9F" w:rsidP="000D2C9F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i/>
              <w:sz w:val="22"/>
            </w:rPr>
          </w:pPr>
        </w:p>
        <w:p w14:paraId="6F280E50" w14:textId="77777777" w:rsidR="000D2C9F" w:rsidRPr="00827D02" w:rsidRDefault="000D2C9F" w:rsidP="000D2C9F">
          <w:pPr>
            <w:pStyle w:val="a4"/>
            <w:tabs>
              <w:tab w:val="clear" w:pos="4153"/>
              <w:tab w:val="clear" w:pos="8306"/>
            </w:tabs>
            <w:jc w:val="both"/>
            <w:rPr>
              <w:b/>
              <w:bCs/>
              <w:i/>
              <w:sz w:val="22"/>
            </w:rPr>
          </w:pPr>
          <w:r w:rsidRPr="00827D02">
            <w:rPr>
              <w:b/>
              <w:bCs/>
              <w:i/>
              <w:sz w:val="22"/>
            </w:rPr>
            <w:t xml:space="preserve">Колонтитул </w:t>
          </w:r>
          <w:r>
            <w:rPr>
              <w:b/>
              <w:bCs/>
              <w:i/>
              <w:sz w:val="22"/>
            </w:rPr>
            <w:t xml:space="preserve">рабочей инструкции </w:t>
          </w:r>
          <w:r w:rsidRPr="00827D02">
            <w:rPr>
              <w:b/>
              <w:bCs/>
              <w:i/>
              <w:sz w:val="22"/>
            </w:rPr>
            <w:t xml:space="preserve">оформляется в соответствии с п. 5.3.3. Правил по управлению документами </w:t>
          </w:r>
          <w:r w:rsidRPr="00827D02">
            <w:rPr>
              <w:b/>
              <w:bCs/>
              <w:i/>
              <w:sz w:val="22"/>
              <w:lang w:val="en-US"/>
            </w:rPr>
            <w:t>KMG</w:t>
          </w:r>
          <w:r w:rsidRPr="00827D02">
            <w:rPr>
              <w:b/>
              <w:bCs/>
              <w:i/>
              <w:sz w:val="22"/>
            </w:rPr>
            <w:t>-</w:t>
          </w:r>
          <w:r w:rsidRPr="00827D02">
            <w:rPr>
              <w:b/>
              <w:bCs/>
              <w:i/>
              <w:sz w:val="22"/>
              <w:lang w:val="en-US"/>
            </w:rPr>
            <w:t>PR</w:t>
          </w:r>
          <w:r w:rsidRPr="00827D02">
            <w:rPr>
              <w:b/>
              <w:bCs/>
              <w:i/>
              <w:sz w:val="22"/>
            </w:rPr>
            <w:t>-1.</w:t>
          </w:r>
          <w:r w:rsidR="00F1270E">
            <w:rPr>
              <w:b/>
              <w:bCs/>
              <w:i/>
              <w:sz w:val="22"/>
              <w:lang w:val="en-US"/>
            </w:rPr>
            <w:t>3</w:t>
          </w:r>
          <w:r w:rsidRPr="00827D02">
            <w:rPr>
              <w:b/>
              <w:bCs/>
              <w:i/>
              <w:sz w:val="22"/>
            </w:rPr>
            <w:t>-08</w:t>
          </w:r>
        </w:p>
      </w:tc>
    </w:tr>
  </w:tbl>
  <w:p w14:paraId="7237583F" w14:textId="77777777" w:rsidR="00B61DB5" w:rsidRDefault="00B61DB5">
    <w:pPr>
      <w:pStyle w:val="a4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2E8"/>
    <w:multiLevelType w:val="hybridMultilevel"/>
    <w:tmpl w:val="AAC4D500"/>
    <w:lvl w:ilvl="0" w:tplc="5304462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E12521"/>
    <w:multiLevelType w:val="hybridMultilevel"/>
    <w:tmpl w:val="345650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5895"/>
    <w:multiLevelType w:val="hybridMultilevel"/>
    <w:tmpl w:val="22B03B44"/>
    <w:lvl w:ilvl="0" w:tplc="B840F7C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526ABC"/>
    <w:multiLevelType w:val="hybridMultilevel"/>
    <w:tmpl w:val="E4FC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96197"/>
    <w:multiLevelType w:val="hybridMultilevel"/>
    <w:tmpl w:val="4D8078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6647"/>
    <w:multiLevelType w:val="hybridMultilevel"/>
    <w:tmpl w:val="64883FCA"/>
    <w:lvl w:ilvl="0" w:tplc="BC0E026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79"/>
    <w:rsid w:val="00017B39"/>
    <w:rsid w:val="00025AFB"/>
    <w:rsid w:val="00037BFE"/>
    <w:rsid w:val="000415AD"/>
    <w:rsid w:val="00043D3B"/>
    <w:rsid w:val="0004454A"/>
    <w:rsid w:val="000449B7"/>
    <w:rsid w:val="00051601"/>
    <w:rsid w:val="00075055"/>
    <w:rsid w:val="00090065"/>
    <w:rsid w:val="000B06B4"/>
    <w:rsid w:val="000B2EC9"/>
    <w:rsid w:val="000B4562"/>
    <w:rsid w:val="000B641B"/>
    <w:rsid w:val="000C4893"/>
    <w:rsid w:val="000D2C9F"/>
    <w:rsid w:val="001305F9"/>
    <w:rsid w:val="00145F21"/>
    <w:rsid w:val="001A1699"/>
    <w:rsid w:val="001C5BE5"/>
    <w:rsid w:val="001D6206"/>
    <w:rsid w:val="001E0B19"/>
    <w:rsid w:val="001F3E17"/>
    <w:rsid w:val="001F7DDB"/>
    <w:rsid w:val="002077B7"/>
    <w:rsid w:val="00207A40"/>
    <w:rsid w:val="00216A6A"/>
    <w:rsid w:val="002307DC"/>
    <w:rsid w:val="00271490"/>
    <w:rsid w:val="002758AC"/>
    <w:rsid w:val="00276888"/>
    <w:rsid w:val="0027706B"/>
    <w:rsid w:val="0028689A"/>
    <w:rsid w:val="002A40FF"/>
    <w:rsid w:val="002B4D39"/>
    <w:rsid w:val="002E41E9"/>
    <w:rsid w:val="002F171D"/>
    <w:rsid w:val="00325254"/>
    <w:rsid w:val="00333DFB"/>
    <w:rsid w:val="0034446D"/>
    <w:rsid w:val="003530B7"/>
    <w:rsid w:val="003613DE"/>
    <w:rsid w:val="0036240D"/>
    <w:rsid w:val="0036259B"/>
    <w:rsid w:val="003672FE"/>
    <w:rsid w:val="00372D73"/>
    <w:rsid w:val="003810B1"/>
    <w:rsid w:val="003B1967"/>
    <w:rsid w:val="003B2B08"/>
    <w:rsid w:val="003C7906"/>
    <w:rsid w:val="003D258C"/>
    <w:rsid w:val="003D3AD7"/>
    <w:rsid w:val="004276E2"/>
    <w:rsid w:val="00437A84"/>
    <w:rsid w:val="004475ED"/>
    <w:rsid w:val="00451539"/>
    <w:rsid w:val="0045280E"/>
    <w:rsid w:val="0047064C"/>
    <w:rsid w:val="00493E0C"/>
    <w:rsid w:val="004A45D1"/>
    <w:rsid w:val="004B0792"/>
    <w:rsid w:val="004C43B2"/>
    <w:rsid w:val="004F5095"/>
    <w:rsid w:val="0050049F"/>
    <w:rsid w:val="00501C87"/>
    <w:rsid w:val="00520B3D"/>
    <w:rsid w:val="00546F02"/>
    <w:rsid w:val="005561EF"/>
    <w:rsid w:val="005A5C98"/>
    <w:rsid w:val="005A7B31"/>
    <w:rsid w:val="005B5D8F"/>
    <w:rsid w:val="005D349E"/>
    <w:rsid w:val="005E110A"/>
    <w:rsid w:val="005E3D09"/>
    <w:rsid w:val="005F1C12"/>
    <w:rsid w:val="006071F9"/>
    <w:rsid w:val="00646173"/>
    <w:rsid w:val="00651C7B"/>
    <w:rsid w:val="00665C79"/>
    <w:rsid w:val="00672843"/>
    <w:rsid w:val="006A5391"/>
    <w:rsid w:val="006A55FE"/>
    <w:rsid w:val="006B3075"/>
    <w:rsid w:val="006B5EEC"/>
    <w:rsid w:val="006B719C"/>
    <w:rsid w:val="006C1EA3"/>
    <w:rsid w:val="006C542A"/>
    <w:rsid w:val="006C55B2"/>
    <w:rsid w:val="006D175D"/>
    <w:rsid w:val="00775FBE"/>
    <w:rsid w:val="007C5FD0"/>
    <w:rsid w:val="007E5603"/>
    <w:rsid w:val="0082520C"/>
    <w:rsid w:val="0082749C"/>
    <w:rsid w:val="00830135"/>
    <w:rsid w:val="00833E8C"/>
    <w:rsid w:val="008344A6"/>
    <w:rsid w:val="00854DD8"/>
    <w:rsid w:val="0085511E"/>
    <w:rsid w:val="00872F43"/>
    <w:rsid w:val="00875152"/>
    <w:rsid w:val="008A7B67"/>
    <w:rsid w:val="008B73A8"/>
    <w:rsid w:val="008C041D"/>
    <w:rsid w:val="008E17E2"/>
    <w:rsid w:val="008E7652"/>
    <w:rsid w:val="008F469E"/>
    <w:rsid w:val="008F775C"/>
    <w:rsid w:val="00920C4A"/>
    <w:rsid w:val="009320E6"/>
    <w:rsid w:val="00946811"/>
    <w:rsid w:val="009706CC"/>
    <w:rsid w:val="00973538"/>
    <w:rsid w:val="00982D3F"/>
    <w:rsid w:val="00994A0D"/>
    <w:rsid w:val="0099581C"/>
    <w:rsid w:val="009B2891"/>
    <w:rsid w:val="009B3B53"/>
    <w:rsid w:val="009C274A"/>
    <w:rsid w:val="009C7F0D"/>
    <w:rsid w:val="009D54ED"/>
    <w:rsid w:val="009F2137"/>
    <w:rsid w:val="00A02B35"/>
    <w:rsid w:val="00A23D98"/>
    <w:rsid w:val="00A30F0C"/>
    <w:rsid w:val="00A412C4"/>
    <w:rsid w:val="00A60CF5"/>
    <w:rsid w:val="00A6552B"/>
    <w:rsid w:val="00A7045C"/>
    <w:rsid w:val="00A7305B"/>
    <w:rsid w:val="00A91690"/>
    <w:rsid w:val="00AA17E6"/>
    <w:rsid w:val="00AB7BB0"/>
    <w:rsid w:val="00AD4CCC"/>
    <w:rsid w:val="00AE1525"/>
    <w:rsid w:val="00AE43C4"/>
    <w:rsid w:val="00B13F0C"/>
    <w:rsid w:val="00B157AD"/>
    <w:rsid w:val="00B17A43"/>
    <w:rsid w:val="00B3640D"/>
    <w:rsid w:val="00B41909"/>
    <w:rsid w:val="00B61DB5"/>
    <w:rsid w:val="00BA347A"/>
    <w:rsid w:val="00BA4E1F"/>
    <w:rsid w:val="00BA55B8"/>
    <w:rsid w:val="00BC7228"/>
    <w:rsid w:val="00BE129D"/>
    <w:rsid w:val="00BE29D6"/>
    <w:rsid w:val="00BF37C2"/>
    <w:rsid w:val="00BF5715"/>
    <w:rsid w:val="00BF750D"/>
    <w:rsid w:val="00C25DA0"/>
    <w:rsid w:val="00C32864"/>
    <w:rsid w:val="00C43572"/>
    <w:rsid w:val="00C6310A"/>
    <w:rsid w:val="00C704C9"/>
    <w:rsid w:val="00C953A3"/>
    <w:rsid w:val="00CB01C6"/>
    <w:rsid w:val="00CC0038"/>
    <w:rsid w:val="00CC5D2B"/>
    <w:rsid w:val="00CD4279"/>
    <w:rsid w:val="00CE1AA1"/>
    <w:rsid w:val="00CF336D"/>
    <w:rsid w:val="00CF58F2"/>
    <w:rsid w:val="00D51105"/>
    <w:rsid w:val="00D6128D"/>
    <w:rsid w:val="00D651A1"/>
    <w:rsid w:val="00D858D2"/>
    <w:rsid w:val="00DB10E4"/>
    <w:rsid w:val="00DB2309"/>
    <w:rsid w:val="00DB5070"/>
    <w:rsid w:val="00DD11E9"/>
    <w:rsid w:val="00DD27B5"/>
    <w:rsid w:val="00DF4A25"/>
    <w:rsid w:val="00E02616"/>
    <w:rsid w:val="00E11080"/>
    <w:rsid w:val="00E219E2"/>
    <w:rsid w:val="00E3511C"/>
    <w:rsid w:val="00E37A18"/>
    <w:rsid w:val="00E45024"/>
    <w:rsid w:val="00E46172"/>
    <w:rsid w:val="00E57439"/>
    <w:rsid w:val="00E57A2A"/>
    <w:rsid w:val="00E62D48"/>
    <w:rsid w:val="00E76680"/>
    <w:rsid w:val="00E822A8"/>
    <w:rsid w:val="00E845B2"/>
    <w:rsid w:val="00EA02C5"/>
    <w:rsid w:val="00EB458C"/>
    <w:rsid w:val="00F1270E"/>
    <w:rsid w:val="00F25482"/>
    <w:rsid w:val="00F71CE1"/>
    <w:rsid w:val="00F87E84"/>
    <w:rsid w:val="00FA2F0E"/>
    <w:rsid w:val="00FA7582"/>
    <w:rsid w:val="00FC332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F5E05"/>
  <w15:chartTrackingRefBased/>
  <w15:docId w15:val="{D50A1950-D9EB-4EF6-AB8A-258CA788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b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360"/>
      <w:jc w:val="both"/>
    </w:pPr>
    <w:rPr>
      <w:sz w:val="24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pPr>
      <w:ind w:firstLine="360"/>
      <w:jc w:val="both"/>
    </w:pPr>
    <w:rPr>
      <w:rFonts w:ascii="Arial" w:hAnsi="Arial" w:cs="Arial"/>
      <w:i/>
      <w:sz w:val="22"/>
    </w:rPr>
  </w:style>
  <w:style w:type="paragraph" w:styleId="a8">
    <w:name w:val="Balloon Text"/>
    <w:basedOn w:val="a"/>
    <w:semiHidden/>
    <w:rsid w:val="004706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320E6"/>
    <w:rPr>
      <w:b/>
      <w:bCs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50049F"/>
    <w:pPr>
      <w:ind w:left="720"/>
      <w:contextualSpacing/>
    </w:pPr>
  </w:style>
  <w:style w:type="character" w:customStyle="1" w:styleId="aa">
    <w:name w:val="Абзац списка Знак"/>
    <w:aliases w:val="маркированный Знак"/>
    <w:link w:val="a9"/>
    <w:uiPriority w:val="34"/>
    <w:locked/>
    <w:rsid w:val="0050049F"/>
  </w:style>
  <w:style w:type="character" w:styleId="ab">
    <w:name w:val="annotation reference"/>
    <w:basedOn w:val="a0"/>
    <w:rsid w:val="00DB5070"/>
    <w:rPr>
      <w:sz w:val="16"/>
      <w:szCs w:val="16"/>
    </w:rPr>
  </w:style>
  <w:style w:type="paragraph" w:styleId="ac">
    <w:name w:val="annotation text"/>
    <w:basedOn w:val="a"/>
    <w:link w:val="ad"/>
    <w:rsid w:val="00DB5070"/>
  </w:style>
  <w:style w:type="character" w:customStyle="1" w:styleId="ad">
    <w:name w:val="Текст примечания Знак"/>
    <w:basedOn w:val="a0"/>
    <w:link w:val="ac"/>
    <w:rsid w:val="00DB5070"/>
  </w:style>
  <w:style w:type="paragraph" w:styleId="ae">
    <w:name w:val="annotation subject"/>
    <w:basedOn w:val="ac"/>
    <w:next w:val="ac"/>
    <w:link w:val="af"/>
    <w:rsid w:val="00DB5070"/>
    <w:rPr>
      <w:b/>
      <w:bCs/>
    </w:rPr>
  </w:style>
  <w:style w:type="character" w:customStyle="1" w:styleId="af">
    <w:name w:val="Тема примечания Знак"/>
    <w:basedOn w:val="ad"/>
    <w:link w:val="ae"/>
    <w:rsid w:val="00DB5070"/>
    <w:rPr>
      <w:b/>
      <w:bCs/>
    </w:rPr>
  </w:style>
  <w:style w:type="paragraph" w:customStyle="1" w:styleId="Default">
    <w:name w:val="Default"/>
    <w:rsid w:val="00E450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Старшинаева</dc:creator>
  <cp:keywords/>
  <cp:lastModifiedBy>Бекешов Алау Рамазанович</cp:lastModifiedBy>
  <cp:revision>87</cp:revision>
  <cp:lastPrinted>2018-02-26T12:08:00Z</cp:lastPrinted>
  <dcterms:created xsi:type="dcterms:W3CDTF">2023-09-19T05:06:00Z</dcterms:created>
  <dcterms:modified xsi:type="dcterms:W3CDTF">2024-12-13T11:48:00Z</dcterms:modified>
</cp:coreProperties>
</file>