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2BBD" w:rsidRDefault="004700CD" w:rsidP="00C12BBD">
      <w:pPr>
        <w:jc w:val="right"/>
        <w:rPr>
          <w:rFonts w:ascii="Times New Roman" w:hAnsi="Times New Roman" w:cs="Times New Roman"/>
          <w:b/>
        </w:rPr>
      </w:pPr>
      <w:r>
        <w:rPr>
          <w:rFonts w:ascii="Times New Roman" w:hAnsi="Times New Roman" w:cs="Times New Roman"/>
          <w:b/>
        </w:rPr>
        <w:t xml:space="preserve">№ </w:t>
      </w:r>
      <w:r w:rsidR="00FB168F">
        <w:rPr>
          <w:rFonts w:ascii="Times New Roman" w:hAnsi="Times New Roman" w:cs="Times New Roman"/>
          <w:b/>
          <w:lang w:val="en-US"/>
        </w:rPr>
        <w:t>4</w:t>
      </w:r>
      <w:bookmarkStart w:id="0" w:name="_GoBack"/>
      <w:bookmarkEnd w:id="0"/>
      <w:r w:rsidR="00C12BBD" w:rsidRPr="00C12BBD">
        <w:rPr>
          <w:rFonts w:ascii="Times New Roman" w:hAnsi="Times New Roman" w:cs="Times New Roman"/>
          <w:b/>
        </w:rPr>
        <w:t xml:space="preserve"> </w:t>
      </w:r>
      <w:proofErr w:type="spellStart"/>
      <w:r w:rsidR="00C12BBD" w:rsidRPr="00C12BBD">
        <w:rPr>
          <w:rFonts w:ascii="Times New Roman" w:hAnsi="Times New Roman" w:cs="Times New Roman"/>
          <w:b/>
        </w:rPr>
        <w:t>қосымша</w:t>
      </w:r>
      <w:proofErr w:type="spellEnd"/>
    </w:p>
    <w:p w:rsidR="00C12BBD" w:rsidRPr="00C12BBD" w:rsidRDefault="00C12BBD" w:rsidP="00C12BBD">
      <w:pPr>
        <w:jc w:val="right"/>
        <w:rPr>
          <w:rFonts w:ascii="Times New Roman" w:hAnsi="Times New Roman" w:cs="Times New Roman"/>
          <w:b/>
        </w:rPr>
      </w:pPr>
    </w:p>
    <w:p w:rsidR="00FC42E2" w:rsidRPr="004D3B85" w:rsidRDefault="00FC42E2" w:rsidP="00FC42E2">
      <w:pPr>
        <w:jc w:val="center"/>
        <w:rPr>
          <w:rFonts w:ascii="Times New Roman" w:hAnsi="Times New Roman" w:cs="Times New Roman"/>
          <w:b/>
          <w:lang w:val="kk-KZ"/>
        </w:rPr>
      </w:pPr>
      <w:r w:rsidRPr="004D3B85">
        <w:rPr>
          <w:rFonts w:ascii="Times New Roman" w:hAnsi="Times New Roman" w:cs="Times New Roman"/>
          <w:b/>
        </w:rPr>
        <w:t>«</w:t>
      </w:r>
      <w:proofErr w:type="spellStart"/>
      <w:r w:rsidRPr="004D3B85">
        <w:rPr>
          <w:rFonts w:ascii="Times New Roman" w:hAnsi="Times New Roman" w:cs="Times New Roman"/>
          <w:b/>
        </w:rPr>
        <w:t>Интергаз</w:t>
      </w:r>
      <w:proofErr w:type="spellEnd"/>
      <w:r w:rsidRPr="004D3B85">
        <w:rPr>
          <w:rFonts w:ascii="Times New Roman" w:hAnsi="Times New Roman" w:cs="Times New Roman"/>
          <w:b/>
        </w:rPr>
        <w:t xml:space="preserve"> </w:t>
      </w:r>
      <w:r w:rsidR="00222D26" w:rsidRPr="004D3B85">
        <w:rPr>
          <w:rFonts w:ascii="Times New Roman" w:hAnsi="Times New Roman" w:cs="Times New Roman"/>
          <w:b/>
          <w:lang w:val="kk-KZ"/>
        </w:rPr>
        <w:t>Орталық</w:t>
      </w:r>
      <w:r w:rsidRPr="004D3B85">
        <w:rPr>
          <w:rFonts w:ascii="Times New Roman" w:hAnsi="Times New Roman" w:cs="Times New Roman"/>
          <w:b/>
        </w:rPr>
        <w:t xml:space="preserve"> Азия»</w:t>
      </w:r>
      <w:r w:rsidR="00222D26" w:rsidRPr="004D3B85">
        <w:rPr>
          <w:rFonts w:ascii="Times New Roman" w:hAnsi="Times New Roman" w:cs="Times New Roman"/>
          <w:b/>
          <w:lang w:val="kk-KZ"/>
        </w:rPr>
        <w:t xml:space="preserve"> АҚ</w:t>
      </w:r>
    </w:p>
    <w:p w:rsidR="00222D26" w:rsidRPr="004D3B85" w:rsidRDefault="00222D26" w:rsidP="00222D26">
      <w:pPr>
        <w:jc w:val="center"/>
        <w:rPr>
          <w:rFonts w:ascii="Times New Roman" w:hAnsi="Times New Roman" w:cs="Times New Roman"/>
          <w:b/>
        </w:rPr>
      </w:pPr>
      <w:r w:rsidRPr="004D3B85">
        <w:rPr>
          <w:rFonts w:ascii="Times New Roman" w:hAnsi="Times New Roman" w:cs="Times New Roman"/>
          <w:b/>
          <w:lang w:val="kk-KZ"/>
        </w:rPr>
        <w:t>Өнім беруші</w:t>
      </w:r>
      <w:r w:rsidR="00B00503" w:rsidRPr="004D3B85">
        <w:rPr>
          <w:rFonts w:ascii="Times New Roman" w:hAnsi="Times New Roman" w:cs="Times New Roman"/>
          <w:b/>
          <w:lang w:val="kk-KZ"/>
        </w:rPr>
        <w:t>сі</w:t>
      </w:r>
      <w:r w:rsidRPr="004D3B85">
        <w:rPr>
          <w:rFonts w:ascii="Times New Roman" w:hAnsi="Times New Roman" w:cs="Times New Roman"/>
          <w:b/>
          <w:lang w:val="kk-KZ"/>
        </w:rPr>
        <w:t>нің кодексі</w:t>
      </w:r>
    </w:p>
    <w:p w:rsidR="00FC42E2" w:rsidRDefault="00FC42E2" w:rsidP="00FC42E2">
      <w:pPr>
        <w:jc w:val="center"/>
        <w:rPr>
          <w:rFonts w:ascii="Times New Roman" w:hAnsi="Times New Roman" w:cs="Times New Roman"/>
        </w:rPr>
      </w:pPr>
    </w:p>
    <w:p w:rsidR="004D3B85" w:rsidRPr="004D3B85" w:rsidRDefault="004D3B85" w:rsidP="00FC42E2">
      <w:pPr>
        <w:jc w:val="center"/>
        <w:rPr>
          <w:rFonts w:ascii="Times New Roman" w:hAnsi="Times New Roman" w:cs="Times New Roman"/>
        </w:rPr>
      </w:pPr>
    </w:p>
    <w:p w:rsidR="00FC42E2" w:rsidRPr="004D3B85" w:rsidRDefault="00B00503" w:rsidP="00FC42E2">
      <w:pPr>
        <w:pStyle w:val="a6"/>
        <w:numPr>
          <w:ilvl w:val="0"/>
          <w:numId w:val="1"/>
        </w:numPr>
        <w:spacing w:before="0" w:beforeAutospacing="0" w:after="0" w:afterAutospacing="0"/>
        <w:ind w:left="0" w:firstLine="709"/>
        <w:jc w:val="both"/>
        <w:rPr>
          <w:b/>
          <w:szCs w:val="24"/>
        </w:rPr>
      </w:pPr>
      <w:r w:rsidRPr="004D3B85">
        <w:rPr>
          <w:b/>
          <w:szCs w:val="24"/>
          <w:lang w:val="kk-KZ"/>
        </w:rPr>
        <w:t>Мақсаты</w:t>
      </w:r>
    </w:p>
    <w:p w:rsidR="00FC42E2" w:rsidRPr="004D3B85" w:rsidRDefault="00FC42E2" w:rsidP="00FC42E2">
      <w:pPr>
        <w:pStyle w:val="a4"/>
        <w:widowControl/>
        <w:numPr>
          <w:ilvl w:val="1"/>
          <w:numId w:val="1"/>
        </w:numPr>
        <w:ind w:left="0" w:firstLine="709"/>
        <w:jc w:val="both"/>
        <w:rPr>
          <w:rFonts w:ascii="Times New Roman" w:hAnsi="Times New Roman" w:cs="Times New Roman"/>
          <w:lang w:val="kk-KZ"/>
        </w:rPr>
      </w:pPr>
      <w:r w:rsidRPr="004D3B85">
        <w:rPr>
          <w:rFonts w:ascii="Times New Roman" w:hAnsi="Times New Roman" w:cs="Times New Roman"/>
        </w:rPr>
        <w:t>«</w:t>
      </w:r>
      <w:proofErr w:type="spellStart"/>
      <w:r w:rsidRPr="004D3B85">
        <w:rPr>
          <w:rFonts w:ascii="Times New Roman" w:hAnsi="Times New Roman" w:cs="Times New Roman"/>
        </w:rPr>
        <w:t>Интергаз</w:t>
      </w:r>
      <w:proofErr w:type="spellEnd"/>
      <w:r w:rsidRPr="004D3B85">
        <w:rPr>
          <w:rFonts w:ascii="Times New Roman" w:hAnsi="Times New Roman" w:cs="Times New Roman"/>
        </w:rPr>
        <w:t xml:space="preserve"> </w:t>
      </w:r>
      <w:r w:rsidR="00887D09" w:rsidRPr="004D3B85">
        <w:rPr>
          <w:rFonts w:ascii="Times New Roman" w:hAnsi="Times New Roman" w:cs="Times New Roman"/>
          <w:lang w:val="kk-KZ"/>
        </w:rPr>
        <w:t>Орталық</w:t>
      </w:r>
      <w:r w:rsidRPr="004D3B85">
        <w:rPr>
          <w:rFonts w:ascii="Times New Roman" w:hAnsi="Times New Roman" w:cs="Times New Roman"/>
        </w:rPr>
        <w:t xml:space="preserve"> Азия»</w:t>
      </w:r>
      <w:r w:rsidRPr="004D3B85">
        <w:rPr>
          <w:rFonts w:ascii="Times New Roman" w:hAnsi="Times New Roman" w:cs="Times New Roman"/>
          <w:lang w:val="kk-KZ"/>
        </w:rPr>
        <w:t xml:space="preserve"> </w:t>
      </w:r>
      <w:r w:rsidR="00887D09" w:rsidRPr="004D3B85">
        <w:rPr>
          <w:rFonts w:ascii="Times New Roman" w:hAnsi="Times New Roman" w:cs="Times New Roman"/>
          <w:lang w:val="kk-KZ"/>
        </w:rPr>
        <w:t xml:space="preserve">АҚ </w:t>
      </w:r>
      <w:r w:rsidRPr="004D3B85">
        <w:rPr>
          <w:rFonts w:ascii="Times New Roman" w:hAnsi="Times New Roman" w:cs="Times New Roman"/>
          <w:lang w:val="kk-KZ"/>
        </w:rPr>
        <w:t>(</w:t>
      </w:r>
      <w:r w:rsidR="00887D09" w:rsidRPr="004D3B85">
        <w:rPr>
          <w:rFonts w:ascii="Times New Roman" w:hAnsi="Times New Roman" w:cs="Times New Roman"/>
          <w:lang w:val="kk-KZ"/>
        </w:rPr>
        <w:t>бұдан әрі</w:t>
      </w:r>
      <w:r w:rsidRPr="004D3B85">
        <w:rPr>
          <w:rFonts w:ascii="Times New Roman" w:hAnsi="Times New Roman" w:cs="Times New Roman"/>
          <w:lang w:val="kk-KZ"/>
        </w:rPr>
        <w:t xml:space="preserve"> – </w:t>
      </w:r>
      <w:r w:rsidR="00887D09" w:rsidRPr="004D3B85">
        <w:rPr>
          <w:rFonts w:ascii="Times New Roman" w:hAnsi="Times New Roman" w:cs="Times New Roman"/>
          <w:lang w:val="kk-KZ"/>
        </w:rPr>
        <w:t>Қоғам</w:t>
      </w:r>
      <w:r w:rsidRPr="004D3B85">
        <w:rPr>
          <w:rFonts w:ascii="Times New Roman" w:hAnsi="Times New Roman" w:cs="Times New Roman"/>
          <w:lang w:val="kk-KZ"/>
        </w:rPr>
        <w:t xml:space="preserve">) </w:t>
      </w:r>
      <w:r w:rsidR="00887D09" w:rsidRPr="004D3B85">
        <w:rPr>
          <w:rFonts w:ascii="Times New Roman" w:hAnsi="Times New Roman" w:cs="Times New Roman"/>
          <w:lang w:val="kk-KZ"/>
        </w:rPr>
        <w:t>Өнім берушісінің кодексі Қоғам</w:t>
      </w:r>
      <w:r w:rsidR="00CA2953" w:rsidRPr="004D3B85">
        <w:rPr>
          <w:rFonts w:ascii="Times New Roman" w:hAnsi="Times New Roman" w:cs="Times New Roman"/>
          <w:lang w:val="kk-KZ"/>
        </w:rPr>
        <w:t>м</w:t>
      </w:r>
      <w:r w:rsidR="00887D09" w:rsidRPr="004D3B85">
        <w:rPr>
          <w:rFonts w:ascii="Times New Roman" w:hAnsi="Times New Roman" w:cs="Times New Roman"/>
          <w:lang w:val="kk-KZ"/>
        </w:rPr>
        <w:t>ен жүзеге асырылатын бірлескен коммерциялық қызмет шеңберінде сақтауды және құрметтеуді талап ететін минималды стандарттарды қамтиды</w:t>
      </w:r>
      <w:r w:rsidRPr="004D3B85">
        <w:rPr>
          <w:rFonts w:ascii="Times New Roman" w:hAnsi="Times New Roman" w:cs="Times New Roman"/>
          <w:lang w:val="kk-KZ"/>
        </w:rPr>
        <w:t>.</w:t>
      </w:r>
    </w:p>
    <w:p w:rsidR="00887D09" w:rsidRPr="004D3B85" w:rsidRDefault="00887D09" w:rsidP="00887D09">
      <w:pPr>
        <w:ind w:firstLine="708"/>
        <w:jc w:val="both"/>
        <w:rPr>
          <w:rFonts w:ascii="Times New Roman" w:hAnsi="Times New Roman" w:cs="Times New Roman"/>
          <w:lang w:val="kk-KZ"/>
        </w:rPr>
      </w:pPr>
      <w:r w:rsidRPr="004D3B85">
        <w:rPr>
          <w:rFonts w:ascii="Times New Roman" w:hAnsi="Times New Roman" w:cs="Times New Roman"/>
          <w:lang w:val="kk-KZ"/>
        </w:rPr>
        <w:t>1.2. Бизнестің тұрақты дамуы Қоғамның мүдделі тараптарының әлеуметтік қажеттіліктері мен үміттеріне батыл жауап беруге бағытталған Қоғам стратегиясының басты негізі болып табылады.</w:t>
      </w:r>
    </w:p>
    <w:p w:rsidR="00FC42E2" w:rsidRPr="004D3B85" w:rsidRDefault="00FC42E2" w:rsidP="00FC42E2">
      <w:pPr>
        <w:jc w:val="both"/>
        <w:rPr>
          <w:rFonts w:ascii="Times New Roman" w:hAnsi="Times New Roman" w:cs="Times New Roman"/>
          <w:lang w:val="kk-KZ"/>
        </w:rPr>
      </w:pPr>
    </w:p>
    <w:p w:rsidR="00FC42E2" w:rsidRPr="004D3B85" w:rsidRDefault="00887D09" w:rsidP="00FC42E2">
      <w:pPr>
        <w:pStyle w:val="a6"/>
        <w:numPr>
          <w:ilvl w:val="0"/>
          <w:numId w:val="1"/>
        </w:numPr>
        <w:spacing w:before="0" w:beforeAutospacing="0" w:after="0" w:afterAutospacing="0"/>
        <w:ind w:left="0" w:firstLine="709"/>
        <w:jc w:val="both"/>
        <w:rPr>
          <w:b/>
          <w:szCs w:val="24"/>
        </w:rPr>
      </w:pPr>
      <w:r w:rsidRPr="004D3B85">
        <w:rPr>
          <w:b/>
          <w:bCs/>
          <w:szCs w:val="24"/>
          <w:lang w:val="kk-KZ"/>
        </w:rPr>
        <w:t>Негізгі ережелер</w:t>
      </w:r>
      <w:r w:rsidRPr="004D3B85">
        <w:rPr>
          <w:b/>
          <w:szCs w:val="24"/>
        </w:rPr>
        <w:t xml:space="preserve"> </w:t>
      </w:r>
    </w:p>
    <w:p w:rsidR="00FC42E2" w:rsidRPr="004D3B85" w:rsidRDefault="007176D4" w:rsidP="00FC42E2">
      <w:pPr>
        <w:pStyle w:val="a4"/>
        <w:widowControl/>
        <w:numPr>
          <w:ilvl w:val="1"/>
          <w:numId w:val="1"/>
        </w:numPr>
        <w:ind w:left="0" w:firstLine="709"/>
        <w:jc w:val="both"/>
        <w:rPr>
          <w:rFonts w:ascii="Times New Roman" w:hAnsi="Times New Roman" w:cs="Times New Roman"/>
          <w:lang w:val="kk-KZ"/>
        </w:rPr>
      </w:pPr>
      <w:r w:rsidRPr="004D3B85">
        <w:rPr>
          <w:rFonts w:ascii="Times New Roman" w:hAnsi="Times New Roman" w:cs="Times New Roman"/>
          <w:lang w:val="kk-KZ"/>
        </w:rPr>
        <w:t>Кодексте жазылған стандарттар Қоғам жұмыс істейтін Өнім берушіден, оның ішінде оның еншілес және үлестес компанияларынан, сондай-ақ Өнім беруші істерді жүргізетін өзге де тараптардан, оның ішінде оның барлық жұмыскерлерінен (тұрақты және уақытша жұмыскерлерді қоса алғанда) Қоғам күтетін үміттерді көрсетеді</w:t>
      </w:r>
      <w:r w:rsidR="00FC42E2" w:rsidRPr="004D3B85">
        <w:rPr>
          <w:rFonts w:ascii="Times New Roman" w:hAnsi="Times New Roman" w:cs="Times New Roman"/>
          <w:lang w:val="kk-KZ"/>
        </w:rPr>
        <w:t>.</w:t>
      </w:r>
    </w:p>
    <w:p w:rsidR="00FC42E2" w:rsidRPr="004D3B85" w:rsidRDefault="007176D4" w:rsidP="00FC42E2">
      <w:pPr>
        <w:pStyle w:val="a4"/>
        <w:widowControl/>
        <w:numPr>
          <w:ilvl w:val="1"/>
          <w:numId w:val="1"/>
        </w:numPr>
        <w:ind w:left="0" w:firstLine="709"/>
        <w:jc w:val="both"/>
        <w:rPr>
          <w:rFonts w:ascii="Times New Roman" w:hAnsi="Times New Roman" w:cs="Times New Roman"/>
          <w:lang w:val="kk-KZ"/>
        </w:rPr>
      </w:pPr>
      <w:r w:rsidRPr="004D3B85">
        <w:rPr>
          <w:rFonts w:ascii="Times New Roman" w:hAnsi="Times New Roman" w:cs="Times New Roman"/>
          <w:lang w:val="kk-KZ"/>
        </w:rPr>
        <w:t>Қоғамның Өнім берушісі Қазақстан Республикасы заңнамасының, басқа да қолданылатын заңнаманың, Қоғамның ішкі құжаттарының, атап айтқанда осы құжатта жазылған қағидаттардың талаптарын сақтауы тиіс</w:t>
      </w:r>
      <w:r w:rsidR="00FC42E2" w:rsidRPr="004D3B85">
        <w:rPr>
          <w:rFonts w:ascii="Times New Roman" w:hAnsi="Times New Roman" w:cs="Times New Roman"/>
          <w:lang w:val="kk-KZ"/>
        </w:rPr>
        <w:t>.</w:t>
      </w:r>
    </w:p>
    <w:p w:rsidR="00FC42E2" w:rsidRPr="004D3B85" w:rsidRDefault="007176D4" w:rsidP="00FC42E2">
      <w:pPr>
        <w:pStyle w:val="a4"/>
        <w:widowControl/>
        <w:numPr>
          <w:ilvl w:val="1"/>
          <w:numId w:val="1"/>
        </w:numPr>
        <w:ind w:left="0" w:firstLine="709"/>
        <w:jc w:val="both"/>
        <w:rPr>
          <w:rFonts w:ascii="Times New Roman" w:hAnsi="Times New Roman" w:cs="Times New Roman"/>
          <w:lang w:val="kk-KZ"/>
        </w:rPr>
      </w:pPr>
      <w:r w:rsidRPr="004D3B85">
        <w:rPr>
          <w:rFonts w:ascii="Times New Roman" w:hAnsi="Times New Roman" w:cs="Times New Roman"/>
          <w:lang w:val="kk-KZ"/>
        </w:rPr>
        <w:t>Іскерлік ақпаратпен және есептілікпен байланысты барлық іс-әрекеттер адал және шынайы орындалуы, олардың орындалуы мен дәлдігін реттейтін барлық қолданыстағы заңдарға сәйкес келуі тиіс</w:t>
      </w:r>
      <w:r w:rsidR="00FC42E2" w:rsidRPr="004D3B85">
        <w:rPr>
          <w:rFonts w:ascii="Times New Roman" w:hAnsi="Times New Roman" w:cs="Times New Roman"/>
          <w:lang w:val="kk-KZ"/>
        </w:rPr>
        <w:t>.</w:t>
      </w:r>
    </w:p>
    <w:p w:rsidR="00FC42E2" w:rsidRPr="004D3B85" w:rsidRDefault="007176D4" w:rsidP="00FC42E2">
      <w:pPr>
        <w:pStyle w:val="a4"/>
        <w:widowControl/>
        <w:numPr>
          <w:ilvl w:val="1"/>
          <w:numId w:val="1"/>
        </w:numPr>
        <w:ind w:left="0" w:firstLine="709"/>
        <w:jc w:val="both"/>
        <w:rPr>
          <w:rFonts w:ascii="Times New Roman" w:hAnsi="Times New Roman" w:cs="Times New Roman"/>
          <w:lang w:val="kk-KZ"/>
        </w:rPr>
      </w:pPr>
      <w:r w:rsidRPr="004D3B85">
        <w:rPr>
          <w:rFonts w:ascii="Times New Roman" w:hAnsi="Times New Roman" w:cs="Times New Roman"/>
          <w:lang w:val="kk-KZ"/>
        </w:rPr>
        <w:t>Өнім беруші тиісті шарт бойынша Қоғамның уәкілетті өкілінің алдын ала жазбаша келісімінсіз оның Қоғаммен өзара қарым-қатынасы немесе келісімдері туралы пресс-релиздер немесе басқа да жарияланымдарды шығармайды</w:t>
      </w:r>
      <w:r w:rsidR="00FC42E2" w:rsidRPr="004D3B85">
        <w:rPr>
          <w:rFonts w:ascii="Times New Roman" w:hAnsi="Times New Roman" w:cs="Times New Roman"/>
          <w:lang w:val="kk-KZ"/>
        </w:rPr>
        <w:t>.</w:t>
      </w:r>
    </w:p>
    <w:p w:rsidR="00FC42E2" w:rsidRPr="004D3B85" w:rsidRDefault="007176D4" w:rsidP="00FC42E2">
      <w:pPr>
        <w:pStyle w:val="a4"/>
        <w:widowControl/>
        <w:numPr>
          <w:ilvl w:val="1"/>
          <w:numId w:val="1"/>
        </w:numPr>
        <w:ind w:left="0" w:firstLine="709"/>
        <w:jc w:val="both"/>
        <w:rPr>
          <w:rFonts w:ascii="Times New Roman" w:hAnsi="Times New Roman" w:cs="Times New Roman"/>
          <w:lang w:val="kk-KZ"/>
        </w:rPr>
      </w:pPr>
      <w:r w:rsidRPr="004D3B85">
        <w:rPr>
          <w:rFonts w:ascii="Times New Roman" w:hAnsi="Times New Roman" w:cs="Times New Roman"/>
          <w:lang w:val="kk-KZ"/>
        </w:rPr>
        <w:t>Өнім беруші осы Кодекстің ережелерін оның жұмыскерлеріне таратуға, таныстыруға және сақталуын мұқият тексеруге жауапты</w:t>
      </w:r>
      <w:r w:rsidR="00FC42E2" w:rsidRPr="004D3B85">
        <w:rPr>
          <w:rFonts w:ascii="Times New Roman" w:hAnsi="Times New Roman" w:cs="Times New Roman"/>
          <w:lang w:val="kk-KZ"/>
        </w:rPr>
        <w:t>.</w:t>
      </w:r>
    </w:p>
    <w:p w:rsidR="00FC42E2" w:rsidRPr="004D3B85" w:rsidRDefault="00FC42E2" w:rsidP="00FC42E2">
      <w:pPr>
        <w:jc w:val="both"/>
        <w:rPr>
          <w:rFonts w:ascii="Times New Roman" w:hAnsi="Times New Roman" w:cs="Times New Roman"/>
          <w:lang w:val="kk-KZ"/>
        </w:rPr>
      </w:pPr>
    </w:p>
    <w:p w:rsidR="00FC42E2" w:rsidRPr="004D3B85" w:rsidRDefault="00444B07" w:rsidP="00FC42E2">
      <w:pPr>
        <w:pStyle w:val="a6"/>
        <w:numPr>
          <w:ilvl w:val="0"/>
          <w:numId w:val="1"/>
        </w:numPr>
        <w:spacing w:before="0" w:beforeAutospacing="0" w:after="0" w:afterAutospacing="0"/>
        <w:ind w:left="0" w:firstLine="709"/>
        <w:jc w:val="both"/>
        <w:rPr>
          <w:b/>
          <w:szCs w:val="24"/>
        </w:rPr>
      </w:pPr>
      <w:r w:rsidRPr="004D3B85">
        <w:rPr>
          <w:b/>
          <w:bCs/>
          <w:szCs w:val="24"/>
          <w:lang w:val="kk-KZ"/>
        </w:rPr>
        <w:t>Жалпы қағидаттар</w:t>
      </w:r>
    </w:p>
    <w:p w:rsidR="00444B07" w:rsidRPr="004D3B85" w:rsidRDefault="00444B07" w:rsidP="00444B07">
      <w:pPr>
        <w:pStyle w:val="a4"/>
        <w:ind w:left="525"/>
        <w:jc w:val="both"/>
        <w:rPr>
          <w:rFonts w:ascii="Times New Roman" w:hAnsi="Times New Roman" w:cs="Times New Roman"/>
          <w:lang w:val="kk-KZ"/>
        </w:rPr>
      </w:pPr>
      <w:r w:rsidRPr="004D3B85">
        <w:rPr>
          <w:rFonts w:ascii="Times New Roman" w:hAnsi="Times New Roman" w:cs="Times New Roman"/>
          <w:lang w:val="kk-KZ"/>
        </w:rPr>
        <w:t>Қоғамның Өнім берушісі мыналарды сақтайды:</w:t>
      </w:r>
    </w:p>
    <w:p w:rsidR="00444B07" w:rsidRPr="004D3B85" w:rsidRDefault="00444B07" w:rsidP="00444B07">
      <w:pPr>
        <w:pStyle w:val="a4"/>
        <w:ind w:left="0" w:firstLine="567"/>
        <w:jc w:val="both"/>
        <w:rPr>
          <w:rFonts w:ascii="Times New Roman" w:hAnsi="Times New Roman" w:cs="Times New Roman"/>
          <w:lang w:val="kk-KZ"/>
        </w:rPr>
      </w:pPr>
      <w:r w:rsidRPr="004D3B85">
        <w:rPr>
          <w:rFonts w:ascii="Times New Roman" w:hAnsi="Times New Roman" w:cs="Times New Roman"/>
          <w:lang w:val="kk-KZ"/>
        </w:rPr>
        <w:t>- өз жұмысында сыбайлас жемқорлық құқық бұзушылықтарға жол бермейді;</w:t>
      </w:r>
    </w:p>
    <w:p w:rsidR="00444B07" w:rsidRPr="004D3B85" w:rsidRDefault="00444B07" w:rsidP="00444B07">
      <w:pPr>
        <w:pStyle w:val="a4"/>
        <w:ind w:left="0" w:firstLine="567"/>
        <w:jc w:val="both"/>
        <w:rPr>
          <w:rFonts w:ascii="Times New Roman" w:hAnsi="Times New Roman" w:cs="Times New Roman"/>
          <w:lang w:val="kk-KZ"/>
        </w:rPr>
      </w:pPr>
      <w:r w:rsidRPr="004D3B85">
        <w:rPr>
          <w:rFonts w:ascii="Times New Roman" w:hAnsi="Times New Roman" w:cs="Times New Roman"/>
          <w:lang w:val="kk-KZ"/>
        </w:rPr>
        <w:t>- өз жұмыскерлеріне, өкілдеріне және тең орындаушыларына Қоғаммен  жасалған шарттар бойынша коммерциялық пара беруге және сыбайлас жемқорлық сипаттағы өзге де әрекеттер жасауға тыйым салады;</w:t>
      </w:r>
    </w:p>
    <w:p w:rsidR="00444B07" w:rsidRPr="004D3B85" w:rsidRDefault="00444B07" w:rsidP="00444B07">
      <w:pPr>
        <w:pStyle w:val="a4"/>
        <w:ind w:left="0" w:firstLine="567"/>
        <w:jc w:val="both"/>
        <w:rPr>
          <w:rFonts w:ascii="Times New Roman" w:hAnsi="Times New Roman" w:cs="Times New Roman"/>
          <w:lang w:val="kk-KZ"/>
        </w:rPr>
      </w:pPr>
      <w:r w:rsidRPr="004D3B85">
        <w:rPr>
          <w:rFonts w:ascii="Times New Roman" w:hAnsi="Times New Roman" w:cs="Times New Roman"/>
          <w:lang w:val="kk-KZ"/>
        </w:rPr>
        <w:t>- заңсыз мәжбүрлі еңбектің барлық нысандарын болдырмайды;</w:t>
      </w:r>
    </w:p>
    <w:p w:rsidR="00444B07" w:rsidRPr="004D3B85" w:rsidRDefault="00444B07" w:rsidP="00444B07">
      <w:pPr>
        <w:pStyle w:val="a4"/>
        <w:ind w:left="0" w:firstLine="567"/>
        <w:jc w:val="both"/>
        <w:rPr>
          <w:rFonts w:ascii="Times New Roman" w:hAnsi="Times New Roman" w:cs="Times New Roman"/>
          <w:lang w:val="kk-KZ"/>
        </w:rPr>
      </w:pPr>
      <w:r w:rsidRPr="004D3B85">
        <w:rPr>
          <w:rFonts w:ascii="Times New Roman" w:hAnsi="Times New Roman" w:cs="Times New Roman"/>
          <w:lang w:val="kk-KZ"/>
        </w:rPr>
        <w:t>- балалар еңбегін болдырмайды;</w:t>
      </w:r>
    </w:p>
    <w:p w:rsidR="00444B07" w:rsidRPr="004D3B85" w:rsidRDefault="00444B07" w:rsidP="00444B07">
      <w:pPr>
        <w:pStyle w:val="a4"/>
        <w:ind w:left="0" w:firstLine="567"/>
        <w:jc w:val="both"/>
        <w:rPr>
          <w:rFonts w:ascii="Times New Roman" w:hAnsi="Times New Roman" w:cs="Times New Roman"/>
          <w:lang w:val="kk-KZ"/>
        </w:rPr>
      </w:pPr>
      <w:r w:rsidRPr="004D3B85">
        <w:rPr>
          <w:rFonts w:ascii="Times New Roman" w:hAnsi="Times New Roman" w:cs="Times New Roman"/>
          <w:lang w:val="kk-KZ"/>
        </w:rPr>
        <w:t xml:space="preserve">- кез келген, оның ішінде жұмысқа орналасуға және еңбек қызметіне қатысты кемсітушілікті болдырмайды; </w:t>
      </w:r>
    </w:p>
    <w:p w:rsidR="00444B07" w:rsidRPr="004D3B85" w:rsidRDefault="00444B07" w:rsidP="00444B07">
      <w:pPr>
        <w:pStyle w:val="a4"/>
        <w:ind w:left="0" w:firstLine="567"/>
        <w:jc w:val="both"/>
        <w:rPr>
          <w:rFonts w:ascii="Times New Roman" w:hAnsi="Times New Roman" w:cs="Times New Roman"/>
          <w:lang w:val="kk-KZ"/>
        </w:rPr>
      </w:pPr>
      <w:r w:rsidRPr="004D3B85">
        <w:rPr>
          <w:rFonts w:ascii="Times New Roman" w:hAnsi="Times New Roman" w:cs="Times New Roman"/>
          <w:lang w:val="kk-KZ"/>
        </w:rPr>
        <w:t>- ең төменгі жалақы мөлшеріне қатысты нормативтік құқықтық актілерді сақтайды;</w:t>
      </w:r>
    </w:p>
    <w:p w:rsidR="00444B07" w:rsidRPr="004D3B85" w:rsidRDefault="00444B07" w:rsidP="00444B07">
      <w:pPr>
        <w:pStyle w:val="a4"/>
        <w:ind w:left="0" w:firstLine="567"/>
        <w:jc w:val="both"/>
        <w:rPr>
          <w:rFonts w:ascii="Times New Roman" w:hAnsi="Times New Roman" w:cs="Times New Roman"/>
          <w:lang w:val="kk-KZ"/>
        </w:rPr>
      </w:pPr>
      <w:r w:rsidRPr="004D3B85">
        <w:rPr>
          <w:rFonts w:ascii="Times New Roman" w:hAnsi="Times New Roman" w:cs="Times New Roman"/>
          <w:lang w:val="kk-KZ"/>
        </w:rPr>
        <w:t xml:space="preserve">- Қазақстан Республикасының және/немесе өз қызметін жүзеге асыратын өзге де елдің еңбек заңнамасын сақтайды. </w:t>
      </w:r>
    </w:p>
    <w:p w:rsidR="00444B07" w:rsidRPr="004D3B85" w:rsidRDefault="00444B07" w:rsidP="00444B07">
      <w:pPr>
        <w:pStyle w:val="a6"/>
        <w:spacing w:before="0" w:beforeAutospacing="0" w:after="0" w:afterAutospacing="0"/>
        <w:jc w:val="both"/>
        <w:rPr>
          <w:b/>
          <w:szCs w:val="24"/>
          <w:lang w:val="kk-KZ"/>
        </w:rPr>
      </w:pPr>
    </w:p>
    <w:p w:rsidR="00FC42E2" w:rsidRPr="004D3B85" w:rsidRDefault="00444B07" w:rsidP="00FC42E2">
      <w:pPr>
        <w:pStyle w:val="a6"/>
        <w:numPr>
          <w:ilvl w:val="0"/>
          <w:numId w:val="1"/>
        </w:numPr>
        <w:spacing w:before="0" w:beforeAutospacing="0" w:after="0" w:afterAutospacing="0"/>
        <w:ind w:left="0" w:firstLine="709"/>
        <w:jc w:val="both"/>
        <w:rPr>
          <w:b/>
          <w:szCs w:val="24"/>
        </w:rPr>
      </w:pPr>
      <w:r w:rsidRPr="004D3B85">
        <w:rPr>
          <w:b/>
          <w:bCs/>
          <w:szCs w:val="24"/>
          <w:lang w:val="kk-KZ"/>
        </w:rPr>
        <w:t>Сыбайлас жемқорлыққа қарсы іс-қимыл жөніндегі талаптар</w:t>
      </w:r>
      <w:r w:rsidRPr="004D3B85">
        <w:rPr>
          <w:b/>
          <w:szCs w:val="24"/>
        </w:rPr>
        <w:t xml:space="preserve"> </w:t>
      </w:r>
    </w:p>
    <w:p w:rsidR="00FC42E2" w:rsidRPr="004D3B85" w:rsidRDefault="008B6E80" w:rsidP="00FC42E2">
      <w:pPr>
        <w:pStyle w:val="a4"/>
        <w:widowControl/>
        <w:numPr>
          <w:ilvl w:val="1"/>
          <w:numId w:val="1"/>
        </w:numPr>
        <w:ind w:left="0" w:firstLine="709"/>
        <w:jc w:val="both"/>
        <w:rPr>
          <w:rFonts w:ascii="Times New Roman" w:hAnsi="Times New Roman" w:cs="Times New Roman"/>
        </w:rPr>
      </w:pPr>
      <w:r w:rsidRPr="004D3B85">
        <w:rPr>
          <w:rFonts w:ascii="Times New Roman" w:hAnsi="Times New Roman" w:cs="Times New Roman"/>
          <w:lang w:val="kk-KZ"/>
        </w:rPr>
        <w:t>Сыбайлас жемқорлықтың барлық түрлеріне, оның ішінде бопсалау, парақорлық, формальдылықты оңайлату үшін сыйақы, алаяқтық, ақшаны жылыстату және Өнім  берушінің  қызметіндегі непотизмге қатаң тыйым салынады</w:t>
      </w:r>
      <w:r w:rsidR="00FC42E2" w:rsidRPr="004D3B85">
        <w:rPr>
          <w:rFonts w:ascii="Times New Roman" w:hAnsi="Times New Roman" w:cs="Times New Roman"/>
        </w:rPr>
        <w:t>.</w:t>
      </w:r>
    </w:p>
    <w:p w:rsidR="00FC42E2" w:rsidRPr="004D3B85" w:rsidRDefault="008B6E80" w:rsidP="00FC42E2">
      <w:pPr>
        <w:pStyle w:val="a4"/>
        <w:widowControl/>
        <w:numPr>
          <w:ilvl w:val="1"/>
          <w:numId w:val="1"/>
        </w:numPr>
        <w:ind w:left="0" w:firstLine="709"/>
        <w:jc w:val="both"/>
        <w:rPr>
          <w:rFonts w:ascii="Times New Roman" w:hAnsi="Times New Roman" w:cs="Times New Roman"/>
          <w:lang w:val="kk-KZ"/>
        </w:rPr>
      </w:pPr>
      <w:r w:rsidRPr="004D3B85">
        <w:rPr>
          <w:rFonts w:ascii="Times New Roman" w:hAnsi="Times New Roman" w:cs="Times New Roman"/>
          <w:lang w:val="kk-KZ"/>
        </w:rPr>
        <w:t xml:space="preserve">Егер Қоғамда Өнім берушінің осы Қосымшаның талаптарын бұзғаны туралы объективті күдіктері мен куәліктері болса, мұндай бұзушылық Шарттың елеулі бұзылуы болып саналады және Қоғам осы Шартта немесе Қазақстан Республикасының </w:t>
      </w:r>
      <w:r w:rsidRPr="004D3B85">
        <w:rPr>
          <w:rFonts w:ascii="Times New Roman" w:hAnsi="Times New Roman" w:cs="Times New Roman"/>
          <w:lang w:val="kk-KZ"/>
        </w:rPr>
        <w:lastRenderedPageBreak/>
        <w:t>заңнамасында көзделген Қоғамның құқықтарына нұқсан келтірместен төлемдерді тоқтата тұруға немесе осы Шарттың қолданылуын тоқтатуға құқылы. Бұдан басқа, егер кез келген осындай бұзушылық Қоғам үшін қылмыстық құқық бұзушылыққа әкеп соқтырған жағдайда, осы Шарттың басқа ережелерінде көзделуі мүмкін осындай бұзушылықты түзетудің кез келген құқығына қарамастан, осы Шарт Өнім берушіні хабардар еткен кезден бастап дереу уақытша тоқтатылады және/немесе тоқтатылады</w:t>
      </w:r>
      <w:r w:rsidR="00FC42E2" w:rsidRPr="004D3B85">
        <w:rPr>
          <w:rFonts w:ascii="Times New Roman" w:hAnsi="Times New Roman" w:cs="Times New Roman"/>
          <w:lang w:val="kk-KZ"/>
        </w:rPr>
        <w:t>.</w:t>
      </w:r>
      <w:r w:rsidRPr="004D3B85">
        <w:rPr>
          <w:rFonts w:ascii="Times New Roman" w:hAnsi="Times New Roman" w:cs="Times New Roman"/>
          <w:lang w:val="kk-KZ"/>
        </w:rPr>
        <w:t xml:space="preserve"> </w:t>
      </w:r>
    </w:p>
    <w:p w:rsidR="00FC42E2" w:rsidRPr="004D3B85" w:rsidRDefault="0096172C" w:rsidP="00FC42E2">
      <w:pPr>
        <w:pStyle w:val="a4"/>
        <w:widowControl/>
        <w:numPr>
          <w:ilvl w:val="1"/>
          <w:numId w:val="1"/>
        </w:numPr>
        <w:ind w:left="0" w:firstLine="709"/>
        <w:jc w:val="both"/>
        <w:rPr>
          <w:rFonts w:ascii="Times New Roman" w:hAnsi="Times New Roman" w:cs="Times New Roman"/>
          <w:lang w:val="kk-KZ"/>
        </w:rPr>
      </w:pPr>
      <w:r w:rsidRPr="004D3B85">
        <w:rPr>
          <w:rFonts w:ascii="Times New Roman" w:hAnsi="Times New Roman" w:cs="Times New Roman"/>
          <w:lang w:val="kk-KZ"/>
        </w:rPr>
        <w:t>Жоғарыда көрсетілген талаптарды іске асыру үшін Өнім беруші осы Шарт бойынша қызметтер көрсету үшін Өнім беруші тартатын кез келген жеке немесе заңды тұлға ол үшін осы Қосымшаға сәйкес Өнім берушіге жүктелгенге ұқсас жауаптылық пен міндеттемелерді көздейтін жазбаша Шарт негізінде ғана әрекет ететініне кепілдік беруі тиіс; бұл ретте Өнім беруші мұндай адамдардың осы талаптарды сақтауына және орындауына, сондай-ақ оларды бұзған жағдайда, Қоғам алдында тікелей жауапты болуды жалғастырады</w:t>
      </w:r>
      <w:r w:rsidR="00FC42E2" w:rsidRPr="004D3B85">
        <w:rPr>
          <w:rFonts w:ascii="Times New Roman" w:hAnsi="Times New Roman" w:cs="Times New Roman"/>
          <w:lang w:val="kk-KZ"/>
        </w:rPr>
        <w:t>.</w:t>
      </w:r>
    </w:p>
    <w:p w:rsidR="00FC42E2" w:rsidRPr="004D3B85" w:rsidRDefault="00153A62" w:rsidP="00FC42E2">
      <w:pPr>
        <w:pStyle w:val="a4"/>
        <w:widowControl/>
        <w:numPr>
          <w:ilvl w:val="1"/>
          <w:numId w:val="1"/>
        </w:numPr>
        <w:ind w:left="0" w:firstLine="709"/>
        <w:jc w:val="both"/>
        <w:rPr>
          <w:rFonts w:ascii="Times New Roman" w:hAnsi="Times New Roman" w:cs="Times New Roman"/>
          <w:lang w:val="kk-KZ"/>
        </w:rPr>
      </w:pPr>
      <w:r w:rsidRPr="004D3B85">
        <w:rPr>
          <w:rFonts w:ascii="Times New Roman" w:hAnsi="Times New Roman" w:cs="Times New Roman"/>
          <w:lang w:val="kk-KZ"/>
        </w:rPr>
        <w:t>Өнім беруші Қоғамға және оның тікелей және жанама акционерлеріне, директорларына (бұл талап қор биржасында тіркелген компанияның акцияларын ұстаушыларға қолданылмайды), лауазымды тұлғаларына және жұмыскерлеріне кез келген азаматтық-құқықтық немесе қылмыстық санкцияларды немесе Өнім берушінің осы Өнім беруші кодексінің ережелерін бұзуы нәтижесінде олар шеккен айыппұлдарды қоса алғанда, барлық шығындарды өтеуге міндеттенеді</w:t>
      </w:r>
      <w:r w:rsidR="00FC42E2" w:rsidRPr="004D3B85">
        <w:rPr>
          <w:rFonts w:ascii="Times New Roman" w:hAnsi="Times New Roman" w:cs="Times New Roman"/>
          <w:lang w:val="kk-KZ"/>
        </w:rPr>
        <w:t>.</w:t>
      </w:r>
    </w:p>
    <w:p w:rsidR="00FC42E2" w:rsidRPr="004D3B85" w:rsidRDefault="000D4E12" w:rsidP="00FC42E2">
      <w:pPr>
        <w:pStyle w:val="a4"/>
        <w:widowControl/>
        <w:numPr>
          <w:ilvl w:val="1"/>
          <w:numId w:val="1"/>
        </w:numPr>
        <w:ind w:left="0" w:firstLine="709"/>
        <w:jc w:val="both"/>
        <w:rPr>
          <w:rFonts w:ascii="Times New Roman" w:hAnsi="Times New Roman" w:cs="Times New Roman"/>
          <w:lang w:val="kk-KZ"/>
        </w:rPr>
      </w:pPr>
      <w:r w:rsidRPr="004D3B85">
        <w:rPr>
          <w:rFonts w:ascii="Times New Roman" w:hAnsi="Times New Roman" w:cs="Times New Roman"/>
          <w:lang w:val="kk-KZ"/>
        </w:rPr>
        <w:t>Өнім беруші және Шарт бойынша міндеттемелерді орындау үшін Өнім беруші тартатын кез келген жеке немесе заңды тұлғалар, оның ішінде олардың жұмыскерлері, агенттері, консультанттары, мердігерлері және қосалқы мердігерлері</w:t>
      </w:r>
      <w:r w:rsidR="00FC42E2" w:rsidRPr="004D3B85">
        <w:rPr>
          <w:rFonts w:ascii="Times New Roman" w:hAnsi="Times New Roman" w:cs="Times New Roman"/>
          <w:lang w:val="kk-KZ"/>
        </w:rPr>
        <w:t>:</w:t>
      </w:r>
      <w:r w:rsidRPr="004D3B85">
        <w:rPr>
          <w:rFonts w:ascii="Times New Roman" w:hAnsi="Times New Roman" w:cs="Times New Roman"/>
          <w:lang w:val="kk-KZ"/>
        </w:rPr>
        <w:t xml:space="preserve"> </w:t>
      </w:r>
    </w:p>
    <w:p w:rsidR="00FC42E2" w:rsidRPr="004D3B85" w:rsidRDefault="00FC42E2" w:rsidP="00FC42E2">
      <w:pPr>
        <w:ind w:firstLine="708"/>
        <w:jc w:val="both"/>
        <w:rPr>
          <w:rFonts w:ascii="Times New Roman" w:hAnsi="Times New Roman" w:cs="Times New Roman"/>
          <w:lang w:val="kk-KZ"/>
        </w:rPr>
      </w:pPr>
      <w:r w:rsidRPr="004D3B85">
        <w:rPr>
          <w:rFonts w:ascii="Times New Roman" w:hAnsi="Times New Roman" w:cs="Times New Roman"/>
          <w:lang w:val="kk-KZ"/>
        </w:rPr>
        <w:t>– </w:t>
      </w:r>
      <w:r w:rsidR="000D4E12" w:rsidRPr="004D3B85">
        <w:rPr>
          <w:rFonts w:ascii="Times New Roman" w:hAnsi="Times New Roman" w:cs="Times New Roman"/>
          <w:lang w:val="kk-KZ"/>
        </w:rPr>
        <w:t>пара немесе өзге де сыбайлас жемқорлық төлемдерін, оның ішінде кез келген лауазымды тұлғаға ұсынуға, уәде етуге, беруге, талап етуге немесе алуға тиіс емес</w:t>
      </w:r>
      <w:r w:rsidRPr="004D3B85">
        <w:rPr>
          <w:rFonts w:ascii="Times New Roman" w:hAnsi="Times New Roman" w:cs="Times New Roman"/>
          <w:lang w:val="kk-KZ"/>
        </w:rPr>
        <w:t>;</w:t>
      </w:r>
    </w:p>
    <w:p w:rsidR="00FC42E2" w:rsidRPr="004D3B85" w:rsidRDefault="00FC42E2" w:rsidP="00FC42E2">
      <w:pPr>
        <w:ind w:firstLine="708"/>
        <w:jc w:val="both"/>
        <w:rPr>
          <w:rFonts w:ascii="Times New Roman" w:hAnsi="Times New Roman" w:cs="Times New Roman"/>
          <w:lang w:val="kk-KZ"/>
        </w:rPr>
      </w:pPr>
      <w:r w:rsidRPr="004D3B85">
        <w:rPr>
          <w:rFonts w:ascii="Times New Roman" w:hAnsi="Times New Roman" w:cs="Times New Roman"/>
          <w:lang w:val="kk-KZ"/>
        </w:rPr>
        <w:t>– </w:t>
      </w:r>
      <w:r w:rsidR="000D4E12" w:rsidRPr="004D3B85">
        <w:rPr>
          <w:rFonts w:ascii="Times New Roman" w:hAnsi="Times New Roman" w:cs="Times New Roman"/>
          <w:lang w:val="kk-KZ"/>
        </w:rPr>
        <w:t>Өнім берушінің немесе Қоғамның немесе олардың кез келген тікелей немесе жанама акционерлерінің, директорларының, лауазымды адамдарының немесе жұмыскерлерінің, Қазақстан Республикасының Сыбайлас жемқорлыққа қарсы іс-қимыл жөніндегі заңнамасын бұзуына әкеп соғуы мүмкін әрекеттерді әдейі немесе абайсызда жасамауы тиіс</w:t>
      </w:r>
      <w:r w:rsidRPr="004D3B85">
        <w:rPr>
          <w:rFonts w:ascii="Times New Roman" w:hAnsi="Times New Roman" w:cs="Times New Roman"/>
          <w:lang w:val="kk-KZ"/>
        </w:rPr>
        <w:t>;</w:t>
      </w:r>
    </w:p>
    <w:p w:rsidR="00FC42E2" w:rsidRPr="004D3B85" w:rsidRDefault="00FC42E2" w:rsidP="00FC42E2">
      <w:pPr>
        <w:ind w:firstLine="708"/>
        <w:jc w:val="both"/>
        <w:rPr>
          <w:rFonts w:ascii="Times New Roman" w:hAnsi="Times New Roman" w:cs="Times New Roman"/>
          <w:lang w:val="kk-KZ"/>
        </w:rPr>
      </w:pPr>
      <w:r w:rsidRPr="004D3B85">
        <w:rPr>
          <w:rFonts w:ascii="Times New Roman" w:hAnsi="Times New Roman" w:cs="Times New Roman"/>
          <w:lang w:val="kk-KZ"/>
        </w:rPr>
        <w:t>– </w:t>
      </w:r>
      <w:r w:rsidR="000D4E12" w:rsidRPr="004D3B85">
        <w:rPr>
          <w:rFonts w:ascii="Times New Roman" w:hAnsi="Times New Roman" w:cs="Times New Roman"/>
          <w:lang w:val="kk-KZ"/>
        </w:rPr>
        <w:t xml:space="preserve">лауазымды адамның немесе оның жақын туысының Өнім берушінің компаниясында тікелей немесе жанама мүліктік мүддесі/бақылауы бар екендігі туралы хабарлауы тиіс (бұл талап қор биржасында тіркелген компанияның акцияларын ұстаушыларға қолданылмайды); </w:t>
      </w:r>
    </w:p>
    <w:p w:rsidR="00FC42E2" w:rsidRPr="004D3B85" w:rsidRDefault="00FC42E2" w:rsidP="00FC42E2">
      <w:pPr>
        <w:ind w:firstLine="708"/>
        <w:jc w:val="both"/>
        <w:rPr>
          <w:rFonts w:ascii="Times New Roman" w:hAnsi="Times New Roman" w:cs="Times New Roman"/>
          <w:lang w:val="kk-KZ"/>
        </w:rPr>
      </w:pPr>
      <w:r w:rsidRPr="004D3B85">
        <w:rPr>
          <w:rFonts w:ascii="Times New Roman" w:hAnsi="Times New Roman" w:cs="Times New Roman"/>
          <w:lang w:val="kk-KZ"/>
        </w:rPr>
        <w:t>– </w:t>
      </w:r>
      <w:r w:rsidR="00D947F5" w:rsidRPr="004D3B85">
        <w:rPr>
          <w:rFonts w:ascii="Times New Roman" w:hAnsi="Times New Roman" w:cs="Times New Roman"/>
          <w:lang w:val="kk-KZ"/>
        </w:rPr>
        <w:t>Өнім берушінің қазір немесе болашақта жауапты мемлекеттік лауазымды атқаратын қандай да бір адамның, оларға теңестірілген адамдардың жұмыс берушісі болып табылатындығы туралы және осындай қатынастардағы кез келген өзгерістер туралы Қоғамға дереу хабарлауы тиіс</w:t>
      </w:r>
      <w:r w:rsidRPr="004D3B85">
        <w:rPr>
          <w:rFonts w:ascii="Times New Roman" w:hAnsi="Times New Roman" w:cs="Times New Roman"/>
          <w:lang w:val="kk-KZ"/>
        </w:rPr>
        <w:t>;</w:t>
      </w:r>
      <w:r w:rsidR="00D947F5" w:rsidRPr="004D3B85">
        <w:rPr>
          <w:rFonts w:ascii="Times New Roman" w:hAnsi="Times New Roman" w:cs="Times New Roman"/>
          <w:lang w:val="kk-KZ"/>
        </w:rPr>
        <w:t xml:space="preserve"> </w:t>
      </w:r>
    </w:p>
    <w:p w:rsidR="00FC42E2" w:rsidRPr="004D3B85" w:rsidRDefault="00FC42E2" w:rsidP="00FC42E2">
      <w:pPr>
        <w:ind w:firstLine="708"/>
        <w:jc w:val="both"/>
        <w:rPr>
          <w:rFonts w:ascii="Times New Roman" w:hAnsi="Times New Roman" w:cs="Times New Roman"/>
          <w:lang w:val="kk-KZ"/>
        </w:rPr>
      </w:pPr>
      <w:r w:rsidRPr="004D3B85">
        <w:rPr>
          <w:rFonts w:ascii="Times New Roman" w:hAnsi="Times New Roman" w:cs="Times New Roman"/>
          <w:lang w:val="kk-KZ"/>
        </w:rPr>
        <w:t>– </w:t>
      </w:r>
      <w:r w:rsidR="00D947F5" w:rsidRPr="004D3B85">
        <w:rPr>
          <w:rFonts w:ascii="Times New Roman" w:hAnsi="Times New Roman" w:cs="Times New Roman"/>
          <w:lang w:val="kk-KZ"/>
        </w:rPr>
        <w:t>егер олар қолма-қол ақшасыз нысанда немесе Өнім берушінің тіркелген еліндегі немесе сатып алу нәтижелерін жеткізген елдегі Өнім берушінің банктік шотына өзге бақыланатын төлем құралы арқылы жасалса, Қоғамнан төлемдерді қабылдауы тиіс</w:t>
      </w:r>
      <w:r w:rsidRPr="004D3B85">
        <w:rPr>
          <w:rFonts w:ascii="Times New Roman" w:hAnsi="Times New Roman" w:cs="Times New Roman"/>
          <w:lang w:val="kk-KZ"/>
        </w:rPr>
        <w:t>;</w:t>
      </w:r>
    </w:p>
    <w:p w:rsidR="00FC42E2" w:rsidRPr="004D3B85" w:rsidRDefault="00FC42E2" w:rsidP="00FC42E2">
      <w:pPr>
        <w:ind w:firstLine="708"/>
        <w:jc w:val="both"/>
        <w:rPr>
          <w:rFonts w:ascii="Times New Roman" w:hAnsi="Times New Roman" w:cs="Times New Roman"/>
          <w:lang w:val="kk-KZ"/>
        </w:rPr>
      </w:pPr>
      <w:r w:rsidRPr="004D3B85">
        <w:rPr>
          <w:rFonts w:ascii="Times New Roman" w:hAnsi="Times New Roman" w:cs="Times New Roman"/>
          <w:lang w:val="kk-KZ"/>
        </w:rPr>
        <w:t>– </w:t>
      </w:r>
      <w:r w:rsidR="00D947F5" w:rsidRPr="004D3B85">
        <w:rPr>
          <w:rFonts w:ascii="Times New Roman" w:hAnsi="Times New Roman" w:cs="Times New Roman"/>
          <w:lang w:val="kk-KZ"/>
        </w:rPr>
        <w:t>сот, төрелік немесе әкімшілік талқылау барысында Өнім берушіге қойылған алаяқтық, парақорлық, сыбайлас жемқорлық немесе өзге де заңсыз қызмет бойынша кез келген айыптаулар туралы немесе осы Шарттың қолданылу мерзімі ішінде кез келген сәтте осындай айыптаулар бойынша тергеу жүргізілген жағдайда, Қоғамды дереу хабардар етуі тиіс</w:t>
      </w:r>
      <w:r w:rsidRPr="004D3B85">
        <w:rPr>
          <w:rFonts w:ascii="Times New Roman" w:hAnsi="Times New Roman" w:cs="Times New Roman"/>
          <w:lang w:val="kk-KZ"/>
        </w:rPr>
        <w:t>;</w:t>
      </w:r>
      <w:r w:rsidR="00D947F5" w:rsidRPr="004D3B85">
        <w:rPr>
          <w:rFonts w:ascii="Times New Roman" w:hAnsi="Times New Roman" w:cs="Times New Roman"/>
          <w:lang w:val="kk-KZ"/>
        </w:rPr>
        <w:t xml:space="preserve"> </w:t>
      </w:r>
    </w:p>
    <w:p w:rsidR="00FC42E2" w:rsidRPr="004D3B85" w:rsidRDefault="00FC42E2" w:rsidP="00FC42E2">
      <w:pPr>
        <w:ind w:firstLine="708"/>
        <w:jc w:val="both"/>
        <w:rPr>
          <w:rFonts w:ascii="Times New Roman" w:hAnsi="Times New Roman" w:cs="Times New Roman"/>
          <w:lang w:val="kk-KZ"/>
        </w:rPr>
      </w:pPr>
      <w:r w:rsidRPr="004D3B85">
        <w:rPr>
          <w:rFonts w:ascii="Times New Roman" w:hAnsi="Times New Roman" w:cs="Times New Roman"/>
          <w:lang w:val="kk-KZ"/>
        </w:rPr>
        <w:t>– </w:t>
      </w:r>
      <w:r w:rsidR="00D947F5" w:rsidRPr="004D3B85">
        <w:rPr>
          <w:rFonts w:ascii="Times New Roman" w:hAnsi="Times New Roman" w:cs="Times New Roman"/>
          <w:lang w:val="kk-KZ"/>
        </w:rPr>
        <w:t>Қоғамда Қазақстан Республикасының заңнамасын бұзғаны (немесе ықтимал бұзғаны) туралы негізделген күдік туындаған жағдайда, осындай бұзушылық фактісін анықтау үшін Қоғаммен және оның өкілдерімен адал қарым-қатынас жасауы тиіс</w:t>
      </w:r>
      <w:r w:rsidRPr="004D3B85">
        <w:rPr>
          <w:rFonts w:ascii="Times New Roman" w:hAnsi="Times New Roman" w:cs="Times New Roman"/>
          <w:lang w:val="kk-KZ"/>
        </w:rPr>
        <w:t>;</w:t>
      </w:r>
    </w:p>
    <w:p w:rsidR="004A5B51" w:rsidRPr="004D3B85" w:rsidRDefault="00FC42E2" w:rsidP="004A5B51">
      <w:pPr>
        <w:ind w:firstLine="708"/>
        <w:jc w:val="both"/>
        <w:rPr>
          <w:rFonts w:ascii="Times New Roman" w:hAnsi="Times New Roman" w:cs="Times New Roman"/>
          <w:lang w:val="kk-KZ"/>
        </w:rPr>
      </w:pPr>
      <w:r w:rsidRPr="004D3B85">
        <w:rPr>
          <w:rFonts w:ascii="Times New Roman" w:hAnsi="Times New Roman" w:cs="Times New Roman"/>
          <w:lang w:val="kk-KZ"/>
        </w:rPr>
        <w:t>– </w:t>
      </w:r>
      <w:r w:rsidR="004A5B51" w:rsidRPr="004D3B85">
        <w:rPr>
          <w:rFonts w:ascii="Times New Roman" w:hAnsi="Times New Roman" w:cs="Times New Roman"/>
          <w:lang w:val="kk-KZ"/>
        </w:rPr>
        <w:t xml:space="preserve">- тексеруді тек Қоғамның жұмыскерлері немесе тиісті шарт негізінде Қоғам тартатын бөгде кәсіптік ұйым ғана жүргізе алатынына келіседі. Тексеруді жүргізуге байланысты барлық шығыстарды Қоғам көтереді, тек Өнім берушінің осы Шарттың талаптарын елеулі түрде бұзғанын анықтаған жағдайларда, оны жүргізуге байланысты </w:t>
      </w:r>
      <w:r w:rsidR="004A5B51" w:rsidRPr="004D3B85">
        <w:rPr>
          <w:rFonts w:ascii="Times New Roman" w:hAnsi="Times New Roman" w:cs="Times New Roman"/>
          <w:lang w:val="kk-KZ"/>
        </w:rPr>
        <w:lastRenderedPageBreak/>
        <w:t>барлық шығыстарды Өнім беруші  көтереді.</w:t>
      </w:r>
    </w:p>
    <w:p w:rsidR="00FC42E2" w:rsidRPr="004D3B85" w:rsidRDefault="004A5B51" w:rsidP="00FC42E2">
      <w:pPr>
        <w:pStyle w:val="a4"/>
        <w:widowControl/>
        <w:numPr>
          <w:ilvl w:val="1"/>
          <w:numId w:val="1"/>
        </w:numPr>
        <w:ind w:left="0" w:firstLine="709"/>
        <w:jc w:val="both"/>
        <w:rPr>
          <w:rFonts w:ascii="Times New Roman" w:hAnsi="Times New Roman" w:cs="Times New Roman"/>
          <w:lang w:val="kk-KZ"/>
        </w:rPr>
      </w:pPr>
      <w:r w:rsidRPr="004D3B85">
        <w:rPr>
          <w:rFonts w:ascii="Times New Roman" w:hAnsi="Times New Roman" w:cs="Times New Roman"/>
          <w:lang w:val="kk-KZ"/>
        </w:rPr>
        <w:t>Өнім беруші өз жұмыскерлеріне мәмілеге әсер ету немесе жеке немесе іскерлік артықшылықтар алу мақсатында қолайлы қарым-қатынастың орнына тікелей немесе жанама түрде төлемдерді, сыйлықтарды немесе артықшылықтарды ұсынуға, сұрауға, беруге немесе қабылдауға толық тыйым салады. Бұл талап жұмыскерлерге де, Өнім беруші жұмыскерлерінің отбасы мүшелеріне де, оның тең орындаушыларына да қолданылады</w:t>
      </w:r>
      <w:r w:rsidR="00FC42E2" w:rsidRPr="004D3B85">
        <w:rPr>
          <w:rFonts w:ascii="Times New Roman" w:hAnsi="Times New Roman" w:cs="Times New Roman"/>
          <w:lang w:val="kk-KZ"/>
        </w:rPr>
        <w:t>.</w:t>
      </w:r>
      <w:r w:rsidRPr="004D3B85">
        <w:rPr>
          <w:rFonts w:ascii="Times New Roman" w:hAnsi="Times New Roman" w:cs="Times New Roman"/>
          <w:lang w:val="kk-KZ"/>
        </w:rPr>
        <w:t xml:space="preserve"> </w:t>
      </w:r>
    </w:p>
    <w:p w:rsidR="00FC42E2" w:rsidRPr="004D3B85" w:rsidRDefault="004A5B51" w:rsidP="00FC42E2">
      <w:pPr>
        <w:pStyle w:val="a4"/>
        <w:widowControl/>
        <w:numPr>
          <w:ilvl w:val="1"/>
          <w:numId w:val="1"/>
        </w:numPr>
        <w:ind w:left="0" w:firstLine="709"/>
        <w:jc w:val="both"/>
        <w:rPr>
          <w:rFonts w:ascii="Times New Roman" w:hAnsi="Times New Roman" w:cs="Times New Roman"/>
          <w:lang w:val="kk-KZ"/>
        </w:rPr>
      </w:pPr>
      <w:r w:rsidRPr="004D3B85">
        <w:rPr>
          <w:rFonts w:ascii="Times New Roman" w:hAnsi="Times New Roman" w:cs="Times New Roman"/>
          <w:lang w:val="kk-KZ"/>
        </w:rPr>
        <w:t>Өнім беруші  әділ бәсекелестік пен еркін нарық қағидаттарын сақтауы тиіс. Бизнес шешімдер жеке қатынастар мен мүдделерді ескере отырып немесе олардың әсерінен қабылданбауы керек</w:t>
      </w:r>
      <w:r w:rsidR="00FC42E2" w:rsidRPr="004D3B85">
        <w:rPr>
          <w:rFonts w:ascii="Times New Roman" w:hAnsi="Times New Roman" w:cs="Times New Roman"/>
          <w:lang w:val="kk-KZ"/>
        </w:rPr>
        <w:t>.</w:t>
      </w:r>
    </w:p>
    <w:p w:rsidR="00FC42E2" w:rsidRPr="004D3B85" w:rsidRDefault="004A5B51" w:rsidP="00FC42E2">
      <w:pPr>
        <w:pStyle w:val="a4"/>
        <w:widowControl/>
        <w:numPr>
          <w:ilvl w:val="1"/>
          <w:numId w:val="1"/>
        </w:numPr>
        <w:ind w:left="0" w:firstLine="709"/>
        <w:jc w:val="both"/>
        <w:rPr>
          <w:rFonts w:ascii="Times New Roman" w:hAnsi="Times New Roman" w:cs="Times New Roman"/>
          <w:lang w:val="kk-KZ"/>
        </w:rPr>
      </w:pPr>
      <w:r w:rsidRPr="004D3B85">
        <w:rPr>
          <w:rFonts w:ascii="Times New Roman" w:hAnsi="Times New Roman" w:cs="Times New Roman"/>
          <w:lang w:val="kk-KZ"/>
        </w:rPr>
        <w:t>Өнім беруші ҚР заңнамасына және халықаралық стандарттарға сәйкес құрылған Сыбайлас жемқорлыққа қарсы іс-қимыл жасасу бағдарламасын енгізуі тиіс. Тиісті практикалық және ақпараттық дайындықты қамтитын бағдарлама ашық және тиімді болуы керек.</w:t>
      </w:r>
    </w:p>
    <w:p w:rsidR="00FC42E2" w:rsidRPr="004D3B85" w:rsidRDefault="004A5B51" w:rsidP="00FC42E2">
      <w:pPr>
        <w:pStyle w:val="a4"/>
        <w:widowControl/>
        <w:numPr>
          <w:ilvl w:val="1"/>
          <w:numId w:val="1"/>
        </w:numPr>
        <w:ind w:left="0" w:firstLine="709"/>
        <w:jc w:val="both"/>
        <w:rPr>
          <w:rFonts w:ascii="Times New Roman" w:hAnsi="Times New Roman" w:cs="Times New Roman"/>
          <w:lang w:val="kk-KZ"/>
        </w:rPr>
      </w:pPr>
      <w:r w:rsidRPr="004D3B85">
        <w:rPr>
          <w:rFonts w:ascii="Times New Roman" w:hAnsi="Times New Roman" w:cs="Times New Roman"/>
          <w:lang w:val="kk-KZ"/>
        </w:rPr>
        <w:t>Қоғамның Өнім берушісі, Өнім берушінің жұмыскерлері мен Қоғам жұмыскерлеріне немесе олардың туыстарына қатысты олардың іскерлік беделіне немесе қабылданған шешімдеріне теріс әсер етуі мүмкін нақты немесе ықтимал мүдделер қақтығысы бар жағдайларды анықтау және алдын алу үшін бар күшін салады</w:t>
      </w:r>
      <w:r w:rsidR="00FC42E2" w:rsidRPr="004D3B85">
        <w:rPr>
          <w:rFonts w:ascii="Times New Roman" w:hAnsi="Times New Roman" w:cs="Times New Roman"/>
          <w:lang w:val="kk-KZ"/>
        </w:rPr>
        <w:t>.</w:t>
      </w:r>
    </w:p>
    <w:p w:rsidR="00FC42E2" w:rsidRPr="004D3B85" w:rsidRDefault="004A5B51" w:rsidP="00FC42E2">
      <w:pPr>
        <w:pStyle w:val="a4"/>
        <w:widowControl/>
        <w:numPr>
          <w:ilvl w:val="1"/>
          <w:numId w:val="1"/>
        </w:numPr>
        <w:ind w:left="0" w:firstLine="709"/>
        <w:jc w:val="both"/>
        <w:rPr>
          <w:rFonts w:ascii="Times New Roman" w:hAnsi="Times New Roman" w:cs="Times New Roman"/>
          <w:lang w:val="kk-KZ"/>
        </w:rPr>
      </w:pPr>
      <w:r w:rsidRPr="004D3B85">
        <w:rPr>
          <w:rFonts w:ascii="Times New Roman" w:hAnsi="Times New Roman" w:cs="Times New Roman"/>
          <w:lang w:val="kk-KZ"/>
        </w:rPr>
        <w:t>Өнім беруші Қоғамға барлық қосалқы мердігерлер мен үлестес тұлғалар бойынша ақпаратты, сондай-ақ түпкілікті бенефициарды оффшорлық аймақтарда тіркеу туралы ақпаратты ашуды және тексеруді қамтамасыз етуге міндеттенеді</w:t>
      </w:r>
      <w:r w:rsidR="00FC42E2" w:rsidRPr="004D3B85">
        <w:rPr>
          <w:rFonts w:ascii="Times New Roman" w:hAnsi="Times New Roman" w:cs="Times New Roman"/>
          <w:lang w:val="kk-KZ"/>
        </w:rPr>
        <w:t>.</w:t>
      </w:r>
    </w:p>
    <w:p w:rsidR="00FC42E2" w:rsidRPr="004D3B85" w:rsidRDefault="004A5B51" w:rsidP="00FC42E2">
      <w:pPr>
        <w:pStyle w:val="a4"/>
        <w:widowControl/>
        <w:numPr>
          <w:ilvl w:val="1"/>
          <w:numId w:val="1"/>
        </w:numPr>
        <w:ind w:left="0" w:firstLine="709"/>
        <w:jc w:val="both"/>
        <w:rPr>
          <w:rFonts w:ascii="Times New Roman" w:hAnsi="Times New Roman" w:cs="Times New Roman"/>
          <w:lang w:val="kk-KZ"/>
        </w:rPr>
      </w:pPr>
      <w:r w:rsidRPr="004D3B85">
        <w:rPr>
          <w:rFonts w:ascii="Times New Roman" w:hAnsi="Times New Roman" w:cs="Times New Roman"/>
          <w:lang w:val="kk-KZ"/>
        </w:rPr>
        <w:t>Өнім берушіге Қоғам атынан жол жүру, тұру, сыйлықтар, қонақжайлылық, ойын-сауық және қайырымдылық жарналарын төлеуге тыйым салынады</w:t>
      </w:r>
      <w:r w:rsidR="00FC42E2" w:rsidRPr="004D3B85">
        <w:rPr>
          <w:rFonts w:ascii="Times New Roman" w:hAnsi="Times New Roman" w:cs="Times New Roman"/>
          <w:lang w:val="kk-KZ"/>
        </w:rPr>
        <w:t>.</w:t>
      </w:r>
    </w:p>
    <w:p w:rsidR="00FC42E2" w:rsidRPr="004D3B85" w:rsidRDefault="00FC42E2" w:rsidP="00FC42E2">
      <w:pPr>
        <w:jc w:val="both"/>
        <w:rPr>
          <w:rFonts w:ascii="Times New Roman" w:hAnsi="Times New Roman" w:cs="Times New Roman"/>
          <w:lang w:val="kk-KZ"/>
        </w:rPr>
      </w:pPr>
    </w:p>
    <w:p w:rsidR="00FC42E2" w:rsidRPr="004D3B85" w:rsidRDefault="004A5B51" w:rsidP="00FC42E2">
      <w:pPr>
        <w:pStyle w:val="a6"/>
        <w:numPr>
          <w:ilvl w:val="0"/>
          <w:numId w:val="1"/>
        </w:numPr>
        <w:spacing w:before="0" w:beforeAutospacing="0" w:after="0" w:afterAutospacing="0"/>
        <w:ind w:left="0" w:firstLine="709"/>
        <w:jc w:val="both"/>
        <w:rPr>
          <w:b/>
          <w:szCs w:val="24"/>
        </w:rPr>
      </w:pPr>
      <w:r w:rsidRPr="004D3B85">
        <w:rPr>
          <w:b/>
          <w:bCs/>
          <w:szCs w:val="24"/>
          <w:lang w:val="kk-KZ"/>
        </w:rPr>
        <w:t xml:space="preserve">Мүдделер қақтығысы </w:t>
      </w:r>
    </w:p>
    <w:p w:rsidR="00FC42E2" w:rsidRPr="004D3B85" w:rsidRDefault="004A5B51" w:rsidP="00FC42E2">
      <w:pPr>
        <w:pStyle w:val="a4"/>
        <w:widowControl/>
        <w:numPr>
          <w:ilvl w:val="1"/>
          <w:numId w:val="1"/>
        </w:numPr>
        <w:ind w:left="0" w:firstLine="709"/>
        <w:jc w:val="both"/>
        <w:rPr>
          <w:rFonts w:ascii="Times New Roman" w:hAnsi="Times New Roman" w:cs="Times New Roman"/>
        </w:rPr>
      </w:pPr>
      <w:r w:rsidRPr="004D3B85">
        <w:rPr>
          <w:rFonts w:ascii="Times New Roman" w:hAnsi="Times New Roman" w:cs="Times New Roman"/>
          <w:lang w:val="kk-KZ"/>
        </w:rPr>
        <w:t>Өнім беруші Қоғамға мүдделер қақтығысы болуы мүмкін және іскерлік қатынастарға әсер етуі мүмкін кез келген жағдайлар туралы хабарлауы керек және бұған жол бермеуі керек</w:t>
      </w:r>
      <w:r w:rsidR="00FC42E2" w:rsidRPr="004D3B85">
        <w:rPr>
          <w:rFonts w:ascii="Times New Roman" w:hAnsi="Times New Roman" w:cs="Times New Roman"/>
        </w:rPr>
        <w:t>.</w:t>
      </w:r>
      <w:r w:rsidRPr="004D3B85">
        <w:rPr>
          <w:rFonts w:ascii="Times New Roman" w:hAnsi="Times New Roman" w:cs="Times New Roman"/>
          <w:lang w:val="kk-KZ"/>
        </w:rPr>
        <w:t xml:space="preserve"> </w:t>
      </w:r>
    </w:p>
    <w:p w:rsidR="00FC42E2" w:rsidRPr="004D3B85" w:rsidRDefault="004A5B51" w:rsidP="00FC42E2">
      <w:pPr>
        <w:pStyle w:val="a4"/>
        <w:widowControl/>
        <w:numPr>
          <w:ilvl w:val="1"/>
          <w:numId w:val="1"/>
        </w:numPr>
        <w:ind w:left="0" w:firstLine="709"/>
        <w:jc w:val="both"/>
        <w:rPr>
          <w:rFonts w:ascii="Times New Roman" w:hAnsi="Times New Roman" w:cs="Times New Roman"/>
          <w:lang w:val="kk-KZ"/>
        </w:rPr>
      </w:pPr>
      <w:r w:rsidRPr="004D3B85">
        <w:rPr>
          <w:rFonts w:ascii="Times New Roman" w:hAnsi="Times New Roman" w:cs="Times New Roman"/>
          <w:lang w:val="kk-KZ"/>
        </w:rPr>
        <w:t>Қызметті жүзеге асыру кезінде, Өнім беруші тек объективті критерийлер негізінде шешім қабылдауы керек. Жеке, коммерциялық немесе басқа мүдделер қақтығысына байланысты Өнім берушінің шешім қабылдауына әсер етуі мүмкін кез-келген факторлар ең басында алынып тасталуы керек</w:t>
      </w:r>
      <w:r w:rsidR="00FC42E2" w:rsidRPr="004D3B85">
        <w:rPr>
          <w:rFonts w:ascii="Times New Roman" w:hAnsi="Times New Roman" w:cs="Times New Roman"/>
          <w:lang w:val="kk-KZ"/>
        </w:rPr>
        <w:t>.</w:t>
      </w:r>
      <w:r w:rsidRPr="004D3B85">
        <w:rPr>
          <w:rFonts w:ascii="Times New Roman" w:hAnsi="Times New Roman" w:cs="Times New Roman"/>
          <w:lang w:val="kk-KZ"/>
        </w:rPr>
        <w:t xml:space="preserve"> </w:t>
      </w:r>
    </w:p>
    <w:p w:rsidR="00FC42E2" w:rsidRPr="004D3B85" w:rsidRDefault="004A5B51" w:rsidP="00FC42E2">
      <w:pPr>
        <w:pStyle w:val="a4"/>
        <w:widowControl/>
        <w:numPr>
          <w:ilvl w:val="1"/>
          <w:numId w:val="1"/>
        </w:numPr>
        <w:ind w:left="0" w:firstLine="709"/>
        <w:jc w:val="both"/>
        <w:rPr>
          <w:rFonts w:ascii="Times New Roman" w:hAnsi="Times New Roman" w:cs="Times New Roman"/>
          <w:lang w:val="kk-KZ"/>
        </w:rPr>
      </w:pPr>
      <w:r w:rsidRPr="004D3B85">
        <w:rPr>
          <w:rFonts w:ascii="Times New Roman" w:hAnsi="Times New Roman" w:cs="Times New Roman"/>
          <w:lang w:val="kk-KZ"/>
        </w:rPr>
        <w:t>Егер Өнім берушінің жұмыскері Қоғам жұмыскерінің туысы немесе жекжаты болып табылса және бұл Шартты орындау немесе іскерлік қатынастарды жүргізу кезінде мүдделер қақтығысы үшін негіз бола алса, Өнім беруші бұл туралы Қоғам басшылығына хабарлауы тиіс</w:t>
      </w:r>
      <w:r w:rsidR="00FC42E2" w:rsidRPr="004D3B85">
        <w:rPr>
          <w:rFonts w:ascii="Times New Roman" w:hAnsi="Times New Roman" w:cs="Times New Roman"/>
          <w:lang w:val="kk-KZ"/>
        </w:rPr>
        <w:t>.</w:t>
      </w:r>
    </w:p>
    <w:p w:rsidR="00FC42E2" w:rsidRPr="004D3B85" w:rsidRDefault="00FC42E2" w:rsidP="00FC42E2">
      <w:pPr>
        <w:jc w:val="both"/>
        <w:rPr>
          <w:rFonts w:ascii="Times New Roman" w:hAnsi="Times New Roman" w:cs="Times New Roman"/>
          <w:lang w:val="kk-KZ"/>
        </w:rPr>
      </w:pPr>
    </w:p>
    <w:p w:rsidR="00FC42E2" w:rsidRPr="004D3B85" w:rsidRDefault="004A5B51" w:rsidP="00FC42E2">
      <w:pPr>
        <w:pStyle w:val="a6"/>
        <w:numPr>
          <w:ilvl w:val="0"/>
          <w:numId w:val="1"/>
        </w:numPr>
        <w:spacing w:before="0" w:beforeAutospacing="0" w:after="0" w:afterAutospacing="0"/>
        <w:ind w:left="0" w:firstLine="709"/>
        <w:jc w:val="both"/>
        <w:rPr>
          <w:b/>
          <w:szCs w:val="24"/>
        </w:rPr>
      </w:pPr>
      <w:r w:rsidRPr="004D3B85">
        <w:rPr>
          <w:b/>
          <w:bCs/>
          <w:szCs w:val="24"/>
          <w:lang w:val="kk-KZ"/>
        </w:rPr>
        <w:t>Адам құқықтары және еңбек жағдайлары</w:t>
      </w:r>
      <w:r w:rsidRPr="004D3B85">
        <w:rPr>
          <w:b/>
          <w:szCs w:val="24"/>
        </w:rPr>
        <w:t xml:space="preserve"> </w:t>
      </w:r>
    </w:p>
    <w:p w:rsidR="004A5B51" w:rsidRPr="004D3B85" w:rsidRDefault="004A5B51" w:rsidP="004A5B51">
      <w:pPr>
        <w:pStyle w:val="a4"/>
        <w:ind w:left="0" w:firstLine="525"/>
        <w:jc w:val="both"/>
        <w:rPr>
          <w:rFonts w:ascii="Times New Roman" w:hAnsi="Times New Roman" w:cs="Times New Roman"/>
          <w:lang w:val="kk-KZ"/>
        </w:rPr>
      </w:pPr>
      <w:r w:rsidRPr="004D3B85">
        <w:rPr>
          <w:rFonts w:ascii="Times New Roman" w:hAnsi="Times New Roman" w:cs="Times New Roman"/>
          <w:lang w:val="kk-KZ"/>
        </w:rPr>
        <w:t>6.1. Өнім беруші барлық жұмыскерлерге тиісті еңбек жағдайларын қамтамасыз етуі және жұмыскерлердің барлық еңбек құқықтарының орындалуын қамтамасыз етуі тиіс.</w:t>
      </w:r>
    </w:p>
    <w:p w:rsidR="004A5B51" w:rsidRPr="004D3B85" w:rsidRDefault="004A5B51" w:rsidP="004A5B51">
      <w:pPr>
        <w:pStyle w:val="a4"/>
        <w:ind w:left="0" w:firstLine="525"/>
        <w:jc w:val="both"/>
        <w:rPr>
          <w:rFonts w:ascii="Times New Roman" w:hAnsi="Times New Roman" w:cs="Times New Roman"/>
          <w:lang w:val="kk-KZ"/>
        </w:rPr>
      </w:pPr>
      <w:r w:rsidRPr="004D3B85">
        <w:rPr>
          <w:rFonts w:ascii="Times New Roman" w:hAnsi="Times New Roman" w:cs="Times New Roman"/>
          <w:lang w:val="kk-KZ"/>
        </w:rPr>
        <w:t>6.2. Негіздемелеріне қарамастан, оның ішінде жұмысқа орналасу мен еңбек қызметіне, жынысына немесе гендерлік тиесілігіне, ұлтына, азаматтығына, нәсіліне, терісінің түсіне немесе этникалық тегіне, дініне, жасына, тіліне, отбасы мәртебесіне, әлеуметтік және ата-ана мәртебесіне, мүліктік және лауазымдық жағдайына, қоғамдық бірлестіктерге және саяси себептерге, жүктілік, мүгедектік, сондай-ақ жұмыскердің іскерлік қасиеттеріне және оның жұмыс нәтижелеріне байланысты емес басқа жағдайларына қатысты кез келген кемсітушілікке тыйым салынады.</w:t>
      </w:r>
    </w:p>
    <w:p w:rsidR="004A5B51" w:rsidRPr="004D3B85" w:rsidRDefault="004A5B51" w:rsidP="004A5B51">
      <w:pPr>
        <w:pStyle w:val="a4"/>
        <w:ind w:left="0" w:firstLine="525"/>
        <w:jc w:val="both"/>
        <w:rPr>
          <w:rFonts w:ascii="Times New Roman" w:hAnsi="Times New Roman" w:cs="Times New Roman"/>
          <w:lang w:val="kk-KZ"/>
        </w:rPr>
      </w:pPr>
      <w:r w:rsidRPr="004D3B85">
        <w:rPr>
          <w:rFonts w:ascii="Times New Roman" w:hAnsi="Times New Roman" w:cs="Times New Roman"/>
          <w:lang w:val="kk-KZ"/>
        </w:rPr>
        <w:t xml:space="preserve">6.3. Өнім беруші жұмыскерлерден немесе әлеуетті жұмыскерлерден қолданыстағы заңнаманың немесе нормативтік актілердің талабы болып табылатын жағдайларды қоспағанда, немесе егер бұл жұмыс орнындағы қауіпсіздікті қамтамасыз ету үшін қажет болса, жүктілік сынақтарын қоса алғанда, медициналық сынақтардан өтуді талап етпеуі тиіс. Өнім беруші тест нәтижелері бойынша кемсітушілікке жол бермеуі керек. </w:t>
      </w:r>
    </w:p>
    <w:p w:rsidR="004A5B51" w:rsidRPr="004D3B85" w:rsidRDefault="004A5B51" w:rsidP="004A5B51">
      <w:pPr>
        <w:pStyle w:val="a4"/>
        <w:ind w:left="0" w:firstLine="525"/>
        <w:jc w:val="both"/>
        <w:rPr>
          <w:rFonts w:ascii="Times New Roman" w:hAnsi="Times New Roman" w:cs="Times New Roman"/>
          <w:lang w:val="kk-KZ"/>
        </w:rPr>
      </w:pPr>
      <w:r w:rsidRPr="004D3B85">
        <w:rPr>
          <w:rFonts w:ascii="Times New Roman" w:hAnsi="Times New Roman" w:cs="Times New Roman"/>
          <w:lang w:val="kk-KZ"/>
        </w:rPr>
        <w:lastRenderedPageBreak/>
        <w:t>6.4. Өнім беруші заң талаптарына сәйкес мүмкіндігі шектеулі жандар үшін қолжетімді орта құруы тиіс.</w:t>
      </w:r>
    </w:p>
    <w:p w:rsidR="00FC42E2" w:rsidRPr="004D3B85" w:rsidRDefault="004A5B51" w:rsidP="004A5B51">
      <w:pPr>
        <w:pStyle w:val="a4"/>
        <w:widowControl/>
        <w:ind w:left="0" w:firstLine="525"/>
        <w:jc w:val="both"/>
        <w:rPr>
          <w:rFonts w:ascii="Times New Roman" w:hAnsi="Times New Roman" w:cs="Times New Roman"/>
          <w:lang w:val="kk-KZ"/>
        </w:rPr>
      </w:pPr>
      <w:r w:rsidRPr="004D3B85">
        <w:rPr>
          <w:rFonts w:ascii="Times New Roman" w:hAnsi="Times New Roman" w:cs="Times New Roman"/>
          <w:lang w:val="kk-KZ"/>
        </w:rPr>
        <w:t>6.5. Өнім берушіге мәжбүрлі еңбекті, тұтқындардың еңбегін пайдалануға, адамдармен сауда жасауға және коммерциялық жыныстық қызметтерді сатып алуға тыйым салынады Мәжбүрлі еңбектің барлық нысандарын, оның ішінде ауыр еңбекті, мәжбүрлі еңбекті (құлдықты қоса алғанда) немесе мәжбүрлі еңбектің өзге де нысандарын қолдануға тыйым салынады. Қорқыту, күш қолдану, алаяқтық мәлімдемелер немесе қысымның басқа түрлері арқылы адам саудасына немесе мәжбүрлі еңбекке кез келген нысанда қолдау көрсетуге немесе қатысуға тыйым салынады</w:t>
      </w:r>
      <w:r w:rsidR="00FC42E2" w:rsidRPr="004D3B85">
        <w:rPr>
          <w:rFonts w:ascii="Times New Roman" w:hAnsi="Times New Roman" w:cs="Times New Roman"/>
          <w:lang w:val="kk-KZ"/>
        </w:rPr>
        <w:t>.</w:t>
      </w:r>
    </w:p>
    <w:p w:rsidR="004A5B51" w:rsidRPr="004D3B85" w:rsidRDefault="004A5B51" w:rsidP="004D3B85">
      <w:pPr>
        <w:widowControl/>
        <w:ind w:firstLine="567"/>
        <w:jc w:val="both"/>
        <w:rPr>
          <w:rFonts w:ascii="Times New Roman" w:hAnsi="Times New Roman" w:cs="Times New Roman"/>
          <w:lang w:val="kk-KZ"/>
        </w:rPr>
      </w:pPr>
      <w:r w:rsidRPr="004D3B85">
        <w:rPr>
          <w:rFonts w:ascii="Times New Roman" w:hAnsi="Times New Roman" w:cs="Times New Roman"/>
          <w:lang w:val="kk-KZ"/>
        </w:rPr>
        <w:t>6.6. Жұмысқа қабылдау үшін қолданыстағы заңнамада белгіленген ең төменгі жасқа толмаған адамдарды жұмысқа қабылдауға тыйым салынады. Өнім беруші қолданыстағы заңнамаға сәйкес еңбек шартын жасасуға жол берілетін жағдайларды қоспағанда, балалардың немесе кәмелетке толмағандардың еңбегін пайдаланбауы тиіс</w:t>
      </w:r>
      <w:r w:rsidR="00FC42E2" w:rsidRPr="004D3B85">
        <w:rPr>
          <w:rFonts w:ascii="Times New Roman" w:hAnsi="Times New Roman" w:cs="Times New Roman"/>
          <w:lang w:val="kk-KZ"/>
        </w:rPr>
        <w:t>.</w:t>
      </w:r>
    </w:p>
    <w:p w:rsidR="004A5B51" w:rsidRPr="004D3B85" w:rsidRDefault="004A5B51" w:rsidP="004D3B85">
      <w:pPr>
        <w:widowControl/>
        <w:ind w:firstLine="567"/>
        <w:jc w:val="both"/>
        <w:rPr>
          <w:rFonts w:ascii="Times New Roman" w:hAnsi="Times New Roman" w:cs="Times New Roman"/>
          <w:lang w:val="kk-KZ"/>
        </w:rPr>
      </w:pPr>
      <w:r w:rsidRPr="004D3B85">
        <w:rPr>
          <w:rFonts w:ascii="Times New Roman" w:hAnsi="Times New Roman" w:cs="Times New Roman"/>
          <w:lang w:val="kk-KZ"/>
        </w:rPr>
        <w:t>6.7. Өнім берушінің барлық жұмыскерлерінде қол қойылған еңбек шарты болуы керек. Еңбек шарты жұмыс уақытының ұзақтығын, қосымша жұмыс уақытындағы жұмыс үшін өтемақыны, хабарлама мерзімін, жалақы мөлшерін және төлем жиілігін, сондай-ақ қолданыстағы заңнамада көзделген өзге де талаптарды қоса алғанда, барлық негізгі талаптарды белгілеуі тиіс</w:t>
      </w:r>
      <w:r w:rsidR="00FC42E2" w:rsidRPr="004D3B85">
        <w:rPr>
          <w:rFonts w:ascii="Times New Roman" w:hAnsi="Times New Roman" w:cs="Times New Roman"/>
          <w:lang w:val="kk-KZ"/>
        </w:rPr>
        <w:t>.</w:t>
      </w:r>
    </w:p>
    <w:p w:rsidR="004A5B51" w:rsidRPr="004D3B85" w:rsidRDefault="004A5B51" w:rsidP="004D3B85">
      <w:pPr>
        <w:widowControl/>
        <w:ind w:firstLine="567"/>
        <w:jc w:val="both"/>
        <w:rPr>
          <w:rFonts w:ascii="Times New Roman" w:hAnsi="Times New Roman" w:cs="Times New Roman"/>
          <w:lang w:val="kk-KZ"/>
        </w:rPr>
      </w:pPr>
      <w:r w:rsidRPr="004D3B85">
        <w:rPr>
          <w:rFonts w:ascii="Times New Roman" w:hAnsi="Times New Roman" w:cs="Times New Roman"/>
          <w:lang w:val="kk-KZ"/>
        </w:rPr>
        <w:t>6.8. Өнім беруші жұмыскерлердің жұмыс уақыты мен демалысына және жұмыс берушінің басқа да міндеттеріне қатысты нормативтік құқықтық актілерді сақтайды</w:t>
      </w:r>
      <w:r w:rsidR="00FC42E2" w:rsidRPr="004D3B85">
        <w:rPr>
          <w:rFonts w:ascii="Times New Roman" w:hAnsi="Times New Roman" w:cs="Times New Roman"/>
          <w:lang w:val="kk-KZ"/>
        </w:rPr>
        <w:t>.</w:t>
      </w:r>
    </w:p>
    <w:p w:rsidR="004A5B51" w:rsidRPr="004D3B85" w:rsidRDefault="004A5B51" w:rsidP="004D3B85">
      <w:pPr>
        <w:widowControl/>
        <w:ind w:firstLine="567"/>
        <w:jc w:val="both"/>
        <w:rPr>
          <w:rFonts w:ascii="Times New Roman" w:hAnsi="Times New Roman" w:cs="Times New Roman"/>
          <w:lang w:val="kk-KZ"/>
        </w:rPr>
      </w:pPr>
      <w:r w:rsidRPr="004D3B85">
        <w:rPr>
          <w:rFonts w:ascii="Times New Roman" w:hAnsi="Times New Roman" w:cs="Times New Roman"/>
          <w:lang w:val="kk-KZ"/>
        </w:rPr>
        <w:t>6.9. Өнім беруші Қазақстан Республикасының заңнамасында белгіленген ең төменгі жалақы мөлшеріне қатысты Қазақстан Республикасының нормативтік құқықтық актілерін сақтайды. Үстеме жұмыс болған уақытта жұмыс істеу, демалыс және мереке күндері немесе түнгі уақытта жұмыс істеу шарттарға, еңбек немесе ұжымдық шарттарға және (немесе) жұмыс берушінің актісіне сәйкес жоғары мөлшерде төленеді</w:t>
      </w:r>
      <w:r w:rsidR="00FC42E2" w:rsidRPr="004D3B85">
        <w:rPr>
          <w:rFonts w:ascii="Times New Roman" w:hAnsi="Times New Roman" w:cs="Times New Roman"/>
          <w:lang w:val="kk-KZ"/>
        </w:rPr>
        <w:t>.</w:t>
      </w:r>
    </w:p>
    <w:p w:rsidR="004A5B51" w:rsidRPr="004D3B85" w:rsidRDefault="004A5B51" w:rsidP="004D3B85">
      <w:pPr>
        <w:widowControl/>
        <w:ind w:firstLine="567"/>
        <w:jc w:val="both"/>
        <w:rPr>
          <w:rFonts w:ascii="Times New Roman" w:hAnsi="Times New Roman" w:cs="Times New Roman"/>
          <w:lang w:val="kk-KZ"/>
        </w:rPr>
      </w:pPr>
      <w:r w:rsidRPr="004D3B85">
        <w:rPr>
          <w:rFonts w:ascii="Times New Roman" w:hAnsi="Times New Roman" w:cs="Times New Roman"/>
          <w:lang w:val="kk-KZ"/>
        </w:rPr>
        <w:t>6.10. Өнім беруші жұмыскерлерге өз ана тілінде немесе өзі түсінетін тілде жазылған жұмыскерлердің құқықтары мен міндеттерін білуге және толық мөлшерде  түсінуге мүмкіндік береді</w:t>
      </w:r>
      <w:r w:rsidR="00FC42E2" w:rsidRPr="004D3B85">
        <w:rPr>
          <w:rFonts w:ascii="Times New Roman" w:hAnsi="Times New Roman" w:cs="Times New Roman"/>
          <w:lang w:val="kk-KZ"/>
        </w:rPr>
        <w:t>.</w:t>
      </w:r>
      <w:r w:rsidRPr="004D3B85">
        <w:rPr>
          <w:rFonts w:ascii="Times New Roman" w:hAnsi="Times New Roman" w:cs="Times New Roman"/>
          <w:lang w:val="kk-KZ"/>
        </w:rPr>
        <w:t xml:space="preserve"> </w:t>
      </w:r>
    </w:p>
    <w:p w:rsidR="004A5B51" w:rsidRPr="004D3B85" w:rsidRDefault="004A5B51" w:rsidP="004D3B85">
      <w:pPr>
        <w:widowControl/>
        <w:ind w:firstLine="567"/>
        <w:jc w:val="both"/>
        <w:rPr>
          <w:rFonts w:ascii="Times New Roman" w:hAnsi="Times New Roman" w:cs="Times New Roman"/>
          <w:lang w:val="kk-KZ"/>
        </w:rPr>
      </w:pPr>
      <w:r w:rsidRPr="004D3B85">
        <w:rPr>
          <w:rFonts w:ascii="Times New Roman" w:hAnsi="Times New Roman" w:cs="Times New Roman"/>
          <w:lang w:val="kk-KZ"/>
        </w:rPr>
        <w:t>6.11. Лауазымдық нұсқаулықтар әзірленуі, жаңартылуы және барлық жұмыскерлер мен консультанттардың назарына жеткізілуі тиіс</w:t>
      </w:r>
      <w:r w:rsidR="00FC42E2" w:rsidRPr="004D3B85">
        <w:rPr>
          <w:rFonts w:ascii="Times New Roman" w:hAnsi="Times New Roman" w:cs="Times New Roman"/>
          <w:lang w:val="kk-KZ"/>
        </w:rPr>
        <w:t>.</w:t>
      </w:r>
      <w:r w:rsidRPr="004D3B85">
        <w:rPr>
          <w:rFonts w:ascii="Times New Roman" w:hAnsi="Times New Roman" w:cs="Times New Roman"/>
          <w:lang w:val="kk-KZ"/>
        </w:rPr>
        <w:t xml:space="preserve"> </w:t>
      </w:r>
    </w:p>
    <w:p w:rsidR="004A5B51" w:rsidRPr="004D3B85" w:rsidRDefault="004A5B51" w:rsidP="004D3B85">
      <w:pPr>
        <w:widowControl/>
        <w:ind w:firstLine="567"/>
        <w:jc w:val="both"/>
        <w:rPr>
          <w:rFonts w:ascii="Times New Roman" w:hAnsi="Times New Roman" w:cs="Times New Roman"/>
          <w:lang w:val="kk-KZ"/>
        </w:rPr>
      </w:pPr>
      <w:r w:rsidRPr="004D3B85">
        <w:rPr>
          <w:rFonts w:ascii="Times New Roman" w:hAnsi="Times New Roman" w:cs="Times New Roman"/>
          <w:lang w:val="kk-KZ"/>
        </w:rPr>
        <w:t>6.12. Ешкімге күш қолдануға, заңсыз ұстауға, физикалық, сексуалдық және/немесе психологиялық қудалауға ұшырамауы керек</w:t>
      </w:r>
      <w:r w:rsidR="00FC42E2" w:rsidRPr="004D3B85">
        <w:rPr>
          <w:rFonts w:ascii="Times New Roman" w:hAnsi="Times New Roman" w:cs="Times New Roman"/>
          <w:lang w:val="kk-KZ"/>
        </w:rPr>
        <w:t>.</w:t>
      </w:r>
    </w:p>
    <w:p w:rsidR="00FC42E2" w:rsidRPr="004D3B85" w:rsidRDefault="004A5B51" w:rsidP="004D3B85">
      <w:pPr>
        <w:widowControl/>
        <w:ind w:firstLine="567"/>
        <w:jc w:val="both"/>
        <w:rPr>
          <w:rFonts w:ascii="Times New Roman" w:hAnsi="Times New Roman" w:cs="Times New Roman"/>
          <w:lang w:val="kk-KZ"/>
        </w:rPr>
      </w:pPr>
      <w:r w:rsidRPr="004D3B85">
        <w:rPr>
          <w:rFonts w:ascii="Times New Roman" w:hAnsi="Times New Roman" w:cs="Times New Roman"/>
          <w:lang w:val="kk-KZ"/>
        </w:rPr>
        <w:t xml:space="preserve">6.13. </w:t>
      </w:r>
      <w:r w:rsidR="00E2581E" w:rsidRPr="004D3B85">
        <w:rPr>
          <w:rFonts w:ascii="Times New Roman" w:hAnsi="Times New Roman" w:cs="Times New Roman"/>
          <w:lang w:val="kk-KZ"/>
        </w:rPr>
        <w:t>Өнім беруші қолданыстағы заңнамаға сәйкес өз жұмыскерлері үшін бірлестік еркіндігіне құрмет көрсетеді</w:t>
      </w:r>
      <w:r w:rsidR="00FC42E2" w:rsidRPr="004D3B85">
        <w:rPr>
          <w:rFonts w:ascii="Times New Roman" w:hAnsi="Times New Roman" w:cs="Times New Roman"/>
          <w:lang w:val="kk-KZ"/>
        </w:rPr>
        <w:t>.</w:t>
      </w:r>
    </w:p>
    <w:p w:rsidR="00FC42E2" w:rsidRPr="004D3B85" w:rsidRDefault="00FC42E2" w:rsidP="00FC42E2">
      <w:pPr>
        <w:jc w:val="both"/>
        <w:rPr>
          <w:rFonts w:ascii="Times New Roman" w:hAnsi="Times New Roman" w:cs="Times New Roman"/>
          <w:lang w:val="kk-KZ"/>
        </w:rPr>
      </w:pPr>
    </w:p>
    <w:p w:rsidR="00FC42E2" w:rsidRPr="004D3B85" w:rsidRDefault="00E2581E" w:rsidP="00FC42E2">
      <w:pPr>
        <w:pStyle w:val="a6"/>
        <w:numPr>
          <w:ilvl w:val="0"/>
          <w:numId w:val="1"/>
        </w:numPr>
        <w:spacing w:before="0" w:beforeAutospacing="0" w:after="0" w:afterAutospacing="0"/>
        <w:ind w:left="0" w:firstLine="709"/>
        <w:jc w:val="both"/>
        <w:rPr>
          <w:b/>
          <w:szCs w:val="24"/>
        </w:rPr>
      </w:pPr>
      <w:r w:rsidRPr="004D3B85">
        <w:rPr>
          <w:b/>
          <w:bCs/>
          <w:szCs w:val="24"/>
          <w:lang w:val="kk-KZ"/>
        </w:rPr>
        <w:t>Денсаулық</w:t>
      </w:r>
      <w:r w:rsidR="00A152E1" w:rsidRPr="004D3B85">
        <w:rPr>
          <w:b/>
          <w:bCs/>
          <w:szCs w:val="24"/>
          <w:lang w:val="kk-KZ"/>
        </w:rPr>
        <w:t>ты қорғау</w:t>
      </w:r>
      <w:r w:rsidRPr="004D3B85">
        <w:rPr>
          <w:b/>
          <w:bCs/>
          <w:szCs w:val="24"/>
          <w:lang w:val="kk-KZ"/>
        </w:rPr>
        <w:t xml:space="preserve"> және еңбек қауіпсіздігі</w:t>
      </w:r>
      <w:r w:rsidRPr="004D3B85">
        <w:rPr>
          <w:b/>
          <w:szCs w:val="24"/>
        </w:rPr>
        <w:t xml:space="preserve"> </w:t>
      </w:r>
    </w:p>
    <w:p w:rsidR="00FC42E2" w:rsidRPr="004D3B85" w:rsidRDefault="00E2581E" w:rsidP="00FC42E2">
      <w:pPr>
        <w:pStyle w:val="a4"/>
        <w:widowControl/>
        <w:numPr>
          <w:ilvl w:val="1"/>
          <w:numId w:val="1"/>
        </w:numPr>
        <w:ind w:left="0" w:firstLine="709"/>
        <w:jc w:val="both"/>
        <w:rPr>
          <w:rFonts w:ascii="Times New Roman" w:hAnsi="Times New Roman" w:cs="Times New Roman"/>
        </w:rPr>
      </w:pPr>
      <w:r w:rsidRPr="004D3B85">
        <w:rPr>
          <w:rFonts w:ascii="Times New Roman" w:hAnsi="Times New Roman" w:cs="Times New Roman"/>
          <w:lang w:val="kk-KZ"/>
        </w:rPr>
        <w:t>Өнім беруші өз қызметінің оның жұмыскерлерінің, мердігерлерінің және басқа да адамдарының денсаулығы үшін қауіпсіз екендігіне, сондай-ақ аумақтарында және үй-жайларында шарттық қатынастар жүзеге асырылатын Қоғам жұмыскерлерінің қауіпсіздігіне кепілдік береді</w:t>
      </w:r>
      <w:r w:rsidR="00FC42E2" w:rsidRPr="004D3B85">
        <w:rPr>
          <w:rFonts w:ascii="Times New Roman" w:hAnsi="Times New Roman" w:cs="Times New Roman"/>
        </w:rPr>
        <w:t>.</w:t>
      </w:r>
    </w:p>
    <w:p w:rsidR="00FC42E2" w:rsidRPr="004D3B85" w:rsidRDefault="00E2581E" w:rsidP="00FC42E2">
      <w:pPr>
        <w:pStyle w:val="a4"/>
        <w:widowControl/>
        <w:numPr>
          <w:ilvl w:val="1"/>
          <w:numId w:val="1"/>
        </w:numPr>
        <w:ind w:left="0" w:firstLine="709"/>
        <w:jc w:val="both"/>
        <w:rPr>
          <w:rFonts w:ascii="Times New Roman" w:hAnsi="Times New Roman" w:cs="Times New Roman"/>
        </w:rPr>
      </w:pPr>
      <w:r w:rsidRPr="004D3B85">
        <w:rPr>
          <w:rFonts w:ascii="Times New Roman" w:hAnsi="Times New Roman" w:cs="Times New Roman"/>
          <w:lang w:val="kk-KZ"/>
        </w:rPr>
        <w:t>Қоғамның Өнім берушісі жұмыста еңбек жағдайларын қамтамасыз етуі керек, жұмыскерлер денсаулық пен еңбек қауіпсіздігі, оның ішінде өрт қауіпсіздігі, радиациялық қауіпсіздік, химиялық заттар мен жабдықтарды дұрыс пайдалану және төтенше жағдайларға дайындық және алғашқы медициналық көмек туралы ақпаратпен танысып, тиісті дайындықтан өтуі тиіс</w:t>
      </w:r>
      <w:r w:rsidR="00FC42E2" w:rsidRPr="004D3B85">
        <w:rPr>
          <w:rFonts w:ascii="Times New Roman" w:hAnsi="Times New Roman" w:cs="Times New Roman"/>
        </w:rPr>
        <w:t>.</w:t>
      </w:r>
    </w:p>
    <w:p w:rsidR="00FC42E2" w:rsidRPr="004D3B85" w:rsidRDefault="00E2581E" w:rsidP="00FC42E2">
      <w:pPr>
        <w:pStyle w:val="a4"/>
        <w:widowControl/>
        <w:numPr>
          <w:ilvl w:val="1"/>
          <w:numId w:val="1"/>
        </w:numPr>
        <w:ind w:left="0" w:firstLine="709"/>
        <w:jc w:val="both"/>
        <w:rPr>
          <w:rFonts w:ascii="Times New Roman" w:hAnsi="Times New Roman" w:cs="Times New Roman"/>
        </w:rPr>
      </w:pPr>
      <w:r w:rsidRPr="004D3B85">
        <w:rPr>
          <w:rFonts w:ascii="Times New Roman" w:hAnsi="Times New Roman" w:cs="Times New Roman"/>
          <w:lang w:val="kk-KZ"/>
        </w:rPr>
        <w:t>Өнім беруші жұмыскерлерінде аварияларға/жарақаттарға немесе кәсіптік аурулардың туындауына әкеп соғуы мүмкін ықтимал тәуекелдер, тиісті алдын алу шараларын (мысалы, жобалау, инжиниринг, әкімшілік бақылау, профилактикалық қызмет көрсету, еңбек қауіпсіздігін қамтамасыз ету жөніндегі рәсімдер, қауіпсіздік жөніндегі ағымдағы тренингтер, сондай-ақ жеке қорғану құралдарымен жарақтандыру) қабылдау арқылы бағалануы және бақылануы</w:t>
      </w:r>
      <w:r w:rsidRPr="004D3B85">
        <w:rPr>
          <w:rFonts w:ascii="Times New Roman" w:hAnsi="Times New Roman" w:cs="Times New Roman"/>
          <w:shd w:val="clear" w:color="auto" w:fill="B4C6E7" w:themeFill="accent5" w:themeFillTint="66"/>
          <w:lang w:val="kk-KZ"/>
        </w:rPr>
        <w:t xml:space="preserve"> </w:t>
      </w:r>
      <w:r w:rsidRPr="004D3B85">
        <w:rPr>
          <w:rFonts w:ascii="Times New Roman" w:hAnsi="Times New Roman" w:cs="Times New Roman"/>
          <w:lang w:val="kk-KZ"/>
        </w:rPr>
        <w:t>қажет</w:t>
      </w:r>
      <w:r w:rsidR="00FC42E2" w:rsidRPr="004D3B85">
        <w:rPr>
          <w:rFonts w:ascii="Times New Roman" w:hAnsi="Times New Roman" w:cs="Times New Roman"/>
        </w:rPr>
        <w:t>.</w:t>
      </w:r>
    </w:p>
    <w:p w:rsidR="00FC42E2" w:rsidRPr="004D3B85" w:rsidRDefault="00E2581E" w:rsidP="00FC42E2">
      <w:pPr>
        <w:pStyle w:val="a4"/>
        <w:widowControl/>
        <w:numPr>
          <w:ilvl w:val="1"/>
          <w:numId w:val="1"/>
        </w:numPr>
        <w:ind w:left="0" w:firstLine="709"/>
        <w:jc w:val="both"/>
        <w:rPr>
          <w:rFonts w:ascii="Times New Roman" w:hAnsi="Times New Roman" w:cs="Times New Roman"/>
          <w:lang w:val="kk-KZ"/>
        </w:rPr>
      </w:pPr>
      <w:r w:rsidRPr="004D3B85">
        <w:rPr>
          <w:rFonts w:ascii="Times New Roman" w:hAnsi="Times New Roman" w:cs="Times New Roman"/>
          <w:lang w:val="kk-KZ"/>
        </w:rPr>
        <w:lastRenderedPageBreak/>
        <w:t>Өнім беруші қауіпті жұмыс түрлеріне тән факторларды барынша азайту мақсатында жазатайым оқиғалар мен жарақаттардан, сондай-ақ әлеуметтік-психологиялық аурулардан болатын зардаптардың, залалдардың алдын алу немесе жою жөнінде барабар шаралар қабылдауға міндетті. Өнім беруші өз жұмыскерлеріне қосымша ақысыз тиісті жеке қорғаныс құралдарын ұсынуы керек. Дене жарақаттарына әкеп соққан кез келген оқиға немесе жазатайым оқиға, сондай-ақ әлеуметтік-психологиялық аурулар құжатпен ресімделіп, Өнім берушінің жоғары басшылығының назарына жеткізілуі тиіс</w:t>
      </w:r>
      <w:r w:rsidR="00FC42E2" w:rsidRPr="004D3B85">
        <w:rPr>
          <w:rFonts w:ascii="Times New Roman" w:hAnsi="Times New Roman" w:cs="Times New Roman"/>
          <w:lang w:val="kk-KZ"/>
        </w:rPr>
        <w:t>.</w:t>
      </w:r>
    </w:p>
    <w:p w:rsidR="00FC42E2" w:rsidRPr="004D3B85" w:rsidRDefault="00E2581E" w:rsidP="00FC42E2">
      <w:pPr>
        <w:pStyle w:val="a4"/>
        <w:widowControl/>
        <w:numPr>
          <w:ilvl w:val="1"/>
          <w:numId w:val="1"/>
        </w:numPr>
        <w:ind w:left="0" w:firstLine="709"/>
        <w:jc w:val="both"/>
        <w:rPr>
          <w:rFonts w:ascii="Times New Roman" w:hAnsi="Times New Roman" w:cs="Times New Roman"/>
          <w:lang w:val="kk-KZ"/>
        </w:rPr>
      </w:pPr>
      <w:r w:rsidRPr="004D3B85">
        <w:rPr>
          <w:rFonts w:ascii="Times New Roman" w:hAnsi="Times New Roman" w:cs="Times New Roman"/>
          <w:lang w:val="kk-KZ"/>
        </w:rPr>
        <w:t>Қоғам, Қоғамда қауіпсіздікті үздіксіз жақсарту, өз жұмыскерлерінің қауіпсіздігін қамтамасыз ету бойынша белсенді жұмыс жүргізеді және бұл туралы өзінің іскерлік серіктестерін міндеттейді. Өндірістік алаңдарда жұмыстарды орындау кезінде Өнім беруші еңбекті қорғау және қауіпсіздік техникасы бойынша жоғары стандарттарды сақтайды, авариялық жағдайдың туындағаны туралы дереу хабарлауға жауапты болады</w:t>
      </w:r>
      <w:r w:rsidR="00FC42E2" w:rsidRPr="004D3B85">
        <w:rPr>
          <w:rFonts w:ascii="Times New Roman" w:hAnsi="Times New Roman" w:cs="Times New Roman"/>
          <w:lang w:val="kk-KZ"/>
        </w:rPr>
        <w:t>.</w:t>
      </w:r>
    </w:p>
    <w:p w:rsidR="00FC42E2" w:rsidRPr="004D3B85" w:rsidRDefault="00FC42E2" w:rsidP="00FC42E2">
      <w:pPr>
        <w:jc w:val="both"/>
        <w:rPr>
          <w:rFonts w:ascii="Times New Roman" w:hAnsi="Times New Roman" w:cs="Times New Roman"/>
          <w:lang w:val="kk-KZ"/>
        </w:rPr>
      </w:pPr>
    </w:p>
    <w:p w:rsidR="00FC42E2" w:rsidRPr="004D3B85" w:rsidRDefault="00E2581E" w:rsidP="00FC42E2">
      <w:pPr>
        <w:pStyle w:val="a6"/>
        <w:numPr>
          <w:ilvl w:val="0"/>
          <w:numId w:val="1"/>
        </w:numPr>
        <w:spacing w:before="0" w:beforeAutospacing="0" w:after="0" w:afterAutospacing="0"/>
        <w:ind w:left="0" w:firstLine="709"/>
        <w:jc w:val="both"/>
        <w:rPr>
          <w:b/>
          <w:szCs w:val="24"/>
        </w:rPr>
      </w:pPr>
      <w:r w:rsidRPr="004D3B85">
        <w:rPr>
          <w:b/>
          <w:bCs/>
          <w:szCs w:val="24"/>
          <w:lang w:val="kk-KZ"/>
        </w:rPr>
        <w:t>Қоршаған ортаны қорғау</w:t>
      </w:r>
      <w:r w:rsidRPr="004D3B85">
        <w:rPr>
          <w:b/>
          <w:szCs w:val="24"/>
        </w:rPr>
        <w:t xml:space="preserve"> </w:t>
      </w:r>
    </w:p>
    <w:p w:rsidR="00E2581E" w:rsidRPr="004D3B85" w:rsidRDefault="00E2581E" w:rsidP="004D3B85">
      <w:pPr>
        <w:ind w:firstLine="709"/>
        <w:jc w:val="both"/>
        <w:rPr>
          <w:rFonts w:ascii="Times New Roman" w:hAnsi="Times New Roman" w:cs="Times New Roman"/>
          <w:lang w:val="kk-KZ"/>
        </w:rPr>
      </w:pPr>
      <w:r w:rsidRPr="004D3B85">
        <w:rPr>
          <w:rFonts w:ascii="Times New Roman" w:hAnsi="Times New Roman" w:cs="Times New Roman"/>
          <w:lang w:val="kk-KZ"/>
        </w:rPr>
        <w:t xml:space="preserve">8.1. Қоғам қоршаған ортаны қорғау үшін өзінің әлеуметтік жауапкершілігін мойындайды және экологиялық тұрақтылықты қолдайды. Қоғам Өнім берушіден көміртегі шығарындыларын белсенді түрде азайтуға, суды тұтынуды азайтуға және қалдықтардың пайда болуын азайтуға бағытталған корпоративтік ұмтылыстарымен бөліседі деп күтеді. </w:t>
      </w:r>
    </w:p>
    <w:p w:rsidR="00E2581E" w:rsidRPr="004D3B85" w:rsidRDefault="00E2581E" w:rsidP="004D3B85">
      <w:pPr>
        <w:ind w:firstLine="709"/>
        <w:jc w:val="both"/>
        <w:rPr>
          <w:rFonts w:ascii="Times New Roman" w:hAnsi="Times New Roman" w:cs="Times New Roman"/>
          <w:lang w:val="kk-KZ"/>
        </w:rPr>
      </w:pPr>
      <w:r w:rsidRPr="004D3B85">
        <w:rPr>
          <w:rFonts w:ascii="Times New Roman" w:hAnsi="Times New Roman" w:cs="Times New Roman"/>
          <w:lang w:val="kk-KZ"/>
        </w:rPr>
        <w:t>8.2. Өнім беруші қоршаған ортаны сақтауға және олардың табиғи ресурстарға теріс әсерін барынша дәрежеде азайтуға ықпал ететін іс-шараларды енгізуі және/немесе орындауы тиіс.</w:t>
      </w:r>
    </w:p>
    <w:p w:rsidR="00E2581E" w:rsidRPr="004D3B85" w:rsidRDefault="00E2581E" w:rsidP="004D3B85">
      <w:pPr>
        <w:ind w:firstLine="709"/>
        <w:jc w:val="both"/>
        <w:rPr>
          <w:rFonts w:ascii="Times New Roman" w:hAnsi="Times New Roman" w:cs="Times New Roman"/>
          <w:lang w:val="kk-KZ"/>
        </w:rPr>
      </w:pPr>
      <w:r w:rsidRPr="004D3B85">
        <w:rPr>
          <w:rFonts w:ascii="Times New Roman" w:hAnsi="Times New Roman" w:cs="Times New Roman"/>
          <w:lang w:val="kk-KZ"/>
        </w:rPr>
        <w:t>8.3. Өнім беруші шартты орындау кезінде өндірілетін зиянды заттардың көлемін шектейді, сондай-ақ мұндай қалдықтарды қоршаған ортаға үлкен зиян келтірместен жоюды қамтамасыз етеді.</w:t>
      </w:r>
    </w:p>
    <w:p w:rsidR="00E2581E" w:rsidRPr="004D3B85" w:rsidRDefault="00E2581E" w:rsidP="004D3B85">
      <w:pPr>
        <w:ind w:firstLine="709"/>
        <w:jc w:val="both"/>
        <w:rPr>
          <w:rFonts w:ascii="Times New Roman" w:hAnsi="Times New Roman" w:cs="Times New Roman"/>
          <w:lang w:val="kk-KZ"/>
        </w:rPr>
      </w:pPr>
      <w:r w:rsidRPr="004D3B85">
        <w:rPr>
          <w:rFonts w:ascii="Times New Roman" w:hAnsi="Times New Roman" w:cs="Times New Roman"/>
          <w:lang w:val="kk-KZ"/>
        </w:rPr>
        <w:t xml:space="preserve">8.4. Өнім беруші улы заттарды пайдаланудың алдын алу шараларын қабылдауы керек. Балама болмаған жағдайда, Өнім беруші улы заттарды қолдануды барынша азайтып, қауіпсіз өңдеуді және олардың жойылуын қамтамасыз етуі тиіс. Басқа зиянды заттарға, элементтерге немесе шектеулі пайдаланудағы қалдықтарға қатысты Өнім беруші қолданылатын барлық құқықтық нормаларды қатаң сақтауы тиіс. </w:t>
      </w:r>
    </w:p>
    <w:p w:rsidR="00E2581E" w:rsidRPr="004D3B85" w:rsidRDefault="00E2581E" w:rsidP="004D3B85">
      <w:pPr>
        <w:ind w:firstLine="709"/>
        <w:jc w:val="both"/>
        <w:rPr>
          <w:rFonts w:ascii="Times New Roman" w:hAnsi="Times New Roman" w:cs="Times New Roman"/>
          <w:lang w:val="kk-KZ"/>
        </w:rPr>
      </w:pPr>
      <w:r w:rsidRPr="004D3B85">
        <w:rPr>
          <w:rFonts w:ascii="Times New Roman" w:hAnsi="Times New Roman" w:cs="Times New Roman"/>
          <w:lang w:val="kk-KZ"/>
        </w:rPr>
        <w:t xml:space="preserve">8.5. Өнім беруші табиғатты сақтау технологияларын (мысалы, ластаушы заттарды, көмірқышқыл газының бөлінуін бақылауды), сондай-ақ энергияны үнемдеу және қалдықтарды қайта өңдеу технологияларын дамытуды жүзеге асырады, сондай-ақ олардың қоршаған ортаға теріс әсерін төмендететін логистикалық стратегияларды (әсіресе сақтауға, шамадан тыс тиеуге және тасымалдауға қатысты) енгізеді. </w:t>
      </w:r>
    </w:p>
    <w:p w:rsidR="00FC42E2" w:rsidRPr="004D3B85" w:rsidRDefault="00FC42E2" w:rsidP="00FC42E2">
      <w:pPr>
        <w:jc w:val="both"/>
        <w:rPr>
          <w:rFonts w:ascii="Times New Roman" w:hAnsi="Times New Roman" w:cs="Times New Roman"/>
          <w:lang w:val="kk-KZ"/>
        </w:rPr>
      </w:pPr>
    </w:p>
    <w:p w:rsidR="00FC42E2" w:rsidRPr="004D3B85" w:rsidRDefault="00A152E1" w:rsidP="00FC42E2">
      <w:pPr>
        <w:pStyle w:val="a6"/>
        <w:numPr>
          <w:ilvl w:val="0"/>
          <w:numId w:val="1"/>
        </w:numPr>
        <w:spacing w:before="0" w:beforeAutospacing="0" w:after="0" w:afterAutospacing="0"/>
        <w:ind w:left="0" w:firstLine="709"/>
        <w:jc w:val="both"/>
        <w:rPr>
          <w:b/>
          <w:szCs w:val="24"/>
        </w:rPr>
      </w:pPr>
      <w:r w:rsidRPr="004D3B85">
        <w:rPr>
          <w:b/>
          <w:bCs/>
          <w:szCs w:val="24"/>
          <w:lang w:val="kk-KZ"/>
        </w:rPr>
        <w:t>Құпиялылық және деректер қауіпсіздігі</w:t>
      </w:r>
      <w:r w:rsidRPr="004D3B85">
        <w:rPr>
          <w:b/>
          <w:szCs w:val="24"/>
        </w:rPr>
        <w:t xml:space="preserve"> </w:t>
      </w:r>
    </w:p>
    <w:p w:rsidR="00A152E1" w:rsidRPr="004D3B85" w:rsidRDefault="00A152E1" w:rsidP="004D3B85">
      <w:pPr>
        <w:ind w:firstLine="709"/>
        <w:jc w:val="both"/>
        <w:rPr>
          <w:rFonts w:ascii="Times New Roman" w:hAnsi="Times New Roman" w:cs="Times New Roman"/>
          <w:lang w:val="kk-KZ"/>
        </w:rPr>
      </w:pPr>
      <w:r w:rsidRPr="004D3B85">
        <w:rPr>
          <w:rFonts w:ascii="Times New Roman" w:hAnsi="Times New Roman" w:cs="Times New Roman"/>
          <w:lang w:val="kk-KZ"/>
        </w:rPr>
        <w:t xml:space="preserve">9.1. Өнім беруші құпия ақпаратты қорғауға, егер олар оны жария етуге арнайы жазбаша рұқсат алмаса, Қоғам, оның серіктестері, іскерлік іс-шаралар, шарттар, жобалар, құрылым, қаржылық жағдай немесе қызмет туралы кез келген ақпарат туралы құпиялылықты сақтауы тиіс. </w:t>
      </w:r>
    </w:p>
    <w:p w:rsidR="00A152E1" w:rsidRPr="004D3B85" w:rsidRDefault="00A152E1" w:rsidP="004D3B85">
      <w:pPr>
        <w:ind w:firstLine="709"/>
        <w:jc w:val="both"/>
        <w:rPr>
          <w:rFonts w:ascii="Times New Roman" w:hAnsi="Times New Roman" w:cs="Times New Roman"/>
          <w:lang w:val="kk-KZ"/>
        </w:rPr>
      </w:pPr>
      <w:r w:rsidRPr="004D3B85">
        <w:rPr>
          <w:rFonts w:ascii="Times New Roman" w:hAnsi="Times New Roman" w:cs="Times New Roman"/>
          <w:lang w:val="kk-KZ"/>
        </w:rPr>
        <w:t xml:space="preserve">9.2. Өнім беруші, клиент деректерінің сақталуы мен қауіпсіздігіне кепілдік беретін жүйелерді пайдалануы, құпия деректердің ағып кетуіне жол бермеуі керек. </w:t>
      </w:r>
    </w:p>
    <w:p w:rsidR="00A152E1" w:rsidRPr="004D3B85" w:rsidRDefault="00A152E1" w:rsidP="004D3B85">
      <w:pPr>
        <w:ind w:firstLine="709"/>
        <w:jc w:val="both"/>
        <w:rPr>
          <w:rFonts w:ascii="Times New Roman" w:hAnsi="Times New Roman" w:cs="Times New Roman"/>
          <w:lang w:val="kk-KZ"/>
        </w:rPr>
      </w:pPr>
      <w:r w:rsidRPr="004D3B85">
        <w:rPr>
          <w:rFonts w:ascii="Times New Roman" w:hAnsi="Times New Roman" w:cs="Times New Roman"/>
          <w:lang w:val="kk-KZ"/>
        </w:rPr>
        <w:t xml:space="preserve">9.3. Өнім беруші деректерді қорғауды, сондай-ақ Қоғамға ұсынылатын тауарларға, жұмыстарға және/немесе қызметтерге қатысты бизнестің үздіксіздігін қамтамасыз ететін төтенше жағдайлар мен авариялық қалпына келтіру іс-шараларының орындалуын қамтамасыз етеді. Іс-шараларға ауа-райының қолайсыздығы немесе басқа да табиғи апаттар, жұмыс күшінің немесе басқа ресурстардың жетіспеушілігі, жүйенің және/немесе объектілердің тоқтап қалуы немесе қолжетімсіздігі, электр қуатының үзілуі және байланыстың үзілуі жағдайында үздіксіздік және қалпына келтіруді қамтамасыз ету жоспарларын енгізу рәсімдері кіруі тиіс. </w:t>
      </w:r>
    </w:p>
    <w:p w:rsidR="00A152E1" w:rsidRPr="004D3B85" w:rsidRDefault="00A152E1" w:rsidP="004D3B85">
      <w:pPr>
        <w:ind w:firstLine="709"/>
        <w:jc w:val="both"/>
        <w:rPr>
          <w:rFonts w:ascii="Times New Roman" w:hAnsi="Times New Roman" w:cs="Times New Roman"/>
          <w:lang w:val="kk-KZ"/>
        </w:rPr>
      </w:pPr>
      <w:r w:rsidRPr="004D3B85">
        <w:rPr>
          <w:rFonts w:ascii="Times New Roman" w:hAnsi="Times New Roman" w:cs="Times New Roman"/>
          <w:lang w:val="kk-KZ"/>
        </w:rPr>
        <w:t xml:space="preserve">9.4. Өнім беруші Қоғамға деректер қауіпсіздігінің кез келген осалдығы туралы хабарлайды және оларды дереу жояды. </w:t>
      </w:r>
    </w:p>
    <w:p w:rsidR="00FC42E2" w:rsidRPr="004D3B85" w:rsidRDefault="00FC42E2" w:rsidP="00FC42E2">
      <w:pPr>
        <w:jc w:val="both"/>
        <w:rPr>
          <w:rFonts w:ascii="Times New Roman" w:hAnsi="Times New Roman" w:cs="Times New Roman"/>
          <w:lang w:val="kk-KZ"/>
        </w:rPr>
      </w:pPr>
    </w:p>
    <w:p w:rsidR="00FC42E2" w:rsidRPr="004D3B85" w:rsidRDefault="00FC42E2" w:rsidP="00FC42E2">
      <w:pPr>
        <w:pStyle w:val="a6"/>
        <w:numPr>
          <w:ilvl w:val="0"/>
          <w:numId w:val="1"/>
        </w:numPr>
        <w:spacing w:before="0" w:beforeAutospacing="0" w:after="0" w:afterAutospacing="0"/>
        <w:ind w:left="0" w:firstLine="709"/>
        <w:jc w:val="both"/>
        <w:rPr>
          <w:b/>
          <w:szCs w:val="24"/>
        </w:rPr>
      </w:pPr>
      <w:proofErr w:type="spellStart"/>
      <w:r w:rsidRPr="004D3B85">
        <w:rPr>
          <w:b/>
          <w:szCs w:val="24"/>
        </w:rPr>
        <w:t>Корпоратив</w:t>
      </w:r>
      <w:r w:rsidR="00A152E1" w:rsidRPr="004D3B85">
        <w:rPr>
          <w:b/>
          <w:szCs w:val="24"/>
          <w:lang w:val="kk-KZ"/>
        </w:rPr>
        <w:t>тік</w:t>
      </w:r>
      <w:proofErr w:type="spellEnd"/>
      <w:r w:rsidRPr="004D3B85">
        <w:rPr>
          <w:b/>
          <w:szCs w:val="24"/>
        </w:rPr>
        <w:t xml:space="preserve"> этика</w:t>
      </w:r>
    </w:p>
    <w:p w:rsidR="00A152E1" w:rsidRPr="004D3B85" w:rsidRDefault="00A152E1" w:rsidP="004D3B85">
      <w:pPr>
        <w:ind w:firstLine="709"/>
        <w:jc w:val="both"/>
        <w:rPr>
          <w:rFonts w:ascii="Times New Roman" w:hAnsi="Times New Roman" w:cs="Times New Roman"/>
          <w:lang w:val="kk-KZ"/>
        </w:rPr>
      </w:pPr>
      <w:r w:rsidRPr="004D3B85">
        <w:rPr>
          <w:rFonts w:ascii="Times New Roman" w:hAnsi="Times New Roman" w:cs="Times New Roman"/>
          <w:lang w:val="kk-KZ"/>
        </w:rPr>
        <w:t>10.1. Өнім беруші бәсекелестікті қорғау саласындағы ұлттық және халықаралық заңнамаға сәйкес әрекет етуге және сауда-саттықты өткізу кезінде баға келісіміне, нарықты немесе Тапсырыс берушілерді бөлуге, нарықты бөлуге немесе бәсекелестермен сөз байласуға қатыспауға міндеттенеді.</w:t>
      </w:r>
    </w:p>
    <w:p w:rsidR="00A152E1" w:rsidRPr="004D3B85" w:rsidRDefault="00A152E1" w:rsidP="004D3B85">
      <w:pPr>
        <w:ind w:firstLine="709"/>
        <w:jc w:val="both"/>
        <w:rPr>
          <w:rFonts w:ascii="Times New Roman" w:hAnsi="Times New Roman" w:cs="Times New Roman"/>
          <w:lang w:val="kk-KZ"/>
        </w:rPr>
      </w:pPr>
      <w:r w:rsidRPr="004D3B85">
        <w:rPr>
          <w:rFonts w:ascii="Times New Roman" w:hAnsi="Times New Roman" w:cs="Times New Roman"/>
          <w:lang w:val="kk-KZ"/>
        </w:rPr>
        <w:t>10.2. Өнім беруші ақшаны жылыстатуға немесе терроризмді қаржыландыруға тікелей немесе жанама түрде ықпал етпеуге міндеттенеді.</w:t>
      </w:r>
    </w:p>
    <w:p w:rsidR="00A152E1" w:rsidRPr="004D3B85" w:rsidRDefault="00A152E1" w:rsidP="004D3B85">
      <w:pPr>
        <w:ind w:firstLine="709"/>
        <w:jc w:val="both"/>
        <w:rPr>
          <w:rFonts w:ascii="Times New Roman" w:hAnsi="Times New Roman" w:cs="Times New Roman"/>
          <w:lang w:val="kk-KZ"/>
        </w:rPr>
      </w:pPr>
      <w:r w:rsidRPr="004D3B85">
        <w:rPr>
          <w:rFonts w:ascii="Times New Roman" w:hAnsi="Times New Roman" w:cs="Times New Roman"/>
          <w:lang w:val="kk-KZ"/>
        </w:rPr>
        <w:t xml:space="preserve">10.3. Өнім беруші экспортты бақылау жөніндегі ұлттық және халықаралық шараларды, сондай-ақ оның қызметіне қолданылатын сауда, экономикалық және қаржылық санкциялар мен эмбарголарды сақтауы керек. Өнім беруші санкциялар қолданылатын елдер мен ұйымдар туралы мәліметтерді қоса алғанда, оның қызметіне қолданылатын сауда шектеулерімен танысуы және оларды сақтауы тиіс. </w:t>
      </w:r>
    </w:p>
    <w:p w:rsidR="00A152E1" w:rsidRPr="004D3B85" w:rsidRDefault="00A152E1" w:rsidP="004D3B85">
      <w:pPr>
        <w:ind w:firstLine="709"/>
        <w:jc w:val="both"/>
        <w:rPr>
          <w:rFonts w:ascii="Times New Roman" w:hAnsi="Times New Roman" w:cs="Times New Roman"/>
          <w:lang w:val="kk-KZ"/>
        </w:rPr>
      </w:pPr>
      <w:r w:rsidRPr="004D3B85">
        <w:rPr>
          <w:rFonts w:ascii="Times New Roman" w:hAnsi="Times New Roman" w:cs="Times New Roman"/>
          <w:lang w:val="kk-KZ"/>
        </w:rPr>
        <w:t xml:space="preserve">10.4. Өнім беруші қызметті жауапкершілік пен адалдық қағидаттарына сәйкес жүзеге асыруы тиіс. Өнім беруші алаяқтық пен ақшаны жылыстатуды анықтау және алдын алу бойынша ішкі бақылау жүйелерін және мұндай жағдайларда ден қою шараларын пайдалануы тиіс. Қоғамның қызметіне әсер етуі мүмкін ықтимал алаяқтықтың барлық жағдайлары туралы дереу хабарлауы керек. </w:t>
      </w:r>
    </w:p>
    <w:p w:rsidR="00FC42E2" w:rsidRPr="004D3B85" w:rsidRDefault="00FC42E2" w:rsidP="00FC42E2">
      <w:pPr>
        <w:jc w:val="both"/>
        <w:rPr>
          <w:rFonts w:ascii="Times New Roman" w:hAnsi="Times New Roman" w:cs="Times New Roman"/>
          <w:lang w:val="kk-KZ"/>
        </w:rPr>
      </w:pPr>
    </w:p>
    <w:p w:rsidR="00FC42E2" w:rsidRPr="004D3B85" w:rsidRDefault="00A152E1" w:rsidP="00FC42E2">
      <w:pPr>
        <w:pStyle w:val="a6"/>
        <w:numPr>
          <w:ilvl w:val="0"/>
          <w:numId w:val="1"/>
        </w:numPr>
        <w:spacing w:before="0" w:beforeAutospacing="0" w:after="0" w:afterAutospacing="0"/>
        <w:ind w:left="0" w:firstLine="709"/>
        <w:jc w:val="both"/>
        <w:rPr>
          <w:b/>
          <w:szCs w:val="24"/>
        </w:rPr>
      </w:pPr>
      <w:r w:rsidRPr="004D3B85">
        <w:rPr>
          <w:b/>
          <w:bCs/>
          <w:szCs w:val="24"/>
          <w:lang w:val="kk-KZ"/>
        </w:rPr>
        <w:t>Қорытынды ережелер</w:t>
      </w:r>
      <w:r w:rsidRPr="004D3B85">
        <w:rPr>
          <w:b/>
          <w:szCs w:val="24"/>
        </w:rPr>
        <w:t xml:space="preserve"> </w:t>
      </w:r>
    </w:p>
    <w:p w:rsidR="00FC42E2" w:rsidRPr="004D3B85" w:rsidRDefault="00A152E1" w:rsidP="00FC42E2">
      <w:pPr>
        <w:pStyle w:val="a4"/>
        <w:widowControl/>
        <w:numPr>
          <w:ilvl w:val="1"/>
          <w:numId w:val="1"/>
        </w:numPr>
        <w:ind w:left="0" w:firstLine="709"/>
        <w:jc w:val="both"/>
        <w:rPr>
          <w:rFonts w:ascii="Times New Roman" w:hAnsi="Times New Roman" w:cs="Times New Roman"/>
        </w:rPr>
      </w:pPr>
      <w:r w:rsidRPr="004D3B85">
        <w:rPr>
          <w:rFonts w:ascii="Times New Roman" w:hAnsi="Times New Roman" w:cs="Times New Roman"/>
          <w:lang w:val="kk-KZ"/>
        </w:rPr>
        <w:t>Осы Өнім беруші кодексінің талаптары Шарттың ажырамас бөлігін құрайды</w:t>
      </w:r>
      <w:r w:rsidR="00FC42E2" w:rsidRPr="004D3B85">
        <w:rPr>
          <w:rFonts w:ascii="Times New Roman" w:hAnsi="Times New Roman" w:cs="Times New Roman"/>
        </w:rPr>
        <w:t>.</w:t>
      </w:r>
    </w:p>
    <w:p w:rsidR="00FC42E2" w:rsidRPr="004D3B85" w:rsidRDefault="00A152E1" w:rsidP="00FC42E2">
      <w:pPr>
        <w:pStyle w:val="a4"/>
        <w:widowControl/>
        <w:numPr>
          <w:ilvl w:val="1"/>
          <w:numId w:val="1"/>
        </w:numPr>
        <w:ind w:left="0" w:firstLine="709"/>
        <w:jc w:val="both"/>
        <w:rPr>
          <w:rFonts w:ascii="Times New Roman" w:hAnsi="Times New Roman" w:cs="Times New Roman"/>
        </w:rPr>
      </w:pPr>
      <w:r w:rsidRPr="004D3B85">
        <w:rPr>
          <w:rFonts w:ascii="Times New Roman" w:hAnsi="Times New Roman" w:cs="Times New Roman"/>
          <w:lang w:val="kk-KZ"/>
        </w:rPr>
        <w:t>Қоғамның Өнім берушісі осы құжатпен өз жұмыскерлерін осы Өнім беруші кодексімен таныстыру міндеттемесін қабылдайды</w:t>
      </w:r>
      <w:r w:rsidR="00FC42E2" w:rsidRPr="004D3B85">
        <w:rPr>
          <w:rFonts w:ascii="Times New Roman" w:hAnsi="Times New Roman" w:cs="Times New Roman"/>
        </w:rPr>
        <w:t>.</w:t>
      </w:r>
      <w:r w:rsidRPr="004D3B85">
        <w:rPr>
          <w:rFonts w:ascii="Times New Roman" w:hAnsi="Times New Roman" w:cs="Times New Roman"/>
          <w:lang w:val="kk-KZ"/>
        </w:rPr>
        <w:t xml:space="preserve"> </w:t>
      </w:r>
    </w:p>
    <w:p w:rsidR="00FC42E2" w:rsidRPr="004D3B85" w:rsidRDefault="00037419" w:rsidP="00FC42E2">
      <w:pPr>
        <w:pStyle w:val="a4"/>
        <w:widowControl/>
        <w:numPr>
          <w:ilvl w:val="1"/>
          <w:numId w:val="1"/>
        </w:numPr>
        <w:ind w:left="0" w:firstLine="709"/>
        <w:jc w:val="both"/>
        <w:rPr>
          <w:rFonts w:ascii="Times New Roman" w:hAnsi="Times New Roman" w:cs="Times New Roman"/>
          <w:lang w:val="kk-KZ"/>
        </w:rPr>
      </w:pPr>
      <w:r w:rsidRPr="004D3B85">
        <w:rPr>
          <w:rFonts w:ascii="Times New Roman" w:hAnsi="Times New Roman" w:cs="Times New Roman"/>
          <w:lang w:val="kk-KZ"/>
        </w:rPr>
        <w:t xml:space="preserve">Өнім беруші және/немесе оның жұмыскерлері Қоғамға Өнім беруші кодексінің анықталған немесе болжамды бұзылғаны туралы хабарлауға міндетті. Егер олар адал әрекет етсе, бұл Өнім берушіге және/немесе оның жұмыскерлеріне қарсы қолданылмайды. Егер кімде-кім ақпарат алса немесе Өнім беруші кодексін бұзатын қандай да бір іс-әрекеттің жасалуын болжаса немесе куә болса, тиісті ақпарат Қоғамға  сайтта Қоғамның </w:t>
      </w:r>
      <w:hyperlink r:id="rId5" w:history="1">
        <w:r w:rsidRPr="004D3B85">
          <w:rPr>
            <w:rStyle w:val="a3"/>
            <w:rFonts w:ascii="Times New Roman" w:hAnsi="Times New Roman" w:cs="Times New Roman"/>
            <w:lang w:val="kk-KZ"/>
          </w:rPr>
          <w:t>https://intergas.kz</w:t>
        </w:r>
      </w:hyperlink>
      <w:r w:rsidRPr="004D3B85">
        <w:rPr>
          <w:rFonts w:ascii="Times New Roman" w:hAnsi="Times New Roman" w:cs="Times New Roman"/>
          <w:lang w:val="kk-KZ"/>
        </w:rPr>
        <w:t xml:space="preserve"> сайтында көрсетілген байланыс арналары арқылы берілуі тиіс. </w:t>
      </w:r>
    </w:p>
    <w:p w:rsidR="00FC42E2" w:rsidRPr="004D3B85" w:rsidRDefault="00FC42E2" w:rsidP="00FC42E2">
      <w:pPr>
        <w:ind w:firstLine="708"/>
        <w:jc w:val="both"/>
        <w:rPr>
          <w:rFonts w:ascii="Times New Roman" w:hAnsi="Times New Roman" w:cs="Times New Roman"/>
          <w:lang w:val="kk-KZ"/>
        </w:rPr>
      </w:pPr>
    </w:p>
    <w:p w:rsidR="00037419" w:rsidRPr="004D3B85" w:rsidRDefault="00037419" w:rsidP="00037419">
      <w:pPr>
        <w:ind w:firstLine="708"/>
        <w:jc w:val="both"/>
        <w:rPr>
          <w:rFonts w:ascii="Times New Roman" w:hAnsi="Times New Roman" w:cs="Times New Roman"/>
          <w:lang w:val="kk-KZ"/>
        </w:rPr>
      </w:pPr>
      <w:r w:rsidRPr="004D3B85">
        <w:rPr>
          <w:rFonts w:ascii="Times New Roman" w:hAnsi="Times New Roman" w:cs="Times New Roman"/>
          <w:lang w:val="kk-KZ"/>
        </w:rPr>
        <w:t>Мен (Т.А.Ә.) ___________</w:t>
      </w:r>
      <w:r w:rsidR="004D3B85" w:rsidRPr="004D3B85">
        <w:rPr>
          <w:rFonts w:ascii="Times New Roman" w:hAnsi="Times New Roman" w:cs="Times New Roman"/>
          <w:lang w:val="kk-KZ"/>
        </w:rPr>
        <w:t>_</w:t>
      </w:r>
      <w:r w:rsidR="004D3B85">
        <w:rPr>
          <w:rFonts w:ascii="Times New Roman" w:hAnsi="Times New Roman" w:cs="Times New Roman"/>
          <w:lang w:val="kk-KZ"/>
        </w:rPr>
        <w:t>________________________</w:t>
      </w:r>
      <w:r w:rsidRPr="004D3B85">
        <w:rPr>
          <w:rFonts w:ascii="Times New Roman" w:hAnsi="Times New Roman" w:cs="Times New Roman"/>
          <w:lang w:val="kk-KZ"/>
        </w:rPr>
        <w:t>________________________, __________________________________________ негізінде әрекет етемін, осылайша, Өнім берушініңң уәкілетті өкілі бола отырып, осы құжаттың мазмұнын мұқият тексергенімді және түсінгенімді растаймын, сондай-ақ Өнім беруші. осы Өнім берушінің кодексіне толық сәйкестікте әрекет ететінін растаймын.</w:t>
      </w:r>
    </w:p>
    <w:p w:rsidR="00037419" w:rsidRPr="004D3B85" w:rsidRDefault="00037419" w:rsidP="00037419">
      <w:pPr>
        <w:ind w:firstLine="708"/>
        <w:jc w:val="both"/>
        <w:rPr>
          <w:rFonts w:ascii="Times New Roman" w:hAnsi="Times New Roman" w:cs="Times New Roman"/>
          <w:lang w:val="kk-KZ"/>
        </w:rPr>
      </w:pPr>
    </w:p>
    <w:p w:rsidR="00037419" w:rsidRPr="004D3B85" w:rsidRDefault="00037419" w:rsidP="00037419">
      <w:pPr>
        <w:ind w:firstLine="709"/>
        <w:jc w:val="both"/>
        <w:rPr>
          <w:rFonts w:ascii="Times New Roman" w:hAnsi="Times New Roman" w:cs="Times New Roman"/>
          <w:lang w:val="kk-KZ"/>
        </w:rPr>
      </w:pPr>
      <w:r w:rsidRPr="004D3B85">
        <w:rPr>
          <w:rFonts w:ascii="Times New Roman" w:hAnsi="Times New Roman" w:cs="Times New Roman"/>
          <w:lang w:val="kk-KZ"/>
        </w:rPr>
        <w:t>Т.А.Ә. __________________________________________</w:t>
      </w:r>
    </w:p>
    <w:p w:rsidR="00037419" w:rsidRPr="004D3B85" w:rsidRDefault="00037419" w:rsidP="00037419">
      <w:pPr>
        <w:ind w:firstLine="709"/>
        <w:jc w:val="both"/>
        <w:rPr>
          <w:rFonts w:ascii="Times New Roman" w:hAnsi="Times New Roman" w:cs="Times New Roman"/>
          <w:lang w:val="kk-KZ"/>
        </w:rPr>
      </w:pPr>
      <w:r w:rsidRPr="004D3B85">
        <w:rPr>
          <w:rFonts w:ascii="Times New Roman" w:hAnsi="Times New Roman" w:cs="Times New Roman"/>
          <w:lang w:val="kk-KZ"/>
        </w:rPr>
        <w:t>Атауы ____________________________________</w:t>
      </w:r>
    </w:p>
    <w:p w:rsidR="00037419" w:rsidRPr="004D3B85" w:rsidRDefault="00037419" w:rsidP="00037419">
      <w:pPr>
        <w:ind w:firstLine="709"/>
        <w:jc w:val="both"/>
        <w:rPr>
          <w:rFonts w:ascii="Times New Roman" w:hAnsi="Times New Roman" w:cs="Times New Roman"/>
          <w:lang w:val="kk-KZ"/>
        </w:rPr>
      </w:pPr>
      <w:r w:rsidRPr="004D3B85">
        <w:rPr>
          <w:rFonts w:ascii="Times New Roman" w:hAnsi="Times New Roman" w:cs="Times New Roman"/>
          <w:lang w:val="kk-KZ"/>
        </w:rPr>
        <w:t>Күні: ___________________________</w:t>
      </w:r>
    </w:p>
    <w:p w:rsidR="00037419" w:rsidRPr="004D3B85" w:rsidRDefault="00037419" w:rsidP="00037419">
      <w:pPr>
        <w:ind w:firstLine="709"/>
        <w:jc w:val="both"/>
        <w:rPr>
          <w:rFonts w:ascii="Times New Roman" w:hAnsi="Times New Roman" w:cs="Times New Roman"/>
        </w:rPr>
      </w:pPr>
      <w:r w:rsidRPr="004D3B85">
        <w:rPr>
          <w:rFonts w:ascii="Times New Roman" w:hAnsi="Times New Roman" w:cs="Times New Roman"/>
          <w:lang w:val="kk-KZ"/>
        </w:rPr>
        <w:t>Қолы</w:t>
      </w:r>
      <w:r w:rsidRPr="004D3B85">
        <w:rPr>
          <w:rFonts w:ascii="Times New Roman" w:hAnsi="Times New Roman" w:cs="Times New Roman"/>
        </w:rPr>
        <w:t>: ________________________</w:t>
      </w:r>
    </w:p>
    <w:p w:rsidR="00037419" w:rsidRPr="004D3B85" w:rsidRDefault="00037419" w:rsidP="00037419">
      <w:pPr>
        <w:ind w:firstLine="709"/>
        <w:jc w:val="both"/>
        <w:rPr>
          <w:rFonts w:ascii="Times New Roman" w:hAnsi="Times New Roman" w:cs="Times New Roman"/>
        </w:rPr>
      </w:pPr>
      <w:r w:rsidRPr="004D3B85">
        <w:rPr>
          <w:rFonts w:ascii="Times New Roman" w:hAnsi="Times New Roman" w:cs="Times New Roman"/>
          <w:lang w:val="kk-KZ"/>
        </w:rPr>
        <w:t>Мөр</w:t>
      </w:r>
      <w:r w:rsidRPr="004D3B85">
        <w:rPr>
          <w:rFonts w:ascii="Times New Roman" w:hAnsi="Times New Roman" w:cs="Times New Roman"/>
        </w:rPr>
        <w:t xml:space="preserve">. </w:t>
      </w:r>
    </w:p>
    <w:p w:rsidR="00DF7628" w:rsidRPr="004D3B85" w:rsidRDefault="00DF7628" w:rsidP="00037419">
      <w:pPr>
        <w:ind w:firstLine="708"/>
        <w:jc w:val="both"/>
        <w:rPr>
          <w:rFonts w:ascii="Times New Roman" w:hAnsi="Times New Roman" w:cs="Times New Roman"/>
        </w:rPr>
      </w:pPr>
    </w:p>
    <w:sectPr w:rsidR="00DF7628" w:rsidRPr="004D3B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E36E25"/>
    <w:multiLevelType w:val="multilevel"/>
    <w:tmpl w:val="54BE820E"/>
    <w:lvl w:ilvl="0">
      <w:start w:val="1"/>
      <w:numFmt w:val="decimal"/>
      <w:lvlText w:val="%1."/>
      <w:lvlJc w:val="left"/>
      <w:pPr>
        <w:ind w:left="1093" w:hanging="525"/>
      </w:pPr>
      <w:rPr>
        <w:rFonts w:hint="default"/>
        <w:b/>
      </w:rPr>
    </w:lvl>
    <w:lvl w:ilvl="1">
      <w:start w:val="1"/>
      <w:numFmt w:val="decimal"/>
      <w:lvlText w:val="%1.%2."/>
      <w:lvlJc w:val="left"/>
      <w:pPr>
        <w:ind w:left="1233" w:hanging="52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A5E"/>
    <w:rsid w:val="00037419"/>
    <w:rsid w:val="000D4E12"/>
    <w:rsid w:val="00153A62"/>
    <w:rsid w:val="0016219C"/>
    <w:rsid w:val="00222D26"/>
    <w:rsid w:val="003D6256"/>
    <w:rsid w:val="00444B07"/>
    <w:rsid w:val="004700CD"/>
    <w:rsid w:val="004A5B51"/>
    <w:rsid w:val="004D3B85"/>
    <w:rsid w:val="00574310"/>
    <w:rsid w:val="00612C7D"/>
    <w:rsid w:val="007176D4"/>
    <w:rsid w:val="007C1F11"/>
    <w:rsid w:val="007D0996"/>
    <w:rsid w:val="00887D09"/>
    <w:rsid w:val="008B6E80"/>
    <w:rsid w:val="0096172C"/>
    <w:rsid w:val="00A13D8C"/>
    <w:rsid w:val="00A152E1"/>
    <w:rsid w:val="00B00503"/>
    <w:rsid w:val="00C12BBD"/>
    <w:rsid w:val="00CA2953"/>
    <w:rsid w:val="00D947F5"/>
    <w:rsid w:val="00DF7628"/>
    <w:rsid w:val="00E2581E"/>
    <w:rsid w:val="00E85A5E"/>
    <w:rsid w:val="00FB168F"/>
    <w:rsid w:val="00FC42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40439"/>
  <w15:chartTrackingRefBased/>
  <w15:docId w15:val="{5E972C0F-8515-44F1-BB76-5F70B53F9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FC42E2"/>
    <w:pPr>
      <w:widowControl w:val="0"/>
      <w:spacing w:after="0" w:line="240" w:lineRule="auto"/>
    </w:pPr>
    <w:rPr>
      <w:rFonts w:ascii="Courier New" w:eastAsia="Courier New" w:hAnsi="Courier New" w:cs="Courier New"/>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C42E2"/>
    <w:rPr>
      <w:color w:val="0066CC"/>
      <w:u w:val="single"/>
    </w:rPr>
  </w:style>
  <w:style w:type="paragraph" w:styleId="a4">
    <w:name w:val="List Paragraph"/>
    <w:aliases w:val="маркированный,Bullet_IRAO,Мой Список,List Paragraph_0,Bullets before"/>
    <w:basedOn w:val="a"/>
    <w:link w:val="a5"/>
    <w:uiPriority w:val="34"/>
    <w:qFormat/>
    <w:rsid w:val="00FC42E2"/>
    <w:pPr>
      <w:ind w:left="720"/>
      <w:contextualSpacing/>
    </w:pPr>
  </w:style>
  <w:style w:type="paragraph" w:styleId="a6">
    <w:name w:val="Normal (Web)"/>
    <w:aliases w:val="Обычный (Web),Обычный (веб)1,Обычный (веб) Знак1,Обычный (веб) Знак Знак1,Знак Знак1 Знак,Обычный (веб) Знак Знак Знак,Знак Знак1 Знак Знак,Обычный (веб) Знак Знак Знак Знак,Обычный (веб)1 Знак Знак Зн Знак Знак"/>
    <w:basedOn w:val="a"/>
    <w:link w:val="a7"/>
    <w:qFormat/>
    <w:rsid w:val="00FC42E2"/>
    <w:pPr>
      <w:widowControl/>
      <w:spacing w:before="100" w:beforeAutospacing="1" w:after="100" w:afterAutospacing="1"/>
    </w:pPr>
    <w:rPr>
      <w:rFonts w:ascii="Times New Roman" w:eastAsia="Times New Roman" w:hAnsi="Times New Roman" w:cs="Times New Roman"/>
      <w:color w:val="auto"/>
      <w:szCs w:val="20"/>
      <w:lang w:val="x-none" w:eastAsia="ru-RU"/>
    </w:rPr>
  </w:style>
  <w:style w:type="character" w:customStyle="1" w:styleId="a7">
    <w:name w:val="Обычный (веб) Знак"/>
    <w:aliases w:val="Обычный (Web) Знак,Обычный (веб)1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6"/>
    <w:locked/>
    <w:rsid w:val="00FC42E2"/>
    <w:rPr>
      <w:rFonts w:ascii="Times New Roman" w:eastAsia="Times New Roman" w:hAnsi="Times New Roman" w:cs="Times New Roman"/>
      <w:sz w:val="24"/>
      <w:szCs w:val="20"/>
      <w:lang w:val="x-none" w:eastAsia="ru-RU"/>
    </w:rPr>
  </w:style>
  <w:style w:type="character" w:customStyle="1" w:styleId="a5">
    <w:name w:val="Абзац списка Знак"/>
    <w:aliases w:val="маркированный Знак,Bullet_IRAO Знак,Мой Список Знак,List Paragraph_0 Знак,Bullets before Знак"/>
    <w:link w:val="a4"/>
    <w:uiPriority w:val="34"/>
    <w:locked/>
    <w:rsid w:val="00FC42E2"/>
    <w:rPr>
      <w:rFonts w:ascii="Courier New" w:eastAsia="Courier New" w:hAnsi="Courier New" w:cs="Courier Ne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ntergas.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2862</Words>
  <Characters>16316</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Тлеугабулова Динара Айткеновна</dc:creator>
  <cp:keywords/>
  <dc:description/>
  <cp:lastModifiedBy>Каниева Гульнура Бауыржановна</cp:lastModifiedBy>
  <cp:revision>15</cp:revision>
  <dcterms:created xsi:type="dcterms:W3CDTF">2025-01-23T13:09:00Z</dcterms:created>
  <dcterms:modified xsi:type="dcterms:W3CDTF">2025-01-24T07:32:00Z</dcterms:modified>
</cp:coreProperties>
</file>