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60E" w:rsidRPr="0061160E" w:rsidRDefault="0061160E" w:rsidP="006116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1160E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:rsidR="0061160E" w:rsidRDefault="006116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61160E">
        <w:rPr>
          <w:rFonts w:ascii="Times New Roman" w:hAnsi="Times New Roman" w:cs="Times New Roman"/>
          <w:b/>
          <w:sz w:val="24"/>
          <w:szCs w:val="24"/>
        </w:rPr>
        <w:t xml:space="preserve">о закупке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C726F2" w:rsidRPr="00C726F2">
        <w:rPr>
          <w:rFonts w:ascii="Times New Roman" w:hAnsi="Times New Roman" w:cs="Times New Roman"/>
          <w:b/>
          <w:sz w:val="24"/>
          <w:szCs w:val="24"/>
        </w:rPr>
        <w:t>Услуги по техническому обслуживанию электрического, электрораспределительного/регулирующего оборудования и аналогичной аппаратуры</w:t>
      </w:r>
      <w:r w:rsidR="00C726F2">
        <w:rPr>
          <w:rFonts w:ascii="Times New Roman" w:hAnsi="Times New Roman" w:cs="Times New Roman"/>
          <w:b/>
          <w:sz w:val="24"/>
          <w:szCs w:val="24"/>
        </w:rPr>
        <w:t>»</w:t>
      </w:r>
      <w:r w:rsidR="00C726F2" w:rsidRPr="006116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26F2">
        <w:rPr>
          <w:rFonts w:ascii="Times New Roman" w:hAnsi="Times New Roman" w:cs="Times New Roman"/>
          <w:b/>
          <w:sz w:val="24"/>
          <w:szCs w:val="24"/>
        </w:rPr>
        <w:t>способом</w:t>
      </w:r>
      <w:r w:rsidRPr="0061160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61160E">
        <w:rPr>
          <w:rFonts w:ascii="Times New Roman" w:hAnsi="Times New Roman" w:cs="Times New Roman"/>
          <w:b/>
          <w:sz w:val="24"/>
          <w:szCs w:val="24"/>
        </w:rPr>
        <w:t>ткрыт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61160E">
        <w:rPr>
          <w:rFonts w:ascii="Times New Roman" w:hAnsi="Times New Roman" w:cs="Times New Roman"/>
          <w:b/>
          <w:sz w:val="24"/>
          <w:szCs w:val="24"/>
        </w:rPr>
        <w:t xml:space="preserve"> тендер</w:t>
      </w:r>
      <w:r>
        <w:rPr>
          <w:rFonts w:ascii="Times New Roman" w:hAnsi="Times New Roman" w:cs="Times New Roman"/>
          <w:b/>
          <w:sz w:val="24"/>
          <w:szCs w:val="24"/>
        </w:rPr>
        <w:t>а.</w:t>
      </w:r>
    </w:p>
    <w:p w:rsidR="0094102C" w:rsidRDefault="009410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Номер строки плана закупок_____</w:t>
      </w:r>
    </w:p>
    <w:p w:rsidR="00E60F88" w:rsidRDefault="0061160E" w:rsidP="0061160E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61160E">
        <w:rPr>
          <w:rFonts w:ascii="Times New Roman" w:hAnsi="Times New Roman" w:cs="Times New Roman"/>
          <w:b/>
          <w:sz w:val="24"/>
          <w:szCs w:val="24"/>
        </w:rPr>
        <w:t xml:space="preserve"> Описание и требуемые функциональные, технические, качественные и эксплуатационные характеристики</w:t>
      </w:r>
      <w:r w:rsidR="00E60F88" w:rsidRPr="00E60F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45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5528"/>
        <w:gridCol w:w="1276"/>
        <w:gridCol w:w="1666"/>
      </w:tblGrid>
      <w:tr w:rsidR="00E60F88" w:rsidRPr="00840C66" w:rsidTr="009C4933">
        <w:trPr>
          <w:trHeight w:val="513"/>
          <w:jc w:val="right"/>
        </w:trPr>
        <w:tc>
          <w:tcPr>
            <w:tcW w:w="1986" w:type="dxa"/>
            <w:vAlign w:val="center"/>
          </w:tcPr>
          <w:p w:rsidR="00E60F88" w:rsidRPr="00E60F88" w:rsidRDefault="00E60F88" w:rsidP="009C4933">
            <w:pPr>
              <w:spacing w:after="100" w:afterAutospacing="1"/>
              <w:ind w:right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8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5528" w:type="dxa"/>
            <w:vAlign w:val="center"/>
          </w:tcPr>
          <w:p w:rsidR="00E60F88" w:rsidRPr="00840C66" w:rsidRDefault="00E60F88" w:rsidP="009C4933">
            <w:pPr>
              <w:spacing w:after="100" w:afterAutospacing="1"/>
              <w:ind w:right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b/>
                <w:sz w:val="20"/>
                <w:szCs w:val="20"/>
              </w:rPr>
              <w:t>Тип, марка</w:t>
            </w:r>
          </w:p>
        </w:tc>
        <w:tc>
          <w:tcPr>
            <w:tcW w:w="1276" w:type="dxa"/>
            <w:vAlign w:val="center"/>
          </w:tcPr>
          <w:p w:rsidR="00E60F88" w:rsidRPr="00840C66" w:rsidRDefault="00E60F88" w:rsidP="009C4933">
            <w:pPr>
              <w:spacing w:after="0"/>
              <w:ind w:right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666" w:type="dxa"/>
            <w:vAlign w:val="center"/>
          </w:tcPr>
          <w:p w:rsidR="00E60F88" w:rsidRPr="00840C66" w:rsidRDefault="00E60F88" w:rsidP="009C4933">
            <w:pPr>
              <w:spacing w:after="0"/>
              <w:ind w:right="3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b/>
                <w:sz w:val="20"/>
                <w:szCs w:val="20"/>
              </w:rPr>
              <w:t>Год ввода в эксплуатацию</w:t>
            </w:r>
          </w:p>
        </w:tc>
      </w:tr>
      <w:tr w:rsidR="00E60F88" w:rsidRPr="00840C66" w:rsidTr="009C4933">
        <w:trPr>
          <w:trHeight w:val="283"/>
          <w:jc w:val="right"/>
        </w:trPr>
        <w:tc>
          <w:tcPr>
            <w:tcW w:w="1986" w:type="dxa"/>
            <w:vMerge w:val="restart"/>
            <w:vAlign w:val="center"/>
          </w:tcPr>
          <w:p w:rsidR="00E60F88" w:rsidRPr="00840C66" w:rsidRDefault="00E60F88" w:rsidP="00E60F88">
            <w:pPr>
              <w:ind w:right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ВОС - </w:t>
            </w:r>
            <w:proofErr w:type="spellStart"/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Кульсары</w:t>
            </w:r>
            <w:proofErr w:type="spellEnd"/>
          </w:p>
        </w:tc>
        <w:tc>
          <w:tcPr>
            <w:tcW w:w="5528" w:type="dxa"/>
            <w:vAlign w:val="center"/>
          </w:tcPr>
          <w:p w:rsidR="00E60F88" w:rsidRPr="00840C66" w:rsidRDefault="00E60F88" w:rsidP="00E60F88">
            <w:pPr>
              <w:ind w:right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Устройство плавного пуска </w:t>
            </w:r>
            <w:r w:rsidRPr="00840C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SIEMENS</w:t>
            </w:r>
            <w:r w:rsidRPr="00840C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840C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SIMOSTART</w:t>
            </w:r>
            <w:r w:rsidRPr="00840C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840C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vAlign w:val="center"/>
          </w:tcPr>
          <w:p w:rsidR="00E60F88" w:rsidRPr="00840C66" w:rsidRDefault="00E60F88" w:rsidP="00E60F88">
            <w:pPr>
              <w:ind w:right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6" w:type="dxa"/>
            <w:vAlign w:val="center"/>
          </w:tcPr>
          <w:p w:rsidR="00E60F88" w:rsidRPr="00840C66" w:rsidRDefault="00E60F88" w:rsidP="00E60F88">
            <w:pPr>
              <w:ind w:right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E60F88" w:rsidRPr="00840C66" w:rsidTr="009C4933">
        <w:trPr>
          <w:trHeight w:val="219"/>
          <w:jc w:val="right"/>
        </w:trPr>
        <w:tc>
          <w:tcPr>
            <w:tcW w:w="1986" w:type="dxa"/>
            <w:vMerge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E60F88">
            <w:pPr>
              <w:ind w:right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E60F88">
            <w:pPr>
              <w:ind w:right="31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SIEMENS</w:t>
            </w:r>
            <w:r w:rsidRPr="00840C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3</w:t>
            </w:r>
            <w:r w:rsidRPr="00840C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RW</w:t>
            </w:r>
            <w:r w:rsidRPr="00840C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44 0,4 </w:t>
            </w:r>
            <w:proofErr w:type="spellStart"/>
            <w:r w:rsidRPr="00840C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E60F88">
            <w:pPr>
              <w:ind w:right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E60F88">
            <w:pPr>
              <w:ind w:right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</w:tbl>
    <w:p w:rsidR="00E60F88" w:rsidRPr="00840C66" w:rsidRDefault="00E60F88" w:rsidP="00E60F88">
      <w:pPr>
        <w:tabs>
          <w:tab w:val="left" w:pos="1134"/>
          <w:tab w:val="left" w:pos="1276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046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6096"/>
        <w:gridCol w:w="1275"/>
        <w:gridCol w:w="993"/>
        <w:gridCol w:w="1657"/>
        <w:gridCol w:w="9"/>
      </w:tblGrid>
      <w:tr w:rsidR="00E60F88" w:rsidRPr="00840C66" w:rsidTr="009C4933">
        <w:trPr>
          <w:gridAfter w:val="1"/>
          <w:wAfter w:w="9" w:type="dxa"/>
          <w:trHeight w:val="610"/>
          <w:jc w:val="right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Виды работ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Необходимые материалы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Периодичность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</w:t>
            </w:r>
          </w:p>
        </w:tc>
      </w:tr>
      <w:tr w:rsidR="00E60F88" w:rsidRPr="00840C66" w:rsidTr="00DA1A5F">
        <w:trPr>
          <w:cantSplit/>
          <w:trHeight w:val="600"/>
          <w:jc w:val="right"/>
        </w:trPr>
        <w:tc>
          <w:tcPr>
            <w:tcW w:w="10465" w:type="dxa"/>
            <w:gridSpan w:val="6"/>
            <w:vAlign w:val="center"/>
          </w:tcPr>
          <w:p w:rsidR="00E60F88" w:rsidRPr="00840C66" w:rsidRDefault="00E60F88" w:rsidP="00581865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b/>
                <w:sz w:val="20"/>
                <w:szCs w:val="20"/>
              </w:rPr>
              <w:t>Преобразователь частоты SIEMENS, PERFECT HARMONY ГВНС «</w:t>
            </w:r>
            <w:proofErr w:type="spellStart"/>
            <w:r w:rsidRPr="00840C66">
              <w:rPr>
                <w:rFonts w:ascii="Times New Roman" w:hAnsi="Times New Roman" w:cs="Times New Roman"/>
                <w:b/>
                <w:sz w:val="20"/>
                <w:szCs w:val="20"/>
              </w:rPr>
              <w:t>Кигач</w:t>
            </w:r>
            <w:proofErr w:type="spellEnd"/>
            <w:r w:rsidRPr="00840C66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0C66">
              <w:rPr>
                <w:rFonts w:ascii="Times New Roman" w:hAnsi="Times New Roman" w:cs="Times New Roman"/>
                <w:b/>
                <w:sz w:val="20"/>
                <w:szCs w:val="20"/>
              </w:rPr>
              <w:t>– 1 ед.</w:t>
            </w:r>
          </w:p>
        </w:tc>
      </w:tr>
      <w:tr w:rsidR="00E60F88" w:rsidRPr="00840C66" w:rsidTr="009C4933">
        <w:trPr>
          <w:gridAfter w:val="1"/>
          <w:wAfter w:w="9" w:type="dxa"/>
          <w:trHeight w:val="1170"/>
          <w:jc w:val="right"/>
        </w:trPr>
        <w:tc>
          <w:tcPr>
            <w:tcW w:w="435" w:type="dxa"/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96" w:type="dxa"/>
            <w:vAlign w:val="center"/>
          </w:tcPr>
          <w:p w:rsidR="00E60F88" w:rsidRPr="00840C66" w:rsidRDefault="00E60F88" w:rsidP="00DA1A5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Диагностический контроль и программирование </w:t>
            </w:r>
            <w:r w:rsidRPr="00840C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устройство плавного пуска </w:t>
            </w: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УПП (</w:t>
            </w:r>
            <w:r w:rsidRPr="00840C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SIEMENS</w:t>
            </w:r>
            <w:r w:rsidRPr="00840C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840C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SIMOSTART</w:t>
            </w:r>
            <w:r w:rsidRPr="00840C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840C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840C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840C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SIEMENS</w:t>
            </w:r>
            <w:r w:rsidRPr="00840C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3</w:t>
            </w:r>
            <w:r w:rsidRPr="00840C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RW</w:t>
            </w:r>
            <w:r w:rsidRPr="00840C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44 0,4 </w:t>
            </w:r>
            <w:proofErr w:type="spellStart"/>
            <w:r w:rsidRPr="00840C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840C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 w:rsidRPr="00840C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SIEMENS</w:t>
            </w: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0C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HRVS</w:t>
            </w: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0C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DN</w:t>
            </w: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 250</w:t>
            </w:r>
            <w:r w:rsidRPr="00840C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 10000</w:t>
            </w:r>
            <w:r w:rsidRPr="00840C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,) с составлением наладочного акта.</w:t>
            </w:r>
          </w:p>
          <w:p w:rsidR="00E60F88" w:rsidRPr="00840C66" w:rsidRDefault="00AE282B" w:rsidP="00DA1A5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1)Проверка вводной ячейки УПП</w:t>
            </w:r>
            <w:r w:rsidR="00E60F88" w:rsidRPr="00840C6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60F88" w:rsidRPr="00840C66" w:rsidRDefault="00E60F88" w:rsidP="00DA1A5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-проверка правильности срабатывания ячейки на включение/отключение.</w:t>
            </w:r>
          </w:p>
          <w:p w:rsidR="00E60F88" w:rsidRPr="00840C66" w:rsidRDefault="00E60F88" w:rsidP="00DA1A5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2)Проверка внутренних источников питания УПП: -контроль источников напряжения AC/DC оперативных цепей.</w:t>
            </w:r>
          </w:p>
          <w:p w:rsidR="00E60F88" w:rsidRPr="00840C66" w:rsidRDefault="00E60F88" w:rsidP="00DA1A5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3)Проверка модуля управления УПП:</w:t>
            </w:r>
          </w:p>
          <w:p w:rsidR="00E60F88" w:rsidRPr="00840C66" w:rsidRDefault="00E60F88" w:rsidP="00DA1A5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- копирование карт памяти (</w:t>
            </w:r>
            <w:proofErr w:type="spellStart"/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флешки</w:t>
            </w:r>
            <w:proofErr w:type="spellEnd"/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E60F88" w:rsidRPr="00840C66" w:rsidRDefault="00E60F88" w:rsidP="00DA1A5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- анализ алгоритма </w:t>
            </w:r>
            <w:proofErr w:type="spellStart"/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уставок</w:t>
            </w:r>
            <w:proofErr w:type="spellEnd"/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 внутренних защит; -анализ правильности алгоритма включения вытяжных вентиляторов;</w:t>
            </w:r>
          </w:p>
          <w:p w:rsidR="00E60F88" w:rsidRPr="00840C66" w:rsidRDefault="00E60F88" w:rsidP="009922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- проверка пуска с осциллографом УПП.</w:t>
            </w:r>
          </w:p>
        </w:tc>
        <w:tc>
          <w:tcPr>
            <w:tcW w:w="1275" w:type="dxa"/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1657" w:type="dxa"/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«МАГИСТРАЛЬНЫЕ НЕФТЕПРОВОДЫ.</w:t>
            </w:r>
            <w:r w:rsidRPr="00840C6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ТЕХНИЧЕСКОЕ ОБСЛУЖИВАНИЕ И РЕМОНТ ЭЛЕКТРОУСТАНОВОК»</w:t>
            </w:r>
          </w:p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СТ 6636-1901-АО-039-4.019-2017 РАЗДЕЛ 22</w:t>
            </w:r>
          </w:p>
        </w:tc>
      </w:tr>
      <w:tr w:rsidR="00E60F88" w:rsidRPr="00840C66" w:rsidTr="009C4933">
        <w:trPr>
          <w:gridAfter w:val="1"/>
          <w:wAfter w:w="9" w:type="dxa"/>
          <w:trHeight w:val="673"/>
          <w:jc w:val="right"/>
        </w:trPr>
        <w:tc>
          <w:tcPr>
            <w:tcW w:w="435" w:type="dxa"/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96" w:type="dxa"/>
            <w:vAlign w:val="center"/>
          </w:tcPr>
          <w:p w:rsidR="00E60F88" w:rsidRPr="00840C66" w:rsidRDefault="00E60F88" w:rsidP="00DA1A5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Диагностика и тестирование:</w:t>
            </w:r>
          </w:p>
          <w:p w:rsidR="00E60F88" w:rsidRPr="00840C66" w:rsidRDefault="00E60F88" w:rsidP="00DA1A5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1)Тестирование частотного преобразователя без нагрузки:</w:t>
            </w:r>
          </w:p>
          <w:p w:rsidR="00E60F88" w:rsidRPr="00840C66" w:rsidRDefault="00E60F88" w:rsidP="00DA1A5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-считывание и анализ истории событий/аварий со времени последнего этапа технического обслуживания, проверка установленных параметров, </w:t>
            </w:r>
            <w:proofErr w:type="spellStart"/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уставок</w:t>
            </w:r>
            <w:proofErr w:type="spellEnd"/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 защит и блокировок УПП.</w:t>
            </w:r>
          </w:p>
          <w:p w:rsidR="00E60F88" w:rsidRPr="00840C66" w:rsidRDefault="00E60F88" w:rsidP="00DA1A5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-тестирование УПП с поданным на вход напряжением 10кВ, </w:t>
            </w:r>
            <w:proofErr w:type="spellStart"/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осцилографирование</w:t>
            </w:r>
            <w:proofErr w:type="spellEnd"/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 сигналов обратной связи входного напряжения и тока (датчики перед входным трансформатором). Снятие параметров в контрольных точках частотного преобразователя. </w:t>
            </w:r>
          </w:p>
          <w:p w:rsidR="00E60F88" w:rsidRPr="00840C66" w:rsidRDefault="00E60F88" w:rsidP="00DA1A5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2)Тестирование работы УПП под нагрузкой:</w:t>
            </w:r>
          </w:p>
          <w:p w:rsidR="00E60F88" w:rsidRPr="00840C66" w:rsidRDefault="00E60F88" w:rsidP="00DA1A5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осциллографирование</w:t>
            </w:r>
            <w:proofErr w:type="spellEnd"/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 режимов работы частотного преобразователя в режиме вращающейся нагрузки;</w:t>
            </w:r>
          </w:p>
          <w:p w:rsidR="00E60F88" w:rsidRPr="00840C66" w:rsidRDefault="00E60F88" w:rsidP="00DA1A5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снятие параметров в контрольных точках частотного преобразователя;</w:t>
            </w:r>
          </w:p>
          <w:p w:rsidR="00E60F88" w:rsidRPr="00840C66" w:rsidRDefault="00E60F88" w:rsidP="00DA1A5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- проверка дискретных и аналоговых входных/выходных сигналов преобразователя частоты от измерительных/исполнительных устройств до модулей ввода/вывода, а также корректной работы по сети </w:t>
            </w:r>
            <w:proofErr w:type="spellStart"/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Profibus</w:t>
            </w:r>
            <w:proofErr w:type="spellEnd"/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 с системой управления;</w:t>
            </w:r>
          </w:p>
          <w:p w:rsidR="00E60F88" w:rsidRPr="00840C66" w:rsidRDefault="00E60F88" w:rsidP="00DA1A5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- проверка корректной работы УПП, логики обработки входных/выходных сигналов, а также функции "Синхронный трансфер" при переводе двигателей насосов от ЧРП на сеть 10кВ.</w:t>
            </w:r>
          </w:p>
          <w:p w:rsidR="00E60F88" w:rsidRPr="00840C66" w:rsidRDefault="00E60F88" w:rsidP="00E60F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3)Сохранение параметров и проверка настроек.</w:t>
            </w:r>
          </w:p>
        </w:tc>
        <w:tc>
          <w:tcPr>
            <w:tcW w:w="1275" w:type="dxa"/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После любого изменения параметров, и не реже </w:t>
            </w:r>
          </w:p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1657" w:type="dxa"/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«МАГИСТРАЛЬНЫЕ НЕФТЕПРОВОДЫ.</w:t>
            </w:r>
            <w:r w:rsidRPr="00840C6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ТЕХНИЧЕСКОЕ ОБСЛУЖИВАНИЕ И РЕМОНТ ЭЛЕКТРОУСТАНОВОК»</w:t>
            </w:r>
          </w:p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СТ 6636-1901-АО-039-4.019-</w:t>
            </w:r>
            <w:r w:rsidRPr="00840C6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2017 РАЗДЕЛ 22</w:t>
            </w:r>
          </w:p>
        </w:tc>
      </w:tr>
      <w:tr w:rsidR="00E60F88" w:rsidRPr="00840C66" w:rsidTr="009C4933">
        <w:trPr>
          <w:gridAfter w:val="1"/>
          <w:wAfter w:w="9" w:type="dxa"/>
          <w:trHeight w:val="673"/>
          <w:jc w:val="right"/>
        </w:trPr>
        <w:tc>
          <w:tcPr>
            <w:tcW w:w="435" w:type="dxa"/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6096" w:type="dxa"/>
            <w:vAlign w:val="center"/>
          </w:tcPr>
          <w:p w:rsidR="00E60F88" w:rsidRPr="00840C66" w:rsidRDefault="00E60F88" w:rsidP="00DA1A5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  <w:r w:rsidR="00992244">
              <w:rPr>
                <w:rFonts w:ascii="Times New Roman" w:hAnsi="Times New Roman" w:cs="Times New Roman"/>
                <w:sz w:val="20"/>
                <w:szCs w:val="20"/>
              </w:rPr>
              <w:t xml:space="preserve"> конденсаторов силовых ячеек УПП</w:t>
            </w: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. Контроль утечки конденсаторов с полной разборкой каждой ячейки. </w:t>
            </w:r>
          </w:p>
          <w:p w:rsidR="00E60F88" w:rsidRPr="00840C66" w:rsidRDefault="00E60F88" w:rsidP="00E60F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(Эта пр</w:t>
            </w:r>
            <w:r w:rsidR="00992244">
              <w:rPr>
                <w:rFonts w:ascii="Times New Roman" w:hAnsi="Times New Roman" w:cs="Times New Roman"/>
                <w:sz w:val="20"/>
                <w:szCs w:val="20"/>
              </w:rPr>
              <w:t>оцедура актуальна при работе УПП</w:t>
            </w: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 больше 10 лет).</w:t>
            </w:r>
          </w:p>
        </w:tc>
        <w:tc>
          <w:tcPr>
            <w:tcW w:w="1275" w:type="dxa"/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1 раз в 10 лет</w:t>
            </w:r>
          </w:p>
        </w:tc>
        <w:tc>
          <w:tcPr>
            <w:tcW w:w="1657" w:type="dxa"/>
            <w:vAlign w:val="center"/>
          </w:tcPr>
          <w:p w:rsidR="00E60F88" w:rsidRPr="00840C66" w:rsidRDefault="00E60F88" w:rsidP="005818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инструкции по обслуживанию оборудования </w:t>
            </w:r>
            <w:r w:rsidR="00992244" w:rsidRPr="00840C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SIEMENS</w:t>
            </w:r>
            <w:r w:rsidR="00992244" w:rsidRPr="00840C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992244" w:rsidRPr="00840C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SIMOSTART</w:t>
            </w:r>
            <w:r w:rsidR="00992244" w:rsidRPr="00840C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="00992244" w:rsidRPr="00840C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="00992244" w:rsidRPr="00840C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992244" w:rsidRPr="00840C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SIEMENS</w:t>
            </w:r>
            <w:r w:rsidR="00992244" w:rsidRPr="00840C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3</w:t>
            </w:r>
            <w:r w:rsidR="00992244" w:rsidRPr="00840C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RW</w:t>
            </w:r>
            <w:r w:rsidR="00992244" w:rsidRPr="00840C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44 0,4 </w:t>
            </w:r>
            <w:proofErr w:type="spellStart"/>
            <w:r w:rsidR="00992244" w:rsidRPr="00840C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="00992244" w:rsidRPr="00840C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 w:rsidR="00992244" w:rsidRPr="00840C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SIEMENS</w:t>
            </w:r>
            <w:r w:rsidR="00992244"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2244" w:rsidRPr="00840C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HRVS</w:t>
            </w:r>
            <w:r w:rsidR="00992244" w:rsidRPr="00840C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92244" w:rsidRPr="00840C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DN</w:t>
            </w:r>
            <w:r w:rsidR="00992244"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 250</w:t>
            </w:r>
            <w:r w:rsidR="00992244" w:rsidRPr="00840C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992244"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 10000</w:t>
            </w:r>
            <w:r w:rsidR="00992244" w:rsidRPr="00840C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E60F88" w:rsidRPr="00840C66" w:rsidTr="009C4933">
        <w:trPr>
          <w:gridAfter w:val="1"/>
          <w:wAfter w:w="9" w:type="dxa"/>
          <w:trHeight w:val="1232"/>
          <w:jc w:val="right"/>
        </w:trPr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E60F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Текущий ремонт, осмотр и проверка всех полупроводниковых модулей, осмотр защитных варисторов, автоматических выключателей и блоков коммутирующих конденсаторов. Замена дефектных деталей.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«МАГИСТРАЛЬНЫЕ НЕФТЕПРОВОДЫ.</w:t>
            </w:r>
            <w:r w:rsidRPr="00840C6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ТЕХНИЧЕСКОЕ ОБСЛУЖИВАНИЕ И РЕМОНТ ЭЛЕКТРОУСТАНОВОК»</w:t>
            </w:r>
          </w:p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СТ 6636-1901-АО-039-4.019-2017 РАЗДЕЛ 22</w:t>
            </w:r>
          </w:p>
        </w:tc>
      </w:tr>
      <w:tr w:rsidR="00E60F88" w:rsidRPr="00840C66" w:rsidTr="009C4933">
        <w:trPr>
          <w:gridAfter w:val="1"/>
          <w:wAfter w:w="9" w:type="dxa"/>
          <w:trHeight w:val="286"/>
          <w:jc w:val="right"/>
        </w:trPr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DA1A5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Внешний осмотр. Проверка/протяжка внешних и внутренних кабельных болтовых и </w:t>
            </w:r>
            <w:r w:rsidR="00DA1A5F" w:rsidRPr="00840C66">
              <w:rPr>
                <w:rFonts w:ascii="Times New Roman" w:hAnsi="Times New Roman" w:cs="Times New Roman"/>
                <w:sz w:val="20"/>
                <w:szCs w:val="20"/>
              </w:rPr>
              <w:t>Клеймных</w:t>
            </w: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 соединений шкафа трансформатора, шкафа силов</w:t>
            </w:r>
            <w:r w:rsidR="00992244">
              <w:rPr>
                <w:rFonts w:ascii="Times New Roman" w:hAnsi="Times New Roman" w:cs="Times New Roman"/>
                <w:sz w:val="20"/>
                <w:szCs w:val="20"/>
              </w:rPr>
              <w:t xml:space="preserve">ых ячеек и шкафа </w:t>
            </w:r>
            <w:proofErr w:type="gramStart"/>
            <w:r w:rsidR="0099224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 УПП</w:t>
            </w:r>
            <w:proofErr w:type="gramEnd"/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E60F88" w:rsidRPr="00840C66" w:rsidRDefault="00E60F88" w:rsidP="00E60F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Осмотр ячеек управления, силовых блоков и шкафов на отсутствие дефектов в пайке, монтаже и внешних признаков выхода элементов из строя.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«МАГИСТРАЛЬНЫЕ НЕФТЕПРОВОДЫ.</w:t>
            </w:r>
            <w:r w:rsidRPr="00840C6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ТЕХНИЧЕСКОЕ ОБСЛУЖИВАНИЕ И РЕМОНТ ЭЛЕКТРОУСТАНОВОК»</w:t>
            </w:r>
          </w:p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СТ 6636-1901-АО-039-4.019-2017 РАЗДЕЛ </w:t>
            </w:r>
            <w:r w:rsidRPr="00840C6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22</w:t>
            </w:r>
          </w:p>
        </w:tc>
      </w:tr>
      <w:tr w:rsidR="00E60F88" w:rsidRPr="00840C66" w:rsidTr="009C4933">
        <w:trPr>
          <w:gridAfter w:val="1"/>
          <w:wAfter w:w="9" w:type="dxa"/>
          <w:trHeight w:val="286"/>
          <w:jc w:val="right"/>
        </w:trPr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DA1A5F">
            <w:pPr>
              <w:tabs>
                <w:tab w:val="num" w:pos="4536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Текущий ремонт приточно-вытяжной системы вент</w:t>
            </w:r>
            <w:r w:rsidR="00992244">
              <w:rPr>
                <w:rFonts w:ascii="Times New Roman" w:hAnsi="Times New Roman" w:cs="Times New Roman"/>
                <w:sz w:val="20"/>
                <w:szCs w:val="20"/>
              </w:rPr>
              <w:t>иляции (воздушное охлаждения) УП</w:t>
            </w: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П:</w:t>
            </w:r>
          </w:p>
          <w:p w:rsidR="00E60F88" w:rsidRPr="00840C66" w:rsidRDefault="00E60F88" w:rsidP="00DA1A5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- очистка/продувка </w:t>
            </w:r>
            <w:r w:rsidR="00A658DC" w:rsidRPr="00840C66">
              <w:rPr>
                <w:rFonts w:ascii="Times New Roman" w:hAnsi="Times New Roman" w:cs="Times New Roman"/>
                <w:sz w:val="20"/>
                <w:szCs w:val="20"/>
              </w:rPr>
              <w:t>внутренних поверхностей</w:t>
            </w: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 и дверных фильтров, та</w:t>
            </w:r>
            <w:r w:rsidR="00992244">
              <w:rPr>
                <w:rFonts w:ascii="Times New Roman" w:hAnsi="Times New Roman" w:cs="Times New Roman"/>
                <w:sz w:val="20"/>
                <w:szCs w:val="20"/>
              </w:rPr>
              <w:t xml:space="preserve">кже силовые ячейки от пыли </w:t>
            </w: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УПП;</w:t>
            </w:r>
          </w:p>
          <w:p w:rsidR="00E60F88" w:rsidRPr="00840C66" w:rsidRDefault="00E60F88" w:rsidP="00DA1A5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- проверка вытяжных вентиляторов, измерение отклонений токов по фазам каждого вентилятора;</w:t>
            </w:r>
          </w:p>
          <w:p w:rsidR="00E60F88" w:rsidRPr="00840C66" w:rsidRDefault="00E60F88" w:rsidP="00DA1A5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-ревизия пусковых устройств, ТО-шкаф </w:t>
            </w:r>
            <w:r w:rsidR="00A658DC" w:rsidRPr="00840C66">
              <w:rPr>
                <w:rFonts w:ascii="Times New Roman" w:hAnsi="Times New Roman" w:cs="Times New Roman"/>
                <w:sz w:val="20"/>
                <w:szCs w:val="20"/>
              </w:rPr>
              <w:t>управлений; -</w:t>
            </w: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 ревизия сервоприводов шибера воздушных клапанов; </w:t>
            </w:r>
          </w:p>
          <w:p w:rsidR="00E60F88" w:rsidRPr="00840C66" w:rsidRDefault="00E60F88" w:rsidP="00E60F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- межсезонная инспек</w:t>
            </w:r>
            <w:r w:rsidR="00992244">
              <w:rPr>
                <w:rFonts w:ascii="Times New Roman" w:hAnsi="Times New Roman" w:cs="Times New Roman"/>
                <w:sz w:val="20"/>
                <w:szCs w:val="20"/>
              </w:rPr>
              <w:t xml:space="preserve">ция все системы вентиляции </w:t>
            </w: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УПП (после зимнего периода и перед летним режимом работы).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«МАГИСТРАЛЬНЫЕ НЕФТЕПРОВОДЫ.</w:t>
            </w:r>
            <w:r w:rsidRPr="00840C6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ТЕХНИЧЕСКОЕ ОБСЛУЖИВАНИЕ И РЕМОНТ ЭЛЕКТРОУСТАНОВОК»</w:t>
            </w:r>
          </w:p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СТ 6636-1901-АО-039-4.019-2017 РАЗДЕЛ 22</w:t>
            </w:r>
          </w:p>
        </w:tc>
      </w:tr>
      <w:tr w:rsidR="00E60F88" w:rsidRPr="00840C66" w:rsidTr="009C4933">
        <w:trPr>
          <w:gridAfter w:val="1"/>
          <w:wAfter w:w="9" w:type="dxa"/>
          <w:trHeight w:val="286"/>
          <w:jc w:val="right"/>
        </w:trPr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DA1A5F">
            <w:pPr>
              <w:tabs>
                <w:tab w:val="num" w:pos="4536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Техническое обслуживание силового трансформатора </w:t>
            </w:r>
          </w:p>
          <w:p w:rsidR="00E60F88" w:rsidRPr="00840C66" w:rsidRDefault="00E60F88" w:rsidP="00DA1A5F">
            <w:pPr>
              <w:tabs>
                <w:tab w:val="num" w:pos="4536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-внешний осмотр;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-проверка/протяжка болтовых/</w:t>
            </w:r>
            <w:r w:rsidR="00DA1A5F" w:rsidRPr="00840C66">
              <w:rPr>
                <w:rFonts w:ascii="Times New Roman" w:hAnsi="Times New Roman" w:cs="Times New Roman"/>
                <w:sz w:val="20"/>
                <w:szCs w:val="20"/>
              </w:rPr>
              <w:t>Клеймных</w:t>
            </w: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 соединений;</w:t>
            </w:r>
          </w:p>
          <w:p w:rsidR="00E60F88" w:rsidRPr="00840C66" w:rsidRDefault="00E60F88" w:rsidP="00DA1A5F">
            <w:pPr>
              <w:tabs>
                <w:tab w:val="num" w:pos="4536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-проверка состояния вентиляторов охлаждения трансформатор;</w:t>
            </w:r>
          </w:p>
          <w:p w:rsidR="00E60F88" w:rsidRPr="00840C66" w:rsidRDefault="00E60F88" w:rsidP="00E60F88">
            <w:pPr>
              <w:tabs>
                <w:tab w:val="num" w:pos="45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-проверка блока контроля обдува и температуры трансформатора, работоспособности датчиков и сигнализации.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«МАГИСТРАЛЬНЫЕ НЕФТЕПРОВОДЫ.</w:t>
            </w:r>
            <w:r w:rsidRPr="00840C6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ТЕХНИЧЕСКОЕ ОБСЛУЖИВАНИЕ И РЕМОНТ ЭЛЕКТРОУСТАНОВОК»</w:t>
            </w:r>
          </w:p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СТ 6636-1901-АО-039-4.019-2017 РАЗДЕЛ 22</w:t>
            </w:r>
          </w:p>
        </w:tc>
      </w:tr>
      <w:tr w:rsidR="00E60F88" w:rsidRPr="00840C66" w:rsidTr="009C4933">
        <w:trPr>
          <w:gridAfter w:val="1"/>
          <w:wAfter w:w="9" w:type="dxa"/>
          <w:trHeight w:val="286"/>
          <w:jc w:val="right"/>
        </w:trPr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992244">
            <w:pPr>
              <w:tabs>
                <w:tab w:val="num" w:pos="45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Поддержание работоспособности комплекта ЗИП для оборудования УПП. (предохранители, электронные платы, силовые ячейки, модуляторы). Рекомендации по своевременному заказу компонентов для УПП.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Ежегодно 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Заявка на ЗИП для резервирование оборудование ЧРП, УПП  </w:t>
            </w:r>
          </w:p>
        </w:tc>
      </w:tr>
      <w:tr w:rsidR="00E60F88" w:rsidRPr="00840C66" w:rsidTr="009C4933">
        <w:trPr>
          <w:gridAfter w:val="1"/>
          <w:wAfter w:w="9" w:type="dxa"/>
          <w:trHeight w:val="286"/>
          <w:jc w:val="right"/>
        </w:trPr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992244">
            <w:pPr>
              <w:tabs>
                <w:tab w:val="num" w:pos="45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Составление технического отчета для Заказчика по результатам работы и выдача рекомендац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ий для дальнейшей бесперебойной </w:t>
            </w: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эксплуатации оборудования УПП.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 xml:space="preserve">После выполнении работ 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:rsidR="00E60F88" w:rsidRPr="00840C66" w:rsidRDefault="00E60F88" w:rsidP="0058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66">
              <w:rPr>
                <w:rFonts w:ascii="Times New Roman" w:hAnsi="Times New Roman" w:cs="Times New Roman"/>
                <w:sz w:val="20"/>
                <w:szCs w:val="20"/>
              </w:rPr>
              <w:t>Согласно графику договора</w:t>
            </w:r>
          </w:p>
        </w:tc>
      </w:tr>
    </w:tbl>
    <w:p w:rsidR="0061160E" w:rsidRPr="0061160E" w:rsidRDefault="0061160E" w:rsidP="0061160E">
      <w:pPr>
        <w:rPr>
          <w:rFonts w:ascii="Times New Roman" w:hAnsi="Times New Roman" w:cs="Times New Roman"/>
          <w:b/>
          <w:sz w:val="24"/>
          <w:szCs w:val="24"/>
        </w:rPr>
      </w:pPr>
    </w:p>
    <w:p w:rsidR="0061160E" w:rsidRDefault="0061160E" w:rsidP="0061160E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Технические стандарты:</w:t>
      </w:r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"/>
        <w:gridCol w:w="587"/>
        <w:gridCol w:w="709"/>
        <w:gridCol w:w="505"/>
        <w:gridCol w:w="1276"/>
        <w:gridCol w:w="1701"/>
        <w:gridCol w:w="487"/>
        <w:gridCol w:w="1072"/>
        <w:gridCol w:w="425"/>
        <w:gridCol w:w="346"/>
        <w:gridCol w:w="425"/>
        <w:gridCol w:w="1134"/>
        <w:gridCol w:w="567"/>
        <w:gridCol w:w="425"/>
      </w:tblGrid>
      <w:tr w:rsidR="00C740F4" w:rsidRPr="0061160E" w:rsidTr="009C4933">
        <w:trPr>
          <w:trHeight w:val="308"/>
          <w:jc w:val="center"/>
        </w:trPr>
        <w:tc>
          <w:tcPr>
            <w:tcW w:w="388" w:type="dxa"/>
          </w:tcPr>
          <w:p w:rsidR="0061160E" w:rsidRPr="0061160E" w:rsidRDefault="0061160E" w:rsidP="006116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160E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587" w:type="dxa"/>
          </w:tcPr>
          <w:p w:rsidR="0061160E" w:rsidRPr="0061160E" w:rsidRDefault="0061160E" w:rsidP="0061160E">
            <w:pPr>
              <w:tabs>
                <w:tab w:val="left" w:pos="997"/>
              </w:tabs>
              <w:ind w:left="33" w:hanging="3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160E">
              <w:rPr>
                <w:rFonts w:ascii="Times New Roman" w:hAnsi="Times New Roman" w:cs="Times New Roman"/>
                <w:b/>
                <w:sz w:val="16"/>
                <w:szCs w:val="16"/>
              </w:rPr>
              <w:t>Зарегистрирован в РК</w:t>
            </w:r>
          </w:p>
        </w:tc>
        <w:tc>
          <w:tcPr>
            <w:tcW w:w="709" w:type="dxa"/>
          </w:tcPr>
          <w:p w:rsidR="0061160E" w:rsidRPr="0061160E" w:rsidRDefault="0061160E" w:rsidP="0061160E">
            <w:pPr>
              <w:ind w:firstLine="3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160E">
              <w:rPr>
                <w:rFonts w:ascii="Times New Roman" w:hAnsi="Times New Roman" w:cs="Times New Roman"/>
                <w:b/>
                <w:sz w:val="16"/>
                <w:szCs w:val="16"/>
              </w:rPr>
              <w:t>Обозначение</w:t>
            </w:r>
          </w:p>
        </w:tc>
        <w:tc>
          <w:tcPr>
            <w:tcW w:w="505" w:type="dxa"/>
          </w:tcPr>
          <w:p w:rsidR="0061160E" w:rsidRPr="0061160E" w:rsidRDefault="0061160E" w:rsidP="0061160E">
            <w:pPr>
              <w:ind w:lef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160E">
              <w:rPr>
                <w:rFonts w:ascii="Times New Roman" w:hAnsi="Times New Roman" w:cs="Times New Roman"/>
                <w:b/>
                <w:sz w:val="16"/>
                <w:szCs w:val="16"/>
              </w:rPr>
              <w:t>Номер документа</w:t>
            </w:r>
          </w:p>
        </w:tc>
        <w:tc>
          <w:tcPr>
            <w:tcW w:w="1276" w:type="dxa"/>
          </w:tcPr>
          <w:p w:rsidR="0061160E" w:rsidRPr="0061160E" w:rsidRDefault="0061160E" w:rsidP="0061160E">
            <w:pPr>
              <w:ind w:lef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160E">
              <w:rPr>
                <w:rFonts w:ascii="Times New Roman" w:hAnsi="Times New Roman" w:cs="Times New Roman"/>
                <w:b/>
                <w:sz w:val="16"/>
                <w:szCs w:val="16"/>
              </w:rPr>
              <w:t>Категория</w:t>
            </w:r>
          </w:p>
        </w:tc>
        <w:tc>
          <w:tcPr>
            <w:tcW w:w="1701" w:type="dxa"/>
          </w:tcPr>
          <w:p w:rsidR="0061160E" w:rsidRPr="0061160E" w:rsidRDefault="0061160E" w:rsidP="006116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160E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487" w:type="dxa"/>
          </w:tcPr>
          <w:p w:rsidR="0061160E" w:rsidRPr="0061160E" w:rsidRDefault="0061160E" w:rsidP="00C740F4">
            <w:pPr>
              <w:ind w:left="3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160E">
              <w:rPr>
                <w:rFonts w:ascii="Times New Roman" w:hAnsi="Times New Roman" w:cs="Times New Roman"/>
                <w:b/>
                <w:sz w:val="16"/>
                <w:szCs w:val="16"/>
              </w:rPr>
              <w:t>Область применени</w:t>
            </w:r>
            <w:r w:rsidRPr="0061160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я</w:t>
            </w:r>
          </w:p>
        </w:tc>
        <w:tc>
          <w:tcPr>
            <w:tcW w:w="1072" w:type="dxa"/>
          </w:tcPr>
          <w:p w:rsidR="0061160E" w:rsidRPr="0061160E" w:rsidRDefault="0061160E" w:rsidP="00C740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160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Разработчик</w:t>
            </w:r>
          </w:p>
        </w:tc>
        <w:tc>
          <w:tcPr>
            <w:tcW w:w="425" w:type="dxa"/>
          </w:tcPr>
          <w:p w:rsidR="0061160E" w:rsidRPr="0061160E" w:rsidRDefault="0061160E" w:rsidP="00C740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160E">
              <w:rPr>
                <w:rFonts w:ascii="Times New Roman" w:hAnsi="Times New Roman" w:cs="Times New Roman"/>
                <w:b/>
                <w:sz w:val="16"/>
                <w:szCs w:val="16"/>
              </w:rPr>
              <w:t>Страница</w:t>
            </w:r>
          </w:p>
        </w:tc>
        <w:tc>
          <w:tcPr>
            <w:tcW w:w="346" w:type="dxa"/>
          </w:tcPr>
          <w:p w:rsidR="0061160E" w:rsidRPr="0061160E" w:rsidRDefault="0061160E" w:rsidP="00C740F4">
            <w:pPr>
              <w:ind w:left="3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160E">
              <w:rPr>
                <w:rFonts w:ascii="Times New Roman" w:hAnsi="Times New Roman" w:cs="Times New Roman"/>
                <w:b/>
                <w:sz w:val="16"/>
                <w:szCs w:val="16"/>
              </w:rPr>
              <w:t>МКС</w:t>
            </w:r>
          </w:p>
        </w:tc>
        <w:tc>
          <w:tcPr>
            <w:tcW w:w="425" w:type="dxa"/>
          </w:tcPr>
          <w:p w:rsidR="0061160E" w:rsidRPr="0061160E" w:rsidRDefault="0061160E" w:rsidP="00C740F4">
            <w:pPr>
              <w:ind w:firstLine="3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160E">
              <w:rPr>
                <w:rFonts w:ascii="Times New Roman" w:hAnsi="Times New Roman" w:cs="Times New Roman"/>
                <w:b/>
                <w:sz w:val="16"/>
                <w:szCs w:val="16"/>
              </w:rPr>
              <w:t>Статус</w:t>
            </w:r>
          </w:p>
        </w:tc>
        <w:tc>
          <w:tcPr>
            <w:tcW w:w="1134" w:type="dxa"/>
          </w:tcPr>
          <w:p w:rsidR="0061160E" w:rsidRPr="0061160E" w:rsidRDefault="0061160E" w:rsidP="00C740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160E">
              <w:rPr>
                <w:rFonts w:ascii="Times New Roman" w:hAnsi="Times New Roman" w:cs="Times New Roman"/>
                <w:b/>
                <w:sz w:val="16"/>
                <w:szCs w:val="16"/>
              </w:rPr>
              <w:t>Приказ</w:t>
            </w:r>
          </w:p>
        </w:tc>
        <w:tc>
          <w:tcPr>
            <w:tcW w:w="567" w:type="dxa"/>
          </w:tcPr>
          <w:p w:rsidR="0061160E" w:rsidRPr="0061160E" w:rsidRDefault="0061160E" w:rsidP="00C740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160E">
              <w:rPr>
                <w:rFonts w:ascii="Times New Roman" w:hAnsi="Times New Roman" w:cs="Times New Roman"/>
                <w:b/>
                <w:sz w:val="16"/>
                <w:szCs w:val="16"/>
              </w:rPr>
              <w:t>Дата введения с</w:t>
            </w:r>
          </w:p>
        </w:tc>
        <w:tc>
          <w:tcPr>
            <w:tcW w:w="425" w:type="dxa"/>
          </w:tcPr>
          <w:p w:rsidR="0061160E" w:rsidRPr="0061160E" w:rsidRDefault="00C740F4" w:rsidP="00C740F4">
            <w:pPr>
              <w:ind w:left="34" w:hanging="3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Дата по</w:t>
            </w:r>
          </w:p>
        </w:tc>
      </w:tr>
      <w:tr w:rsidR="00DA1A5F" w:rsidRPr="00DA1A5F" w:rsidTr="009C4933">
        <w:trPr>
          <w:trHeight w:val="714"/>
          <w:jc w:val="center"/>
        </w:trPr>
        <w:tc>
          <w:tcPr>
            <w:tcW w:w="388" w:type="dxa"/>
          </w:tcPr>
          <w:p w:rsidR="0061160E" w:rsidRPr="00DA1A5F" w:rsidRDefault="00C740F4" w:rsidP="00C74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1A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87" w:type="dxa"/>
          </w:tcPr>
          <w:p w:rsidR="0061160E" w:rsidRPr="00DA1A5F" w:rsidRDefault="00C740F4" w:rsidP="00C74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1A5F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09" w:type="dxa"/>
          </w:tcPr>
          <w:p w:rsidR="009E642A" w:rsidRPr="00DA1A5F" w:rsidRDefault="009E642A" w:rsidP="009E642A">
            <w:pPr>
              <w:autoSpaceDE w:val="0"/>
              <w:autoSpaceDN w:val="0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A5F">
              <w:rPr>
                <w:rFonts w:ascii="Times New Roman" w:hAnsi="Times New Roman" w:cs="Times New Roman"/>
                <w:sz w:val="20"/>
                <w:szCs w:val="20"/>
              </w:rPr>
              <w:t>СТ 6636-1901-АО-039-2.005-2019</w:t>
            </w:r>
          </w:p>
          <w:p w:rsidR="0061160E" w:rsidRPr="00DA1A5F" w:rsidRDefault="0061160E" w:rsidP="00C740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</w:tcPr>
          <w:p w:rsidR="00C740F4" w:rsidRPr="00DA1A5F" w:rsidRDefault="00BB640D" w:rsidP="00C74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1A5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61160E" w:rsidRPr="00DA1A5F" w:rsidRDefault="00BB640D" w:rsidP="00C74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A5F">
              <w:rPr>
                <w:rFonts w:ascii="Times New Roman" w:hAnsi="Times New Roman" w:cs="Times New Roman"/>
                <w:sz w:val="20"/>
                <w:szCs w:val="20"/>
              </w:rPr>
              <w:t xml:space="preserve">Стандарт организации </w:t>
            </w:r>
            <w:r w:rsidR="009C4933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</w:t>
            </w:r>
            <w:proofErr w:type="spellStart"/>
            <w:r w:rsidR="009C4933">
              <w:rPr>
                <w:rFonts w:ascii="Times New Roman" w:hAnsi="Times New Roman" w:cs="Times New Roman"/>
                <w:sz w:val="20"/>
                <w:szCs w:val="20"/>
              </w:rPr>
              <w:t>КазТрансО</w:t>
            </w:r>
            <w:r w:rsidRPr="00DA1A5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Pr="00DA1A5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61160E" w:rsidRPr="00DA1A5F" w:rsidRDefault="009E642A" w:rsidP="009E6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1A5F">
              <w:rPr>
                <w:rFonts w:ascii="Times New Roman" w:hAnsi="Times New Roman" w:cs="Times New Roman"/>
                <w:sz w:val="20"/>
                <w:szCs w:val="20"/>
              </w:rPr>
              <w:t xml:space="preserve"> «Требования к подрядным организациям»</w:t>
            </w:r>
          </w:p>
        </w:tc>
        <w:tc>
          <w:tcPr>
            <w:tcW w:w="487" w:type="dxa"/>
          </w:tcPr>
          <w:p w:rsidR="0061160E" w:rsidRPr="00DA1A5F" w:rsidRDefault="009E642A" w:rsidP="00C740F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A1A5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Магистральные трубопроводы</w:t>
            </w:r>
          </w:p>
        </w:tc>
        <w:tc>
          <w:tcPr>
            <w:tcW w:w="1072" w:type="dxa"/>
          </w:tcPr>
          <w:p w:rsidR="0061160E" w:rsidRPr="00DA1A5F" w:rsidRDefault="009E642A" w:rsidP="00C74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A5F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DA1A5F">
              <w:rPr>
                <w:rFonts w:ascii="Times New Roman" w:hAnsi="Times New Roman" w:cs="Times New Roman"/>
                <w:sz w:val="20"/>
                <w:szCs w:val="20"/>
              </w:rPr>
              <w:t>КазТрансОйл</w:t>
            </w:r>
            <w:proofErr w:type="spellEnd"/>
            <w:r w:rsidRPr="00DA1A5F">
              <w:rPr>
                <w:rFonts w:ascii="Times New Roman" w:hAnsi="Times New Roman" w:cs="Times New Roman"/>
                <w:sz w:val="20"/>
                <w:szCs w:val="20"/>
              </w:rPr>
              <w:t>», АО «Казахский институт нефти и газа»</w:t>
            </w:r>
          </w:p>
        </w:tc>
        <w:tc>
          <w:tcPr>
            <w:tcW w:w="425" w:type="dxa"/>
          </w:tcPr>
          <w:p w:rsidR="0061160E" w:rsidRPr="00DA1A5F" w:rsidRDefault="00BB640D" w:rsidP="00C74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1A5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46" w:type="dxa"/>
          </w:tcPr>
          <w:p w:rsidR="0061160E" w:rsidRPr="00DA1A5F" w:rsidRDefault="0061160E" w:rsidP="00C740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61160E" w:rsidRPr="00DA1A5F" w:rsidRDefault="009C4933" w:rsidP="00C74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Действ</w:t>
            </w:r>
            <w:r w:rsidR="00C740F4" w:rsidRPr="00DA1A5F">
              <w:rPr>
                <w:rFonts w:ascii="Times New Roman" w:hAnsi="Times New Roman" w:cs="Times New Roman"/>
                <w:sz w:val="16"/>
                <w:szCs w:val="16"/>
              </w:rPr>
              <w:t>ует</w:t>
            </w:r>
          </w:p>
        </w:tc>
        <w:tc>
          <w:tcPr>
            <w:tcW w:w="1134" w:type="dxa"/>
          </w:tcPr>
          <w:p w:rsidR="0061160E" w:rsidRPr="00DA1A5F" w:rsidRDefault="009E642A" w:rsidP="00BB6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A5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B640D" w:rsidRPr="00DA1A5F">
              <w:rPr>
                <w:rFonts w:ascii="Times New Roman" w:hAnsi="Times New Roman" w:cs="Times New Roman"/>
                <w:sz w:val="20"/>
                <w:szCs w:val="20"/>
              </w:rPr>
              <w:t>твержден</w:t>
            </w:r>
            <w:r w:rsidRPr="00DA1A5F">
              <w:rPr>
                <w:rFonts w:ascii="Times New Roman" w:hAnsi="Times New Roman" w:cs="Times New Roman"/>
                <w:sz w:val="20"/>
                <w:szCs w:val="20"/>
              </w:rPr>
              <w:t xml:space="preserve"> ре</w:t>
            </w:r>
            <w:r w:rsidR="009C4933">
              <w:rPr>
                <w:rFonts w:ascii="Times New Roman" w:hAnsi="Times New Roman" w:cs="Times New Roman"/>
                <w:sz w:val="20"/>
                <w:szCs w:val="20"/>
              </w:rPr>
              <w:t>шением Правления АО «</w:t>
            </w:r>
            <w:proofErr w:type="spellStart"/>
            <w:r w:rsidR="009C4933">
              <w:rPr>
                <w:rFonts w:ascii="Times New Roman" w:hAnsi="Times New Roman" w:cs="Times New Roman"/>
                <w:sz w:val="20"/>
                <w:szCs w:val="20"/>
              </w:rPr>
              <w:t>КазТрансОй</w:t>
            </w:r>
            <w:proofErr w:type="spellEnd"/>
            <w:r w:rsidRPr="00DA1A5F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567" w:type="dxa"/>
          </w:tcPr>
          <w:p w:rsidR="0061160E" w:rsidRPr="00DA1A5F" w:rsidRDefault="009E642A" w:rsidP="00C74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1A5F">
              <w:rPr>
                <w:rFonts w:ascii="Times New Roman" w:hAnsi="Times New Roman" w:cs="Times New Roman"/>
                <w:sz w:val="20"/>
                <w:szCs w:val="20"/>
              </w:rPr>
              <w:t>12 июня 2019 года</w:t>
            </w:r>
          </w:p>
        </w:tc>
        <w:tc>
          <w:tcPr>
            <w:tcW w:w="425" w:type="dxa"/>
          </w:tcPr>
          <w:p w:rsidR="0061160E" w:rsidRPr="00DA1A5F" w:rsidRDefault="00BB640D" w:rsidP="00C74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1A5F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</w:tr>
      <w:tr w:rsidR="00DA1A5F" w:rsidRPr="00DA1A5F" w:rsidTr="009C4933">
        <w:trPr>
          <w:trHeight w:val="714"/>
          <w:jc w:val="center"/>
        </w:trPr>
        <w:tc>
          <w:tcPr>
            <w:tcW w:w="388" w:type="dxa"/>
          </w:tcPr>
          <w:p w:rsidR="00BB640D" w:rsidRPr="00DA1A5F" w:rsidRDefault="00DA1A5F" w:rsidP="00BB64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1A5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87" w:type="dxa"/>
          </w:tcPr>
          <w:p w:rsidR="00BB640D" w:rsidRPr="00DA1A5F" w:rsidRDefault="00DA1A5F" w:rsidP="00BB64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1A5F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09" w:type="dxa"/>
          </w:tcPr>
          <w:p w:rsidR="00BB640D" w:rsidRPr="00DA1A5F" w:rsidRDefault="00BB640D" w:rsidP="00BB640D">
            <w:pPr>
              <w:autoSpaceDE w:val="0"/>
              <w:autoSpaceDN w:val="0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A5F">
              <w:rPr>
                <w:rStyle w:val="s1"/>
                <w:b w:val="0"/>
                <w:color w:val="auto"/>
              </w:rPr>
              <w:t>СТ 6636-1901-АО-039-4.019-2017</w:t>
            </w:r>
          </w:p>
        </w:tc>
        <w:tc>
          <w:tcPr>
            <w:tcW w:w="505" w:type="dxa"/>
          </w:tcPr>
          <w:p w:rsidR="00BB640D" w:rsidRPr="00DA1A5F" w:rsidRDefault="00BB640D" w:rsidP="00BB64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1A5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276" w:type="dxa"/>
          </w:tcPr>
          <w:p w:rsidR="00BB640D" w:rsidRPr="00DA1A5F" w:rsidRDefault="00BB640D" w:rsidP="00BB6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A5F">
              <w:rPr>
                <w:rFonts w:ascii="Times New Roman" w:hAnsi="Times New Roman" w:cs="Times New Roman"/>
                <w:sz w:val="20"/>
                <w:szCs w:val="20"/>
              </w:rPr>
              <w:t>Стандарт организации Акционерное общество «</w:t>
            </w:r>
            <w:proofErr w:type="spellStart"/>
            <w:r w:rsidRPr="00DA1A5F">
              <w:rPr>
                <w:rFonts w:ascii="Times New Roman" w:hAnsi="Times New Roman" w:cs="Times New Roman"/>
                <w:sz w:val="20"/>
                <w:szCs w:val="20"/>
              </w:rPr>
              <w:t>КазТрансОйл</w:t>
            </w:r>
            <w:proofErr w:type="spellEnd"/>
            <w:r w:rsidRPr="00DA1A5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BB640D" w:rsidRPr="00DA1A5F" w:rsidRDefault="00BB640D" w:rsidP="00BB6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A5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«Магистральные нефтепроводы. Техническое обслуживание и ремонт электроустановок»</w:t>
            </w:r>
          </w:p>
        </w:tc>
        <w:tc>
          <w:tcPr>
            <w:tcW w:w="487" w:type="dxa"/>
          </w:tcPr>
          <w:p w:rsidR="00BB640D" w:rsidRPr="00DA1A5F" w:rsidRDefault="00BB640D" w:rsidP="00BB640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A1A5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Магистральные трубопроводы</w:t>
            </w:r>
          </w:p>
        </w:tc>
        <w:tc>
          <w:tcPr>
            <w:tcW w:w="1072" w:type="dxa"/>
          </w:tcPr>
          <w:p w:rsidR="00BB640D" w:rsidRPr="00DA1A5F" w:rsidRDefault="00BB640D" w:rsidP="00BB6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A5F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DA1A5F">
              <w:rPr>
                <w:rFonts w:ascii="Times New Roman" w:hAnsi="Times New Roman" w:cs="Times New Roman"/>
                <w:sz w:val="20"/>
                <w:szCs w:val="20"/>
              </w:rPr>
              <w:t>КазТрансОйл</w:t>
            </w:r>
            <w:proofErr w:type="spellEnd"/>
            <w:r w:rsidRPr="00DA1A5F">
              <w:rPr>
                <w:rFonts w:ascii="Times New Roman" w:hAnsi="Times New Roman" w:cs="Times New Roman"/>
                <w:sz w:val="20"/>
                <w:szCs w:val="20"/>
              </w:rPr>
              <w:t>», АО «Казахский институт нефти и газа»</w:t>
            </w:r>
          </w:p>
        </w:tc>
        <w:tc>
          <w:tcPr>
            <w:tcW w:w="425" w:type="dxa"/>
          </w:tcPr>
          <w:p w:rsidR="00BB640D" w:rsidRPr="00DA1A5F" w:rsidRDefault="00BB640D" w:rsidP="00BB64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1A5F"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  <w:tc>
          <w:tcPr>
            <w:tcW w:w="346" w:type="dxa"/>
          </w:tcPr>
          <w:p w:rsidR="00BB640D" w:rsidRPr="00DA1A5F" w:rsidRDefault="00BB640D" w:rsidP="00BB64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B640D" w:rsidRPr="00DA1A5F" w:rsidRDefault="00BB640D" w:rsidP="00BB64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1A5F">
              <w:rPr>
                <w:rFonts w:ascii="Times New Roman" w:hAnsi="Times New Roman" w:cs="Times New Roman"/>
                <w:sz w:val="16"/>
                <w:szCs w:val="16"/>
              </w:rPr>
              <w:t xml:space="preserve">Действ </w:t>
            </w:r>
            <w:proofErr w:type="spellStart"/>
            <w:r w:rsidRPr="00DA1A5F">
              <w:rPr>
                <w:rFonts w:ascii="Times New Roman" w:hAnsi="Times New Roman" w:cs="Times New Roman"/>
                <w:sz w:val="16"/>
                <w:szCs w:val="16"/>
              </w:rPr>
              <w:t>ует</w:t>
            </w:r>
            <w:proofErr w:type="spellEnd"/>
          </w:p>
        </w:tc>
        <w:tc>
          <w:tcPr>
            <w:tcW w:w="1134" w:type="dxa"/>
          </w:tcPr>
          <w:p w:rsidR="00BB640D" w:rsidRPr="00DA1A5F" w:rsidRDefault="00BB640D" w:rsidP="00BB6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A5F">
              <w:rPr>
                <w:rFonts w:ascii="Times New Roman" w:hAnsi="Times New Roman" w:cs="Times New Roman"/>
                <w:sz w:val="20"/>
                <w:szCs w:val="20"/>
              </w:rPr>
              <w:t>Утвержден решением Правления АО «</w:t>
            </w:r>
            <w:proofErr w:type="spellStart"/>
            <w:r w:rsidRPr="00DA1A5F">
              <w:rPr>
                <w:rFonts w:ascii="Times New Roman" w:hAnsi="Times New Roman" w:cs="Times New Roman"/>
                <w:sz w:val="20"/>
                <w:szCs w:val="20"/>
              </w:rPr>
              <w:t>КазТрансОйл</w:t>
            </w:r>
            <w:proofErr w:type="spellEnd"/>
            <w:r w:rsidRPr="00DA1A5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BB640D" w:rsidRPr="00DA1A5F" w:rsidRDefault="00BB640D" w:rsidP="00BB6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A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30 июня 2017 года</w:t>
            </w:r>
          </w:p>
        </w:tc>
        <w:tc>
          <w:tcPr>
            <w:tcW w:w="425" w:type="dxa"/>
          </w:tcPr>
          <w:p w:rsidR="00BB640D" w:rsidRPr="00DA1A5F" w:rsidRDefault="00BB640D" w:rsidP="00BB64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1A5F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</w:tr>
      <w:bookmarkEnd w:id="0"/>
    </w:tbl>
    <w:p w:rsidR="00C740F4" w:rsidRDefault="00C740F4" w:rsidP="00C740F4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84DAD" w:rsidRDefault="00984DAD" w:rsidP="00C740F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DAD" w:rsidRPr="002D0F64" w:rsidRDefault="00984DAD" w:rsidP="00C740F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DA1A5F" w:rsidRPr="002D0F64" w:rsidRDefault="002D0F64" w:rsidP="00DA1A5F">
      <w:pPr>
        <w:jc w:val="both"/>
        <w:rPr>
          <w:sz w:val="24"/>
          <w:szCs w:val="28"/>
          <w:lang w:val="kk-KZ"/>
        </w:rPr>
      </w:pPr>
      <w:r>
        <w:rPr>
          <w:b/>
          <w:sz w:val="24"/>
          <w:szCs w:val="28"/>
        </w:rPr>
        <w:t>Директор ПТД</w:t>
      </w:r>
      <w:r w:rsidR="00DA1A5F" w:rsidRPr="002D0F64">
        <w:rPr>
          <w:b/>
          <w:sz w:val="24"/>
          <w:szCs w:val="28"/>
        </w:rPr>
        <w:t xml:space="preserve">                                          </w:t>
      </w:r>
      <w:r>
        <w:rPr>
          <w:b/>
          <w:sz w:val="24"/>
          <w:szCs w:val="28"/>
        </w:rPr>
        <w:t xml:space="preserve">     </w:t>
      </w:r>
      <w:r w:rsidR="00DA1A5F" w:rsidRPr="002D0F64">
        <w:rPr>
          <w:b/>
          <w:sz w:val="24"/>
          <w:szCs w:val="28"/>
        </w:rPr>
        <w:t xml:space="preserve">   А. </w:t>
      </w:r>
      <w:r w:rsidR="00DA1A5F" w:rsidRPr="002D0F64">
        <w:rPr>
          <w:b/>
          <w:sz w:val="24"/>
          <w:szCs w:val="28"/>
          <w:lang w:val="kk-KZ"/>
        </w:rPr>
        <w:t>Сәрсенбай</w:t>
      </w:r>
    </w:p>
    <w:p w:rsidR="00DA1A5F" w:rsidRPr="002D0F64" w:rsidRDefault="00DA1A5F" w:rsidP="00DA1A5F">
      <w:pPr>
        <w:rPr>
          <w:b/>
          <w:szCs w:val="24"/>
          <w:lang w:val="kk-KZ"/>
        </w:rPr>
      </w:pPr>
      <w:r w:rsidRPr="002D0F64">
        <w:rPr>
          <w:b/>
          <w:sz w:val="24"/>
          <w:szCs w:val="28"/>
          <w:lang w:val="kk-KZ"/>
        </w:rPr>
        <w:t>Ведущий специалист СЭО ПТД                   В. Георгиевский</w:t>
      </w:r>
    </w:p>
    <w:p w:rsidR="00C740F4" w:rsidRPr="00DA1A5F" w:rsidRDefault="00C740F4" w:rsidP="00C740F4">
      <w:pPr>
        <w:pStyle w:val="a3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C740F4" w:rsidRPr="00DA1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95C77"/>
    <w:multiLevelType w:val="hybridMultilevel"/>
    <w:tmpl w:val="DBF000C4"/>
    <w:lvl w:ilvl="0" w:tplc="51C41B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9C"/>
    <w:rsid w:val="002D0F64"/>
    <w:rsid w:val="003B7BD4"/>
    <w:rsid w:val="004857F5"/>
    <w:rsid w:val="00486F9C"/>
    <w:rsid w:val="005A78E8"/>
    <w:rsid w:val="005F2669"/>
    <w:rsid w:val="0061160E"/>
    <w:rsid w:val="0094102C"/>
    <w:rsid w:val="00984DAD"/>
    <w:rsid w:val="00992244"/>
    <w:rsid w:val="009C4933"/>
    <w:rsid w:val="009E642A"/>
    <w:rsid w:val="00A658DC"/>
    <w:rsid w:val="00AE282B"/>
    <w:rsid w:val="00B059DF"/>
    <w:rsid w:val="00BB640D"/>
    <w:rsid w:val="00C726F2"/>
    <w:rsid w:val="00C740F4"/>
    <w:rsid w:val="00DA1A5F"/>
    <w:rsid w:val="00E6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49D0E3-8199-4AEF-AA3C-C529F829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60E"/>
    <w:pPr>
      <w:ind w:left="720"/>
      <w:contextualSpacing/>
    </w:pPr>
  </w:style>
  <w:style w:type="character" w:customStyle="1" w:styleId="s1">
    <w:name w:val="s1"/>
    <w:rsid w:val="00BB640D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DA1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1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Габбасов Мухамедьяр Маратович</dc:creator>
  <cp:keywords/>
  <dc:description/>
  <cp:lastModifiedBy>Нургалиева Альмира Кайраткызы</cp:lastModifiedBy>
  <cp:revision>2</cp:revision>
  <cp:lastPrinted>2020-11-19T09:23:00Z</cp:lastPrinted>
  <dcterms:created xsi:type="dcterms:W3CDTF">2020-11-30T04:12:00Z</dcterms:created>
  <dcterms:modified xsi:type="dcterms:W3CDTF">2020-11-30T04:12:00Z</dcterms:modified>
</cp:coreProperties>
</file>