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9865B" w14:textId="42C4545F" w:rsidR="00C73221" w:rsidRPr="00721FF6" w:rsidRDefault="00C73221" w:rsidP="00C73221">
      <w:pPr>
        <w:widowControl w:val="0"/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r w:rsidR="00721F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bookmarkStart w:id="0" w:name="_GoBack"/>
      <w:bookmarkEnd w:id="0"/>
    </w:p>
    <w:p w14:paraId="3A344520" w14:textId="77777777" w:rsidR="00C73221" w:rsidRPr="00C73221" w:rsidRDefault="00C73221" w:rsidP="00C73221">
      <w:pPr>
        <w:widowControl w:val="0"/>
        <w:spacing w:after="0" w:line="240" w:lineRule="auto"/>
        <w:ind w:left="-8" w:firstLine="5253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договору № ___________</w:t>
      </w:r>
    </w:p>
    <w:p w14:paraId="024C9DF7" w14:textId="77777777" w:rsidR="00C73221" w:rsidRPr="00C73221" w:rsidRDefault="00C73221" w:rsidP="00C73221">
      <w:pPr>
        <w:widowControl w:val="0"/>
        <w:shd w:val="clear" w:color="auto" w:fill="FFFFFF"/>
        <w:spacing w:after="0" w:line="240" w:lineRule="auto"/>
        <w:ind w:left="-8" w:firstLine="525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______________________ г.</w:t>
      </w:r>
    </w:p>
    <w:p w14:paraId="5054CF31" w14:textId="77777777" w:rsidR="00C73221" w:rsidRPr="00C73221" w:rsidRDefault="00C73221" w:rsidP="00C73221">
      <w:pPr>
        <w:widowControl w:val="0"/>
        <w:spacing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b/>
          <w:bCs/>
          <w:iCs/>
          <w:caps/>
          <w:sz w:val="20"/>
          <w:szCs w:val="24"/>
          <w:lang w:val="ru-RU" w:eastAsia="ru-RU"/>
        </w:rPr>
      </w:pPr>
    </w:p>
    <w:p w14:paraId="609D6910" w14:textId="77777777" w:rsidR="00C73221" w:rsidRPr="00C73221" w:rsidRDefault="00C73221" w:rsidP="00C73221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ru-RU" w:eastAsia="ru-RU"/>
        </w:rPr>
      </w:pPr>
      <w:r w:rsidRPr="00C7322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ru-RU" w:eastAsia="ru-RU"/>
        </w:rPr>
        <w:t xml:space="preserve">правила </w:t>
      </w:r>
      <w:proofErr w:type="spellStart"/>
      <w:r w:rsidRPr="00C7322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ru-RU" w:eastAsia="ru-RU"/>
        </w:rPr>
        <w:t>ПБ</w:t>
      </w:r>
      <w:r w:rsidRPr="00C732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и</w:t>
      </w:r>
      <w:r w:rsidRPr="00C7322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ru-RU" w:eastAsia="ru-RU"/>
        </w:rPr>
        <w:t>ОТ</w:t>
      </w:r>
      <w:proofErr w:type="spellEnd"/>
      <w:r w:rsidRPr="00C7322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ru-RU" w:eastAsia="ru-RU"/>
        </w:rPr>
        <w:t xml:space="preserve"> для подрядных организаций</w:t>
      </w:r>
    </w:p>
    <w:p w14:paraId="11D468A0" w14:textId="77777777" w:rsidR="00C73221" w:rsidRPr="00C73221" w:rsidRDefault="00C73221" w:rsidP="00C73221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iCs/>
          <w:caps/>
          <w:sz w:val="20"/>
          <w:szCs w:val="24"/>
          <w:lang w:val="ru-RU" w:eastAsia="ru-RU"/>
        </w:rPr>
      </w:pPr>
    </w:p>
    <w:p w14:paraId="1CBE857D" w14:textId="77777777" w:rsidR="00C73221" w:rsidRPr="00C73221" w:rsidRDefault="00C73221" w:rsidP="009D4D2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Настоящие Правила </w:t>
      </w:r>
      <w:proofErr w:type="spellStart"/>
      <w:r w:rsidRPr="00C73221">
        <w:rPr>
          <w:rFonts w:ascii="Times New Roman" w:eastAsia="Calibri" w:hAnsi="Times New Roman" w:cs="Times New Roman"/>
          <w:bCs/>
          <w:sz w:val="24"/>
          <w:szCs w:val="28"/>
          <w:lang w:val="ru-RU" w:eastAsia="ar-SA"/>
        </w:rPr>
        <w:t>ПБиОТ</w:t>
      </w:r>
      <w:proofErr w:type="spellEnd"/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Подрядчиков (далее - Правила) разработаны в целях</w:t>
      </w:r>
      <w:r w:rsidRPr="00C73221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: </w:t>
      </w:r>
    </w:p>
    <w:p w14:paraId="5413CB33" w14:textId="77777777" w:rsidR="00C73221" w:rsidRPr="00C73221" w:rsidRDefault="00C73221" w:rsidP="009D4D2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установления единых правил поведения персонала подрядных (субподрядных) </w:t>
      </w:r>
      <w:r w:rsidRPr="00C73221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организаций, выполняющих работы на </w:t>
      </w:r>
      <w:r w:rsidRPr="00C73221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>производственных</w:t>
      </w:r>
      <w:r w:rsidRPr="00C73221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объектах АО «KEGOC»; </w:t>
      </w:r>
    </w:p>
    <w:p w14:paraId="1667459D" w14:textId="77777777" w:rsidR="00C73221" w:rsidRPr="00C73221" w:rsidRDefault="00C73221" w:rsidP="009D4D2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предостережения</w:t>
      </w:r>
      <w:r w:rsidRPr="00C7322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работников подрядных (субподрядных) </w:t>
      </w:r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организаций о недопустимости отклонений от требований </w:t>
      </w:r>
      <w:proofErr w:type="spellStart"/>
      <w:r w:rsidRPr="00C73221">
        <w:rPr>
          <w:rFonts w:ascii="Times New Roman" w:eastAsia="Calibri" w:hAnsi="Times New Roman" w:cs="Times New Roman"/>
          <w:bCs/>
          <w:sz w:val="24"/>
          <w:szCs w:val="28"/>
          <w:lang w:val="ru-RU" w:eastAsia="ar-SA"/>
        </w:rPr>
        <w:t>ПБиОТ</w:t>
      </w:r>
      <w:proofErr w:type="spellEnd"/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73221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</w:p>
    <w:p w14:paraId="12E64299" w14:textId="77777777" w:rsidR="00C73221" w:rsidRPr="00C73221" w:rsidRDefault="00C73221" w:rsidP="009D4D2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Настоящие Правила являются обязательными для выполнения всеми работниками Подрядчика, осуществляющих работы по заказу или в интересах Заказчика. </w:t>
      </w:r>
    </w:p>
    <w:p w14:paraId="2695A1A7" w14:textId="77777777" w:rsidR="00C73221" w:rsidRPr="00C73221" w:rsidRDefault="00C73221" w:rsidP="009D4D2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Нарушение (отклонение от выполнения) данных Правил может повлечь санкции, согласно условиям договора (вплоть до прекращения договорных отношений с Подрядчиком).</w:t>
      </w:r>
    </w:p>
    <w:p w14:paraId="556754BD" w14:textId="77777777" w:rsidR="00C73221" w:rsidRPr="00C73221" w:rsidRDefault="00C73221" w:rsidP="009D4D2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правила безопасности приведены в таблице П.5.1.</w:t>
      </w:r>
    </w:p>
    <w:p w14:paraId="782AC507" w14:textId="77777777" w:rsidR="00C73221" w:rsidRPr="00C73221" w:rsidRDefault="00C73221" w:rsidP="00C732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4"/>
          <w:lang w:val="ru-RU" w:eastAsia="ru-RU"/>
        </w:rPr>
      </w:pPr>
    </w:p>
    <w:p w14:paraId="1BD58CBD" w14:textId="77777777" w:rsidR="00C73221" w:rsidRPr="00C73221" w:rsidRDefault="00C73221" w:rsidP="00C732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7322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Таблица П.5.1 – Основные правила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229"/>
      </w:tblGrid>
      <w:tr w:rsidR="00C73221" w:rsidRPr="00C73221" w14:paraId="061BEF12" w14:textId="77777777" w:rsidTr="00646C2A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14:paraId="6A84F76A" w14:textId="77777777" w:rsidR="00C73221" w:rsidRPr="00C73221" w:rsidRDefault="00C73221" w:rsidP="00C73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1485A9" w14:textId="77777777" w:rsidR="00C73221" w:rsidRPr="00C73221" w:rsidRDefault="00C73221" w:rsidP="00C73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Правила</w:t>
            </w:r>
          </w:p>
          <w:p w14:paraId="50586A4D" w14:textId="77777777" w:rsidR="00C73221" w:rsidRPr="00C73221" w:rsidRDefault="00C73221" w:rsidP="00C73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безопасности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F2F7DE" w14:textId="77777777" w:rsidR="00C73221" w:rsidRPr="00C73221" w:rsidRDefault="00C73221" w:rsidP="00C73221">
            <w:pPr>
              <w:widowControl w:val="0"/>
              <w:tabs>
                <w:tab w:val="left" w:pos="991"/>
                <w:tab w:val="center" w:pos="3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Дополнительные пояснения</w:t>
            </w:r>
          </w:p>
        </w:tc>
      </w:tr>
      <w:tr w:rsidR="00C73221" w:rsidRPr="00C73221" w14:paraId="21652A5F" w14:textId="77777777" w:rsidTr="00646C2A">
        <w:tc>
          <w:tcPr>
            <w:tcW w:w="562" w:type="dxa"/>
            <w:shd w:val="clear" w:color="auto" w:fill="auto"/>
          </w:tcPr>
          <w:p w14:paraId="78AF3CE8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5C09966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Использовать средства </w:t>
            </w:r>
            <w:r w:rsidRPr="00C732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 xml:space="preserve">индивидуальной защиты (СИЗ) </w:t>
            </w: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на </w:t>
            </w:r>
            <w:proofErr w:type="gramStart"/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производственных </w:t>
            </w:r>
            <w:r w:rsidRPr="00C73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C732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объектах</w:t>
            </w:r>
            <w:proofErr w:type="gramEnd"/>
            <w:r w:rsidRPr="00C732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14:paraId="78C9C77A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На </w:t>
            </w:r>
            <w:r w:rsidRPr="00C7322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производственных</w:t>
            </w: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объектах и производственных площадках работники должны использовать средства индивидуальной защиты (спецодежда, спецобувь, защитная каска, защитные очки, перчатки), соответствующие выполняемой работе или условиям (например, средства защиты от падения, средства защиты органов дыхания, слуха и т.п.) </w:t>
            </w:r>
          </w:p>
          <w:p w14:paraId="6FF68309" w14:textId="77777777" w:rsidR="00C73221" w:rsidRPr="00C73221" w:rsidRDefault="00C73221" w:rsidP="00C73221">
            <w:pPr>
              <w:widowControl w:val="0"/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Руководитель работ или лицо, ответственное за выполнение работ, обязан:</w:t>
            </w:r>
          </w:p>
          <w:p w14:paraId="5F0DE9E0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начала выполнения работ проверить наличие и исправность СИЗ; </w:t>
            </w:r>
          </w:p>
          <w:p w14:paraId="33D22F16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процессе выполнения работ контролировать правильное применение СИЗ</w:t>
            </w: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73221" w:rsidRPr="00C73221" w14:paraId="61D5FAE7" w14:textId="77777777" w:rsidTr="00646C2A">
        <w:tc>
          <w:tcPr>
            <w:tcW w:w="562" w:type="dxa"/>
            <w:shd w:val="clear" w:color="auto" w:fill="auto"/>
          </w:tcPr>
          <w:p w14:paraId="41174E03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6189837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Во время движения транспортного средства использовать ремни безопасности</w:t>
            </w:r>
          </w:p>
        </w:tc>
        <w:tc>
          <w:tcPr>
            <w:tcW w:w="7229" w:type="dxa"/>
            <w:shd w:val="clear" w:color="auto" w:fill="auto"/>
          </w:tcPr>
          <w:p w14:paraId="689448A0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Водители и пассажиры транспортных средств Подрядчика обязаны:</w:t>
            </w:r>
          </w:p>
          <w:p w14:paraId="1BB30961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всегда использовать 3-точечный ремень безопасности, в т.ч. в автобусе и во втором ряду кресел легкого автомобиля;</w:t>
            </w:r>
          </w:p>
          <w:p w14:paraId="3E7B8D41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проверять работоспособность ремня безопасности перед использованием;</w:t>
            </w:r>
          </w:p>
          <w:p w14:paraId="24E6C73D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застегивать свой ремень безопасности при нахождении в движущемся транспортном средстве; </w:t>
            </w:r>
          </w:p>
          <w:p w14:paraId="447633B8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 началом поездки убедиться, что все находящиеся в транспортном средстве правильно пристегнули ремни безопасности; </w:t>
            </w:r>
          </w:p>
          <w:p w14:paraId="05AAFB67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вмешиваться если другие пассажиры транспортного средства неправильно используют или не используют ремни безопасности. </w:t>
            </w:r>
          </w:p>
          <w:p w14:paraId="0B7B64EE" w14:textId="77777777" w:rsidR="00C73221" w:rsidRPr="00C73221" w:rsidRDefault="00C73221" w:rsidP="00C73221">
            <w:pPr>
              <w:widowControl w:val="0"/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Водитель не должен начинать движения, пока все пассажиры не пристегнутся ремнями безопасности. </w:t>
            </w:r>
          </w:p>
          <w:p w14:paraId="17DBAF04" w14:textId="77777777" w:rsidR="00C73221" w:rsidRPr="00C73221" w:rsidRDefault="00C73221" w:rsidP="00C73221">
            <w:pPr>
              <w:widowControl w:val="0"/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Исключение составляют транспортные средства, в которых установлены только двухточечные ремни безопасности, а также </w:t>
            </w: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специальные транспортные средства, в которых не устанавливаются ремни безопасности и общественный транспорт, в котором ремни безопасности отсутствуют.</w:t>
            </w:r>
          </w:p>
        </w:tc>
      </w:tr>
      <w:tr w:rsidR="00C73221" w:rsidRPr="00C73221" w14:paraId="4AB52C56" w14:textId="77777777" w:rsidTr="00646C2A">
        <w:tc>
          <w:tcPr>
            <w:tcW w:w="562" w:type="dxa"/>
            <w:shd w:val="clear" w:color="auto" w:fill="auto"/>
          </w:tcPr>
          <w:p w14:paraId="69075093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14:paraId="58AAFD61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Запрещено курение вне специально отведенных для этой цели мест, а также использование открытого огня, если это не предусмотрено нарядом-допуском</w:t>
            </w:r>
          </w:p>
        </w:tc>
        <w:tc>
          <w:tcPr>
            <w:tcW w:w="7229" w:type="dxa"/>
            <w:shd w:val="clear" w:color="auto" w:fill="auto"/>
          </w:tcPr>
          <w:p w14:paraId="32C7543F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Работники Подрядчика обязаны: </w:t>
            </w:r>
          </w:p>
          <w:p w14:paraId="23F7BED8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 запрет на курение вне специально отведенных для этой цели мест, а также использовать открытый огонь, если это не предусмотрено нарядом-допуском;</w:t>
            </w:r>
          </w:p>
          <w:p w14:paraId="726122A8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расположение специально отведенных для курения мест; </w:t>
            </w:r>
          </w:p>
          <w:p w14:paraId="137B7E18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выполнять работы с применением открытого огня (в т.ч. с использованием </w:t>
            </w:r>
            <w:proofErr w:type="spellStart"/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искрообразующего</w:t>
            </w:r>
            <w:proofErr w:type="spellEnd"/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инструмента) только в специально отведённом месте, указанном в наряде-допуске с разрешения лица, ответственного за безопасное выполнение работ. </w:t>
            </w:r>
          </w:p>
          <w:p w14:paraId="03A12A53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обязан: </w:t>
            </w:r>
          </w:p>
          <w:p w14:paraId="58E17031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контролировать проведение работ в специальном месте, указанном в наряде-допуске; </w:t>
            </w:r>
          </w:p>
          <w:p w14:paraId="5B99F0EC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обеспечить четкое обозначение мест для курения; </w:t>
            </w:r>
          </w:p>
          <w:p w14:paraId="3BBC87DE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информировать работников о местах, отведенных для курения.</w:t>
            </w:r>
          </w:p>
        </w:tc>
      </w:tr>
      <w:tr w:rsidR="00C73221" w:rsidRPr="00C73221" w14:paraId="6A5D92F9" w14:textId="77777777" w:rsidTr="00646C2A">
        <w:tc>
          <w:tcPr>
            <w:tcW w:w="562" w:type="dxa"/>
            <w:shd w:val="clear" w:color="auto" w:fill="auto"/>
          </w:tcPr>
          <w:p w14:paraId="2372AD2B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16A20DE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Не отвлекаться во время передвижения по скользким поверхностям и в местах с малозаметными препятствиями.</w:t>
            </w:r>
          </w:p>
        </w:tc>
        <w:tc>
          <w:tcPr>
            <w:tcW w:w="7229" w:type="dxa"/>
            <w:shd w:val="clear" w:color="auto" w:fill="auto"/>
          </w:tcPr>
          <w:p w14:paraId="5F7B9ABF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Для обеспечения собственной безопасности работники Подрядчика должны:</w:t>
            </w:r>
          </w:p>
          <w:p w14:paraId="23EC70C6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отвлекаться во время передвижения;</w:t>
            </w:r>
          </w:p>
          <w:p w14:paraId="40AF23A3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переносить, и не перемещать грузы, препятствующие обзору поверхности площадки;</w:t>
            </w:r>
          </w:p>
          <w:p w14:paraId="19F6F78A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передвижении по лестницам, переходным мостикам, площадкам обслуживания держаться за перила и поручни. </w:t>
            </w:r>
          </w:p>
          <w:p w14:paraId="32831C03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обязан: </w:t>
            </w:r>
          </w:p>
          <w:p w14:paraId="6AD65F60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обеспечить своевременное посыпание скользких поверхностей </w:t>
            </w:r>
            <w:proofErr w:type="spellStart"/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антискользящими</w:t>
            </w:r>
            <w:proofErr w:type="spellEnd"/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реагентами (песком);</w:t>
            </w:r>
          </w:p>
          <w:p w14:paraId="3D15E03C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обеспечить наличие знаков, предупреждающих об опасности (скользко, малозаметное препятствие);</w:t>
            </w:r>
          </w:p>
          <w:p w14:paraId="0B48291A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инструктаж о мерах безопасности при передвижении по скользким поверхностям и местам с малозаметными препятствиями.</w:t>
            </w:r>
          </w:p>
        </w:tc>
      </w:tr>
      <w:tr w:rsidR="00C73221" w:rsidRPr="00C73221" w14:paraId="31F77CC7" w14:textId="77777777" w:rsidTr="00646C2A">
        <w:tc>
          <w:tcPr>
            <w:tcW w:w="562" w:type="dxa"/>
            <w:shd w:val="clear" w:color="auto" w:fill="auto"/>
          </w:tcPr>
          <w:p w14:paraId="22DC5411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991E272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Запрещено устранять любые неисправности оборудования, предварительно не убедившись, что оборудование </w:t>
            </w: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обесточено</w:t>
            </w:r>
          </w:p>
        </w:tc>
        <w:tc>
          <w:tcPr>
            <w:tcW w:w="7229" w:type="dxa"/>
            <w:shd w:val="clear" w:color="auto" w:fill="auto"/>
          </w:tcPr>
          <w:p w14:paraId="6CA91A2F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lastRenderedPageBreak/>
              <w:t>Для обеспечения своей безопасности при работе с электроприборами и электрооборудованием сотрудники Подрядчика обязаны:</w:t>
            </w:r>
          </w:p>
          <w:p w14:paraId="2E5E7722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приступать к работе на оборудование не убедившись, что оборудование должным образом обесточено, и выставлены предупреждающие знаки;</w:t>
            </w:r>
          </w:p>
          <w:p w14:paraId="790D2924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незамедлительно докладывать о неисправности электроприбора, электрооборудования своему непосредственному руководителю.</w:t>
            </w:r>
          </w:p>
          <w:p w14:paraId="08F04976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обязан: </w:t>
            </w:r>
          </w:p>
          <w:p w14:paraId="053EDF41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не допускать к работе с электроприборами и </w:t>
            </w:r>
            <w:proofErr w:type="spellStart"/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электрообору-дованием</w:t>
            </w:r>
            <w:proofErr w:type="spellEnd"/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лиц, не прошедших инструктаж и не имеющих соответствующей группы допуска по электробезопасности;</w:t>
            </w:r>
          </w:p>
          <w:p w14:paraId="58077A9B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запретить устранение неисправностей на включенном электроприборе, электрооборудовании; обеспечить проведение своевременного ремонта электроприбора, электрооборудования.</w:t>
            </w:r>
          </w:p>
        </w:tc>
      </w:tr>
      <w:tr w:rsidR="00C73221" w:rsidRPr="00C73221" w14:paraId="429E0C94" w14:textId="77777777" w:rsidTr="00646C2A">
        <w:tc>
          <w:tcPr>
            <w:tcW w:w="562" w:type="dxa"/>
            <w:shd w:val="clear" w:color="auto" w:fill="auto"/>
          </w:tcPr>
          <w:p w14:paraId="7E7AAA6B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14:paraId="42E8B9B1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Запрещено употребление алкоголя, наркотиков и иных запрещенных препаратов во время работы или при управлении транспортным средством</w:t>
            </w:r>
          </w:p>
        </w:tc>
        <w:tc>
          <w:tcPr>
            <w:tcW w:w="7229" w:type="dxa"/>
            <w:shd w:val="clear" w:color="auto" w:fill="auto"/>
          </w:tcPr>
          <w:p w14:paraId="752887A6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Работникам Подрядчика запрещается:</w:t>
            </w:r>
          </w:p>
          <w:p w14:paraId="2EE8EF08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изготавливать, употреблять, хранить и распространять алкогольные напитки, наркотические, токсические и психотропные вещества.</w:t>
            </w:r>
          </w:p>
          <w:p w14:paraId="3926C5F8" w14:textId="77777777" w:rsidR="00C73221" w:rsidRPr="00C73221" w:rsidRDefault="00C73221" w:rsidP="00C73221">
            <w:pPr>
              <w:widowControl w:val="0"/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Работники Подрядчика обязаны:</w:t>
            </w:r>
          </w:p>
          <w:p w14:paraId="1F85A08D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начала работ сообщать своему непосредственному руководителю о принимаемых лекарственных средствах, которые могут повлиять на выполнение работ; </w:t>
            </w:r>
          </w:p>
          <w:p w14:paraId="646CF273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немедленно сообщать своему непосредственному руководителю об известных им случаях употребления алкоголя или наркотиков на рабочих местах</w:t>
            </w:r>
          </w:p>
        </w:tc>
      </w:tr>
      <w:tr w:rsidR="00C73221" w:rsidRPr="00C73221" w14:paraId="6F332346" w14:textId="77777777" w:rsidTr="00646C2A">
        <w:tc>
          <w:tcPr>
            <w:tcW w:w="562" w:type="dxa"/>
            <w:shd w:val="clear" w:color="auto" w:fill="auto"/>
          </w:tcPr>
          <w:p w14:paraId="44556BB2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C117504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средства защиты от падения в случае работы за пределами защищенного участка, когда существует вероятность падения с высоты выше 1,8 метра</w:t>
            </w:r>
          </w:p>
        </w:tc>
        <w:tc>
          <w:tcPr>
            <w:tcW w:w="7229" w:type="dxa"/>
            <w:shd w:val="clear" w:color="auto" w:fill="auto"/>
          </w:tcPr>
          <w:p w14:paraId="64C2DCC3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Работники Подрядчика обязаны:</w:t>
            </w:r>
          </w:p>
          <w:p w14:paraId="229C1B87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об имеющихся средствах защиты от падения и о способах их применения;</w:t>
            </w:r>
          </w:p>
          <w:p w14:paraId="59D8D917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проверять средства защиты от падения перед их использованием;</w:t>
            </w:r>
          </w:p>
          <w:p w14:paraId="6F0D3965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всегда быть пристегнутым с помощью предохранительного пояса или страховочной системы к неподвижным конструкциям при работе на высоте за пределами безопасного участка;</w:t>
            </w:r>
          </w:p>
          <w:p w14:paraId="695FC310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использовании лестниц убедиться в их исправности и надежности.</w:t>
            </w:r>
          </w:p>
          <w:p w14:paraId="19CB21E5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обязан: </w:t>
            </w:r>
          </w:p>
          <w:p w14:paraId="20E002F1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обеспечить использование работниками средств индивидуальной защиты от падения с высоты;</w:t>
            </w:r>
          </w:p>
          <w:p w14:paraId="4CDDAC98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 в безопасности осуществления работ на высоте</w:t>
            </w:r>
          </w:p>
        </w:tc>
      </w:tr>
      <w:tr w:rsidR="00C73221" w:rsidRPr="00C73221" w14:paraId="44A1F0CF" w14:textId="77777777" w:rsidTr="00646C2A">
        <w:tc>
          <w:tcPr>
            <w:tcW w:w="562" w:type="dxa"/>
            <w:shd w:val="clear" w:color="auto" w:fill="auto"/>
          </w:tcPr>
          <w:p w14:paraId="17DD2F64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1B6FC5A7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работы повышенной опасности (газоопасные, огневые, земляные, и т.д.) по действующему наряду-допуску</w:t>
            </w:r>
          </w:p>
        </w:tc>
        <w:tc>
          <w:tcPr>
            <w:tcW w:w="7229" w:type="dxa"/>
            <w:shd w:val="clear" w:color="auto" w:fill="auto"/>
          </w:tcPr>
          <w:p w14:paraId="29FE6598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Работники Подрядчика обязаны:</w:t>
            </w:r>
          </w:p>
          <w:p w14:paraId="1F8C4E77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получить инструктаж по безопасному ведению работ;</w:t>
            </w:r>
          </w:p>
          <w:p w14:paraId="64AAE154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неукоснительно соблюдать требования, указанные в наряде-допуске к работе;</w:t>
            </w:r>
          </w:p>
          <w:p w14:paraId="0A9332E7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удостовериться, что наряд-допуск к работе действителен;</w:t>
            </w:r>
          </w:p>
          <w:p w14:paraId="4C148429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приступать к работе убедившись, что работа будет выполняться безопасно</w:t>
            </w:r>
          </w:p>
          <w:p w14:paraId="4A1EF43B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обязан: </w:t>
            </w:r>
          </w:p>
          <w:p w14:paraId="208C6562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проверить, требуется ли для данных работ оформлять наряд-допуск;</w:t>
            </w:r>
          </w:p>
          <w:p w14:paraId="451A344C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провести оценку риска;</w:t>
            </w:r>
          </w:p>
          <w:p w14:paraId="19551D54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инструктаж исполнителям работ;</w:t>
            </w:r>
          </w:p>
          <w:p w14:paraId="7152F18F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 в достаточности мер безопасности, указанных в наряде-допуске;</w:t>
            </w:r>
          </w:p>
          <w:p w14:paraId="1609F72F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что наряд-допуск к работе подписан;</w:t>
            </w:r>
          </w:p>
          <w:p w14:paraId="175C7FD9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оформить новый наряд-допуск к работе, если условия работы изменились;</w:t>
            </w:r>
          </w:p>
          <w:p w14:paraId="52A15D08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что рабочее место подготовлено к началу работ;</w:t>
            </w:r>
          </w:p>
          <w:p w14:paraId="137AD466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в безопасности начала работ;</w:t>
            </w:r>
          </w:p>
          <w:p w14:paraId="6A331462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что работа завершена.</w:t>
            </w:r>
          </w:p>
        </w:tc>
      </w:tr>
      <w:tr w:rsidR="00C73221" w:rsidRPr="00C73221" w14:paraId="788F5DA6" w14:textId="77777777" w:rsidTr="00646C2A">
        <w:tc>
          <w:tcPr>
            <w:tcW w:w="562" w:type="dxa"/>
            <w:shd w:val="clear" w:color="auto" w:fill="auto"/>
          </w:tcPr>
          <w:p w14:paraId="139FFCAF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</w:tcPr>
          <w:p w14:paraId="7BAD83FC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Запрещено использование неисправных инструментов, и приспособлений</w:t>
            </w:r>
          </w:p>
        </w:tc>
        <w:tc>
          <w:tcPr>
            <w:tcW w:w="7229" w:type="dxa"/>
            <w:shd w:val="clear" w:color="auto" w:fill="auto"/>
          </w:tcPr>
          <w:p w14:paraId="4AAD6683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 работники Подрядчика обязаны:</w:t>
            </w: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14:paraId="7942951D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использовать в работе самодельные инструменты;</w:t>
            </w:r>
          </w:p>
          <w:p w14:paraId="0A5F7E76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начинать работу убедившись в отсутствии механических повреждений инструмента, приспособлений.</w:t>
            </w:r>
          </w:p>
          <w:p w14:paraId="0C833156" w14:textId="77777777" w:rsidR="00C73221" w:rsidRPr="00C73221" w:rsidRDefault="00C73221" w:rsidP="00C73221">
            <w:pPr>
              <w:widowControl w:val="0"/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обязаны: </w:t>
            </w:r>
          </w:p>
          <w:p w14:paraId="20087A20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допускать работы с использованием неисправного инструмента, приспособлений;</w:t>
            </w:r>
          </w:p>
          <w:p w14:paraId="0041D4DA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обеспечить своевременную замену неисправного инструмента, приспособлений, либо остановить работу.</w:t>
            </w:r>
          </w:p>
        </w:tc>
      </w:tr>
      <w:tr w:rsidR="00C73221" w:rsidRPr="00C73221" w14:paraId="1F98195E" w14:textId="77777777" w:rsidTr="00646C2A">
        <w:tc>
          <w:tcPr>
            <w:tcW w:w="562" w:type="dxa"/>
            <w:shd w:val="clear" w:color="auto" w:fill="auto"/>
          </w:tcPr>
          <w:p w14:paraId="2F089AD3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782859B4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отключения и блокировки систем перед началом работ</w:t>
            </w:r>
          </w:p>
        </w:tc>
        <w:tc>
          <w:tcPr>
            <w:tcW w:w="7229" w:type="dxa"/>
            <w:shd w:val="clear" w:color="auto" w:fill="auto"/>
          </w:tcPr>
          <w:p w14:paraId="3F06526A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 работники Подрядчика обязаны:</w:t>
            </w: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14:paraId="70948871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 в исправности систем отключения и блокировок, защитных устройств и приспособлений;</w:t>
            </w:r>
          </w:p>
          <w:p w14:paraId="0D435263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произвести все необходимые отключения и блокировки перед началом работ (убедиться вместе с руководителем работ или с ответственным за выполнение работ лицом, что необходимые отключения и блокировки выполнены);</w:t>
            </w:r>
          </w:p>
          <w:p w14:paraId="6ABC52D7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 вместе с руководителем работ или с ответственным за выполнение работ лицом, что выполнять работы безопасно</w:t>
            </w: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55C2E8C2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обязан: </w:t>
            </w:r>
          </w:p>
          <w:p w14:paraId="31682E79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проверить выполнение необходимых отключений и блокировок, например, блокировку выключателей замком, перекрытие труб заглушками или блокировку дверей доступа/проверить наличие письменного разрешения на отключение блокировок</w:t>
            </w:r>
          </w:p>
          <w:p w14:paraId="04CBA330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проверить отсутствие остаточной энергии (давления) и других опасностей;</w:t>
            </w:r>
          </w:p>
          <w:p w14:paraId="13402A01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что начинать работы безопасно.</w:t>
            </w:r>
          </w:p>
        </w:tc>
      </w:tr>
      <w:tr w:rsidR="00C73221" w:rsidRPr="00C73221" w14:paraId="5F7D51D1" w14:textId="77777777" w:rsidTr="00646C2A">
        <w:tc>
          <w:tcPr>
            <w:tcW w:w="562" w:type="dxa"/>
            <w:shd w:val="clear" w:color="auto" w:fill="auto"/>
          </w:tcPr>
          <w:p w14:paraId="2911FD0C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32257D4B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Запрещено работать в охранной зоне воздушных ЛЭП или ближе </w:t>
            </w: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30м без оформления наряда-допуска</w:t>
            </w:r>
          </w:p>
        </w:tc>
        <w:tc>
          <w:tcPr>
            <w:tcW w:w="7229" w:type="dxa"/>
            <w:shd w:val="clear" w:color="auto" w:fill="auto"/>
          </w:tcPr>
          <w:p w14:paraId="6344681B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Все работники Подрядчика обязаны:</w:t>
            </w: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14:paraId="525AC70C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приступать к работе вблизи линий электропередач без соответствующего наряда-допуска;</w:t>
            </w:r>
          </w:p>
          <w:p w14:paraId="7F92FF22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 минимально установленное расстояние, необходимое для обеспечения своей безопасности.</w:t>
            </w:r>
          </w:p>
          <w:p w14:paraId="4552AB25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Руководитель работ или лицо, ответственное за выполнение работ обязан: </w:t>
            </w:r>
          </w:p>
          <w:p w14:paraId="0F7C8495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разрешать производство работ под воздушными линиями или вблизи них до принятия необходимых мер обеспечения безопасности. Примеры мер обеспечения безопасности: линии электропитания отключены/заблокированы работы проводятся за пределами опасной зоны/на безопасном расстоянии; опасная зона обозначена сигнальной лентой; и (или) созданы безопасные коридоры;</w:t>
            </w:r>
          </w:p>
          <w:p w14:paraId="36F70F50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допускать приближение техники (например, подъемным кранам, самосвалам, мобильным метеовышкам и другим негабаритным транспортным средствам) к запретной зоне вблизи воздушных линий электропередач;</w:t>
            </w:r>
          </w:p>
          <w:p w14:paraId="3F1338F8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что необходимые меры обеспечения безопасности предприняты и начинать работы безопасно.</w:t>
            </w:r>
          </w:p>
        </w:tc>
      </w:tr>
      <w:tr w:rsidR="00C73221" w:rsidRPr="00C73221" w14:paraId="562DE665" w14:textId="77777777" w:rsidTr="00646C2A">
        <w:tc>
          <w:tcPr>
            <w:tcW w:w="562" w:type="dxa"/>
            <w:shd w:val="clear" w:color="auto" w:fill="auto"/>
          </w:tcPr>
          <w:p w14:paraId="65B8A2F4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auto"/>
          </w:tcPr>
          <w:p w14:paraId="77505749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Запрещено пользоваться телефоном, превышать максимальную допустимую скорость при управлении транспортным средством.</w:t>
            </w:r>
          </w:p>
        </w:tc>
        <w:tc>
          <w:tcPr>
            <w:tcW w:w="7229" w:type="dxa"/>
            <w:shd w:val="clear" w:color="auto" w:fill="auto"/>
          </w:tcPr>
          <w:p w14:paraId="603173E5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 время поездки водитель обязан:</w:t>
            </w:r>
          </w:p>
          <w:p w14:paraId="6437F314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использовать мобильный телефон (даже если имеется устройство громкой связи или гарнитура - </w:t>
            </w:r>
            <w:proofErr w:type="spellStart"/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hands-free</w:t>
            </w:r>
            <w:proofErr w:type="spellEnd"/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или пейджер; </w:t>
            </w:r>
          </w:p>
          <w:p w14:paraId="51752CC4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превышать максимальную допустимую скорость движения, установленную знаками дорожного движения или указанную в маршрутном листе к данной поездке;</w:t>
            </w:r>
          </w:p>
          <w:p w14:paraId="174347A1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превышать максимальную допустимую скорость движения, установленную для данного транспортного средства;</w:t>
            </w:r>
          </w:p>
          <w:p w14:paraId="0B1F9899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корректировать скорость движения согласно дорожной обстановке или погодных условий.</w:t>
            </w:r>
          </w:p>
        </w:tc>
      </w:tr>
      <w:tr w:rsidR="00C73221" w:rsidRPr="00C73221" w14:paraId="7F81713C" w14:textId="77777777" w:rsidTr="00646C2A">
        <w:tc>
          <w:tcPr>
            <w:tcW w:w="562" w:type="dxa"/>
            <w:shd w:val="clear" w:color="auto" w:fill="auto"/>
          </w:tcPr>
          <w:p w14:paraId="39EC8F1A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433AAD30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Запрещено пользоваться мобильным телефоном и иными устройствами во взрывоопасной зоне</w:t>
            </w:r>
          </w:p>
        </w:tc>
        <w:tc>
          <w:tcPr>
            <w:tcW w:w="7229" w:type="dxa"/>
            <w:shd w:val="clear" w:color="auto" w:fill="auto"/>
          </w:tcPr>
          <w:p w14:paraId="3D12F4FC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 время нахождения во взрывоопасной зоне категорически запрещено:</w:t>
            </w:r>
          </w:p>
          <w:p w14:paraId="1B4D4CA1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мобильный телефон и иные устройства, которые могут инициировать возгорания</w:t>
            </w:r>
          </w:p>
        </w:tc>
      </w:tr>
      <w:tr w:rsidR="00C73221" w:rsidRPr="00C73221" w14:paraId="0A68FA54" w14:textId="77777777" w:rsidTr="00646C2A">
        <w:tc>
          <w:tcPr>
            <w:tcW w:w="562" w:type="dxa"/>
            <w:shd w:val="clear" w:color="auto" w:fill="auto"/>
          </w:tcPr>
          <w:p w14:paraId="23E20635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3114D906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Запрещено находиться под грузом</w:t>
            </w:r>
          </w:p>
        </w:tc>
        <w:tc>
          <w:tcPr>
            <w:tcW w:w="7229" w:type="dxa"/>
            <w:shd w:val="clear" w:color="auto" w:fill="auto"/>
          </w:tcPr>
          <w:p w14:paraId="07D696BF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  <w:tab w:val="left" w:pos="41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 работники Подрядчика обязаны:</w:t>
            </w: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14:paraId="4E61CF83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пересекать барьеры и разметку, ограждающие участки с грузом, без разрешения лица, ответственного за проведение грузоподъемных работ;</w:t>
            </w:r>
          </w:p>
          <w:p w14:paraId="1962C24A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толкать, и не направлять груз руками – использовать для этого специальный инструмент (багры / оттяжки);</w:t>
            </w:r>
          </w:p>
          <w:p w14:paraId="7CC4415C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все указания сигнальщика или лица, ответственного за проведение грузоподъемных работ.</w:t>
            </w:r>
          </w:p>
          <w:p w14:paraId="100C5445" w14:textId="77777777" w:rsidR="00C73221" w:rsidRPr="00C73221" w:rsidRDefault="00C73221" w:rsidP="00C73221">
            <w:pPr>
              <w:widowControl w:val="0"/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Руководитель работ или лицо, ответственное за выполнение работ обязан: </w:t>
            </w:r>
          </w:p>
          <w:p w14:paraId="440999A2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отметить небезопасный участок и оградить его барьерами или сигнальной лентой;</w:t>
            </w:r>
          </w:p>
          <w:p w14:paraId="3F57A907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обеспечить, отсутствие людей под грузом;</w:t>
            </w:r>
          </w:p>
          <w:p w14:paraId="20FC4ED5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обеспечить использование исправных грузоподъемных механизмы, грузозахватные приспособления.</w:t>
            </w:r>
          </w:p>
        </w:tc>
      </w:tr>
      <w:tr w:rsidR="00C73221" w:rsidRPr="00C73221" w14:paraId="1847F345" w14:textId="77777777" w:rsidTr="00646C2A">
        <w:tc>
          <w:tcPr>
            <w:tcW w:w="562" w:type="dxa"/>
            <w:shd w:val="clear" w:color="auto" w:fill="auto"/>
          </w:tcPr>
          <w:p w14:paraId="78581DC9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</w:tcPr>
          <w:p w14:paraId="677BADD7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Выполнять работы в замкнутом пространстве разрешено только по наряду-допуску.</w:t>
            </w:r>
          </w:p>
        </w:tc>
        <w:tc>
          <w:tcPr>
            <w:tcW w:w="7229" w:type="dxa"/>
            <w:shd w:val="clear" w:color="auto" w:fill="auto"/>
          </w:tcPr>
          <w:p w14:paraId="0EC8FAD5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Все работники Подрядчика </w:t>
            </w: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обязаны:</w:t>
            </w:r>
          </w:p>
          <w:p w14:paraId="4F4B7C2B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 вместе с руководителем работ или с другим ответственным за проведение работ лицом, что созданы условия для безопасной работы и начинать работы безопасно;</w:t>
            </w:r>
          </w:p>
          <w:p w14:paraId="1DE75FB4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что контроль газовоздушной среды проведен согласно наряду-допуску;</w:t>
            </w:r>
          </w:p>
          <w:p w14:paraId="504F4D50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 вместе с наблюдателем, что можно входить в замкнутое пространство;</w:t>
            </w:r>
          </w:p>
          <w:p w14:paraId="0D55D680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 все требования наряда-допуска к работе, в том числе по использованию СИЗ органов дыхания.</w:t>
            </w:r>
          </w:p>
          <w:p w14:paraId="31129736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обязан: </w:t>
            </w:r>
          </w:p>
          <w:p w14:paraId="313FBAA0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что соблюдены все требования наряда-допуска к работе, в том числе по использованию СИЗ органов дыхания;</w:t>
            </w:r>
          </w:p>
          <w:p w14:paraId="74E754F4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что квалифицированный наблюдатель всегда присутствует, когда работники находятся в замкнутом пространстве;</w:t>
            </w:r>
          </w:p>
          <w:p w14:paraId="69B303C2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удостовериться, что контроль газо-воздушной среды проведен согласно требованиям наряда-допуска;</w:t>
            </w:r>
          </w:p>
          <w:p w14:paraId="13A411B4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удостовериться, что выполнены все требования и начинать работы безопасно.</w:t>
            </w:r>
          </w:p>
        </w:tc>
      </w:tr>
      <w:tr w:rsidR="00C73221" w:rsidRPr="00C73221" w14:paraId="2B43A243" w14:textId="77777777" w:rsidTr="00646C2A">
        <w:tc>
          <w:tcPr>
            <w:tcW w:w="562" w:type="dxa"/>
            <w:shd w:val="clear" w:color="auto" w:fill="auto"/>
          </w:tcPr>
          <w:p w14:paraId="1B4C5F7B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14:paraId="5BF7BB1D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Выполнять земляные работы по разрешению (наряду-допуску).</w:t>
            </w:r>
          </w:p>
        </w:tc>
        <w:tc>
          <w:tcPr>
            <w:tcW w:w="7229" w:type="dxa"/>
            <w:shd w:val="clear" w:color="auto" w:fill="auto"/>
          </w:tcPr>
          <w:p w14:paraId="49D221AC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 работники Подрядчика обязаны:</w:t>
            </w:r>
          </w:p>
          <w:p w14:paraId="1D62B108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убедится вместе с руководителем работ или с ответственным за выполнение работ лицом, что земляные работы могут быть проведены безопасно;</w:t>
            </w:r>
          </w:p>
          <w:p w14:paraId="6E2E48CF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требования оформленного наряда-допуска к работе;</w:t>
            </w:r>
          </w:p>
          <w:p w14:paraId="00AC234A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прекратить работы и оповестить своего руководителя, в случае угрозы получения травмы.</w:t>
            </w:r>
          </w:p>
          <w:p w14:paraId="66D28B8C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обязан: </w:t>
            </w:r>
          </w:p>
          <w:p w14:paraId="36406682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 в том, что выполнены требования разрешения (наряда-допуска) к работе;</w:t>
            </w:r>
          </w:p>
          <w:p w14:paraId="5FA956B3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обеспечить установку барьеров и знаков для ограничения допуска посторонних к площадкам проведения земляных работ;</w:t>
            </w:r>
          </w:p>
          <w:p w14:paraId="7E700A2F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обеспечить маркировку трассы электрических кабелей и трубопроводов.</w:t>
            </w:r>
          </w:p>
        </w:tc>
      </w:tr>
      <w:tr w:rsidR="00C73221" w:rsidRPr="00C73221" w14:paraId="09E5D40A" w14:textId="77777777" w:rsidTr="00646C2A">
        <w:tc>
          <w:tcPr>
            <w:tcW w:w="562" w:type="dxa"/>
            <w:shd w:val="clear" w:color="auto" w:fill="auto"/>
          </w:tcPr>
          <w:p w14:paraId="5CB4C179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14:paraId="1D6F36B2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Выполнять </w:t>
            </w: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меры безопасности, предотвращающие падение объектов.</w:t>
            </w:r>
          </w:p>
        </w:tc>
        <w:tc>
          <w:tcPr>
            <w:tcW w:w="7229" w:type="dxa"/>
            <w:shd w:val="clear" w:color="auto" w:fill="auto"/>
          </w:tcPr>
          <w:p w14:paraId="4E92082E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Все работники Подрядчика обязаны:</w:t>
            </w:r>
          </w:p>
          <w:p w14:paraId="5350AB6B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должным образом закреплять все инструменты и оборудование для предотвращения их падения вниз;</w:t>
            </w:r>
          </w:p>
          <w:p w14:paraId="58CD187D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барьеры вокруг участков, на которых есть опасность падающих предметов;</w:t>
            </w:r>
          </w:p>
          <w:p w14:paraId="4F314D79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всегда носить защитную каску, если это требуется.</w:t>
            </w:r>
          </w:p>
          <w:p w14:paraId="31760189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обязан: </w:t>
            </w:r>
          </w:p>
          <w:p w14:paraId="1725B1CC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проинструктировать персонал об опасности падения предметов и мероприятиях по снижению данного опасного фактора (например, во время совещания перед началом работ/ целевого инструктажа);</w:t>
            </w:r>
          </w:p>
          <w:p w14:paraId="1C22AE76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проверить использование страховочных ограждений для установленного на высоте оборудования;</w:t>
            </w:r>
          </w:p>
          <w:p w14:paraId="798BA60D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регулярно инспектировать площадку для обеспечения соблюдения мер предотвращения падения предметов с высоты в (например, ручные инструменты привязаны, нет незакрепленных предметов, нет проемов в решетке, применяются системы страховочных заграждений; установлены барьеры);</w:t>
            </w:r>
          </w:p>
          <w:p w14:paraId="7D6E41F8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проверить использование работниками защитных касок и других СИЗ.</w:t>
            </w:r>
          </w:p>
        </w:tc>
      </w:tr>
      <w:tr w:rsidR="00C73221" w:rsidRPr="00C73221" w14:paraId="2CD1CFAE" w14:textId="77777777" w:rsidTr="00646C2A">
        <w:tc>
          <w:tcPr>
            <w:tcW w:w="562" w:type="dxa"/>
            <w:shd w:val="clear" w:color="auto" w:fill="auto"/>
          </w:tcPr>
          <w:p w14:paraId="51042A5F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auto"/>
          </w:tcPr>
          <w:p w14:paraId="27DA54D5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 работе вблизи воды или на воде (над водой) использовать спасательный жилет.</w:t>
            </w:r>
          </w:p>
        </w:tc>
        <w:tc>
          <w:tcPr>
            <w:tcW w:w="7229" w:type="dxa"/>
            <w:shd w:val="clear" w:color="auto" w:fill="auto"/>
          </w:tcPr>
          <w:p w14:paraId="7DF52C71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 работе вблизи воды или на воде (над водой) для обеспечения своей безопасности работники Подрядчика обязаны:</w:t>
            </w:r>
          </w:p>
          <w:p w14:paraId="41B6ECAD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всегда использовать спасательный жилет, если это необходимо;</w:t>
            </w:r>
          </w:p>
          <w:p w14:paraId="21A28BFB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носить спасательный жилет в соответствии с правилами (т.е. соответствующего размера, с крепежом, там, где требуется и т.п.);</w:t>
            </w:r>
          </w:p>
          <w:p w14:paraId="73E0DB92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 использованием проверить, не поврежден ли спасательный жилет.</w:t>
            </w:r>
          </w:p>
          <w:p w14:paraId="14546382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обязан: </w:t>
            </w:r>
          </w:p>
          <w:p w14:paraId="047A2242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установить, где и когда необходимо использовать спасательный жилет;</w:t>
            </w:r>
          </w:p>
          <w:p w14:paraId="5C810203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что работники проинструктированы, и обучены правильному применению спасательных жилетов;</w:t>
            </w:r>
          </w:p>
          <w:p w14:paraId="5C37043B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 в наличии спасательных жилетов у всех работников;</w:t>
            </w:r>
          </w:p>
          <w:p w14:paraId="45AA2ECA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обеспечить регулярную проверку спасательных жилетов.</w:t>
            </w:r>
          </w:p>
        </w:tc>
      </w:tr>
      <w:tr w:rsidR="00C73221" w:rsidRPr="00C73221" w14:paraId="1585257C" w14:textId="77777777" w:rsidTr="00646C2A">
        <w:tc>
          <w:tcPr>
            <w:tcW w:w="562" w:type="dxa"/>
            <w:shd w:val="clear" w:color="auto" w:fill="auto"/>
          </w:tcPr>
          <w:p w14:paraId="081906F4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432C6FB8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Выполнять анализ воздуха рабочей зоны при проведении газоопасных/ огневых работ.</w:t>
            </w:r>
          </w:p>
        </w:tc>
        <w:tc>
          <w:tcPr>
            <w:tcW w:w="7229" w:type="dxa"/>
            <w:shd w:val="clear" w:color="auto" w:fill="auto"/>
          </w:tcPr>
          <w:p w14:paraId="1AC6BEB6" w14:textId="77777777" w:rsidR="00C73221" w:rsidRPr="00C73221" w:rsidRDefault="00C73221" w:rsidP="00C73221">
            <w:pPr>
              <w:widowControl w:val="0"/>
              <w:tabs>
                <w:tab w:val="left" w:pos="3544"/>
                <w:tab w:val="left" w:pos="368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 проведении газоопасных / огневых работ для обеспечения своей безопасности работники Подрядчика обязаны:</w:t>
            </w:r>
          </w:p>
          <w:p w14:paraId="558F0FED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 вместе с руководителем работ или с ответственным за выполнение работ лицом, что необходимые замеры состава воздуха рабочей зоны выполнены;</w:t>
            </w:r>
          </w:p>
          <w:p w14:paraId="6C62DFB2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убедиться вместе с руководителем работ или с ответственным за выполнение работ лицом, что </w:t>
            </w: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начинать работы безопасно;</w:t>
            </w:r>
          </w:p>
          <w:p w14:paraId="282C9F62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прекратить работы, при возникновении угрозы задымления </w:t>
            </w:r>
          </w:p>
          <w:p w14:paraId="52EB45D9" w14:textId="77777777" w:rsidR="00C73221" w:rsidRPr="00C73221" w:rsidRDefault="00C73221" w:rsidP="00C73221">
            <w:pPr>
              <w:widowControl w:val="0"/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Руководитель работ или лицо, ответственное за выполнение работ обязан: </w:t>
            </w:r>
          </w:p>
          <w:p w14:paraId="26E3681B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что ответственный за замер состава воздуха провел замер состава воздуха рабочей зоны</w:t>
            </w:r>
            <w:r w:rsidRPr="00C73221" w:rsidDel="00DD0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требованиям наряда-допуска;</w:t>
            </w:r>
          </w:p>
          <w:p w14:paraId="7D1D9837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необходимости запросить более частые замеры;</w:t>
            </w:r>
          </w:p>
          <w:p w14:paraId="73656FF6" w14:textId="77777777" w:rsidR="00C73221" w:rsidRPr="00C73221" w:rsidRDefault="00C73221" w:rsidP="00C7322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убедиться, что можно безопасно начинать работы.</w:t>
            </w:r>
          </w:p>
        </w:tc>
      </w:tr>
    </w:tbl>
    <w:p w14:paraId="2FFBB5ED" w14:textId="77777777" w:rsidR="00C73221" w:rsidRPr="00C73221" w:rsidRDefault="00C73221" w:rsidP="00C73221">
      <w:pPr>
        <w:widowControl w:val="0"/>
        <w:tabs>
          <w:tab w:val="left" w:pos="1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67F218F" w14:textId="77777777" w:rsidR="00C73221" w:rsidRPr="00C73221" w:rsidRDefault="00C73221" w:rsidP="00C73221">
      <w:pPr>
        <w:widowControl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3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Подписи сторон:</w:t>
      </w:r>
    </w:p>
    <w:p w14:paraId="36374A55" w14:textId="77777777" w:rsidR="00C73221" w:rsidRPr="00C73221" w:rsidRDefault="00C73221" w:rsidP="00C732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02"/>
        <w:gridCol w:w="9"/>
        <w:gridCol w:w="4428"/>
      </w:tblGrid>
      <w:tr w:rsidR="00C73221" w:rsidRPr="00C73221" w14:paraId="318C928E" w14:textId="77777777" w:rsidTr="00646C2A">
        <w:trPr>
          <w:trHeight w:val="360"/>
        </w:trPr>
        <w:tc>
          <w:tcPr>
            <w:tcW w:w="5211" w:type="dxa"/>
            <w:gridSpan w:val="2"/>
          </w:tcPr>
          <w:p w14:paraId="022B817D" w14:textId="77777777" w:rsidR="00C73221" w:rsidRPr="00C73221" w:rsidRDefault="00C73221" w:rsidP="00C732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ПОДРЯДЧИК:</w:t>
            </w:r>
          </w:p>
        </w:tc>
        <w:tc>
          <w:tcPr>
            <w:tcW w:w="4428" w:type="dxa"/>
          </w:tcPr>
          <w:p w14:paraId="5A134D62" w14:textId="77777777" w:rsidR="00C73221" w:rsidRPr="00C73221" w:rsidRDefault="00C73221" w:rsidP="00C732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ЗАКАЗЧИК:</w:t>
            </w:r>
          </w:p>
        </w:tc>
      </w:tr>
      <w:tr w:rsidR="00C73221" w:rsidRPr="00C73221" w14:paraId="2AC4AD6B" w14:textId="77777777" w:rsidTr="00646C2A">
        <w:tblPrEx>
          <w:tblLook w:val="04A0" w:firstRow="1" w:lastRow="0" w:firstColumn="1" w:lastColumn="0" w:noHBand="0" w:noVBand="1"/>
        </w:tblPrEx>
        <w:tc>
          <w:tcPr>
            <w:tcW w:w="5202" w:type="dxa"/>
          </w:tcPr>
          <w:p w14:paraId="78DF15EB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158CB63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67F67E9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0C23268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______________(____________)</w:t>
            </w:r>
          </w:p>
          <w:p w14:paraId="751494AC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19882F8" w14:textId="4EC2138F" w:rsidR="00C73221" w:rsidRPr="00C73221" w:rsidRDefault="00C73221" w:rsidP="00C73221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___»___________ 20___ г.</w:t>
            </w:r>
          </w:p>
        </w:tc>
        <w:tc>
          <w:tcPr>
            <w:tcW w:w="4437" w:type="dxa"/>
            <w:gridSpan w:val="2"/>
          </w:tcPr>
          <w:p w14:paraId="42E540EE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FF8C652" w14:textId="77777777" w:rsidR="00C73221" w:rsidRPr="00C73221" w:rsidRDefault="00C73221" w:rsidP="00C73221">
            <w:pPr>
              <w:widowControl w:val="0"/>
              <w:spacing w:after="0" w:line="240" w:lineRule="auto"/>
              <w:outlineLvl w:val="0"/>
              <w:rPr>
                <w:rFonts w:ascii="Times New Roman" w:eastAsia="MS Gothic" w:hAnsi="Times New Roman" w:cs="Times New Roman"/>
                <w:color w:val="365F91"/>
                <w:sz w:val="24"/>
                <w:szCs w:val="24"/>
                <w:lang w:val="ru-RU" w:eastAsia="ru-RU"/>
              </w:rPr>
            </w:pPr>
          </w:p>
          <w:p w14:paraId="35DD2C27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____________(___________)</w:t>
            </w:r>
          </w:p>
          <w:p w14:paraId="00F3B175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FEB8E74" w14:textId="06753D2E" w:rsidR="00C73221" w:rsidRPr="00C73221" w:rsidRDefault="00C73221" w:rsidP="00C73221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___»___________ 20____ г</w:t>
            </w:r>
          </w:p>
        </w:tc>
      </w:tr>
      <w:tr w:rsidR="00C73221" w:rsidRPr="00C73221" w14:paraId="21057C1F" w14:textId="77777777" w:rsidTr="00646C2A">
        <w:tblPrEx>
          <w:tblLook w:val="04A0" w:firstRow="1" w:lastRow="0" w:firstColumn="1" w:lastColumn="0" w:noHBand="0" w:noVBand="1"/>
        </w:tblPrEx>
        <w:tc>
          <w:tcPr>
            <w:tcW w:w="5202" w:type="dxa"/>
          </w:tcPr>
          <w:p w14:paraId="563DA678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6281B75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М.П.</w:t>
            </w:r>
          </w:p>
        </w:tc>
        <w:tc>
          <w:tcPr>
            <w:tcW w:w="4437" w:type="dxa"/>
            <w:gridSpan w:val="2"/>
          </w:tcPr>
          <w:p w14:paraId="1BB208CF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808B49C" w14:textId="77777777" w:rsidR="00C73221" w:rsidRPr="00C73221" w:rsidRDefault="00C73221" w:rsidP="00C73221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М.П.</w:t>
            </w:r>
          </w:p>
        </w:tc>
      </w:tr>
    </w:tbl>
    <w:p w14:paraId="6A77749F" w14:textId="77777777" w:rsidR="00C73221" w:rsidRPr="00C73221" w:rsidRDefault="00C73221" w:rsidP="00C73221">
      <w:pPr>
        <w:widowControl w:val="0"/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C1DCEB" w14:textId="77777777" w:rsidR="00C73221" w:rsidRPr="00C73221" w:rsidRDefault="00C73221" w:rsidP="00C73221">
      <w:pPr>
        <w:widowControl w:val="0"/>
        <w:tabs>
          <w:tab w:val="left" w:pos="9639"/>
        </w:tabs>
        <w:spacing w:after="0" w:line="240" w:lineRule="auto"/>
        <w:ind w:left="4536" w:right="70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A833724" w14:textId="77777777" w:rsidR="0059279B" w:rsidRDefault="0059279B"/>
    <w:sectPr w:rsidR="0059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85990"/>
    <w:multiLevelType w:val="hybridMultilevel"/>
    <w:tmpl w:val="50D0D1FA"/>
    <w:lvl w:ilvl="0" w:tplc="F68E6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C42DDA"/>
    <w:multiLevelType w:val="multilevel"/>
    <w:tmpl w:val="C0E6DF76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CustomMNList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2" w15:restartNumberingAfterBreak="0">
    <w:nsid w:val="76796206"/>
    <w:multiLevelType w:val="hybridMultilevel"/>
    <w:tmpl w:val="7F1CD8B2"/>
    <w:lvl w:ilvl="0" w:tplc="F68E6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21"/>
    <w:rsid w:val="001F5335"/>
    <w:rsid w:val="0059279B"/>
    <w:rsid w:val="00721FF6"/>
    <w:rsid w:val="009D4D22"/>
    <w:rsid w:val="00C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8A50"/>
  <w15:chartTrackingRefBased/>
  <w15:docId w15:val="{B5157B9C-654F-41CC-B930-98AAFF8D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MNList">
    <w:name w:val="Custom M_N_List"/>
    <w:basedOn w:val="a"/>
    <w:qFormat/>
    <w:rsid w:val="00C73221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2387</Words>
  <Characters>13607</Characters>
  <Application>Microsoft Office Word</Application>
  <DocSecurity>0</DocSecurity>
  <Lines>113</Lines>
  <Paragraphs>31</Paragraphs>
  <ScaleCrop>false</ScaleCrop>
  <Company/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 Рахат</dc:creator>
  <cp:keywords/>
  <dc:description/>
  <cp:lastModifiedBy>Каримов Канат</cp:lastModifiedBy>
  <cp:revision>6</cp:revision>
  <dcterms:created xsi:type="dcterms:W3CDTF">2021-01-19T06:57:00Z</dcterms:created>
  <dcterms:modified xsi:type="dcterms:W3CDTF">2024-04-12T11:35:00Z</dcterms:modified>
</cp:coreProperties>
</file>