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4D" w:rsidRPr="00F81FF5" w:rsidRDefault="00B86D4D" w:rsidP="00B86D4D">
      <w:pPr>
        <w:pStyle w:val="a6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FF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746838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</w:p>
    <w:p w:rsidR="00B86D4D" w:rsidRDefault="00B86D4D" w:rsidP="00B86D4D">
      <w:pPr>
        <w:pStyle w:val="a6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Договору № ____________ </w:t>
      </w:r>
    </w:p>
    <w:p w:rsidR="00B86D4D" w:rsidRPr="00F81FF5" w:rsidRDefault="00B86D4D" w:rsidP="00B86D4D">
      <w:pPr>
        <w:pStyle w:val="a6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 ____________ 202__ года</w:t>
      </w:r>
      <w:r w:rsidRPr="00F81F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6D4D" w:rsidRPr="00F81FF5" w:rsidRDefault="00B86D4D" w:rsidP="00B86D4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D4D" w:rsidRDefault="00B86D4D" w:rsidP="00B86D4D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D4D">
        <w:rPr>
          <w:rFonts w:ascii="Times New Roman" w:hAnsi="Times New Roman" w:cs="Times New Roman"/>
          <w:b/>
          <w:sz w:val="24"/>
          <w:szCs w:val="24"/>
          <w:lang w:eastAsia="ru-RU"/>
        </w:rPr>
        <w:t>Антикоррупционная оговорка</w:t>
      </w:r>
    </w:p>
    <w:p w:rsidR="00B86D4D" w:rsidRPr="00B86D4D" w:rsidRDefault="00B86D4D" w:rsidP="00B86D4D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6D4D" w:rsidRPr="00F81FF5" w:rsidRDefault="00B86D4D" w:rsidP="00E526F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F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ab/>
        <w:t>Поставщик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обязуется обеспечивать, чтобы все аффилиированные с ним физические и юридические лица, действующие по настоящему договору (далее каждое из них именуется «Аффилиированное лицо»), включая без ограничений владельцев, директоров, должностных лиц, работников и агентов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Поставщика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>, соблюдали гарантии настоящей оговорки.</w:t>
      </w:r>
    </w:p>
    <w:p w:rsidR="00B86D4D" w:rsidRPr="00F81FF5" w:rsidRDefault="00B86D4D" w:rsidP="00E526F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ab/>
        <w:t>Поставщик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и все Аффилиированные лица обязуются не совершать прямо или косвенно следующих действий:</w:t>
      </w:r>
    </w:p>
    <w:p w:rsidR="00B86D4D" w:rsidRPr="00F81FF5" w:rsidRDefault="00B86D4D" w:rsidP="00E526F2">
      <w:pPr>
        <w:pStyle w:val="a6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F5">
        <w:rPr>
          <w:rFonts w:ascii="Times New Roman" w:hAnsi="Times New Roman" w:cs="Times New Roman"/>
          <w:sz w:val="24"/>
          <w:szCs w:val="24"/>
          <w:lang w:eastAsia="ru-RU"/>
        </w:rPr>
        <w:t>2.2.1.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86D4D" w:rsidRPr="00F81FF5" w:rsidRDefault="00B86D4D" w:rsidP="00E526F2">
      <w:pPr>
        <w:pStyle w:val="a6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F5">
        <w:rPr>
          <w:rFonts w:ascii="Times New Roman" w:hAnsi="Times New Roman" w:cs="Times New Roman"/>
          <w:sz w:val="24"/>
          <w:szCs w:val="24"/>
          <w:lang w:eastAsia="ru-RU"/>
        </w:rPr>
        <w:t>2.2.2.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</w:t>
      </w:r>
    </w:p>
    <w:p w:rsidR="00B86D4D" w:rsidRPr="00F81FF5" w:rsidRDefault="00B86D4D" w:rsidP="00E526F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Поставщик 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>не является лицом, связанным с государством, и не имеет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>Политически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значимых лиц, являющихся его должностными лицами, работниками либо прямыми или косвенными владельцами.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Поставщик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обязуется незамедлительно информировать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письменной форме обо всех случаях, когда какое-либо Политически значимое лицо станет должностным лицом или работником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>либо приобретет пря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мую или косвенную долю участия Поставщика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86D4D" w:rsidRPr="00F81FF5" w:rsidRDefault="00B86D4D" w:rsidP="00E526F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B86D4D" w:rsidRPr="00F81FF5" w:rsidRDefault="00B86D4D" w:rsidP="00E526F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ab/>
        <w:t>Поставщик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и его Аффилиированные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Поставщик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обязуется немедленно информировать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письменной форме, если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Поставщик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или какие-либо его Аффилиированные лица будут осуждены за совершение или признаны виновными в совершении таких противоправных действий.</w:t>
      </w:r>
    </w:p>
    <w:p w:rsidR="00B86D4D" w:rsidRPr="00F81FF5" w:rsidRDefault="00B86D4D" w:rsidP="00E526F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ab/>
        <w:t>Поставщик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подтверждает, что он ознакомился с Кодексом корпоративной/деловой этики </w:t>
      </w:r>
      <w:r w:rsidRPr="00F81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«Oil Construction Company»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) и Политикой в области противодействия коррупции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веб-сайте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Поставщик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удостоверяет, что он полностью понимает Кодекс корпоративной/деловой этики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и Политику в области противодействия коррупции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6D4D" w:rsidRPr="00F81FF5" w:rsidRDefault="00B86D4D" w:rsidP="00E526F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ab/>
        <w:t>Поставщик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обязуется добросовестно оказывать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Аффилиированных лиц.</w:t>
      </w:r>
    </w:p>
    <w:p w:rsidR="00B86D4D" w:rsidRPr="00F81FF5" w:rsidRDefault="00B86D4D" w:rsidP="00E526F2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ab/>
        <w:t>Поставщик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обязуется своевременно сообщать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о всех случаях нарушения требований антикоррупционной оговорки, связанной с деятельностью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. Для сообщения о случаях нарушения требований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Поставщик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использовать «Горячую линию»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 xml:space="preserve">, информация о которой размещена на официальном веб-сайте </w:t>
      </w:r>
      <w:r w:rsidR="00E526F2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F81F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6D4D" w:rsidRPr="00534EF2" w:rsidRDefault="00B86D4D" w:rsidP="00B86D4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86D4D" w:rsidRPr="0053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F9" w:rsidRDefault="00C864F9" w:rsidP="00B86D4D">
      <w:pPr>
        <w:spacing w:after="0" w:line="240" w:lineRule="auto"/>
      </w:pPr>
      <w:r>
        <w:separator/>
      </w:r>
    </w:p>
  </w:endnote>
  <w:endnote w:type="continuationSeparator" w:id="0">
    <w:p w:rsidR="00C864F9" w:rsidRDefault="00C864F9" w:rsidP="00B8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F9" w:rsidRDefault="00C864F9" w:rsidP="00B86D4D">
      <w:pPr>
        <w:spacing w:after="0" w:line="240" w:lineRule="auto"/>
      </w:pPr>
      <w:r>
        <w:separator/>
      </w:r>
    </w:p>
  </w:footnote>
  <w:footnote w:type="continuationSeparator" w:id="0">
    <w:p w:rsidR="00C864F9" w:rsidRDefault="00C864F9" w:rsidP="00B86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4D"/>
    <w:rsid w:val="0009126A"/>
    <w:rsid w:val="00105987"/>
    <w:rsid w:val="003C700D"/>
    <w:rsid w:val="00746838"/>
    <w:rsid w:val="00774193"/>
    <w:rsid w:val="007C2685"/>
    <w:rsid w:val="00B86D4D"/>
    <w:rsid w:val="00C864F9"/>
    <w:rsid w:val="00E526F2"/>
    <w:rsid w:val="00F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5AF2-643A-422D-9E6E-2BCFD849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86D4D"/>
    <w:pPr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B86D4D"/>
    <w:rPr>
      <w:sz w:val="20"/>
      <w:szCs w:val="20"/>
      <w:lang w:val="en-US"/>
    </w:rPr>
  </w:style>
  <w:style w:type="character" w:styleId="a5">
    <w:name w:val="footnote reference"/>
    <w:basedOn w:val="a0"/>
    <w:unhideWhenUsed/>
    <w:rsid w:val="00B86D4D"/>
    <w:rPr>
      <w:vertAlign w:val="superscript"/>
    </w:rPr>
  </w:style>
  <w:style w:type="paragraph" w:styleId="a6">
    <w:name w:val="No Spacing"/>
    <w:uiPriority w:val="1"/>
    <w:qFormat/>
    <w:rsid w:val="00B86D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5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Абатов Марат Смагулович</dc:creator>
  <cp:keywords/>
  <dc:description/>
  <cp:lastModifiedBy>Учетная запись Майкрософт</cp:lastModifiedBy>
  <cp:revision>7</cp:revision>
  <cp:lastPrinted>2020-11-19T10:36:00Z</cp:lastPrinted>
  <dcterms:created xsi:type="dcterms:W3CDTF">2020-11-19T10:32:00Z</dcterms:created>
  <dcterms:modified xsi:type="dcterms:W3CDTF">2021-02-03T11:55:00Z</dcterms:modified>
</cp:coreProperties>
</file>