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3A" w:rsidRDefault="00237822" w:rsidP="00AC7D3A">
      <w:pPr>
        <w:ind w:firstLine="709"/>
        <w:jc w:val="right"/>
        <w:textAlignment w:val="baseline"/>
        <w:rPr>
          <w:lang w:eastAsia="zh-CN"/>
        </w:rPr>
      </w:pPr>
      <w:r>
        <w:rPr>
          <w:lang w:eastAsia="zh-CN"/>
        </w:rPr>
        <w:t xml:space="preserve">№ </w:t>
      </w:r>
      <w:r>
        <w:rPr>
          <w:lang w:val="kk-KZ" w:eastAsia="zh-CN"/>
        </w:rPr>
        <w:t>10</w:t>
      </w:r>
      <w:r w:rsidR="00AC7D3A" w:rsidRPr="008D671B">
        <w:rPr>
          <w:lang w:eastAsia="zh-CN"/>
        </w:rPr>
        <w:t xml:space="preserve"> қосымша</w:t>
      </w:r>
    </w:p>
    <w:p w:rsidR="00AC7D3A" w:rsidRDefault="00AC7D3A" w:rsidP="00AC7D3A">
      <w:pPr>
        <w:ind w:firstLine="709"/>
        <w:jc w:val="right"/>
        <w:textAlignment w:val="baseline"/>
        <w:rPr>
          <w:lang w:eastAsia="zh-CN"/>
        </w:rPr>
      </w:pPr>
      <w:r w:rsidRPr="008D671B">
        <w:rPr>
          <w:lang w:eastAsia="zh-CN"/>
        </w:rPr>
        <w:t>келісім-шарт №</w:t>
      </w:r>
      <w:r>
        <w:rPr>
          <w:lang w:eastAsia="zh-CN"/>
        </w:rPr>
        <w:t>__________</w:t>
      </w:r>
    </w:p>
    <w:p w:rsidR="00AC7D3A" w:rsidRDefault="00AC7D3A" w:rsidP="00AC7D3A">
      <w:pPr>
        <w:ind w:firstLine="709"/>
        <w:jc w:val="right"/>
        <w:textAlignment w:val="baseline"/>
        <w:rPr>
          <w:lang w:eastAsia="zh-CN"/>
        </w:rPr>
      </w:pPr>
      <w:r>
        <w:rPr>
          <w:lang w:eastAsia="zh-CN"/>
        </w:rPr>
        <w:t>«____» _________2025 г.</w:t>
      </w:r>
    </w:p>
    <w:p w:rsidR="00C93964" w:rsidRDefault="00C93964" w:rsidP="00C93964">
      <w:pPr>
        <w:pStyle w:val="a3"/>
        <w:jc w:val="both"/>
        <w:rPr>
          <w:rFonts w:ascii="Times New Roman" w:hAnsi="Times New Roman"/>
          <w:i/>
        </w:rPr>
      </w:pPr>
    </w:p>
    <w:p w:rsidR="00E95CCD" w:rsidRDefault="00E95CCD" w:rsidP="00C93964">
      <w:pPr>
        <w:pStyle w:val="a3"/>
        <w:jc w:val="both"/>
        <w:rPr>
          <w:rFonts w:ascii="Times New Roman" w:hAnsi="Times New Roman"/>
          <w:i/>
        </w:rPr>
      </w:pPr>
    </w:p>
    <w:p w:rsidR="00C93964" w:rsidRPr="00E87F32" w:rsidRDefault="006D0969" w:rsidP="00C93964">
      <w:pPr>
        <w:jc w:val="center"/>
        <w:rPr>
          <w:b/>
          <w:bCs/>
          <w:caps/>
          <w:szCs w:val="24"/>
        </w:rPr>
      </w:pPr>
      <w:r w:rsidRPr="006D0969">
        <w:rPr>
          <w:b/>
          <w:bCs/>
          <w:szCs w:val="24"/>
        </w:rPr>
        <w:t>Қаламқас кен орнында үш ұңғымада тік сейсмикалық профильдеу (ТСП) жұмыстарын жүргізу бойынша күнтізбелік жоспар</w:t>
      </w:r>
    </w:p>
    <w:p w:rsidR="00521B27" w:rsidRDefault="00521B27" w:rsidP="00E95CCD"/>
    <w:tbl>
      <w:tblPr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9"/>
        <w:gridCol w:w="2774"/>
        <w:gridCol w:w="1687"/>
        <w:gridCol w:w="1125"/>
        <w:gridCol w:w="1686"/>
        <w:gridCol w:w="1874"/>
      </w:tblGrid>
      <w:tr w:rsidR="00793F7F" w:rsidRPr="00E95CCD" w:rsidTr="00793F7F">
        <w:trPr>
          <w:trHeight w:val="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F" w:rsidRPr="00E95CCD" w:rsidRDefault="00793F7F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№</w:t>
            </w:r>
          </w:p>
          <w:p w:rsidR="00793F7F" w:rsidRPr="00E95CCD" w:rsidRDefault="00793F7F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п/п 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F" w:rsidRPr="00E95CCD" w:rsidRDefault="00793F7F" w:rsidP="008D606B">
            <w:pPr>
              <w:jc w:val="center"/>
              <w:rPr>
                <w:b/>
                <w:szCs w:val="24"/>
              </w:rPr>
            </w:pPr>
            <w:r w:rsidRPr="006D0969">
              <w:rPr>
                <w:b/>
                <w:szCs w:val="24"/>
              </w:rPr>
              <w:t>Жұмыс түрі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8D606B">
            <w:pPr>
              <w:jc w:val="center"/>
              <w:rPr>
                <w:b/>
                <w:szCs w:val="24"/>
              </w:rPr>
            </w:pPr>
            <w:r w:rsidRPr="006D0969">
              <w:rPr>
                <w:b/>
                <w:szCs w:val="24"/>
              </w:rPr>
              <w:t>Өлшем бірлігі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F" w:rsidRPr="00E95CCD" w:rsidRDefault="00793F7F" w:rsidP="008D606B">
            <w:pPr>
              <w:jc w:val="center"/>
              <w:rPr>
                <w:b/>
                <w:szCs w:val="24"/>
              </w:rPr>
            </w:pPr>
            <w:r w:rsidRPr="006D0969">
              <w:rPr>
                <w:b/>
                <w:szCs w:val="24"/>
              </w:rPr>
              <w:t>Көлемі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7F" w:rsidRDefault="00793F7F" w:rsidP="000225B2">
            <w:pPr>
              <w:jc w:val="center"/>
              <w:rPr>
                <w:b/>
                <w:szCs w:val="24"/>
              </w:rPr>
            </w:pPr>
          </w:p>
          <w:p w:rsidR="00793F7F" w:rsidRPr="00E95CCD" w:rsidRDefault="00793F7F" w:rsidP="000225B2">
            <w:pPr>
              <w:jc w:val="center"/>
              <w:rPr>
                <w:b/>
                <w:szCs w:val="24"/>
              </w:rPr>
            </w:pPr>
            <w:r w:rsidRPr="006D0969">
              <w:rPr>
                <w:b/>
                <w:szCs w:val="24"/>
              </w:rPr>
              <w:t>Шарттың құнынан көлемі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DC3964" w:rsidRDefault="00793F7F" w:rsidP="008D606B">
            <w:pPr>
              <w:jc w:val="center"/>
              <w:rPr>
                <w:b/>
                <w:szCs w:val="24"/>
              </w:rPr>
            </w:pPr>
            <w:r w:rsidRPr="00776B14">
              <w:rPr>
                <w:b/>
                <w:szCs w:val="24"/>
              </w:rPr>
              <w:t>Тапсырыс берушінің өтінішін берген сәтінен бастап орындалу мерзімдері</w:t>
            </w:r>
          </w:p>
        </w:tc>
      </w:tr>
      <w:tr w:rsidR="00793F7F" w:rsidRPr="00E95CCD" w:rsidTr="00793F7F">
        <w:trPr>
          <w:trHeight w:val="4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Pr="00E95CCD" w:rsidRDefault="00793F7F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516B47">
            <w:pPr>
              <w:rPr>
                <w:szCs w:val="24"/>
              </w:rPr>
            </w:pPr>
            <w:r>
              <w:rPr>
                <w:szCs w:val="24"/>
              </w:rPr>
              <w:t>Мобилизация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516B47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F7F" w:rsidRDefault="00793F7F" w:rsidP="00F023DD">
            <w:pPr>
              <w:jc w:val="center"/>
              <w:rPr>
                <w:color w:val="000000"/>
              </w:rPr>
            </w:pPr>
          </w:p>
          <w:p w:rsidR="00793F7F" w:rsidRDefault="00793F7F" w:rsidP="00F023DD">
            <w:pPr>
              <w:jc w:val="center"/>
              <w:rPr>
                <w:color w:val="000000"/>
              </w:rPr>
            </w:pPr>
          </w:p>
          <w:p w:rsidR="00793F7F" w:rsidRDefault="00793F7F" w:rsidP="00F023DD">
            <w:pPr>
              <w:jc w:val="center"/>
              <w:rPr>
                <w:color w:val="000000"/>
              </w:rPr>
            </w:pPr>
          </w:p>
          <w:p w:rsidR="00793F7F" w:rsidRDefault="00793F7F" w:rsidP="00F023DD">
            <w:pPr>
              <w:jc w:val="center"/>
              <w:rPr>
                <w:color w:val="000000"/>
              </w:rPr>
            </w:pPr>
            <w:r>
              <w:t>Шарттың жалпы сомасының 80%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t>Шартқа қол қойылған сәттен бастап 30 күнтізбелік күн</w:t>
            </w:r>
          </w:p>
        </w:tc>
      </w:tr>
      <w:tr w:rsidR="00793F7F" w:rsidRPr="00E95CCD" w:rsidTr="00793F7F">
        <w:trPr>
          <w:trHeight w:val="69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Pr="00E95CCD" w:rsidRDefault="00793F7F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516B47">
            <w:pPr>
              <w:rPr>
                <w:szCs w:val="24"/>
              </w:rPr>
            </w:pPr>
            <w:r>
              <w:t>Дайындық жұмыстары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516B47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7F" w:rsidRDefault="00793F7F" w:rsidP="00F023DD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</w:p>
        </w:tc>
        <w:bookmarkStart w:id="0" w:name="_GoBack"/>
        <w:bookmarkEnd w:id="0"/>
      </w:tr>
      <w:tr w:rsidR="00793F7F" w:rsidRPr="00E95CCD" w:rsidTr="00793F7F">
        <w:trPr>
          <w:trHeight w:val="70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rPr>
                <w:szCs w:val="24"/>
              </w:rPr>
            </w:pPr>
            <w:r>
              <w:t>Жабдықтарды монтаждау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7F" w:rsidRDefault="00793F7F" w:rsidP="00F023DD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</w:p>
        </w:tc>
      </w:tr>
      <w:tr w:rsidR="00793F7F" w:rsidRPr="00E95CCD" w:rsidTr="00793F7F">
        <w:trPr>
          <w:trHeight w:val="7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Default="00793F7F" w:rsidP="001C3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Default="00793F7F" w:rsidP="001C3142">
            <w:pPr>
              <w:rPr>
                <w:szCs w:val="24"/>
              </w:rPr>
            </w:pPr>
            <w:r>
              <w:t>Тәжірибелік жұмыстар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Default="00793F7F" w:rsidP="001C3142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Default="00793F7F" w:rsidP="001C3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7F" w:rsidRDefault="00793F7F" w:rsidP="001C3142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3F7F" w:rsidRPr="00E95CCD" w:rsidRDefault="00793F7F" w:rsidP="001C3142">
            <w:pPr>
              <w:jc w:val="center"/>
              <w:rPr>
                <w:szCs w:val="24"/>
              </w:rPr>
            </w:pPr>
          </w:p>
        </w:tc>
      </w:tr>
      <w:tr w:rsidR="00793F7F" w:rsidRPr="00E95CCD" w:rsidTr="00793F7F">
        <w:trPr>
          <w:trHeight w:val="7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rPr>
                <w:szCs w:val="24"/>
              </w:rPr>
            </w:pPr>
            <w:r>
              <w:t>Далалық жұмыстар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7F" w:rsidRDefault="00793F7F" w:rsidP="00F023DD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</w:p>
        </w:tc>
      </w:tr>
      <w:tr w:rsidR="00793F7F" w:rsidRPr="00E95CCD" w:rsidTr="00793F7F">
        <w:trPr>
          <w:trHeight w:val="5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rPr>
                <w:szCs w:val="24"/>
              </w:rPr>
            </w:pPr>
            <w:r>
              <w:rPr>
                <w:szCs w:val="24"/>
              </w:rPr>
              <w:t>Демобилизация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7F" w:rsidRDefault="00793F7F" w:rsidP="00F023DD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</w:p>
        </w:tc>
      </w:tr>
      <w:tr w:rsidR="00793F7F" w:rsidRPr="00E95CCD" w:rsidTr="00793F7F">
        <w:trPr>
          <w:trHeight w:val="99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F" w:rsidRPr="0086225D" w:rsidRDefault="00793F7F" w:rsidP="00F023D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2A5F5E" w:rsidRDefault="00793F7F" w:rsidP="00F023DD">
            <w:pPr>
              <w:rPr>
                <w:szCs w:val="24"/>
              </w:rPr>
            </w:pPr>
            <w:r>
              <w:t>Материалдарды өңдеу және интерпретациялау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F7F" w:rsidRDefault="00793F7F" w:rsidP="00F023DD">
            <w:pPr>
              <w:jc w:val="center"/>
              <w:rPr>
                <w:color w:val="000000"/>
              </w:rPr>
            </w:pPr>
          </w:p>
          <w:p w:rsidR="00793F7F" w:rsidRDefault="00793F7F" w:rsidP="00F023DD">
            <w:pPr>
              <w:jc w:val="center"/>
              <w:rPr>
                <w:color w:val="000000"/>
              </w:rPr>
            </w:pPr>
            <w:r>
              <w:t>Шарттың жалпы сомасының 20%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3F7F" w:rsidRPr="00E95CCD" w:rsidRDefault="00793F7F" w:rsidP="00F023DD">
            <w:pPr>
              <w:jc w:val="center"/>
              <w:rPr>
                <w:szCs w:val="24"/>
              </w:rPr>
            </w:pPr>
            <w:r>
              <w:t>Бірінші кезең аяқталған сәттен бастап 30 күнтізбелік күн</w:t>
            </w:r>
          </w:p>
        </w:tc>
      </w:tr>
      <w:tr w:rsidR="00793F7F" w:rsidRPr="00E95CCD" w:rsidTr="00793F7F">
        <w:trPr>
          <w:trHeight w:val="126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F7F" w:rsidRPr="005A7A98" w:rsidRDefault="00793F7F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Default="00793F7F" w:rsidP="00516B47">
            <w:pPr>
              <w:rPr>
                <w:szCs w:val="24"/>
              </w:rPr>
            </w:pPr>
            <w:r>
              <w:t>Қорытынды есепті Тапсырыс берушімен келісу және қорғау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Default="00793F7F" w:rsidP="00516B47">
            <w:pPr>
              <w:jc w:val="center"/>
              <w:rPr>
                <w:szCs w:val="24"/>
              </w:rPr>
            </w:pPr>
            <w:r>
              <w:t>Есеп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7F" w:rsidRDefault="00793F7F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7F" w:rsidRDefault="00793F7F" w:rsidP="00516B47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F7F" w:rsidRDefault="00793F7F" w:rsidP="00516B47">
            <w:pPr>
              <w:jc w:val="center"/>
              <w:rPr>
                <w:szCs w:val="24"/>
              </w:rPr>
            </w:pPr>
          </w:p>
        </w:tc>
      </w:tr>
    </w:tbl>
    <w:p w:rsidR="009140AA" w:rsidRPr="009140AA" w:rsidRDefault="009140AA" w:rsidP="00E95CCD">
      <w:pPr>
        <w:tabs>
          <w:tab w:val="left" w:pos="1085"/>
        </w:tabs>
        <w:rPr>
          <w:sz w:val="12"/>
        </w:rPr>
      </w:pPr>
    </w:p>
    <w:p w:rsidR="009140AA" w:rsidRPr="00E95CCD" w:rsidRDefault="009140AA" w:rsidP="00E95CCD">
      <w:pPr>
        <w:tabs>
          <w:tab w:val="left" w:pos="108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5"/>
        <w:gridCol w:w="4929"/>
      </w:tblGrid>
      <w:tr w:rsidR="006E4BB5" w:rsidRPr="006325BA" w:rsidTr="008713CB">
        <w:tc>
          <w:tcPr>
            <w:tcW w:w="4925" w:type="dxa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val="kk-KZ"/>
              </w:rPr>
            </w:pPr>
            <w:r w:rsidRPr="006325BA">
              <w:rPr>
                <w:b/>
                <w:szCs w:val="24"/>
                <w:lang w:val="kk-KZ"/>
              </w:rPr>
              <w:t>ТАПСЫРЫС БЕРУШI атынан</w:t>
            </w:r>
          </w:p>
        </w:tc>
        <w:tc>
          <w:tcPr>
            <w:tcW w:w="4929" w:type="dxa"/>
          </w:tcPr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szCs w:val="24"/>
                <w:lang w:val="kk-KZ"/>
              </w:rPr>
            </w:pPr>
            <w:r w:rsidRPr="006325BA">
              <w:rPr>
                <w:b/>
                <w:szCs w:val="24"/>
                <w:lang w:val="kk-KZ"/>
              </w:rPr>
              <w:t>От имени ЗАКАЗЧИКА</w:t>
            </w:r>
          </w:p>
        </w:tc>
      </w:tr>
      <w:tr w:rsidR="006E4BB5" w:rsidRPr="006325BA" w:rsidTr="008713CB">
        <w:tc>
          <w:tcPr>
            <w:tcW w:w="4925" w:type="dxa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iCs/>
                <w:szCs w:val="24"/>
                <w:lang w:val="kk-KZ"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>Бас директор</w:t>
            </w:r>
            <w:r>
              <w:rPr>
                <w:b/>
                <w:szCs w:val="24"/>
                <w:lang w:val="kk-KZ" w:eastAsia="en-US"/>
              </w:rPr>
              <w:t xml:space="preserve"> геология және игеру жөніндегі орынбасары</w:t>
            </w:r>
          </w:p>
        </w:tc>
        <w:tc>
          <w:tcPr>
            <w:tcW w:w="4929" w:type="dxa"/>
          </w:tcPr>
          <w:p w:rsidR="006E4BB5" w:rsidRDefault="006E4BB5" w:rsidP="008713CB">
            <w:pPr>
              <w:tabs>
                <w:tab w:val="left" w:pos="0"/>
              </w:tabs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Заместитель генерального</w:t>
            </w:r>
            <w:r w:rsidRPr="006325BA">
              <w:rPr>
                <w:b/>
                <w:szCs w:val="24"/>
                <w:lang w:val="kk-KZ" w:eastAsia="en-US"/>
              </w:rPr>
              <w:t xml:space="preserve"> директор</w:t>
            </w:r>
            <w:r>
              <w:rPr>
                <w:b/>
                <w:szCs w:val="24"/>
                <w:lang w:val="kk-KZ" w:eastAsia="en-US"/>
              </w:rPr>
              <w:t xml:space="preserve">а </w:t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iCs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по геологии и разработке</w:t>
            </w:r>
            <w:r w:rsidRPr="006325BA">
              <w:rPr>
                <w:b/>
                <w:szCs w:val="24"/>
                <w:lang w:val="kk-KZ" w:eastAsia="en-US"/>
              </w:rPr>
              <w:t xml:space="preserve"> </w:t>
            </w:r>
          </w:p>
        </w:tc>
      </w:tr>
      <w:tr w:rsidR="006E4BB5" w:rsidRPr="006325BA" w:rsidTr="008713CB">
        <w:tc>
          <w:tcPr>
            <w:tcW w:w="9854" w:type="dxa"/>
            <w:gridSpan w:val="2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center"/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 xml:space="preserve">_______________________ </w:t>
            </w:r>
            <w:r w:rsidRPr="006325BA">
              <w:rPr>
                <w:b/>
                <w:color w:val="808080"/>
                <w:szCs w:val="24"/>
                <w:lang w:eastAsia="en-US"/>
              </w:rPr>
              <w:t>[Ф.И.О.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]</w:t>
            </w:r>
          </w:p>
        </w:tc>
      </w:tr>
      <w:tr w:rsidR="006E4BB5" w:rsidRPr="006325BA" w:rsidTr="008713CB">
        <w:tc>
          <w:tcPr>
            <w:tcW w:w="9854" w:type="dxa"/>
            <w:gridSpan w:val="2"/>
          </w:tcPr>
          <w:p w:rsidR="006E4BB5" w:rsidRPr="006325BA" w:rsidRDefault="006E4BB5" w:rsidP="008713CB">
            <w:pPr>
              <w:jc w:val="center"/>
              <w:rPr>
                <w:b/>
                <w:i/>
                <w:szCs w:val="24"/>
                <w:lang w:eastAsia="en-US"/>
              </w:rPr>
            </w:pPr>
          </w:p>
          <w:p w:rsidR="006E4BB5" w:rsidRPr="006325BA" w:rsidRDefault="006E4BB5" w:rsidP="008713CB">
            <w:pPr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6E4BB5" w:rsidRPr="006325BA" w:rsidTr="008713CB">
        <w:tc>
          <w:tcPr>
            <w:tcW w:w="4925" w:type="dxa"/>
            <w:hideMark/>
          </w:tcPr>
          <w:p w:rsidR="006E4BB5" w:rsidRPr="006325BA" w:rsidRDefault="006E4BB5" w:rsidP="008713CB">
            <w:pPr>
              <w:rPr>
                <w:b/>
                <w:i/>
                <w:szCs w:val="24"/>
                <w:lang w:val="kk-KZ"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>МЕРДІГЕРДІҢ атынан</w:t>
            </w:r>
          </w:p>
          <w:p w:rsidR="006E4BB5" w:rsidRPr="006325BA" w:rsidRDefault="006E4BB5" w:rsidP="008713CB">
            <w:pPr>
              <w:rPr>
                <w:b/>
                <w:i/>
                <w:color w:val="808080"/>
                <w:szCs w:val="24"/>
                <w:lang w:val="kk-KZ" w:eastAsia="en-US"/>
              </w:rPr>
            </w:pPr>
            <w:r w:rsidRPr="006325BA">
              <w:rPr>
                <w:b/>
                <w:color w:val="808080"/>
                <w:szCs w:val="24"/>
                <w:lang w:val="kk-KZ" w:eastAsia="en-US"/>
              </w:rPr>
              <w:t>[Лауазымы]</w:t>
            </w:r>
          </w:p>
        </w:tc>
        <w:tc>
          <w:tcPr>
            <w:tcW w:w="4929" w:type="dxa"/>
            <w:hideMark/>
          </w:tcPr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>От имени ПОДРЯДЧИКА</w:t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color w:val="808080"/>
                <w:szCs w:val="24"/>
                <w:lang w:eastAsia="en-US"/>
              </w:rPr>
            </w:pPr>
            <w:r w:rsidRPr="006325BA">
              <w:rPr>
                <w:b/>
                <w:color w:val="808080"/>
                <w:szCs w:val="24"/>
                <w:lang w:eastAsia="en-US"/>
              </w:rPr>
              <w:t>[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Должность]</w:t>
            </w:r>
          </w:p>
        </w:tc>
      </w:tr>
      <w:tr w:rsidR="006E4BB5" w:rsidRPr="006325BA" w:rsidTr="008713CB">
        <w:tc>
          <w:tcPr>
            <w:tcW w:w="9854" w:type="dxa"/>
            <w:gridSpan w:val="2"/>
            <w:hideMark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 xml:space="preserve">______________________ </w:t>
            </w:r>
            <w:r w:rsidRPr="006325BA">
              <w:rPr>
                <w:b/>
                <w:color w:val="808080"/>
                <w:szCs w:val="24"/>
                <w:lang w:eastAsia="en-US"/>
              </w:rPr>
              <w:t>[Ф.И.О.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]</w:t>
            </w:r>
          </w:p>
        </w:tc>
      </w:tr>
    </w:tbl>
    <w:p w:rsidR="00B943E2" w:rsidRPr="00E95CCD" w:rsidRDefault="00B943E2" w:rsidP="00E95CCD">
      <w:pPr>
        <w:tabs>
          <w:tab w:val="left" w:pos="1085"/>
        </w:tabs>
      </w:pPr>
    </w:p>
    <w:sectPr w:rsidR="00B943E2" w:rsidRPr="00E95CCD" w:rsidSect="009140AA">
      <w:pgSz w:w="11907" w:h="16840" w:code="9"/>
      <w:pgMar w:top="1134" w:right="85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68" w:rsidRDefault="002D3B68" w:rsidP="001C3142">
      <w:r>
        <w:separator/>
      </w:r>
    </w:p>
  </w:endnote>
  <w:endnote w:type="continuationSeparator" w:id="0">
    <w:p w:rsidR="002D3B68" w:rsidRDefault="002D3B68" w:rsidP="001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68" w:rsidRDefault="002D3B68" w:rsidP="001C3142">
      <w:r>
        <w:separator/>
      </w:r>
    </w:p>
  </w:footnote>
  <w:footnote w:type="continuationSeparator" w:id="0">
    <w:p w:rsidR="002D3B68" w:rsidRDefault="002D3B68" w:rsidP="001C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E0"/>
    <w:rsid w:val="00006F88"/>
    <w:rsid w:val="00021863"/>
    <w:rsid w:val="000225B2"/>
    <w:rsid w:val="001A3A87"/>
    <w:rsid w:val="001C3142"/>
    <w:rsid w:val="00207FC3"/>
    <w:rsid w:val="00237822"/>
    <w:rsid w:val="00242FFD"/>
    <w:rsid w:val="002D3B68"/>
    <w:rsid w:val="003157A8"/>
    <w:rsid w:val="00377C8F"/>
    <w:rsid w:val="004A4E56"/>
    <w:rsid w:val="00516B47"/>
    <w:rsid w:val="00521B27"/>
    <w:rsid w:val="005A7A98"/>
    <w:rsid w:val="006974E0"/>
    <w:rsid w:val="006D0969"/>
    <w:rsid w:val="006E4BB5"/>
    <w:rsid w:val="007756C4"/>
    <w:rsid w:val="00776B14"/>
    <w:rsid w:val="00793F7F"/>
    <w:rsid w:val="007C17AC"/>
    <w:rsid w:val="007F0017"/>
    <w:rsid w:val="00845C69"/>
    <w:rsid w:val="00852D8F"/>
    <w:rsid w:val="008968DB"/>
    <w:rsid w:val="009053F6"/>
    <w:rsid w:val="009140AA"/>
    <w:rsid w:val="00972B8A"/>
    <w:rsid w:val="0097577B"/>
    <w:rsid w:val="009840F1"/>
    <w:rsid w:val="009A65FF"/>
    <w:rsid w:val="00AC7D3A"/>
    <w:rsid w:val="00B226A7"/>
    <w:rsid w:val="00B943E2"/>
    <w:rsid w:val="00C63D74"/>
    <w:rsid w:val="00C65B31"/>
    <w:rsid w:val="00C70AB7"/>
    <w:rsid w:val="00C93964"/>
    <w:rsid w:val="00CD5DA6"/>
    <w:rsid w:val="00D14A8C"/>
    <w:rsid w:val="00E95CCD"/>
    <w:rsid w:val="00EC40F0"/>
    <w:rsid w:val="00F023DD"/>
    <w:rsid w:val="00FA33ED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2AB39-CE93-46A1-B800-FDA6419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3964"/>
    <w:pPr>
      <w:spacing w:after="0" w:line="240" w:lineRule="auto"/>
    </w:pPr>
    <w:rPr>
      <w:rFonts w:ascii="KZ Times New Roman" w:eastAsia="Calibri" w:hAnsi="KZ 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Р. Садиров</dc:creator>
  <cp:keywords/>
  <dc:description/>
  <cp:lastModifiedBy>Әлия Ғабидулақызы Ғабидула</cp:lastModifiedBy>
  <cp:revision>38</cp:revision>
  <dcterms:created xsi:type="dcterms:W3CDTF">2017-01-16T06:25:00Z</dcterms:created>
  <dcterms:modified xsi:type="dcterms:W3CDTF">2025-02-12T11:06:00Z</dcterms:modified>
</cp:coreProperties>
</file>