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A9" w:rsidRPr="00112FF6" w:rsidRDefault="00112FF6" w:rsidP="00112FF6">
      <w:pPr>
        <w:widowControl/>
        <w:autoSpaceDE/>
        <w:autoSpaceDN/>
        <w:adjustRightInd/>
        <w:ind w:left="-567"/>
        <w:rPr>
          <w:sz w:val="24"/>
          <w:szCs w:val="24"/>
          <w:lang w:val="kk-KZ"/>
        </w:rPr>
      </w:pPr>
      <w:r>
        <w:rPr>
          <w:rFonts w:eastAsia="Calibri"/>
          <w:b/>
          <w:sz w:val="22"/>
          <w:szCs w:val="22"/>
          <w:lang w:val="kk-KZ" w:eastAsia="en-US"/>
        </w:rPr>
        <w:t xml:space="preserve"> </w:t>
      </w:r>
      <w:r>
        <w:rPr>
          <w:rFonts w:eastAsia="Calibri" w:cs="Calibri"/>
          <w:i/>
          <w:sz w:val="16"/>
          <w:szCs w:val="16"/>
          <w:lang w:val="kk-KZ" w:eastAsia="en-US"/>
        </w:rPr>
        <w:t xml:space="preserve"> </w:t>
      </w:r>
    </w:p>
    <w:p w:rsidR="00D90124" w:rsidRPr="00881ACE" w:rsidRDefault="000E788C"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t>Қ</w:t>
      </w:r>
      <w:bookmarkStart w:id="0" w:name="_GoBack"/>
      <w:bookmarkEnd w:id="0"/>
      <w:r w:rsidR="00D90124">
        <w:rPr>
          <w:rFonts w:eastAsia="Calibri"/>
          <w:b/>
          <w:sz w:val="22"/>
          <w:szCs w:val="22"/>
          <w:lang w:val="kk-KZ" w:eastAsia="en-US"/>
        </w:rPr>
        <w:t>осымша №</w:t>
      </w:r>
      <w:r w:rsidR="00112FF6">
        <w:rPr>
          <w:rFonts w:eastAsia="Calibri"/>
          <w:b/>
          <w:sz w:val="22"/>
          <w:szCs w:val="22"/>
          <w:lang w:val="kk-KZ" w:eastAsia="en-US"/>
        </w:rPr>
        <w:t>4</w:t>
      </w:r>
    </w:p>
    <w:p w:rsidR="00D90124" w:rsidRPr="00F85761" w:rsidRDefault="00D90124" w:rsidP="00D90124">
      <w:pPr>
        <w:widowControl/>
        <w:autoSpaceDE/>
        <w:autoSpaceDN/>
        <w:adjustRightInd/>
        <w:ind w:left="4248"/>
        <w:jc w:val="right"/>
        <w:rPr>
          <w:rFonts w:eastAsia="Calibri"/>
          <w:b/>
          <w:sz w:val="22"/>
          <w:szCs w:val="22"/>
          <w:lang w:val="kk-KZ" w:eastAsia="en-US"/>
        </w:rPr>
      </w:pPr>
    </w:p>
    <w:p w:rsidR="00D90124" w:rsidRPr="00E97EB2" w:rsidRDefault="00D90124" w:rsidP="00D90124">
      <w:pPr>
        <w:widowControl/>
        <w:autoSpaceDE/>
        <w:autoSpaceDN/>
        <w:adjustRightInd/>
        <w:ind w:left="4248"/>
        <w:jc w:val="right"/>
        <w:rPr>
          <w:rFonts w:eastAsia="Calibri"/>
          <w:b/>
          <w:sz w:val="22"/>
          <w:szCs w:val="22"/>
          <w:lang w:val="kk-KZ" w:eastAsia="en-US"/>
        </w:rPr>
      </w:pPr>
      <w:r w:rsidRPr="00F85761">
        <w:rPr>
          <w:rFonts w:eastAsia="Calibri"/>
          <w:b/>
          <w:sz w:val="22"/>
          <w:szCs w:val="22"/>
          <w:lang w:val="kk-KZ" w:eastAsia="en-US"/>
        </w:rPr>
        <w:t xml:space="preserve">      «____» __________20   </w:t>
      </w:r>
      <w:r>
        <w:rPr>
          <w:rFonts w:eastAsia="Calibri"/>
          <w:b/>
          <w:sz w:val="22"/>
          <w:szCs w:val="22"/>
          <w:lang w:val="kk-KZ" w:eastAsia="en-US"/>
        </w:rPr>
        <w:t>ж</w:t>
      </w:r>
      <w:r w:rsidRPr="00F85761">
        <w:rPr>
          <w:rFonts w:eastAsia="Calibri"/>
          <w:b/>
          <w:sz w:val="22"/>
          <w:szCs w:val="22"/>
          <w:lang w:val="kk-KZ" w:eastAsia="en-US"/>
        </w:rPr>
        <w:t>. №</w:t>
      </w:r>
      <w:r w:rsidRPr="00F85761">
        <w:rPr>
          <w:rFonts w:eastAsia="Calibri"/>
          <w:b/>
          <w:bCs/>
          <w:sz w:val="22"/>
          <w:szCs w:val="22"/>
          <w:lang w:val="kk-KZ" w:eastAsia="en-US"/>
        </w:rPr>
        <w:t>_______</w:t>
      </w:r>
      <w:r>
        <w:rPr>
          <w:rFonts w:eastAsia="Calibri"/>
          <w:b/>
          <w:bCs/>
          <w:sz w:val="22"/>
          <w:szCs w:val="22"/>
          <w:lang w:val="kk-KZ" w:eastAsia="en-US"/>
        </w:rPr>
        <w:t>Шартқа</w:t>
      </w:r>
    </w:p>
    <w:p w:rsidR="00D90124" w:rsidRPr="00F85761" w:rsidRDefault="00D90124" w:rsidP="00D90124">
      <w:pPr>
        <w:widowControl/>
        <w:autoSpaceDE/>
        <w:autoSpaceDN/>
        <w:adjustRightInd/>
        <w:jc w:val="center"/>
        <w:rPr>
          <w:rFonts w:eastAsia="Calibri"/>
          <w:b/>
          <w:sz w:val="24"/>
          <w:szCs w:val="24"/>
          <w:lang w:val="kk-KZ" w:eastAsia="en-US"/>
        </w:rPr>
      </w:pPr>
    </w:p>
    <w:p w:rsidR="00D90124" w:rsidRPr="00AF373C"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 xml:space="preserve"> </w:t>
      </w:r>
    </w:p>
    <w:p w:rsidR="00D90124" w:rsidRPr="00D90124" w:rsidRDefault="00D90124" w:rsidP="00D90124">
      <w:pPr>
        <w:widowControl/>
        <w:autoSpaceDE/>
        <w:autoSpaceDN/>
        <w:adjustRightInd/>
        <w:jc w:val="center"/>
        <w:rPr>
          <w:rFonts w:eastAsia="Calibri"/>
          <w:b/>
          <w:sz w:val="24"/>
          <w:szCs w:val="24"/>
          <w:lang w:val="kk-KZ" w:eastAsia="en-US"/>
        </w:rPr>
      </w:pPr>
      <w:r>
        <w:rPr>
          <w:rFonts w:eastAsia="Calibri"/>
          <w:b/>
          <w:sz w:val="24"/>
          <w:szCs w:val="24"/>
          <w:lang w:val="kk-KZ" w:eastAsia="en-US"/>
        </w:rPr>
        <w:t>Ө</w:t>
      </w:r>
      <w:r w:rsidRPr="00D90124">
        <w:rPr>
          <w:rFonts w:eastAsia="Calibri"/>
          <w:b/>
          <w:sz w:val="24"/>
          <w:szCs w:val="24"/>
          <w:lang w:val="kk-KZ" w:eastAsia="en-US"/>
        </w:rPr>
        <w:t xml:space="preserve">ткізу және объектішілік режимді, </w:t>
      </w:r>
      <w:r>
        <w:rPr>
          <w:rFonts w:eastAsia="Calibri"/>
          <w:b/>
          <w:sz w:val="24"/>
          <w:szCs w:val="24"/>
          <w:lang w:val="kk-KZ" w:eastAsia="en-US"/>
        </w:rPr>
        <w:t>д</w:t>
      </w:r>
      <w:r w:rsidRPr="00D90124">
        <w:rPr>
          <w:rFonts w:eastAsia="Calibri"/>
          <w:b/>
          <w:sz w:val="24"/>
          <w:szCs w:val="24"/>
          <w:lang w:val="kk-KZ" w:eastAsia="en-US"/>
        </w:rPr>
        <w:t xml:space="preserve">енсаулық, еңбек, </w:t>
      </w:r>
      <w:r>
        <w:rPr>
          <w:rFonts w:eastAsia="Calibri"/>
          <w:b/>
          <w:sz w:val="24"/>
          <w:szCs w:val="24"/>
          <w:lang w:val="kk-KZ" w:eastAsia="en-US"/>
        </w:rPr>
        <w:t>қ</w:t>
      </w:r>
      <w:r w:rsidRPr="00D90124">
        <w:rPr>
          <w:rFonts w:eastAsia="Calibri"/>
          <w:b/>
          <w:sz w:val="24"/>
          <w:szCs w:val="24"/>
          <w:lang w:val="kk-KZ" w:eastAsia="en-US"/>
        </w:rPr>
        <w:t xml:space="preserve">оршаған ортаны қорғау, өнеркәсіптік, өрт қауіпсіздігі және азаматтық қорғау талаптарын </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сақтау міндеттемесі</w:t>
      </w:r>
    </w:p>
    <w:p w:rsidR="00D90124" w:rsidRPr="00D90124" w:rsidRDefault="00D90124" w:rsidP="00D90124">
      <w:pPr>
        <w:widowControl/>
        <w:autoSpaceDE/>
        <w:autoSpaceDN/>
        <w:adjustRightInd/>
        <w:jc w:val="center"/>
        <w:rPr>
          <w:rFonts w:eastAsia="Calibri"/>
          <w:b/>
          <w:sz w:val="24"/>
          <w:szCs w:val="24"/>
          <w:lang w:val="kk-KZ" w:eastAsia="en-US"/>
        </w:rPr>
      </w:pPr>
      <w:r w:rsidRPr="00D90124">
        <w:rPr>
          <w:rFonts w:eastAsia="Calibri"/>
          <w:b/>
          <w:sz w:val="24"/>
          <w:szCs w:val="24"/>
          <w:lang w:val="kk-KZ" w:eastAsia="en-US"/>
        </w:rPr>
        <w:t>Терминдер мен қысқартулар</w:t>
      </w:r>
    </w:p>
    <w:p w:rsidR="00D90124" w:rsidRPr="00D90124" w:rsidRDefault="00D90124" w:rsidP="00D90124">
      <w:pPr>
        <w:widowControl/>
        <w:autoSpaceDE/>
        <w:autoSpaceDN/>
        <w:adjustRightInd/>
        <w:jc w:val="center"/>
        <w:rPr>
          <w:rFonts w:eastAsia="Calibri"/>
          <w:b/>
          <w:sz w:val="24"/>
          <w:szCs w:val="24"/>
          <w:lang w:val="kk-KZ" w:eastAsia="en-US"/>
        </w:rPr>
      </w:pP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 xml:space="preserve">Жеткізуші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Тапсырыс берушімен ("Oil Services Company" ЖШС) шарт жасасқан, тауарды жеткізуді жүзеге асыратын тұлға, оның ажырамас бөлігі осы міндеттеме болып табылады.</w:t>
      </w:r>
    </w:p>
    <w:p w:rsidR="00D90124" w:rsidRPr="00D90124" w:rsidRDefault="00D90124" w:rsidP="00D90124">
      <w:pPr>
        <w:widowControl/>
        <w:autoSpaceDE/>
        <w:autoSpaceDN/>
        <w:adjustRightInd/>
        <w:ind w:firstLine="426"/>
        <w:jc w:val="both"/>
        <w:rPr>
          <w:rFonts w:eastAsia="Calibri"/>
          <w:sz w:val="24"/>
          <w:szCs w:val="24"/>
          <w:lang w:val="kk-KZ" w:eastAsia="en-US"/>
        </w:rPr>
      </w:pPr>
      <w:r>
        <w:rPr>
          <w:rFonts w:eastAsia="Calibri"/>
          <w:b/>
          <w:sz w:val="24"/>
          <w:szCs w:val="24"/>
          <w:lang w:val="kk-KZ" w:eastAsia="en-US"/>
        </w:rPr>
        <w:t>Жеткізушін</w:t>
      </w:r>
      <w:r w:rsidRPr="00D90124">
        <w:rPr>
          <w:rFonts w:eastAsia="Calibri"/>
          <w:b/>
          <w:sz w:val="24"/>
          <w:szCs w:val="24"/>
          <w:lang w:val="kk-KZ" w:eastAsia="en-US"/>
        </w:rPr>
        <w:t>ің персоналы</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өнім берушінің, оның қосалқы мердігерлік ұйымдарының, шарт бойынша міндеттемелерді орындау үшін тартылған өзге де үшінші тұлғалардың жұмыскерлері.</w:t>
      </w:r>
    </w:p>
    <w:p w:rsidR="00D90124" w:rsidRPr="00D90124" w:rsidRDefault="00D90124" w:rsidP="00D90124">
      <w:pPr>
        <w:widowControl/>
        <w:autoSpaceDE/>
        <w:autoSpaceDN/>
        <w:adjustRightInd/>
        <w:ind w:firstLine="426"/>
        <w:jc w:val="both"/>
        <w:rPr>
          <w:rFonts w:eastAsia="Calibri"/>
          <w:sz w:val="24"/>
          <w:szCs w:val="24"/>
          <w:lang w:val="kk-KZ" w:eastAsia="en-US"/>
        </w:rPr>
      </w:pPr>
      <w:r w:rsidRPr="00D90124">
        <w:rPr>
          <w:rFonts w:eastAsia="Calibri"/>
          <w:b/>
          <w:sz w:val="24"/>
          <w:szCs w:val="24"/>
          <w:lang w:val="kk-KZ" w:eastAsia="en-US"/>
        </w:rPr>
        <w:t>ДЕҚҚОҚ және ӨҚ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 xml:space="preserve">денсаулықты, еңбекті, қоршаған ортаны </w:t>
      </w:r>
      <w:r>
        <w:rPr>
          <w:rFonts w:eastAsia="Calibri"/>
          <w:sz w:val="24"/>
          <w:szCs w:val="24"/>
          <w:lang w:val="kk-KZ" w:eastAsia="en-US"/>
        </w:rPr>
        <w:t xml:space="preserve">қорғау </w:t>
      </w:r>
      <w:r w:rsidRPr="00D90124">
        <w:rPr>
          <w:rFonts w:eastAsia="Calibri"/>
          <w:sz w:val="24"/>
          <w:szCs w:val="24"/>
          <w:lang w:val="kk-KZ" w:eastAsia="en-US"/>
        </w:rPr>
        <w:t>және өнеркәсіптік қауіпсізді</w:t>
      </w:r>
      <w:r>
        <w:rPr>
          <w:rFonts w:eastAsia="Calibri"/>
          <w:sz w:val="24"/>
          <w:szCs w:val="24"/>
          <w:lang w:val="kk-KZ" w:eastAsia="en-US"/>
        </w:rPr>
        <w:t>гі</w:t>
      </w:r>
      <w:r w:rsidRPr="00D90124">
        <w:rPr>
          <w:rFonts w:eastAsia="Calibri"/>
          <w:sz w:val="24"/>
          <w:szCs w:val="24"/>
          <w:lang w:val="kk-KZ" w:eastAsia="en-US"/>
        </w:rPr>
        <w:t>.</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ТЕК</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төменгі есептік көрсеткіш.</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ЖҚҚ</w:t>
      </w:r>
      <w:r>
        <w:rPr>
          <w:rFonts w:eastAsia="Calibri"/>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жеке қорғаныс құралдары.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ЖЖМ</w:t>
      </w:r>
      <w:r w:rsidRPr="00AE2365">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жанар-жағармай материалдары.</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ТМЦ</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тауарлық-материалдық құндылықтар.</w:t>
      </w:r>
    </w:p>
    <w:p w:rsidR="00D90124" w:rsidRPr="00D90124" w:rsidRDefault="00D90124" w:rsidP="00D90124">
      <w:pPr>
        <w:widowControl/>
        <w:autoSpaceDE/>
        <w:autoSpaceDN/>
        <w:adjustRightInd/>
        <w:ind w:firstLine="426"/>
        <w:rPr>
          <w:rFonts w:eastAsia="Calibri"/>
          <w:sz w:val="24"/>
          <w:szCs w:val="24"/>
          <w:lang w:val="kk-KZ" w:eastAsia="en-US"/>
        </w:rPr>
      </w:pPr>
      <w:r w:rsidRPr="00D90124">
        <w:rPr>
          <w:rFonts w:eastAsia="Calibri"/>
          <w:b/>
          <w:sz w:val="24"/>
          <w:szCs w:val="24"/>
          <w:lang w:val="kk-KZ" w:eastAsia="en-US"/>
        </w:rPr>
        <w:t>ЖКО</w:t>
      </w:r>
      <w:r>
        <w:rPr>
          <w:rFonts w:eastAsia="Calibri"/>
          <w:b/>
          <w:sz w:val="24"/>
          <w:szCs w:val="24"/>
          <w:lang w:val="kk-KZ" w:eastAsia="en-US"/>
        </w:rPr>
        <w:t xml:space="preserve"> </w:t>
      </w:r>
      <w:r w:rsidRPr="00D90124">
        <w:rPr>
          <w:rFonts w:eastAsia="Calibri"/>
          <w:sz w:val="24"/>
          <w:szCs w:val="24"/>
          <w:lang w:val="kk-KZ" w:eastAsia="en-US"/>
        </w:rPr>
        <w:t>–</w:t>
      </w:r>
      <w:r>
        <w:rPr>
          <w:rFonts w:eastAsia="Calibri"/>
          <w:sz w:val="24"/>
          <w:szCs w:val="24"/>
          <w:lang w:val="kk-KZ" w:eastAsia="en-US"/>
        </w:rPr>
        <w:t xml:space="preserve"> </w:t>
      </w:r>
      <w:r w:rsidRPr="00D90124">
        <w:rPr>
          <w:rFonts w:eastAsia="Calibri"/>
          <w:sz w:val="24"/>
          <w:szCs w:val="24"/>
          <w:lang w:val="kk-KZ" w:eastAsia="en-US"/>
        </w:rPr>
        <w:t>Жол-көлік оқиғасы.</w:t>
      </w:r>
    </w:p>
    <w:p w:rsidR="00D90124" w:rsidRPr="00D90124" w:rsidRDefault="00D90124" w:rsidP="00D90124">
      <w:pPr>
        <w:widowControl/>
        <w:autoSpaceDE/>
        <w:autoSpaceDN/>
        <w:adjustRightInd/>
        <w:ind w:firstLine="426"/>
        <w:rPr>
          <w:rFonts w:eastAsia="Calibri"/>
          <w:sz w:val="24"/>
          <w:szCs w:val="24"/>
          <w:lang w:val="kk-KZ" w:eastAsia="en-US"/>
        </w:rPr>
      </w:pPr>
      <w:r w:rsidRPr="00AE2365">
        <w:rPr>
          <w:rFonts w:eastAsia="Calibri"/>
          <w:b/>
          <w:sz w:val="24"/>
          <w:szCs w:val="24"/>
          <w:lang w:val="kk-KZ" w:eastAsia="en-US"/>
        </w:rPr>
        <w:t xml:space="preserve">ЖҚЕ </w:t>
      </w:r>
      <w:r>
        <w:rPr>
          <w:rFonts w:eastAsia="Calibri"/>
          <w:sz w:val="24"/>
          <w:szCs w:val="24"/>
          <w:lang w:val="kk-KZ" w:eastAsia="en-US"/>
        </w:rPr>
        <w:t xml:space="preserve">– </w:t>
      </w:r>
      <w:r w:rsidRPr="00D90124">
        <w:rPr>
          <w:rFonts w:eastAsia="Calibri"/>
          <w:sz w:val="24"/>
          <w:szCs w:val="24"/>
          <w:lang w:val="kk-KZ" w:eastAsia="en-US"/>
        </w:rPr>
        <w:t>Жол қозғалысы ережелері.</w:t>
      </w:r>
    </w:p>
    <w:p w:rsidR="00D90124" w:rsidRPr="00D90124" w:rsidRDefault="00D90124" w:rsidP="00D90124">
      <w:pPr>
        <w:widowControl/>
        <w:autoSpaceDE/>
        <w:autoSpaceDN/>
        <w:adjustRightInd/>
        <w:ind w:firstLine="426"/>
        <w:rPr>
          <w:rFonts w:eastAsia="Calibri"/>
          <w:sz w:val="24"/>
          <w:szCs w:val="24"/>
          <w:lang w:val="kk-KZ" w:eastAsia="en-US"/>
        </w:rPr>
      </w:pPr>
    </w:p>
    <w:p w:rsidR="00D90124" w:rsidRPr="00D90124" w:rsidRDefault="00D90124" w:rsidP="00D90124">
      <w:pPr>
        <w:widowControl/>
        <w:numPr>
          <w:ilvl w:val="0"/>
          <w:numId w:val="1"/>
        </w:numPr>
        <w:autoSpaceDE/>
        <w:autoSpaceDN/>
        <w:adjustRightInd/>
        <w:spacing w:after="160" w:line="259" w:lineRule="auto"/>
        <w:contextualSpacing/>
        <w:jc w:val="center"/>
        <w:rPr>
          <w:rFonts w:eastAsia="Arial Unicode MS" w:cs="Arial Unicode MS"/>
          <w:b/>
          <w:color w:val="000000"/>
          <w:sz w:val="24"/>
          <w:szCs w:val="24"/>
          <w:lang w:val="kk-KZ"/>
        </w:rPr>
      </w:pPr>
      <w:r w:rsidRPr="00D90124">
        <w:rPr>
          <w:rFonts w:eastAsia="Arial Unicode MS" w:cs="Arial Unicode MS"/>
          <w:b/>
          <w:color w:val="000000"/>
          <w:sz w:val="24"/>
          <w:szCs w:val="24"/>
          <w:lang w:val="kk-KZ"/>
        </w:rPr>
        <w:t xml:space="preserve">Өткізу және объектішілік режимді қамтамасыз ету саласындағы </w:t>
      </w:r>
    </w:p>
    <w:p w:rsidR="00D90124" w:rsidRPr="005F2AB0" w:rsidRDefault="00D90124" w:rsidP="00D90124">
      <w:pPr>
        <w:widowControl/>
        <w:autoSpaceDE/>
        <w:autoSpaceDN/>
        <w:adjustRightInd/>
        <w:spacing w:after="160" w:line="259" w:lineRule="auto"/>
        <w:contextualSpacing/>
        <w:jc w:val="center"/>
        <w:rPr>
          <w:rFonts w:eastAsia="Arial Unicode MS" w:cs="Arial Unicode MS"/>
          <w:b/>
          <w:color w:val="000000"/>
          <w:sz w:val="24"/>
          <w:szCs w:val="24"/>
        </w:rPr>
      </w:pPr>
      <w:r w:rsidRPr="005F2AB0">
        <w:rPr>
          <w:rFonts w:eastAsia="Arial Unicode MS" w:cs="Arial Unicode MS"/>
          <w:b/>
          <w:color w:val="000000"/>
          <w:sz w:val="24"/>
          <w:szCs w:val="24"/>
        </w:rPr>
        <w:t>міндеттеме</w:t>
      </w:r>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sidRPr="00635E23">
        <w:rPr>
          <w:rFonts w:eastAsia="Arial Unicode MS" w:cs="Arial Unicode MS"/>
          <w:color w:val="000000"/>
          <w:sz w:val="24"/>
          <w:szCs w:val="24"/>
          <w:lang w:val="kk-KZ"/>
        </w:rPr>
        <w:t>Жеткізуші өз қызметкерлері арасында қатаң тәртіп пен тәртіпті сақтауы және өткізу және объектішілік режимді қамтамасыз ету саласында қауіпсіздік талаптарын бұзуға жол бермеуі тиіс.</w:t>
      </w:r>
    </w:p>
    <w:p w:rsidR="00D90124" w:rsidRPr="00635E23" w:rsidRDefault="00D90124" w:rsidP="00D90124">
      <w:pPr>
        <w:widowControl/>
        <w:numPr>
          <w:ilvl w:val="1"/>
          <w:numId w:val="1"/>
        </w:numPr>
        <w:autoSpaceDE/>
        <w:autoSpaceDN/>
        <w:adjustRightInd/>
        <w:spacing w:after="160" w:line="259" w:lineRule="auto"/>
        <w:ind w:left="0" w:firstLine="567"/>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635E23">
        <w:rPr>
          <w:rFonts w:eastAsia="Arial Unicode MS" w:cs="Arial Unicode MS"/>
          <w:color w:val="000000"/>
          <w:sz w:val="24"/>
          <w:szCs w:val="24"/>
          <w:lang w:val="kk-KZ"/>
        </w:rPr>
        <w:t xml:space="preserve"> өзінің персоналы жол берген қауіпсіздік талаптары және Тапсырыс берушінің өткізу және объектішілік режимді қамтамасыз ету саласындағы басқа да басшылық құжаттары үшін тиісінше мынадай мөлшерде айыппұл санкцияларына ұшырайды:</w:t>
      </w:r>
    </w:p>
    <w:tbl>
      <w:tblPr>
        <w:tblStyle w:val="a8"/>
        <w:tblW w:w="9923" w:type="dxa"/>
        <w:tblInd w:w="-5" w:type="dxa"/>
        <w:tblLook w:val="04A0" w:firstRow="1" w:lastRow="0" w:firstColumn="1" w:lastColumn="0" w:noHBand="0" w:noVBand="1"/>
      </w:tblPr>
      <w:tblGrid>
        <w:gridCol w:w="510"/>
        <w:gridCol w:w="62"/>
        <w:gridCol w:w="7547"/>
        <w:gridCol w:w="63"/>
        <w:gridCol w:w="1741"/>
      </w:tblGrid>
      <w:tr w:rsidR="00D90124" w:rsidTr="00DD4123">
        <w:tc>
          <w:tcPr>
            <w:tcW w:w="573" w:type="dxa"/>
            <w:gridSpan w:val="2"/>
            <w:vAlign w:val="center"/>
          </w:tcPr>
          <w:p w:rsidR="00D90124" w:rsidRPr="000D49FD" w:rsidRDefault="00D90124" w:rsidP="00DD4123">
            <w:pPr>
              <w:pStyle w:val="a7"/>
              <w:ind w:left="0"/>
              <w:jc w:val="center"/>
            </w:pPr>
            <w:r w:rsidRPr="000D49FD">
              <w:t>№</w:t>
            </w:r>
          </w:p>
        </w:tc>
        <w:tc>
          <w:tcPr>
            <w:tcW w:w="7653" w:type="dxa"/>
            <w:gridSpan w:val="2"/>
            <w:vAlign w:val="center"/>
          </w:tcPr>
          <w:p w:rsidR="00D90124" w:rsidRPr="000D49FD" w:rsidRDefault="00D90124" w:rsidP="00DD4123">
            <w:pPr>
              <w:pStyle w:val="a7"/>
              <w:ind w:left="0"/>
              <w:jc w:val="center"/>
            </w:pPr>
            <w:r>
              <w:rPr>
                <w:lang w:val="kk-KZ"/>
              </w:rPr>
              <w:t>Бұзушылық түрі</w:t>
            </w:r>
          </w:p>
        </w:tc>
        <w:tc>
          <w:tcPr>
            <w:tcW w:w="1697" w:type="dxa"/>
            <w:vAlign w:val="center"/>
          </w:tcPr>
          <w:p w:rsidR="00D90124" w:rsidRPr="000D49FD" w:rsidRDefault="00D90124" w:rsidP="00DD4123">
            <w:pPr>
              <w:pStyle w:val="a7"/>
              <w:ind w:left="0"/>
              <w:jc w:val="center"/>
            </w:pPr>
            <w:r>
              <w:rPr>
                <w:lang w:val="kk-KZ"/>
              </w:rPr>
              <w:t>Айыппұл мөлшері</w:t>
            </w:r>
            <w:r w:rsidRPr="000D49FD">
              <w:t xml:space="preserve"> (</w:t>
            </w:r>
            <w:r>
              <w:rPr>
                <w:lang w:val="kk-KZ"/>
              </w:rPr>
              <w:t>АЕК</w:t>
            </w:r>
            <w:r w:rsidRPr="000D49FD">
              <w:t>)</w:t>
            </w:r>
          </w:p>
        </w:tc>
      </w:tr>
      <w:tr w:rsidR="00D90124" w:rsidTr="00DD4123">
        <w:tc>
          <w:tcPr>
            <w:tcW w:w="573" w:type="dxa"/>
            <w:gridSpan w:val="2"/>
            <w:vAlign w:val="center"/>
          </w:tcPr>
          <w:p w:rsidR="00D90124" w:rsidRDefault="00D90124" w:rsidP="00DD4123">
            <w:pPr>
              <w:pStyle w:val="a7"/>
              <w:ind w:left="0"/>
              <w:jc w:val="center"/>
            </w:pPr>
            <w:r>
              <w:t>1</w:t>
            </w:r>
          </w:p>
        </w:tc>
        <w:tc>
          <w:tcPr>
            <w:tcW w:w="7653" w:type="dxa"/>
            <w:gridSpan w:val="2"/>
            <w:vAlign w:val="center"/>
          </w:tcPr>
          <w:p w:rsidR="00D90124" w:rsidRPr="00242F4A" w:rsidRDefault="00D90124" w:rsidP="00DD4123">
            <w:pPr>
              <w:pStyle w:val="a7"/>
              <w:ind w:left="0"/>
              <w:jc w:val="both"/>
              <w:rPr>
                <w:lang w:val="kk-KZ"/>
              </w:rPr>
            </w:pPr>
            <w:r w:rsidRPr="00242F4A">
              <w:rPr>
                <w:lang w:val="kk-KZ"/>
              </w:rPr>
              <w:t>Кен орнына жеке автокөлікпен келу фактісі (Тапсырыс берушінің аумағындағы жұмыстарды орындау орны)</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gridSpan w:val="2"/>
            <w:vAlign w:val="center"/>
          </w:tcPr>
          <w:p w:rsidR="00D90124" w:rsidRDefault="00D90124" w:rsidP="00DD4123">
            <w:pPr>
              <w:pStyle w:val="a7"/>
              <w:ind w:left="0"/>
              <w:jc w:val="center"/>
            </w:pPr>
            <w:r>
              <w:t>2</w:t>
            </w:r>
          </w:p>
        </w:tc>
        <w:tc>
          <w:tcPr>
            <w:tcW w:w="7653" w:type="dxa"/>
            <w:gridSpan w:val="2"/>
            <w:vAlign w:val="center"/>
          </w:tcPr>
          <w:p w:rsidR="00D90124" w:rsidRPr="00242F4A" w:rsidRDefault="00D90124" w:rsidP="00DD4123">
            <w:pPr>
              <w:pStyle w:val="a7"/>
              <w:ind w:left="0"/>
              <w:jc w:val="both"/>
              <w:rPr>
                <w:lang w:val="kk-KZ"/>
              </w:rPr>
            </w:pPr>
            <w:r w:rsidRPr="00242F4A">
              <w:rPr>
                <w:lang w:val="kk-KZ"/>
              </w:rPr>
              <w:t xml:space="preserve">Қауіпсіздік қызметі Автокөлікке және персоналға берген өткізу құжаттарына </w:t>
            </w:r>
            <w:r>
              <w:rPr>
                <w:lang w:val="kk-KZ"/>
              </w:rPr>
              <w:t>Жеткізуші</w:t>
            </w:r>
            <w:r w:rsidRPr="00242F4A">
              <w:rPr>
                <w:lang w:val="kk-KZ"/>
              </w:rPr>
              <w:t xml:space="preserve"> қызметкерінің өз бетінше өзгерістер мен толықтырулар енгізу фактісі</w:t>
            </w:r>
            <w:r>
              <w:rPr>
                <w:lang w:val="kk-KZ"/>
              </w:rPr>
              <w:t xml:space="preserve"> </w:t>
            </w:r>
          </w:p>
        </w:tc>
        <w:tc>
          <w:tcPr>
            <w:tcW w:w="1697" w:type="dxa"/>
            <w:vAlign w:val="center"/>
          </w:tcPr>
          <w:p w:rsidR="00D90124" w:rsidRDefault="00D90124" w:rsidP="00DD4123">
            <w:pPr>
              <w:pStyle w:val="a7"/>
              <w:ind w:left="0"/>
              <w:jc w:val="center"/>
            </w:pPr>
            <w:r>
              <w:t>200</w:t>
            </w:r>
          </w:p>
        </w:tc>
      </w:tr>
      <w:tr w:rsidR="00D90124" w:rsidTr="00DD4123">
        <w:tc>
          <w:tcPr>
            <w:tcW w:w="573" w:type="dxa"/>
            <w:gridSpan w:val="2"/>
            <w:vAlign w:val="center"/>
          </w:tcPr>
          <w:p w:rsidR="00D90124" w:rsidRDefault="00D90124" w:rsidP="00DD4123">
            <w:pPr>
              <w:pStyle w:val="a7"/>
              <w:ind w:left="0"/>
              <w:jc w:val="center"/>
            </w:pPr>
            <w:r>
              <w:t>3</w:t>
            </w:r>
          </w:p>
        </w:tc>
        <w:tc>
          <w:tcPr>
            <w:tcW w:w="7653" w:type="dxa"/>
            <w:gridSpan w:val="2"/>
            <w:vAlign w:val="center"/>
          </w:tcPr>
          <w:p w:rsidR="00D90124" w:rsidRPr="007D06EA" w:rsidRDefault="00D90124" w:rsidP="00DD4123">
            <w:pPr>
              <w:pStyle w:val="a7"/>
              <w:ind w:left="0"/>
              <w:jc w:val="both"/>
              <w:rPr>
                <w:lang w:val="kk-KZ"/>
              </w:rPr>
            </w:pPr>
            <w:r>
              <w:rPr>
                <w:lang w:val="kk-KZ"/>
              </w:rPr>
              <w:t>Жеткізушінің</w:t>
            </w:r>
            <w:r w:rsidRPr="007D06EA">
              <w:rPr>
                <w:lang w:val="kk-KZ"/>
              </w:rPr>
              <w:t xml:space="preserve"> қызметкерлері мен қызметтік көлігінің Тапсырыс берушінің аумағында және объектілерінде рұқсат беру құжаттарынсыз болу фактісі</w:t>
            </w:r>
          </w:p>
        </w:tc>
        <w:tc>
          <w:tcPr>
            <w:tcW w:w="1697" w:type="dxa"/>
            <w:vAlign w:val="center"/>
          </w:tcPr>
          <w:p w:rsidR="00D90124" w:rsidRDefault="00D90124" w:rsidP="00DD4123">
            <w:pPr>
              <w:pStyle w:val="a7"/>
              <w:ind w:left="0"/>
              <w:jc w:val="center"/>
            </w:pPr>
            <w:r>
              <w:t>50</w:t>
            </w:r>
          </w:p>
        </w:tc>
      </w:tr>
      <w:tr w:rsidR="00D90124" w:rsidTr="00DD4123">
        <w:tc>
          <w:tcPr>
            <w:tcW w:w="573" w:type="dxa"/>
            <w:gridSpan w:val="2"/>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653" w:type="dxa"/>
            <w:gridSpan w:val="2"/>
            <w:vAlign w:val="center"/>
          </w:tcPr>
          <w:p w:rsidR="00D90124" w:rsidRPr="00242F4A" w:rsidRDefault="00D90124" w:rsidP="00DD4123">
            <w:pPr>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697"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10" w:type="dxa"/>
            <w:vAlign w:val="center"/>
          </w:tcPr>
          <w:p w:rsidR="00D90124" w:rsidRDefault="00D90124" w:rsidP="00DD4123">
            <w:pPr>
              <w:pStyle w:val="a7"/>
              <w:ind w:left="0"/>
              <w:jc w:val="center"/>
            </w:pPr>
            <w:r>
              <w:t>4</w:t>
            </w:r>
          </w:p>
        </w:tc>
        <w:tc>
          <w:tcPr>
            <w:tcW w:w="7653" w:type="dxa"/>
            <w:gridSpan w:val="2"/>
            <w:vAlign w:val="center"/>
          </w:tcPr>
          <w:p w:rsidR="00D90124" w:rsidRPr="007D06EA" w:rsidRDefault="00D90124" w:rsidP="00DD4123">
            <w:pPr>
              <w:pStyle w:val="a7"/>
              <w:ind w:left="0"/>
              <w:jc w:val="both"/>
              <w:rPr>
                <w:lang w:val="kk-KZ"/>
              </w:rPr>
            </w:pPr>
            <w:r>
              <w:rPr>
                <w:lang w:val="kk-KZ"/>
              </w:rPr>
              <w:t xml:space="preserve"> Жеткізуші</w:t>
            </w:r>
            <w:r w:rsidRPr="007D06EA">
              <w:rPr>
                <w:lang w:val="kk-KZ"/>
              </w:rPr>
              <w:t xml:space="preserve"> 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туғызатын заттарды пайдаланған жағдайларда жұмыста болу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lastRenderedPageBreak/>
              <w:t>5</w:t>
            </w:r>
          </w:p>
        </w:tc>
        <w:tc>
          <w:tcPr>
            <w:tcW w:w="7653" w:type="dxa"/>
            <w:gridSpan w:val="2"/>
            <w:vAlign w:val="center"/>
          </w:tcPr>
          <w:p w:rsidR="00D90124" w:rsidRPr="007D06EA" w:rsidRDefault="00D90124" w:rsidP="00DD4123">
            <w:pPr>
              <w:pStyle w:val="a7"/>
              <w:ind w:left="0"/>
              <w:jc w:val="both"/>
              <w:rPr>
                <w:lang w:val="kk-KZ"/>
              </w:rPr>
            </w:pPr>
            <w:r>
              <w:rPr>
                <w:lang w:val="kk-KZ"/>
              </w:rPr>
              <w:t xml:space="preserve">Жеткізуші </w:t>
            </w:r>
            <w:r w:rsidRPr="007D06EA">
              <w:rPr>
                <w:lang w:val="kk-KZ"/>
              </w:rPr>
              <w:t>қызметкерлерінің алкогольден, есірткіден, уытқұмарлықтан (оларға ұқсас заттардан)</w:t>
            </w:r>
            <w:r>
              <w:rPr>
                <w:lang w:val="kk-KZ"/>
              </w:rPr>
              <w:t xml:space="preserve"> </w:t>
            </w:r>
            <w:r w:rsidRPr="007D06EA">
              <w:rPr>
                <w:lang w:val="kk-KZ"/>
              </w:rPr>
              <w:t>масаң күйін тудыратын заттарды кен орнының аумағына алып өту фактісі</w:t>
            </w:r>
            <w:r>
              <w:rPr>
                <w:lang w:val="kk-KZ"/>
              </w:rPr>
              <w:t xml:space="preserve"> </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6</w:t>
            </w:r>
          </w:p>
        </w:tc>
        <w:tc>
          <w:tcPr>
            <w:tcW w:w="7653" w:type="dxa"/>
            <w:gridSpan w:val="2"/>
            <w:vAlign w:val="center"/>
          </w:tcPr>
          <w:p w:rsidR="00D90124" w:rsidRPr="00A14FC6" w:rsidRDefault="00D90124" w:rsidP="00DD4123">
            <w:pPr>
              <w:pStyle w:val="a7"/>
              <w:ind w:left="0"/>
              <w:jc w:val="both"/>
              <w:rPr>
                <w:lang w:val="kk-KZ"/>
              </w:rPr>
            </w:pPr>
            <w:r w:rsidRPr="00A14FC6">
              <w:rPr>
                <w:lang w:val="kk-KZ"/>
              </w:rPr>
              <w:t xml:space="preserve">ЖЖМ өткізу және Тапсырыс берушінің кен орындарында және өзге де қорғалатын және қорғалатын аумақтарында </w:t>
            </w:r>
            <w:r>
              <w:rPr>
                <w:lang w:val="kk-KZ"/>
              </w:rPr>
              <w:t>жеткізуші</w:t>
            </w:r>
            <w:r w:rsidRPr="00A14FC6">
              <w:rPr>
                <w:lang w:val="kk-KZ"/>
              </w:rPr>
              <w:t>нің жүргізушілеріне мақсатсыз (бензин, дизель отыны, май) пайдалану фактісі</w:t>
            </w:r>
          </w:p>
        </w:tc>
        <w:tc>
          <w:tcPr>
            <w:tcW w:w="1760" w:type="dxa"/>
            <w:gridSpan w:val="2"/>
            <w:vAlign w:val="center"/>
          </w:tcPr>
          <w:p w:rsidR="00D90124" w:rsidRDefault="00D90124" w:rsidP="00DD4123">
            <w:pPr>
              <w:pStyle w:val="a7"/>
              <w:ind w:left="0"/>
              <w:jc w:val="center"/>
            </w:pPr>
            <w:r>
              <w:t>400</w:t>
            </w:r>
          </w:p>
        </w:tc>
      </w:tr>
      <w:tr w:rsidR="00D90124" w:rsidTr="00DD4123">
        <w:tc>
          <w:tcPr>
            <w:tcW w:w="510" w:type="dxa"/>
            <w:vAlign w:val="center"/>
          </w:tcPr>
          <w:p w:rsidR="00D90124" w:rsidRDefault="00D90124" w:rsidP="00DD4123">
            <w:pPr>
              <w:pStyle w:val="a7"/>
              <w:ind w:left="0"/>
              <w:jc w:val="center"/>
            </w:pPr>
            <w:r>
              <w:t>7</w:t>
            </w:r>
          </w:p>
        </w:tc>
        <w:tc>
          <w:tcPr>
            <w:tcW w:w="7653" w:type="dxa"/>
            <w:gridSpan w:val="2"/>
            <w:vAlign w:val="center"/>
          </w:tcPr>
          <w:p w:rsidR="00D90124" w:rsidRPr="00A14FC6" w:rsidRDefault="00D90124" w:rsidP="00DD4123">
            <w:pPr>
              <w:pStyle w:val="a7"/>
              <w:ind w:left="0"/>
              <w:jc w:val="both"/>
              <w:rPr>
                <w:lang w:val="kk-KZ"/>
              </w:rPr>
            </w:pPr>
            <w:r>
              <w:rPr>
                <w:lang w:val="kk-KZ"/>
              </w:rPr>
              <w:t>Жеткізуші</w:t>
            </w:r>
            <w:r w:rsidRPr="00A14FC6">
              <w:rPr>
                <w:lang w:val="kk-KZ"/>
              </w:rPr>
              <w:t xml:space="preserve"> қызметкерлерінің Тапсырыс берушінің аумағы мен объектілерінен ТМҚ (көлеміне, мөлшеріне қарамастан) заңсыз әкету фактісі</w:t>
            </w:r>
            <w:r>
              <w:rPr>
                <w:lang w:val="kk-KZ"/>
              </w:rPr>
              <w:t xml:space="preserve"> </w:t>
            </w:r>
          </w:p>
        </w:tc>
        <w:tc>
          <w:tcPr>
            <w:tcW w:w="1760" w:type="dxa"/>
            <w:gridSpan w:val="2"/>
            <w:vAlign w:val="center"/>
          </w:tcPr>
          <w:p w:rsidR="00D90124" w:rsidRDefault="00D90124" w:rsidP="00DD4123">
            <w:pPr>
              <w:pStyle w:val="a7"/>
              <w:ind w:left="0"/>
              <w:jc w:val="center"/>
            </w:pPr>
            <w:r>
              <w:t>800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653" w:type="dxa"/>
            <w:gridSpan w:val="2"/>
            <w:vAlign w:val="center"/>
          </w:tcPr>
          <w:p w:rsidR="00D90124" w:rsidRPr="000D49FD" w:rsidRDefault="00D90124" w:rsidP="00DD4123">
            <w:pPr>
              <w:jc w:val="both"/>
              <w:rPr>
                <w:spacing w:val="-2"/>
                <w:sz w:val="24"/>
                <w:szCs w:val="24"/>
                <w:lang w:eastAsia="en-US"/>
              </w:rPr>
            </w:pPr>
            <w:r>
              <w:rPr>
                <w:spacing w:val="-2"/>
                <w:sz w:val="24"/>
                <w:szCs w:val="24"/>
                <w:lang w:val="kk-KZ" w:eastAsia="en-US"/>
              </w:rPr>
              <w:t xml:space="preserve"> Жеткізуші </w:t>
            </w:r>
            <w:r w:rsidRPr="00A14FC6">
              <w:rPr>
                <w:spacing w:val="-2"/>
                <w:sz w:val="24"/>
                <w:szCs w:val="24"/>
                <w:lang w:val="kk-KZ" w:eastAsia="en-US"/>
              </w:rPr>
              <w:t>қызметкерлерінің қызметтік құжаттаманың сақталуын қамтамасыз етпеу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653" w:type="dxa"/>
            <w:gridSpan w:val="2"/>
            <w:vAlign w:val="center"/>
          </w:tcPr>
          <w:p w:rsidR="00D90124" w:rsidRPr="000D49FD" w:rsidRDefault="00D90124" w:rsidP="00DD4123">
            <w:pPr>
              <w:jc w:val="both"/>
              <w:rPr>
                <w:spacing w:val="-2"/>
                <w:sz w:val="24"/>
                <w:szCs w:val="24"/>
                <w:lang w:eastAsia="en-US"/>
              </w:rPr>
            </w:pPr>
            <w:r w:rsidRPr="00A14FC6">
              <w:rPr>
                <w:spacing w:val="-2"/>
                <w:sz w:val="24"/>
                <w:szCs w:val="24"/>
                <w:lang w:val="kk-KZ" w:eastAsia="en-US"/>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r w:rsidRPr="000D49FD">
              <w:rPr>
                <w:spacing w:val="-2"/>
                <w:sz w:val="24"/>
                <w:szCs w:val="24"/>
                <w:lang w:eastAsia="en-US"/>
              </w:rPr>
              <w:t xml:space="preserve"> </w:t>
            </w:r>
          </w:p>
        </w:tc>
        <w:tc>
          <w:tcPr>
            <w:tcW w:w="1760" w:type="dxa"/>
            <w:gridSpan w:val="2"/>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10"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653" w:type="dxa"/>
            <w:gridSpan w:val="2"/>
            <w:vAlign w:val="center"/>
          </w:tcPr>
          <w:p w:rsidR="00D90124" w:rsidRPr="00A14FC6" w:rsidRDefault="00D90124" w:rsidP="00DD4123">
            <w:pPr>
              <w:rPr>
                <w:spacing w:val="-2"/>
                <w:sz w:val="24"/>
                <w:szCs w:val="24"/>
                <w:lang w:val="kk-KZ"/>
              </w:rPr>
            </w:pPr>
            <w:r>
              <w:rPr>
                <w:rFonts w:eastAsia="Arial Unicode MS" w:cs="Arial Unicode MS"/>
                <w:color w:val="000000"/>
                <w:sz w:val="24"/>
                <w:szCs w:val="24"/>
                <w:lang w:val="kk-KZ"/>
              </w:rPr>
              <w:t xml:space="preserve"> Бір ж</w:t>
            </w:r>
            <w:r w:rsidRPr="00242F4A">
              <w:rPr>
                <w:rFonts w:eastAsia="Arial Unicode MS" w:cs="Arial Unicode MS"/>
                <w:color w:val="000000"/>
                <w:sz w:val="24"/>
                <w:szCs w:val="24"/>
                <w:lang w:val="kk-KZ"/>
              </w:rPr>
              <w:t>ыл ішінде қайталап жасалған бұзушылық фактісі</w:t>
            </w:r>
          </w:p>
        </w:tc>
        <w:tc>
          <w:tcPr>
            <w:tcW w:w="1760" w:type="dxa"/>
            <w:gridSpan w:val="2"/>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RPr="000E788C" w:rsidTr="00DD4123">
        <w:tc>
          <w:tcPr>
            <w:tcW w:w="510"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653" w:type="dxa"/>
            <w:gridSpan w:val="2"/>
            <w:vAlign w:val="center"/>
          </w:tcPr>
          <w:p w:rsidR="00D90124" w:rsidRPr="00A14FC6" w:rsidRDefault="00D90124" w:rsidP="00DD4123">
            <w:pPr>
              <w:rPr>
                <w:spacing w:val="-2"/>
                <w:sz w:val="24"/>
                <w:szCs w:val="24"/>
                <w:lang w:val="kk-KZ" w:eastAsia="en-US"/>
              </w:rPr>
            </w:pPr>
            <w:r>
              <w:rPr>
                <w:spacing w:val="-2"/>
                <w:sz w:val="24"/>
                <w:szCs w:val="24"/>
                <w:lang w:val="kk-KZ" w:eastAsia="en-US"/>
              </w:rPr>
              <w:t xml:space="preserve"> </w:t>
            </w:r>
            <w:r w:rsidRPr="00A14FC6">
              <w:rPr>
                <w:spacing w:val="-2"/>
                <w:sz w:val="24"/>
                <w:szCs w:val="24"/>
                <w:lang w:val="kk-KZ" w:eastAsia="en-US"/>
              </w:rPr>
              <w:t>Өзге де бұзушылық фактілері</w:t>
            </w:r>
          </w:p>
        </w:tc>
        <w:tc>
          <w:tcPr>
            <w:tcW w:w="1760" w:type="dxa"/>
            <w:gridSpan w:val="2"/>
            <w:vAlign w:val="center"/>
          </w:tcPr>
          <w:p w:rsidR="00D90124" w:rsidRPr="00A14FC6" w:rsidRDefault="00D90124" w:rsidP="00DD4123">
            <w:pPr>
              <w:jc w:val="center"/>
              <w:rPr>
                <w:spacing w:val="-2"/>
                <w:sz w:val="24"/>
                <w:szCs w:val="24"/>
                <w:lang w:val="kk-KZ" w:eastAsia="en-US"/>
              </w:rPr>
            </w:pPr>
            <w:r w:rsidRPr="00A14FC6">
              <w:rPr>
                <w:spacing w:val="-2"/>
                <w:sz w:val="24"/>
                <w:szCs w:val="24"/>
                <w:lang w:val="kk-KZ"/>
              </w:rPr>
              <w:t>бұзушылықтың салдарына, ауырлығына қарай, бірақ 200 АЕК-тен артық емес</w:t>
            </w:r>
          </w:p>
        </w:tc>
      </w:tr>
    </w:tbl>
    <w:p w:rsidR="00D90124" w:rsidRPr="00A14FC6" w:rsidRDefault="00D90124" w:rsidP="00D90124">
      <w:pPr>
        <w:pStyle w:val="a7"/>
        <w:spacing w:after="160" w:line="259" w:lineRule="auto"/>
        <w:ind w:left="1069"/>
        <w:rPr>
          <w:rFonts w:eastAsia="Arial Unicode MS" w:cs="Arial Unicode MS"/>
          <w:b/>
          <w:color w:val="000000"/>
          <w:lang w:val="kk-KZ"/>
        </w:rPr>
      </w:pPr>
    </w:p>
    <w:p w:rsidR="00D90124" w:rsidRPr="00F36CD3" w:rsidRDefault="00D90124" w:rsidP="00D90124">
      <w:pPr>
        <w:pStyle w:val="a7"/>
        <w:numPr>
          <w:ilvl w:val="0"/>
          <w:numId w:val="1"/>
        </w:numPr>
        <w:jc w:val="center"/>
        <w:rPr>
          <w:rFonts w:eastAsia="Arial Unicode MS" w:cs="Arial Unicode MS"/>
          <w:b/>
          <w:color w:val="000000"/>
          <w:lang w:val="kk-KZ"/>
        </w:rPr>
      </w:pPr>
      <w:r w:rsidRPr="00F36CD3">
        <w:rPr>
          <w:rFonts w:eastAsia="Calibri"/>
          <w:b/>
          <w:lang w:val="kk-KZ" w:eastAsia="en-US"/>
        </w:rPr>
        <w:t>Денсаулық, еңбек, Қоршаған ортаны қорғау, өнеркәсіптік, өрт қауіпсіздігі және азаматтық қорғау талаптарын сақтау міндеттемесі</w:t>
      </w:r>
    </w:p>
    <w:p w:rsidR="00D90124" w:rsidRPr="00F36CD3" w:rsidRDefault="00D90124" w:rsidP="00D90124">
      <w:pPr>
        <w:pStyle w:val="a7"/>
        <w:ind w:left="1069"/>
        <w:rPr>
          <w:rFonts w:eastAsia="Arial Unicode MS" w:cs="Arial Unicode MS"/>
          <w:b/>
          <w:color w:val="000000"/>
          <w:lang w:val="kk-KZ"/>
        </w:rPr>
      </w:pPr>
    </w:p>
    <w:p w:rsidR="00D90124" w:rsidRPr="00F36CD3"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 Жеткізуші</w:t>
      </w:r>
      <w:r w:rsidRPr="00F36CD3">
        <w:rPr>
          <w:rFonts w:eastAsia="Arial Unicode MS" w:cs="Arial Unicode MS"/>
          <w:color w:val="000000"/>
          <w:sz w:val="24"/>
          <w:szCs w:val="24"/>
          <w:lang w:val="kk-KZ"/>
        </w:rPr>
        <w:t xml:space="preserve"> денсаулық, еңбек, Қоршаған ортаны қорғау, өнеркәсіптік, өрт қауіпсіздігі және азаматтық қорғау талаптарының бұзылуына жол бермеуге тиіс.</w:t>
      </w:r>
    </w:p>
    <w:p w:rsidR="00D90124" w:rsidRPr="009F4B45" w:rsidRDefault="00D90124" w:rsidP="00D90124">
      <w:pPr>
        <w:widowControl/>
        <w:numPr>
          <w:ilvl w:val="1"/>
          <w:numId w:val="1"/>
        </w:numPr>
        <w:autoSpaceDE/>
        <w:autoSpaceDN/>
        <w:adjustRightInd/>
        <w:spacing w:after="160" w:line="259" w:lineRule="auto"/>
        <w:ind w:left="0" w:firstLine="851"/>
        <w:contextualSpacing/>
        <w:jc w:val="both"/>
        <w:rPr>
          <w:rFonts w:eastAsia="Arial Unicode MS" w:cs="Arial Unicode MS"/>
          <w:color w:val="000000"/>
          <w:sz w:val="24"/>
          <w:szCs w:val="24"/>
          <w:lang w:val="kk-KZ"/>
        </w:rPr>
      </w:pPr>
      <w:r>
        <w:rPr>
          <w:rFonts w:eastAsia="Arial Unicode MS" w:cs="Arial Unicode MS"/>
          <w:color w:val="000000"/>
          <w:sz w:val="24"/>
          <w:szCs w:val="24"/>
          <w:lang w:val="kk-KZ"/>
        </w:rPr>
        <w:t xml:space="preserve">Жеткізуші </w:t>
      </w:r>
      <w:r w:rsidRPr="009F4B45">
        <w:rPr>
          <w:rFonts w:eastAsia="Arial Unicode MS" w:cs="Arial Unicode MS"/>
          <w:color w:val="000000"/>
          <w:sz w:val="24"/>
          <w:szCs w:val="24"/>
          <w:lang w:val="kk-KZ"/>
        </w:rPr>
        <w:t xml:space="preserve">өзінің персоналы жол берген денсаулық сақтау, Еңбек, қоршаған орта, өнеркәсіптік, өрт қауіпсіздігі және азаматтық қорғау талаптары және Тапсырыс берушінің денсаулық сақтау, </w:t>
      </w:r>
      <w:r>
        <w:rPr>
          <w:rFonts w:eastAsia="Arial Unicode MS" w:cs="Arial Unicode MS"/>
          <w:color w:val="000000"/>
          <w:sz w:val="24"/>
          <w:szCs w:val="24"/>
          <w:lang w:val="kk-KZ"/>
        </w:rPr>
        <w:t>е</w:t>
      </w:r>
      <w:r w:rsidRPr="009F4B45">
        <w:rPr>
          <w:rFonts w:eastAsia="Arial Unicode MS" w:cs="Arial Unicode MS"/>
          <w:color w:val="000000"/>
          <w:sz w:val="24"/>
          <w:szCs w:val="24"/>
          <w:lang w:val="kk-KZ"/>
        </w:rPr>
        <w:t>ңбек, қоршаған орта, өнеркәсіптік, өрт қауіпсіздігі және азаматтық қорғау талаптарын сақтау саласындағы басшылық құжаттары үшін тиісінше мынадай мөлшерде айыппұл санкцияларына ұшырайды:</w:t>
      </w:r>
    </w:p>
    <w:p w:rsidR="00D90124" w:rsidRPr="009F4B45"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lang w:val="kk-KZ"/>
        </w:rPr>
      </w:pPr>
    </w:p>
    <w:tbl>
      <w:tblPr>
        <w:tblStyle w:val="2"/>
        <w:tblW w:w="9923" w:type="dxa"/>
        <w:tblInd w:w="-5" w:type="dxa"/>
        <w:tblLook w:val="04A0" w:firstRow="1" w:lastRow="0" w:firstColumn="1" w:lastColumn="0" w:noHBand="0" w:noVBand="1"/>
      </w:tblPr>
      <w:tblGrid>
        <w:gridCol w:w="443"/>
        <w:gridCol w:w="6787"/>
        <w:gridCol w:w="2693"/>
      </w:tblGrid>
      <w:tr w:rsidR="00D90124" w:rsidRPr="000D49FD" w:rsidTr="00DD4123">
        <w:trPr>
          <w:trHeight w:val="112"/>
        </w:trPr>
        <w:tc>
          <w:tcPr>
            <w:tcW w:w="4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6787"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Бұзушылық түрі</w:t>
            </w:r>
          </w:p>
        </w:tc>
        <w:tc>
          <w:tcPr>
            <w:tcW w:w="2693" w:type="dxa"/>
            <w:shd w:val="clear" w:color="auto" w:fill="FFFFFF" w:themeFill="background1"/>
          </w:tcPr>
          <w:p w:rsidR="00D90124" w:rsidRPr="000D49FD" w:rsidRDefault="00D90124" w:rsidP="00DD4123">
            <w:pPr>
              <w:jc w:val="center"/>
              <w:rPr>
                <w:rFonts w:eastAsia="Calibri"/>
                <w:spacing w:val="-2"/>
                <w:sz w:val="24"/>
                <w:szCs w:val="24"/>
              </w:rPr>
            </w:pPr>
            <w:r>
              <w:rPr>
                <w:rFonts w:eastAsia="Calibri"/>
                <w:spacing w:val="-2"/>
                <w:sz w:val="24"/>
                <w:szCs w:val="24"/>
                <w:lang w:val="kk-KZ"/>
              </w:rPr>
              <w:t>Айппұл мөлшері</w:t>
            </w:r>
            <w:r w:rsidRPr="000D49FD">
              <w:rPr>
                <w:rFonts w:eastAsia="Calibri"/>
                <w:spacing w:val="-2"/>
                <w:sz w:val="24"/>
                <w:szCs w:val="24"/>
              </w:rPr>
              <w:t xml:space="preserve"> (</w:t>
            </w:r>
            <w:r>
              <w:rPr>
                <w:rFonts w:eastAsia="Calibri"/>
                <w:spacing w:val="-2"/>
                <w:sz w:val="24"/>
                <w:szCs w:val="24"/>
                <w:lang w:val="kk-KZ"/>
              </w:rPr>
              <w:t>АЕК</w:t>
            </w:r>
            <w:r w:rsidRPr="000D49FD">
              <w:rPr>
                <w:rFonts w:eastAsia="Calibri"/>
                <w:spacing w:val="-2"/>
                <w:sz w:val="24"/>
                <w:szCs w:val="24"/>
              </w:rPr>
              <w:t>)</w:t>
            </w:r>
          </w:p>
        </w:tc>
      </w:tr>
      <w:tr w:rsidR="00D90124" w:rsidRPr="000D49FD" w:rsidTr="00DD4123">
        <w:trPr>
          <w:trHeight w:val="24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ДҚ, ЕҚ, ҚОҚ, ӨҚ және ЖҚЕ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6787" w:type="dxa"/>
            <w:shd w:val="clear" w:color="auto" w:fill="FFFFFF" w:themeFill="background1"/>
            <w:vAlign w:val="center"/>
          </w:tcPr>
          <w:p w:rsidR="00D90124" w:rsidRPr="00CB7D40" w:rsidRDefault="00D90124" w:rsidP="00DD4123">
            <w:pPr>
              <w:tabs>
                <w:tab w:val="left" w:pos="1134"/>
              </w:tabs>
              <w:outlineLvl w:val="0"/>
              <w:rPr>
                <w:sz w:val="24"/>
                <w:szCs w:val="24"/>
                <w:lang w:val="kk-KZ"/>
              </w:rPr>
            </w:pPr>
            <w:r w:rsidRPr="00CB7D40">
              <w:rPr>
                <w:sz w:val="24"/>
                <w:szCs w:val="24"/>
                <w:lang w:val="kk-KZ"/>
              </w:rPr>
              <w:t>Әрбір бұзушылық үшін ұқсас бұзушылықтар қайта анықталған кезде</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Жұмыскерлердің арнайы киімді, арнайы аяқ киімді және басқа да жеке қорғаныс құралдарын пайдаланбауының, оның ішінде өнім берушінің қызметкерінің "Маңғыстаумұнайгаз" АҚ немесе "Oil Services Company" ЖШС Корпоративтік символикасы бар арнайы киімді (ЖҚҚ) Тапсырыс берушінің рұқсатынсыз киіп жүруінің бұзушылықтарын анықтау. Қайталап бұзған жағдайда айыппұл екі есе көбейтіледі.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sidRPr="00CB7D40">
              <w:rPr>
                <w:sz w:val="24"/>
                <w:szCs w:val="24"/>
                <w:lang w:val="kk-KZ"/>
              </w:rPr>
              <w:t>ДЕҚОҚ және ӨҚ бойынша персоналды оқыту және білімін тексеру бойынша бұзушылықтарды анықтау</w:t>
            </w:r>
            <w:r>
              <w:rPr>
                <w:sz w:val="24"/>
                <w:szCs w:val="24"/>
                <w:lang w:val="kk-KZ"/>
              </w:rPr>
              <w:t xml:space="preserve"> </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6787" w:type="dxa"/>
            <w:shd w:val="clear" w:color="auto" w:fill="FFFFFF" w:themeFill="background1"/>
            <w:vAlign w:val="center"/>
          </w:tcPr>
          <w:p w:rsidR="00D90124" w:rsidRPr="00CB7D40" w:rsidRDefault="00D90124" w:rsidP="00DD4123">
            <w:pPr>
              <w:tabs>
                <w:tab w:val="left" w:pos="1134"/>
              </w:tabs>
              <w:jc w:val="both"/>
              <w:outlineLvl w:val="0"/>
              <w:rPr>
                <w:sz w:val="24"/>
                <w:szCs w:val="24"/>
                <w:lang w:val="kk-KZ"/>
              </w:rPr>
            </w:pPr>
            <w:r>
              <w:rPr>
                <w:sz w:val="24"/>
                <w:szCs w:val="24"/>
                <w:lang w:val="kk-KZ"/>
              </w:rPr>
              <w:t xml:space="preserve"> </w:t>
            </w:r>
            <w:r w:rsidRPr="00CB7D40">
              <w:rPr>
                <w:sz w:val="24"/>
                <w:szCs w:val="24"/>
                <w:lang w:val="kk-KZ"/>
              </w:rPr>
              <w:t>ДЕҚОҚ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69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E788C" w:rsidTr="00DD4123">
        <w:trPr>
          <w:trHeight w:val="570"/>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6</w:t>
            </w:r>
          </w:p>
        </w:tc>
        <w:tc>
          <w:tcPr>
            <w:tcW w:w="6787" w:type="dxa"/>
            <w:shd w:val="clear" w:color="auto" w:fill="FFFFFF" w:themeFill="background1"/>
            <w:vAlign w:val="center"/>
          </w:tcPr>
          <w:p w:rsidR="00D90124" w:rsidRPr="000C2E0D" w:rsidRDefault="00D90124" w:rsidP="00DD4123">
            <w:pPr>
              <w:tabs>
                <w:tab w:val="left" w:pos="1134"/>
              </w:tabs>
              <w:jc w:val="both"/>
              <w:outlineLvl w:val="0"/>
              <w:rPr>
                <w:sz w:val="24"/>
                <w:szCs w:val="24"/>
                <w:lang w:val="kk-KZ"/>
              </w:rPr>
            </w:pPr>
            <w:r w:rsidRPr="002823BE">
              <w:rPr>
                <w:sz w:val="24"/>
                <w:szCs w:val="24"/>
                <w:lang w:val="kk-KZ"/>
              </w:rPr>
              <w:t>Қауіпті болып саналатын, Тапсырыс берушінің қоршаған ортасына зиян келтіретін ДЕҚОҚ және ӨҚ саласындағы өрескел бұзушылықтарды анықтау</w:t>
            </w:r>
            <w:r w:rsidRPr="000C2E0D">
              <w:rPr>
                <w:sz w:val="24"/>
                <w:szCs w:val="24"/>
                <w:lang w:val="kk-KZ"/>
              </w:rPr>
              <w:t xml:space="preserve"> </w:t>
            </w:r>
          </w:p>
        </w:tc>
        <w:tc>
          <w:tcPr>
            <w:tcW w:w="2693" w:type="dxa"/>
            <w:shd w:val="clear" w:color="auto" w:fill="FFFFFF" w:themeFill="background1"/>
            <w:vAlign w:val="center"/>
          </w:tcPr>
          <w:p w:rsidR="00D90124" w:rsidRPr="006F79F2"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6F79F2">
              <w:rPr>
                <w:rFonts w:eastAsia="Calibri"/>
                <w:spacing w:val="-2"/>
                <w:sz w:val="24"/>
                <w:szCs w:val="24"/>
                <w:lang w:val="kk-KZ"/>
              </w:rPr>
              <w:t>1000 АЕК-тен 5000 АЕК-ке дейін (бұзушылықтың салдарына, ауырлығына байланысты) + бұзушылықтар толық жойылғанға дейін жұмыстарға тыйым салу және тоқтата тұру</w:t>
            </w:r>
          </w:p>
        </w:tc>
      </w:tr>
      <w:tr w:rsidR="00D90124" w:rsidRPr="000E788C"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7</w:t>
            </w:r>
          </w:p>
        </w:tc>
        <w:tc>
          <w:tcPr>
            <w:tcW w:w="6787" w:type="dxa"/>
            <w:shd w:val="clear" w:color="auto" w:fill="FFFFFF" w:themeFill="background1"/>
            <w:vAlign w:val="center"/>
          </w:tcPr>
          <w:p w:rsidR="00D90124" w:rsidRPr="004B5A24" w:rsidRDefault="00D90124" w:rsidP="00DD4123">
            <w:pPr>
              <w:tabs>
                <w:tab w:val="left" w:pos="1134"/>
              </w:tabs>
              <w:jc w:val="both"/>
              <w:outlineLvl w:val="0"/>
              <w:rPr>
                <w:rFonts w:eastAsia="SimSun" w:cs="Arial"/>
                <w:spacing w:val="-2"/>
                <w:sz w:val="24"/>
                <w:szCs w:val="24"/>
                <w:lang w:val="kk-KZ"/>
              </w:rPr>
            </w:pPr>
            <w:r w:rsidRPr="004B5A24">
              <w:rPr>
                <w:sz w:val="24"/>
                <w:szCs w:val="24"/>
                <w:lang w:val="kk-KZ"/>
              </w:rPr>
              <w:t>Елеулі немесе қайталанатын аса қауіпті бұзушылықтар және қоршаған ортаға елеулі залал келтірілген жағдайда</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Pr>
                <w:rFonts w:eastAsia="Calibri"/>
                <w:spacing w:val="-2"/>
                <w:sz w:val="24"/>
                <w:szCs w:val="24"/>
                <w:lang w:val="kk-KZ"/>
              </w:rPr>
              <w:t xml:space="preserve"> </w:t>
            </w:r>
            <w:r w:rsidRPr="004B5A24">
              <w:rPr>
                <w:rFonts w:eastAsia="Calibri"/>
                <w:spacing w:val="-2"/>
                <w:sz w:val="24"/>
                <w:szCs w:val="24"/>
                <w:lang w:val="kk-KZ"/>
              </w:rPr>
              <w:t>Өтемақы төлемей Шарттың қолданылуын тоқтату</w:t>
            </w:r>
          </w:p>
        </w:tc>
      </w:tr>
      <w:tr w:rsidR="00D90124" w:rsidRPr="000E788C" w:rsidTr="00DD4123">
        <w:trPr>
          <w:trHeight w:val="699"/>
        </w:trPr>
        <w:tc>
          <w:tcPr>
            <w:tcW w:w="4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6787" w:type="dxa"/>
            <w:shd w:val="clear" w:color="auto" w:fill="FFFFFF" w:themeFill="background1"/>
            <w:vAlign w:val="center"/>
          </w:tcPr>
          <w:p w:rsidR="00D90124" w:rsidRPr="004B5A24" w:rsidRDefault="00D90124" w:rsidP="00DD4123">
            <w:pPr>
              <w:tabs>
                <w:tab w:val="left" w:pos="1134"/>
              </w:tabs>
              <w:jc w:val="both"/>
              <w:outlineLvl w:val="0"/>
              <w:rPr>
                <w:sz w:val="24"/>
                <w:szCs w:val="24"/>
                <w:lang w:val="kk-KZ"/>
              </w:rPr>
            </w:pPr>
            <w:r w:rsidRPr="004B5A24">
              <w:rPr>
                <w:sz w:val="24"/>
                <w:szCs w:val="24"/>
                <w:lang w:val="kk-KZ"/>
              </w:rPr>
              <w:t>Тапсырыс берушінің келісім</w:t>
            </w:r>
            <w:r>
              <w:rPr>
                <w:sz w:val="24"/>
                <w:szCs w:val="24"/>
                <w:lang w:val="kk-KZ"/>
              </w:rPr>
              <w:t>-</w:t>
            </w:r>
            <w:r w:rsidRPr="004B5A24">
              <w:rPr>
                <w:sz w:val="24"/>
                <w:szCs w:val="24"/>
                <w:lang w:val="kk-KZ"/>
              </w:rPr>
              <w:t>шарттық аумағында көлік бірлігі үшін жылдамдық режимінің асып кетуі.</w:t>
            </w:r>
            <w:r>
              <w:rPr>
                <w:sz w:val="24"/>
                <w:szCs w:val="24"/>
                <w:lang w:val="kk-KZ"/>
              </w:rPr>
              <w:t xml:space="preserve"> </w:t>
            </w:r>
          </w:p>
        </w:tc>
        <w:tc>
          <w:tcPr>
            <w:tcW w:w="2693" w:type="dxa"/>
            <w:shd w:val="clear" w:color="auto" w:fill="FFFFFF" w:themeFill="background1"/>
            <w:vAlign w:val="center"/>
          </w:tcPr>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100 АЕК-тен 300 АЕК-ке дейін (бұзушылықтың ауырлығына байланысты)</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20 – дан 40 км/сағ шамасына арттыру-200 АЕК;</w:t>
            </w:r>
          </w:p>
          <w:p w:rsidR="00D90124" w:rsidRPr="004B5A24" w:rsidRDefault="00D90124" w:rsidP="00DD4123">
            <w:pPr>
              <w:jc w:val="center"/>
              <w:rPr>
                <w:rFonts w:eastAsia="Calibri"/>
                <w:spacing w:val="-2"/>
                <w:sz w:val="24"/>
                <w:szCs w:val="24"/>
                <w:lang w:val="kk-KZ"/>
              </w:rPr>
            </w:pPr>
            <w:r w:rsidRPr="004B5A24">
              <w:rPr>
                <w:rFonts w:eastAsia="Calibri"/>
                <w:spacing w:val="-2"/>
                <w:sz w:val="24"/>
                <w:szCs w:val="24"/>
                <w:lang w:val="kk-KZ"/>
              </w:rPr>
              <w:t>КҚ қозғалыс жылдамдығын 40 км/сағ астам шамаға арттыру - 300 АЕК</w:t>
            </w:r>
            <w:r>
              <w:rPr>
                <w:rFonts w:eastAsia="Calibri"/>
                <w:spacing w:val="-2"/>
                <w:sz w:val="24"/>
                <w:szCs w:val="24"/>
                <w:lang w:val="kk-KZ"/>
              </w:rPr>
              <w:t xml:space="preserve"> </w:t>
            </w:r>
          </w:p>
        </w:tc>
      </w:tr>
    </w:tbl>
    <w:p w:rsidR="00D90124" w:rsidRPr="004B5A24" w:rsidRDefault="00D90124" w:rsidP="00D90124">
      <w:pPr>
        <w:widowControl/>
        <w:autoSpaceDE/>
        <w:autoSpaceDN/>
        <w:adjustRightInd/>
        <w:spacing w:after="160" w:line="259" w:lineRule="auto"/>
        <w:jc w:val="center"/>
        <w:rPr>
          <w:rFonts w:eastAsia="Calibri"/>
          <w:b/>
          <w:sz w:val="24"/>
          <w:szCs w:val="24"/>
          <w:lang w:val="kk-KZ" w:eastAsia="en-US"/>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4B5A24" w:rsidRDefault="00D90124" w:rsidP="00D90124">
      <w:pPr>
        <w:rPr>
          <w:lang w:val="kk-KZ"/>
        </w:rPr>
      </w:pPr>
    </w:p>
    <w:p w:rsidR="00D90124" w:rsidRPr="00881ACE" w:rsidRDefault="00D90124" w:rsidP="00D90124">
      <w:pPr>
        <w:widowControl/>
        <w:autoSpaceDE/>
        <w:autoSpaceDN/>
        <w:adjustRightInd/>
        <w:ind w:left="4248"/>
        <w:jc w:val="right"/>
        <w:rPr>
          <w:rFonts w:eastAsia="Calibri"/>
          <w:b/>
          <w:sz w:val="22"/>
          <w:szCs w:val="22"/>
          <w:lang w:val="kk-KZ" w:eastAsia="en-US"/>
        </w:rPr>
      </w:pPr>
      <w:r>
        <w:rPr>
          <w:rFonts w:eastAsia="Calibri"/>
          <w:b/>
          <w:sz w:val="22"/>
          <w:szCs w:val="22"/>
          <w:lang w:val="kk-KZ" w:eastAsia="en-US"/>
        </w:rPr>
        <w:lastRenderedPageBreak/>
        <w:t>Приложение №</w:t>
      </w:r>
      <w:r w:rsidR="00112FF6">
        <w:rPr>
          <w:rFonts w:eastAsia="Calibri"/>
          <w:b/>
          <w:sz w:val="22"/>
          <w:szCs w:val="22"/>
          <w:lang w:val="kk-KZ" w:eastAsia="en-US"/>
        </w:rPr>
        <w:t>4</w:t>
      </w:r>
    </w:p>
    <w:p w:rsidR="00D90124" w:rsidRPr="00516C57" w:rsidRDefault="00D90124" w:rsidP="00D90124">
      <w:pPr>
        <w:widowControl/>
        <w:autoSpaceDE/>
        <w:autoSpaceDN/>
        <w:adjustRightInd/>
        <w:ind w:left="4248"/>
        <w:jc w:val="right"/>
        <w:rPr>
          <w:rFonts w:eastAsia="Calibri"/>
          <w:b/>
          <w:sz w:val="22"/>
          <w:szCs w:val="22"/>
          <w:lang w:eastAsia="en-US"/>
        </w:rPr>
      </w:pPr>
    </w:p>
    <w:p w:rsidR="00D90124" w:rsidRPr="00516C57" w:rsidRDefault="00D90124" w:rsidP="00D90124">
      <w:pPr>
        <w:widowControl/>
        <w:autoSpaceDE/>
        <w:autoSpaceDN/>
        <w:adjustRightInd/>
        <w:ind w:left="4248"/>
        <w:jc w:val="right"/>
        <w:rPr>
          <w:rFonts w:eastAsia="Calibri"/>
          <w:b/>
          <w:sz w:val="22"/>
          <w:szCs w:val="22"/>
          <w:lang w:eastAsia="en-US"/>
        </w:rPr>
      </w:pPr>
      <w:r>
        <w:rPr>
          <w:rFonts w:eastAsia="Calibri"/>
          <w:b/>
          <w:sz w:val="22"/>
          <w:szCs w:val="22"/>
          <w:lang w:eastAsia="en-US"/>
        </w:rPr>
        <w:t xml:space="preserve">     </w:t>
      </w:r>
      <w:r w:rsidRPr="00516C57">
        <w:rPr>
          <w:rFonts w:eastAsia="Calibri"/>
          <w:b/>
          <w:sz w:val="22"/>
          <w:szCs w:val="22"/>
          <w:lang w:eastAsia="en-US"/>
        </w:rPr>
        <w:t>к Договору №</w:t>
      </w:r>
      <w:r w:rsidRPr="00516C57">
        <w:rPr>
          <w:rFonts w:eastAsia="Calibri"/>
          <w:b/>
          <w:bCs/>
          <w:sz w:val="22"/>
          <w:szCs w:val="22"/>
          <w:lang w:eastAsia="en-US"/>
        </w:rPr>
        <w:t>_________</w:t>
      </w:r>
      <w:r w:rsidRPr="00516C57">
        <w:rPr>
          <w:rFonts w:eastAsia="Calibri"/>
          <w:b/>
          <w:sz w:val="22"/>
          <w:szCs w:val="22"/>
          <w:lang w:eastAsia="en-US"/>
        </w:rPr>
        <w:t xml:space="preserve"> от «____» __________20</w:t>
      </w:r>
      <w:r>
        <w:rPr>
          <w:rFonts w:eastAsia="Calibri"/>
          <w:b/>
          <w:sz w:val="22"/>
          <w:szCs w:val="22"/>
          <w:lang w:eastAsia="en-US"/>
        </w:rPr>
        <w:t xml:space="preserve">   </w:t>
      </w:r>
      <w:r w:rsidRPr="00516C57">
        <w:rPr>
          <w:rFonts w:eastAsia="Calibri"/>
          <w:b/>
          <w:sz w:val="22"/>
          <w:szCs w:val="22"/>
          <w:lang w:eastAsia="en-US"/>
        </w:rPr>
        <w:t xml:space="preserve"> г.</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 xml:space="preserve">Обязательство по соблюдению </w:t>
      </w:r>
    </w:p>
    <w:p w:rsidR="00D90124" w:rsidRPr="00516C57"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пропускного и внутри объектового режима,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jc w:val="center"/>
        <w:rPr>
          <w:rFonts w:eastAsia="Calibri"/>
          <w:b/>
          <w:sz w:val="24"/>
          <w:szCs w:val="24"/>
          <w:lang w:eastAsia="en-US"/>
        </w:rPr>
      </w:pPr>
      <w:r w:rsidRPr="00516C57">
        <w:rPr>
          <w:rFonts w:eastAsia="Calibri"/>
          <w:b/>
          <w:sz w:val="24"/>
          <w:szCs w:val="24"/>
          <w:lang w:eastAsia="en-US"/>
        </w:rPr>
        <w:t>Термины и сокращения</w:t>
      </w:r>
    </w:p>
    <w:p w:rsidR="00D90124" w:rsidRPr="00516C57" w:rsidRDefault="00D90124" w:rsidP="00D90124">
      <w:pPr>
        <w:widowControl/>
        <w:autoSpaceDE/>
        <w:autoSpaceDN/>
        <w:adjustRightInd/>
        <w:jc w:val="center"/>
        <w:rPr>
          <w:rFonts w:eastAsia="Calibri"/>
          <w:b/>
          <w:sz w:val="24"/>
          <w:szCs w:val="24"/>
          <w:lang w:eastAsia="en-US"/>
        </w:rPr>
      </w:pP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 xml:space="preserve">Поставщик – </w:t>
      </w:r>
      <w:r w:rsidRPr="00516C57">
        <w:rPr>
          <w:rFonts w:eastAsia="Calibri"/>
          <w:sz w:val="24"/>
          <w:szCs w:val="24"/>
          <w:lang w:eastAsia="en-US"/>
        </w:rPr>
        <w:t>лицо, осуществляющие поставки товара, заключившее с Заказчиком (ТОО «Oil Services Company») Договор, неотъемлемой частью которого является настоящее Обязательство.</w:t>
      </w:r>
    </w:p>
    <w:p w:rsidR="00D90124" w:rsidRPr="00516C57" w:rsidRDefault="00D90124" w:rsidP="00D90124">
      <w:pPr>
        <w:widowControl/>
        <w:autoSpaceDE/>
        <w:autoSpaceDN/>
        <w:adjustRightInd/>
        <w:ind w:firstLine="426"/>
        <w:jc w:val="both"/>
        <w:rPr>
          <w:rFonts w:eastAsia="Calibri"/>
          <w:sz w:val="24"/>
          <w:szCs w:val="24"/>
          <w:lang w:eastAsia="en-US"/>
        </w:rPr>
      </w:pPr>
      <w:r w:rsidRPr="00516C57">
        <w:rPr>
          <w:rFonts w:eastAsia="Calibri"/>
          <w:b/>
          <w:sz w:val="24"/>
          <w:szCs w:val="24"/>
          <w:lang w:eastAsia="en-US"/>
        </w:rPr>
        <w:t>Персонал Поставщика</w:t>
      </w:r>
      <w:r w:rsidRPr="00516C57">
        <w:rPr>
          <w:rFonts w:eastAsia="Calibri"/>
          <w:sz w:val="24"/>
          <w:szCs w:val="24"/>
          <w:lang w:eastAsia="en-US"/>
        </w:rPr>
        <w:t xml:space="preserve"> – работники Поставщика, его субподрядных организаций, иных третьих лиц, привлеченных для выполнения обязательств по Договору.</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ОЗТОС и ПБ</w:t>
      </w:r>
      <w:r w:rsidRPr="00516C57">
        <w:rPr>
          <w:rFonts w:eastAsia="Calibri"/>
          <w:sz w:val="24"/>
          <w:szCs w:val="24"/>
          <w:lang w:eastAsia="en-US"/>
        </w:rPr>
        <w:t xml:space="preserve"> – охрана здоровья, труда, окружающей среды и промышленной безопасности.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МРП</w:t>
      </w:r>
      <w:r w:rsidRPr="00516C57">
        <w:rPr>
          <w:rFonts w:eastAsia="Calibri"/>
          <w:sz w:val="24"/>
          <w:szCs w:val="24"/>
          <w:lang w:eastAsia="en-US"/>
        </w:rPr>
        <w:t xml:space="preserve"> – минимальный расчетный показатель.</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СИЗ</w:t>
      </w:r>
      <w:r w:rsidRPr="00516C57">
        <w:rPr>
          <w:rFonts w:eastAsia="Calibri"/>
          <w:sz w:val="24"/>
          <w:szCs w:val="24"/>
          <w:lang w:eastAsia="en-US"/>
        </w:rPr>
        <w:t xml:space="preserve"> – средства индивидуальной защиты.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ГСМ</w:t>
      </w:r>
      <w:r w:rsidRPr="00516C57">
        <w:rPr>
          <w:rFonts w:eastAsia="Calibri"/>
          <w:sz w:val="24"/>
          <w:szCs w:val="24"/>
          <w:lang w:eastAsia="en-US"/>
        </w:rPr>
        <w:t xml:space="preserve"> – горюче-смазочные материалы.</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ТМЦ</w:t>
      </w:r>
      <w:r w:rsidRPr="00516C57">
        <w:rPr>
          <w:rFonts w:eastAsia="Calibri"/>
          <w:sz w:val="24"/>
          <w:szCs w:val="24"/>
          <w:lang w:eastAsia="en-US"/>
        </w:rPr>
        <w:t xml:space="preserve"> – товарно-материальные ценности.</w:t>
      </w:r>
    </w:p>
    <w:p w:rsidR="00D90124" w:rsidRPr="00516C57"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ДТП</w:t>
      </w:r>
      <w:r w:rsidRPr="00516C57">
        <w:rPr>
          <w:rFonts w:eastAsia="Calibri"/>
          <w:sz w:val="24"/>
          <w:szCs w:val="24"/>
          <w:lang w:eastAsia="en-US"/>
        </w:rPr>
        <w:t xml:space="preserve"> – дорожно-транспортное происшествие.</w:t>
      </w:r>
    </w:p>
    <w:p w:rsidR="00D90124" w:rsidRDefault="00D90124" w:rsidP="00D90124">
      <w:pPr>
        <w:widowControl/>
        <w:autoSpaceDE/>
        <w:autoSpaceDN/>
        <w:adjustRightInd/>
        <w:ind w:firstLine="426"/>
        <w:rPr>
          <w:rFonts w:eastAsia="Calibri"/>
          <w:sz w:val="24"/>
          <w:szCs w:val="24"/>
          <w:lang w:eastAsia="en-US"/>
        </w:rPr>
      </w:pPr>
      <w:r w:rsidRPr="00516C57">
        <w:rPr>
          <w:rFonts w:eastAsia="Calibri"/>
          <w:b/>
          <w:sz w:val="24"/>
          <w:szCs w:val="24"/>
          <w:lang w:eastAsia="en-US"/>
        </w:rPr>
        <w:t>ПДД</w:t>
      </w:r>
      <w:r w:rsidRPr="00516C57">
        <w:rPr>
          <w:rFonts w:eastAsia="Calibri"/>
          <w:sz w:val="24"/>
          <w:szCs w:val="24"/>
          <w:lang w:eastAsia="en-US"/>
        </w:rPr>
        <w:t xml:space="preserve"> – правила дорожного движения.</w:t>
      </w:r>
    </w:p>
    <w:p w:rsidR="00D90124" w:rsidRPr="00516C57" w:rsidRDefault="00D90124" w:rsidP="00D90124">
      <w:pPr>
        <w:widowControl/>
        <w:autoSpaceDE/>
        <w:autoSpaceDN/>
        <w:adjustRightInd/>
        <w:ind w:firstLine="426"/>
        <w:rPr>
          <w:rFonts w:eastAsia="Calibri"/>
          <w:sz w:val="24"/>
          <w:szCs w:val="24"/>
          <w:lang w:eastAsia="en-US"/>
        </w:rPr>
      </w:pPr>
    </w:p>
    <w:p w:rsidR="00D90124" w:rsidRPr="00516C57" w:rsidRDefault="00D90124" w:rsidP="00D90124">
      <w:pPr>
        <w:widowControl/>
        <w:autoSpaceDE/>
        <w:autoSpaceDN/>
        <w:adjustRightInd/>
        <w:spacing w:after="160" w:line="259" w:lineRule="auto"/>
        <w:ind w:left="709"/>
        <w:contextualSpacing/>
        <w:jc w:val="center"/>
        <w:rPr>
          <w:rFonts w:eastAsia="Arial Unicode MS" w:cs="Arial Unicode MS"/>
          <w:b/>
          <w:color w:val="000000"/>
          <w:sz w:val="24"/>
          <w:szCs w:val="24"/>
        </w:rPr>
      </w:pPr>
      <w:r>
        <w:rPr>
          <w:rFonts w:eastAsia="Arial Unicode MS" w:cs="Arial Unicode MS"/>
          <w:b/>
          <w:color w:val="000000"/>
          <w:sz w:val="24"/>
          <w:szCs w:val="24"/>
          <w:lang w:val="kk-KZ"/>
        </w:rPr>
        <w:t xml:space="preserve">1. </w:t>
      </w:r>
      <w:r w:rsidRPr="00516C57">
        <w:rPr>
          <w:rFonts w:eastAsia="Arial Unicode MS" w:cs="Arial Unicode MS"/>
          <w:b/>
          <w:color w:val="000000"/>
          <w:sz w:val="24"/>
          <w:szCs w:val="24"/>
        </w:rPr>
        <w:t>Обязательство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1.1. </w:t>
      </w:r>
      <w:r w:rsidRPr="00516C57">
        <w:rPr>
          <w:rFonts w:eastAsia="Arial Unicode MS" w:cs="Arial Unicode MS"/>
          <w:color w:val="000000"/>
          <w:sz w:val="24"/>
          <w:szCs w:val="24"/>
        </w:rPr>
        <w:t>Поставщик должен поддерживать строгую дисциплину и порядок среди своего Персонала, и не допускать нарушений требований безопасности в области обеспечения пропускного и внутри объектового режима.</w:t>
      </w:r>
    </w:p>
    <w:p w:rsidR="00D90124" w:rsidRPr="00516C57" w:rsidRDefault="00D90124" w:rsidP="00D90124">
      <w:pPr>
        <w:widowControl/>
        <w:autoSpaceDE/>
        <w:autoSpaceDN/>
        <w:adjustRightInd/>
        <w:spacing w:after="160" w:line="259" w:lineRule="auto"/>
        <w:ind w:firstLine="709"/>
        <w:contextualSpacing/>
        <w:jc w:val="both"/>
        <w:rPr>
          <w:rFonts w:eastAsia="Arial Unicode MS" w:cs="Arial Unicode MS"/>
          <w:color w:val="000000"/>
          <w:sz w:val="24"/>
          <w:szCs w:val="24"/>
        </w:rPr>
      </w:pPr>
      <w:r>
        <w:rPr>
          <w:rFonts w:eastAsia="Arial Unicode MS" w:cs="Arial Unicode MS"/>
          <w:color w:val="000000"/>
          <w:sz w:val="24"/>
          <w:szCs w:val="24"/>
          <w:lang w:val="kk-KZ"/>
        </w:rPr>
        <w:t xml:space="preserve">1.2. </w:t>
      </w:r>
      <w:r w:rsidRPr="00516C57">
        <w:rPr>
          <w:rFonts w:eastAsia="Arial Unicode MS" w:cs="Arial Unicode MS"/>
          <w:color w:val="000000"/>
          <w:sz w:val="24"/>
          <w:szCs w:val="24"/>
        </w:rPr>
        <w:t>Поставщик за допущенные его Персоналом требований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567"/>
        <w:contextualSpacing/>
        <w:jc w:val="both"/>
        <w:rPr>
          <w:rFonts w:eastAsia="Arial Unicode MS" w:cs="Arial Unicode MS"/>
          <w:color w:val="000000"/>
          <w:sz w:val="24"/>
          <w:szCs w:val="24"/>
        </w:rPr>
      </w:pPr>
    </w:p>
    <w:tbl>
      <w:tblPr>
        <w:tblStyle w:val="a8"/>
        <w:tblW w:w="9923" w:type="dxa"/>
        <w:tblInd w:w="-5" w:type="dxa"/>
        <w:tblLook w:val="04A0" w:firstRow="1" w:lastRow="0" w:firstColumn="1" w:lastColumn="0" w:noHBand="0" w:noVBand="1"/>
      </w:tblPr>
      <w:tblGrid>
        <w:gridCol w:w="573"/>
        <w:gridCol w:w="7507"/>
        <w:gridCol w:w="1843"/>
      </w:tblGrid>
      <w:tr w:rsidR="00D90124" w:rsidTr="00DD4123">
        <w:tc>
          <w:tcPr>
            <w:tcW w:w="573" w:type="dxa"/>
            <w:vAlign w:val="center"/>
          </w:tcPr>
          <w:p w:rsidR="00D90124" w:rsidRPr="000D49FD" w:rsidRDefault="00D90124" w:rsidP="00DD4123">
            <w:pPr>
              <w:pStyle w:val="a7"/>
              <w:ind w:left="0"/>
              <w:jc w:val="center"/>
            </w:pPr>
            <w:r w:rsidRPr="000D49FD">
              <w:t>№</w:t>
            </w:r>
          </w:p>
        </w:tc>
        <w:tc>
          <w:tcPr>
            <w:tcW w:w="7507" w:type="dxa"/>
            <w:vAlign w:val="center"/>
          </w:tcPr>
          <w:p w:rsidR="00D90124" w:rsidRPr="000D49FD" w:rsidRDefault="00D90124" w:rsidP="00DD4123">
            <w:pPr>
              <w:pStyle w:val="a7"/>
              <w:ind w:left="0"/>
              <w:jc w:val="center"/>
            </w:pPr>
            <w:r w:rsidRPr="000D49FD">
              <w:t>Тип нарушения</w:t>
            </w:r>
          </w:p>
        </w:tc>
        <w:tc>
          <w:tcPr>
            <w:tcW w:w="1843" w:type="dxa"/>
            <w:vAlign w:val="center"/>
          </w:tcPr>
          <w:p w:rsidR="00D90124" w:rsidRPr="000D49FD" w:rsidRDefault="00D90124" w:rsidP="00DD4123">
            <w:pPr>
              <w:pStyle w:val="a7"/>
              <w:ind w:left="0"/>
              <w:jc w:val="center"/>
            </w:pPr>
            <w:r w:rsidRPr="000D49FD">
              <w:t>Размер штрафа (МРП)</w:t>
            </w:r>
          </w:p>
        </w:tc>
      </w:tr>
      <w:tr w:rsidR="00D90124" w:rsidTr="00DD4123">
        <w:tc>
          <w:tcPr>
            <w:tcW w:w="573" w:type="dxa"/>
            <w:vAlign w:val="center"/>
          </w:tcPr>
          <w:p w:rsidR="00D90124" w:rsidRDefault="00D90124" w:rsidP="00DD4123">
            <w:pPr>
              <w:pStyle w:val="a7"/>
              <w:ind w:left="0"/>
              <w:jc w:val="center"/>
            </w:pPr>
            <w:r>
              <w:t>1</w:t>
            </w:r>
          </w:p>
        </w:tc>
        <w:tc>
          <w:tcPr>
            <w:tcW w:w="7507" w:type="dxa"/>
            <w:vAlign w:val="center"/>
          </w:tcPr>
          <w:p w:rsidR="00D90124" w:rsidRDefault="00D90124" w:rsidP="00DD4123">
            <w:pPr>
              <w:pStyle w:val="a7"/>
              <w:ind w:left="0"/>
              <w:jc w:val="both"/>
            </w:pPr>
            <w:r>
              <w:t>Факт приезда на месторождение (место выполнения Работ на территории Заказчика) на личном автотранспорте</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2</w:t>
            </w:r>
          </w:p>
        </w:tc>
        <w:tc>
          <w:tcPr>
            <w:tcW w:w="7507" w:type="dxa"/>
            <w:vAlign w:val="center"/>
          </w:tcPr>
          <w:p w:rsidR="00D90124" w:rsidRDefault="00D90124" w:rsidP="00DD4123">
            <w:pPr>
              <w:pStyle w:val="a7"/>
              <w:ind w:left="0"/>
              <w:jc w:val="both"/>
            </w:pPr>
            <w:r>
              <w:t>Факт самовольного внесения изменений и дополнений работником Поставщика в выданные Службой безопасности в пропускные документы на автотранспорт и персонал</w:t>
            </w:r>
          </w:p>
        </w:tc>
        <w:tc>
          <w:tcPr>
            <w:tcW w:w="1843" w:type="dxa"/>
            <w:vAlign w:val="center"/>
          </w:tcPr>
          <w:p w:rsidR="00D90124" w:rsidRDefault="00D90124" w:rsidP="00DD4123">
            <w:pPr>
              <w:pStyle w:val="a7"/>
              <w:ind w:left="0"/>
              <w:jc w:val="center"/>
            </w:pPr>
            <w:r>
              <w:t>200</w:t>
            </w:r>
          </w:p>
        </w:tc>
      </w:tr>
      <w:tr w:rsidR="00D90124" w:rsidTr="00DD4123">
        <w:tc>
          <w:tcPr>
            <w:tcW w:w="573" w:type="dxa"/>
            <w:vAlign w:val="center"/>
          </w:tcPr>
          <w:p w:rsidR="00D90124" w:rsidRDefault="00D90124" w:rsidP="00DD4123">
            <w:pPr>
              <w:pStyle w:val="a7"/>
              <w:ind w:left="0"/>
              <w:jc w:val="center"/>
            </w:pPr>
            <w:r>
              <w:t>3</w:t>
            </w:r>
          </w:p>
        </w:tc>
        <w:tc>
          <w:tcPr>
            <w:tcW w:w="7507" w:type="dxa"/>
            <w:vAlign w:val="center"/>
          </w:tcPr>
          <w:p w:rsidR="00D90124" w:rsidRDefault="00D90124" w:rsidP="00DD4123">
            <w:pPr>
              <w:pStyle w:val="a7"/>
              <w:ind w:left="0"/>
              <w:jc w:val="both"/>
            </w:pPr>
            <w:r>
              <w:t>Факт нахождения работников и служебного транспорта Поставщика на территории и объектах Заказчика без разрешительных документов</w:t>
            </w:r>
          </w:p>
        </w:tc>
        <w:tc>
          <w:tcPr>
            <w:tcW w:w="1843" w:type="dxa"/>
            <w:vAlign w:val="center"/>
          </w:tcPr>
          <w:p w:rsidR="00D90124" w:rsidRDefault="00D90124" w:rsidP="00DD4123">
            <w:pPr>
              <w:pStyle w:val="a7"/>
              <w:ind w:left="0"/>
              <w:jc w:val="center"/>
            </w:pPr>
            <w:r>
              <w:t>50</w:t>
            </w:r>
          </w:p>
        </w:tc>
      </w:tr>
      <w:tr w:rsidR="00D90124" w:rsidTr="00DD4123">
        <w:tc>
          <w:tcPr>
            <w:tcW w:w="57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3.1</w:t>
            </w:r>
          </w:p>
        </w:tc>
        <w:tc>
          <w:tcPr>
            <w:tcW w:w="7507" w:type="dxa"/>
            <w:vAlign w:val="center"/>
          </w:tcPr>
          <w:p w:rsidR="00D90124" w:rsidRPr="00684C9B" w:rsidRDefault="00D90124" w:rsidP="00DD4123">
            <w:pPr>
              <w:contextualSpacing/>
              <w:jc w:val="both"/>
              <w:rPr>
                <w:rFonts w:eastAsia="Arial Unicode MS" w:cs="Arial Unicode MS"/>
                <w:color w:val="000000"/>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contextualSpacing/>
              <w:jc w:val="center"/>
              <w:rPr>
                <w:rFonts w:eastAsia="Arial Unicode MS" w:cs="Arial Unicode MS"/>
                <w:color w:val="000000"/>
                <w:sz w:val="24"/>
                <w:szCs w:val="24"/>
              </w:rPr>
            </w:pPr>
            <w:r w:rsidRPr="00684C9B">
              <w:rPr>
                <w:rFonts w:eastAsia="Arial Unicode MS" w:cs="Arial Unicode MS"/>
                <w:color w:val="000000"/>
                <w:sz w:val="24"/>
                <w:szCs w:val="24"/>
              </w:rPr>
              <w:t>100</w:t>
            </w:r>
          </w:p>
        </w:tc>
      </w:tr>
      <w:tr w:rsidR="00D90124" w:rsidTr="00DD4123">
        <w:tc>
          <w:tcPr>
            <w:tcW w:w="573" w:type="dxa"/>
            <w:vAlign w:val="center"/>
          </w:tcPr>
          <w:p w:rsidR="00D90124" w:rsidRDefault="00D90124" w:rsidP="00DD4123">
            <w:pPr>
              <w:pStyle w:val="a7"/>
              <w:ind w:left="0"/>
              <w:jc w:val="center"/>
            </w:pPr>
            <w:r>
              <w:t>4</w:t>
            </w:r>
          </w:p>
        </w:tc>
        <w:tc>
          <w:tcPr>
            <w:tcW w:w="7507" w:type="dxa"/>
            <w:vAlign w:val="center"/>
          </w:tcPr>
          <w:p w:rsidR="00D90124" w:rsidRDefault="00D90124" w:rsidP="00DD4123">
            <w:pPr>
              <w:pStyle w:val="a7"/>
              <w:ind w:left="0"/>
              <w:jc w:val="both"/>
            </w:pPr>
            <w:r>
              <w:t>Факт нахождения на работе работников Поставщика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5</w:t>
            </w:r>
          </w:p>
        </w:tc>
        <w:tc>
          <w:tcPr>
            <w:tcW w:w="7507" w:type="dxa"/>
            <w:vAlign w:val="center"/>
          </w:tcPr>
          <w:p w:rsidR="00D90124" w:rsidRDefault="00D90124" w:rsidP="00DD4123">
            <w:pPr>
              <w:pStyle w:val="a7"/>
              <w:ind w:left="0"/>
              <w:jc w:val="both"/>
            </w:pPr>
            <w:r>
              <w:t>Факт провоза на территорию месторождения работниками Поставщика веществ, вызывающих состояние алкогольного, наркотического, токсикоманического опьянения (их аналогов)</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lastRenderedPageBreak/>
              <w:t>6</w:t>
            </w:r>
          </w:p>
        </w:tc>
        <w:tc>
          <w:tcPr>
            <w:tcW w:w="7507" w:type="dxa"/>
            <w:vAlign w:val="center"/>
          </w:tcPr>
          <w:p w:rsidR="00D90124" w:rsidRDefault="00D90124" w:rsidP="00DD4123">
            <w:pPr>
              <w:pStyle w:val="a7"/>
              <w:ind w:left="0"/>
              <w:jc w:val="both"/>
            </w:pPr>
            <w:r>
              <w:t>Факт реализации ГСМ и использования не по назначению (бензин, дизельное топливо, масла) водителям Поставщика на месторождениях и иных защищаемых и охраняемых территориях Заказчика</w:t>
            </w:r>
          </w:p>
        </w:tc>
        <w:tc>
          <w:tcPr>
            <w:tcW w:w="1843" w:type="dxa"/>
            <w:vAlign w:val="center"/>
          </w:tcPr>
          <w:p w:rsidR="00D90124" w:rsidRDefault="00D90124" w:rsidP="00DD4123">
            <w:pPr>
              <w:pStyle w:val="a7"/>
              <w:ind w:left="0"/>
              <w:jc w:val="center"/>
            </w:pPr>
            <w:r>
              <w:t>400</w:t>
            </w:r>
          </w:p>
        </w:tc>
      </w:tr>
      <w:tr w:rsidR="00D90124" w:rsidTr="00DD4123">
        <w:tc>
          <w:tcPr>
            <w:tcW w:w="573" w:type="dxa"/>
            <w:vAlign w:val="center"/>
          </w:tcPr>
          <w:p w:rsidR="00D90124" w:rsidRDefault="00D90124" w:rsidP="00DD4123">
            <w:pPr>
              <w:pStyle w:val="a7"/>
              <w:ind w:left="0"/>
              <w:jc w:val="center"/>
            </w:pPr>
            <w:r>
              <w:t>7</w:t>
            </w:r>
          </w:p>
        </w:tc>
        <w:tc>
          <w:tcPr>
            <w:tcW w:w="7507" w:type="dxa"/>
            <w:vAlign w:val="center"/>
          </w:tcPr>
          <w:p w:rsidR="00D90124" w:rsidRDefault="00D90124" w:rsidP="00DD4123">
            <w:pPr>
              <w:pStyle w:val="a7"/>
              <w:ind w:left="0"/>
              <w:jc w:val="both"/>
            </w:pPr>
            <w:r>
              <w:t>Факт незаконного вывоза ТМЦ (независимо от объема, размера) работниками Поставщика с территории и объектов Заказчика</w:t>
            </w:r>
          </w:p>
        </w:tc>
        <w:tc>
          <w:tcPr>
            <w:tcW w:w="1843" w:type="dxa"/>
            <w:vAlign w:val="center"/>
          </w:tcPr>
          <w:p w:rsidR="00D90124" w:rsidRDefault="00D90124" w:rsidP="00DD4123">
            <w:pPr>
              <w:pStyle w:val="a7"/>
              <w:ind w:left="0"/>
              <w:jc w:val="center"/>
            </w:pPr>
            <w:r>
              <w:t>800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8</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необеспечения сохранности служебной документации работниками </w:t>
            </w:r>
            <w:r>
              <w:rPr>
                <w:spacing w:val="-2"/>
                <w:sz w:val="24"/>
                <w:szCs w:val="24"/>
                <w:lang w:eastAsia="en-US"/>
              </w:rPr>
              <w:t>Поставщика</w:t>
            </w:r>
            <w:r w:rsidRPr="000D49FD">
              <w:rPr>
                <w:spacing w:val="-2"/>
                <w:sz w:val="24"/>
                <w:szCs w:val="24"/>
                <w:lang w:eastAsia="en-US"/>
              </w:rPr>
              <w:t xml:space="preserve"> </w:t>
            </w:r>
          </w:p>
        </w:tc>
        <w:tc>
          <w:tcPr>
            <w:tcW w:w="1843" w:type="dxa"/>
            <w:vAlign w:val="center"/>
          </w:tcPr>
          <w:p w:rsidR="00D90124" w:rsidRPr="000D49FD" w:rsidRDefault="00D90124" w:rsidP="00DD4123">
            <w:pPr>
              <w:jc w:val="center"/>
              <w:rPr>
                <w:spacing w:val="-2"/>
                <w:sz w:val="24"/>
                <w:szCs w:val="24"/>
                <w:lang w:eastAsia="en-US"/>
              </w:rPr>
            </w:pPr>
            <w:r w:rsidRPr="000D49FD">
              <w:rPr>
                <w:spacing w:val="-2"/>
                <w:sz w:val="24"/>
                <w:szCs w:val="24"/>
              </w:rPr>
              <w:t>200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9</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 xml:space="preserve">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 </w:t>
            </w:r>
          </w:p>
        </w:tc>
        <w:tc>
          <w:tcPr>
            <w:tcW w:w="1843" w:type="dxa"/>
            <w:vAlign w:val="center"/>
          </w:tcPr>
          <w:p w:rsidR="00D90124" w:rsidRPr="000D49FD" w:rsidRDefault="00D90124" w:rsidP="00DD4123">
            <w:pPr>
              <w:jc w:val="center"/>
              <w:rPr>
                <w:spacing w:val="-2"/>
                <w:sz w:val="24"/>
                <w:szCs w:val="24"/>
                <w:lang w:eastAsia="en-US"/>
              </w:rPr>
            </w:pPr>
            <w:r>
              <w:rPr>
                <w:spacing w:val="-2"/>
                <w:sz w:val="24"/>
                <w:szCs w:val="24"/>
              </w:rPr>
              <w:t>50</w:t>
            </w:r>
          </w:p>
        </w:tc>
      </w:tr>
      <w:tr w:rsidR="00D90124" w:rsidTr="00DD4123">
        <w:tc>
          <w:tcPr>
            <w:tcW w:w="573" w:type="dxa"/>
            <w:vAlign w:val="center"/>
          </w:tcPr>
          <w:p w:rsidR="00D90124" w:rsidRPr="00684C9B" w:rsidRDefault="00D90124" w:rsidP="00DD4123">
            <w:pPr>
              <w:jc w:val="center"/>
              <w:rPr>
                <w:spacing w:val="-2"/>
                <w:sz w:val="24"/>
                <w:szCs w:val="24"/>
              </w:rPr>
            </w:pPr>
            <w:r w:rsidRPr="00684C9B">
              <w:rPr>
                <w:spacing w:val="-2"/>
                <w:sz w:val="24"/>
                <w:szCs w:val="24"/>
              </w:rPr>
              <w:t>9.1</w:t>
            </w:r>
          </w:p>
        </w:tc>
        <w:tc>
          <w:tcPr>
            <w:tcW w:w="7507" w:type="dxa"/>
            <w:vAlign w:val="center"/>
          </w:tcPr>
          <w:p w:rsidR="00D90124" w:rsidRPr="00684C9B" w:rsidRDefault="00D90124" w:rsidP="00DD4123">
            <w:pPr>
              <w:jc w:val="both"/>
              <w:rPr>
                <w:spacing w:val="-2"/>
                <w:sz w:val="24"/>
                <w:szCs w:val="24"/>
              </w:rPr>
            </w:pPr>
            <w:r w:rsidRPr="00684C9B">
              <w:rPr>
                <w:rFonts w:eastAsia="Arial Unicode MS" w:cs="Arial Unicode MS"/>
                <w:color w:val="000000"/>
                <w:sz w:val="24"/>
                <w:szCs w:val="24"/>
              </w:rPr>
              <w:t>Факт нарушения, совершенный повторно в течении года</w:t>
            </w:r>
          </w:p>
        </w:tc>
        <w:tc>
          <w:tcPr>
            <w:tcW w:w="1843" w:type="dxa"/>
            <w:vAlign w:val="center"/>
          </w:tcPr>
          <w:p w:rsidR="00D90124" w:rsidRPr="00684C9B" w:rsidRDefault="00D90124" w:rsidP="00DD4123">
            <w:pPr>
              <w:jc w:val="center"/>
              <w:rPr>
                <w:spacing w:val="-2"/>
                <w:sz w:val="24"/>
                <w:szCs w:val="24"/>
              </w:rPr>
            </w:pPr>
            <w:r w:rsidRPr="00684C9B">
              <w:rPr>
                <w:spacing w:val="-2"/>
                <w:sz w:val="24"/>
                <w:szCs w:val="24"/>
              </w:rPr>
              <w:t>100</w:t>
            </w:r>
          </w:p>
        </w:tc>
      </w:tr>
      <w:tr w:rsidR="00D90124" w:rsidTr="00DD4123">
        <w:tc>
          <w:tcPr>
            <w:tcW w:w="573" w:type="dxa"/>
            <w:vAlign w:val="center"/>
          </w:tcPr>
          <w:p w:rsidR="00D90124" w:rsidRPr="000D49FD" w:rsidRDefault="00D90124" w:rsidP="00DD4123">
            <w:pPr>
              <w:jc w:val="center"/>
              <w:rPr>
                <w:spacing w:val="-2"/>
                <w:sz w:val="24"/>
                <w:szCs w:val="24"/>
                <w:lang w:eastAsia="en-US"/>
              </w:rPr>
            </w:pPr>
            <w:r w:rsidRPr="000D49FD">
              <w:rPr>
                <w:spacing w:val="-2"/>
                <w:sz w:val="24"/>
                <w:szCs w:val="24"/>
                <w:lang w:eastAsia="en-US"/>
              </w:rPr>
              <w:t>10</w:t>
            </w:r>
          </w:p>
        </w:tc>
        <w:tc>
          <w:tcPr>
            <w:tcW w:w="7507" w:type="dxa"/>
            <w:vAlign w:val="center"/>
          </w:tcPr>
          <w:p w:rsidR="00D90124" w:rsidRPr="000D49FD" w:rsidRDefault="00D90124" w:rsidP="00DD4123">
            <w:pPr>
              <w:jc w:val="both"/>
              <w:rPr>
                <w:spacing w:val="-2"/>
                <w:sz w:val="24"/>
                <w:szCs w:val="24"/>
                <w:lang w:eastAsia="en-US"/>
              </w:rPr>
            </w:pPr>
            <w:r w:rsidRPr="000D49FD">
              <w:rPr>
                <w:spacing w:val="-2"/>
                <w:sz w:val="24"/>
                <w:szCs w:val="24"/>
                <w:lang w:eastAsia="en-US"/>
              </w:rPr>
              <w:t>Факты иных нарушений</w:t>
            </w:r>
          </w:p>
        </w:tc>
        <w:tc>
          <w:tcPr>
            <w:tcW w:w="1843" w:type="dxa"/>
            <w:vAlign w:val="center"/>
          </w:tcPr>
          <w:p w:rsidR="00D90124" w:rsidRDefault="00D90124" w:rsidP="00DD4123">
            <w:pPr>
              <w:jc w:val="center"/>
              <w:rPr>
                <w:spacing w:val="-2"/>
                <w:sz w:val="24"/>
                <w:szCs w:val="24"/>
              </w:rPr>
            </w:pPr>
            <w:r w:rsidRPr="000D49FD">
              <w:rPr>
                <w:spacing w:val="-2"/>
                <w:sz w:val="24"/>
                <w:szCs w:val="24"/>
              </w:rPr>
              <w:t xml:space="preserve">в зависимости от последствий, тяжести нарушения, но не более </w:t>
            </w:r>
          </w:p>
          <w:p w:rsidR="00D90124" w:rsidRPr="000C2E0D" w:rsidRDefault="00D90124" w:rsidP="00D90124">
            <w:pPr>
              <w:pStyle w:val="a7"/>
              <w:numPr>
                <w:ilvl w:val="0"/>
                <w:numId w:val="3"/>
              </w:numPr>
              <w:jc w:val="center"/>
              <w:rPr>
                <w:spacing w:val="-2"/>
                <w:lang w:eastAsia="en-US"/>
              </w:rPr>
            </w:pPr>
            <w:r w:rsidRPr="000C2E0D">
              <w:rPr>
                <w:spacing w:val="-2"/>
              </w:rPr>
              <w:t>П</w:t>
            </w:r>
          </w:p>
        </w:tc>
      </w:tr>
    </w:tbl>
    <w:p w:rsidR="00D90124" w:rsidRPr="00516C57" w:rsidRDefault="00D90124" w:rsidP="00D90124">
      <w:pPr>
        <w:pStyle w:val="a7"/>
        <w:spacing w:after="160" w:line="259" w:lineRule="auto"/>
        <w:ind w:left="1069"/>
        <w:rPr>
          <w:rFonts w:eastAsia="Arial Unicode MS" w:cs="Arial Unicode MS"/>
          <w:b/>
          <w:color w:val="000000"/>
        </w:rPr>
      </w:pPr>
    </w:p>
    <w:p w:rsidR="00D90124" w:rsidRPr="000C2E0D" w:rsidRDefault="00D90124" w:rsidP="00D90124">
      <w:pPr>
        <w:ind w:left="709"/>
        <w:jc w:val="center"/>
        <w:rPr>
          <w:rFonts w:eastAsia="Arial Unicode MS" w:cs="Arial Unicode MS"/>
          <w:b/>
          <w:color w:val="000000"/>
          <w:sz w:val="24"/>
          <w:szCs w:val="24"/>
        </w:rPr>
      </w:pPr>
      <w:r w:rsidRPr="000C2E0D">
        <w:rPr>
          <w:rFonts w:eastAsia="Arial Unicode MS" w:cs="Arial Unicode MS"/>
          <w:b/>
          <w:color w:val="000000"/>
          <w:sz w:val="24"/>
          <w:szCs w:val="24"/>
          <w:lang w:val="kk-KZ"/>
        </w:rPr>
        <w:t xml:space="preserve">2. </w:t>
      </w:r>
      <w:r w:rsidRPr="000C2E0D">
        <w:rPr>
          <w:rFonts w:eastAsia="Arial Unicode MS" w:cs="Arial Unicode MS"/>
          <w:b/>
          <w:color w:val="000000"/>
          <w:sz w:val="24"/>
          <w:szCs w:val="24"/>
        </w:rPr>
        <w:t>Обязательство по соблюдению</w:t>
      </w:r>
    </w:p>
    <w:p w:rsidR="00D90124" w:rsidRPr="000C2E0D" w:rsidRDefault="00D90124" w:rsidP="00D90124">
      <w:pPr>
        <w:widowControl/>
        <w:autoSpaceDE/>
        <w:autoSpaceDN/>
        <w:adjustRightInd/>
        <w:spacing w:after="160" w:line="259" w:lineRule="auto"/>
        <w:ind w:left="709"/>
        <w:jc w:val="center"/>
        <w:rPr>
          <w:rFonts w:eastAsia="Calibri"/>
          <w:sz w:val="24"/>
          <w:szCs w:val="24"/>
          <w:lang w:eastAsia="en-US"/>
        </w:rPr>
      </w:pPr>
      <w:r w:rsidRPr="000C2E0D">
        <w:rPr>
          <w:rFonts w:eastAsia="Calibri"/>
          <w:b/>
          <w:sz w:val="24"/>
          <w:szCs w:val="24"/>
          <w:lang w:eastAsia="en-US"/>
        </w:rPr>
        <w:t>требований охраны здоровья, труда, окружающей среды, промышленной, пожарной безопасности и гражданской защиты</w:t>
      </w:r>
    </w:p>
    <w:p w:rsidR="00D90124" w:rsidRPr="00516C57"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2.1. </w:t>
      </w:r>
      <w:r w:rsidRPr="00516C57">
        <w:rPr>
          <w:rFonts w:eastAsia="Arial Unicode MS" w:cs="Arial Unicode MS"/>
          <w:color w:val="000000"/>
          <w:sz w:val="24"/>
          <w:szCs w:val="24"/>
        </w:rPr>
        <w:t>Поставщик должен не допускать нарушений требований охраны здоровья, труда, окружающей среды, промышленной, пожарной безопасности и гражданской защиты.</w:t>
      </w:r>
    </w:p>
    <w:p w:rsidR="00D90124" w:rsidRDefault="00D90124" w:rsidP="00D90124">
      <w:pPr>
        <w:widowControl/>
        <w:autoSpaceDE/>
        <w:autoSpaceDN/>
        <w:adjustRightInd/>
        <w:spacing w:after="160" w:line="259" w:lineRule="auto"/>
        <w:ind w:firstLine="708"/>
        <w:contextualSpacing/>
        <w:jc w:val="both"/>
        <w:rPr>
          <w:rFonts w:eastAsia="Arial Unicode MS" w:cs="Arial Unicode MS"/>
          <w:color w:val="000000"/>
          <w:sz w:val="24"/>
          <w:szCs w:val="24"/>
        </w:rPr>
      </w:pPr>
      <w:r>
        <w:rPr>
          <w:rFonts w:eastAsia="Arial Unicode MS" w:cs="Arial Unicode MS"/>
          <w:color w:val="000000"/>
          <w:sz w:val="24"/>
          <w:szCs w:val="24"/>
        </w:rPr>
        <w:t xml:space="preserve">2.2. </w:t>
      </w:r>
      <w:r w:rsidRPr="00516C57">
        <w:rPr>
          <w:rFonts w:eastAsia="Arial Unicode MS" w:cs="Arial Unicode MS"/>
          <w:color w:val="000000"/>
          <w:sz w:val="24"/>
          <w:szCs w:val="24"/>
        </w:rPr>
        <w:t>Поставщик за допущенные его Персоналом требований охраны здоровья, труда, окружающей среды, промышленной, пожарной безопасности и гражданской защиты, и руководящих документов Заказчика в области соблюдения требований охраны здоровья, труда, окружающей среды, промышленной, пожарной безопасности и гражданской защиты подвергается штрафным санкциям в следующих размерах соответственно:</w:t>
      </w:r>
    </w:p>
    <w:p w:rsidR="00D90124" w:rsidRPr="00516C57" w:rsidRDefault="00D90124" w:rsidP="00D90124">
      <w:pPr>
        <w:widowControl/>
        <w:autoSpaceDE/>
        <w:autoSpaceDN/>
        <w:adjustRightInd/>
        <w:spacing w:after="160" w:line="259" w:lineRule="auto"/>
        <w:ind w:left="851"/>
        <w:contextualSpacing/>
        <w:jc w:val="both"/>
        <w:rPr>
          <w:rFonts w:eastAsia="Arial Unicode MS" w:cs="Arial Unicode MS"/>
          <w:color w:val="000000"/>
          <w:sz w:val="24"/>
          <w:szCs w:val="24"/>
        </w:rPr>
      </w:pPr>
    </w:p>
    <w:tbl>
      <w:tblPr>
        <w:tblStyle w:val="2"/>
        <w:tblW w:w="9923" w:type="dxa"/>
        <w:tblInd w:w="-5" w:type="dxa"/>
        <w:tblLook w:val="04A0" w:firstRow="1" w:lastRow="0" w:firstColumn="1" w:lastColumn="0" w:noHBand="0" w:noVBand="1"/>
      </w:tblPr>
      <w:tblGrid>
        <w:gridCol w:w="567"/>
        <w:gridCol w:w="7513"/>
        <w:gridCol w:w="1843"/>
      </w:tblGrid>
      <w:tr w:rsidR="00D90124" w:rsidRPr="000D49FD" w:rsidTr="00DD4123">
        <w:trPr>
          <w:trHeight w:val="112"/>
        </w:trPr>
        <w:tc>
          <w:tcPr>
            <w:tcW w:w="567"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w:t>
            </w:r>
          </w:p>
        </w:tc>
        <w:tc>
          <w:tcPr>
            <w:tcW w:w="751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Тип нарушения</w:t>
            </w:r>
          </w:p>
        </w:tc>
        <w:tc>
          <w:tcPr>
            <w:tcW w:w="1843" w:type="dxa"/>
            <w:shd w:val="clear" w:color="auto" w:fill="FFFFFF" w:themeFill="background1"/>
          </w:tcPr>
          <w:p w:rsidR="00D90124" w:rsidRPr="000D49FD" w:rsidRDefault="00D90124" w:rsidP="00DD4123">
            <w:pPr>
              <w:jc w:val="center"/>
              <w:rPr>
                <w:rFonts w:eastAsia="Calibri"/>
                <w:spacing w:val="-2"/>
                <w:sz w:val="24"/>
                <w:szCs w:val="24"/>
              </w:rPr>
            </w:pPr>
            <w:r w:rsidRPr="000D49FD">
              <w:rPr>
                <w:rFonts w:eastAsia="Calibri"/>
                <w:spacing w:val="-2"/>
                <w:sz w:val="24"/>
                <w:szCs w:val="24"/>
              </w:rPr>
              <w:t>Размер штрафа (МРП)</w:t>
            </w:r>
          </w:p>
        </w:tc>
      </w:tr>
      <w:tr w:rsidR="00D90124" w:rsidRPr="000D49FD" w:rsidTr="00DD4123">
        <w:trPr>
          <w:trHeight w:val="24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по </w:t>
            </w:r>
            <w:r w:rsidRPr="00684C9B">
              <w:rPr>
                <w:sz w:val="24"/>
                <w:szCs w:val="24"/>
              </w:rPr>
              <w:t xml:space="preserve">ОЗ, ОТ, ОС, ПБ и ПДД </w:t>
            </w:r>
            <w:r w:rsidRPr="000D49FD">
              <w:rPr>
                <w:sz w:val="24"/>
                <w:szCs w:val="24"/>
              </w:rPr>
              <w:t>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77"/>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2</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При повторном выявлении аналогичных нарушений за каждое нарушение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71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3</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w:t>
            </w:r>
            <w:r>
              <w:rPr>
                <w:sz w:val="24"/>
                <w:szCs w:val="24"/>
              </w:rPr>
              <w:t>Поставщика</w:t>
            </w:r>
            <w:r w:rsidRPr="000D49FD">
              <w:rPr>
                <w:sz w:val="24"/>
                <w:szCs w:val="24"/>
              </w:rPr>
              <w:t xml:space="preserve"> спецодежды (СИЗ) с корпоративной символикой АО «Мангистаумуна</w:t>
            </w:r>
            <w:r>
              <w:rPr>
                <w:sz w:val="24"/>
                <w:szCs w:val="24"/>
              </w:rPr>
              <w:t>йгаз» или ТОО «</w:t>
            </w:r>
            <w:r>
              <w:rPr>
                <w:sz w:val="24"/>
                <w:szCs w:val="24"/>
                <w:lang w:val="en-US"/>
              </w:rPr>
              <w:t>Oil</w:t>
            </w:r>
            <w:r w:rsidRPr="00974643">
              <w:rPr>
                <w:sz w:val="24"/>
                <w:szCs w:val="24"/>
              </w:rPr>
              <w:t xml:space="preserve"> </w:t>
            </w:r>
            <w:r>
              <w:rPr>
                <w:sz w:val="24"/>
                <w:szCs w:val="24"/>
                <w:lang w:val="en-US"/>
              </w:rPr>
              <w:t>Services</w:t>
            </w:r>
            <w:r w:rsidRPr="00974643">
              <w:rPr>
                <w:sz w:val="24"/>
                <w:szCs w:val="24"/>
              </w:rPr>
              <w:t xml:space="preserve"> </w:t>
            </w:r>
            <w:r>
              <w:rPr>
                <w:sz w:val="24"/>
                <w:szCs w:val="24"/>
                <w:lang w:val="en-US"/>
              </w:rPr>
              <w:t>Company</w:t>
            </w:r>
            <w:r>
              <w:rPr>
                <w:sz w:val="24"/>
                <w:szCs w:val="24"/>
              </w:rPr>
              <w:t>»</w:t>
            </w:r>
            <w:r w:rsidRPr="00974643">
              <w:rPr>
                <w:sz w:val="24"/>
                <w:szCs w:val="24"/>
              </w:rPr>
              <w:t xml:space="preserve"> </w:t>
            </w:r>
            <w:r>
              <w:rPr>
                <w:sz w:val="24"/>
                <w:szCs w:val="24"/>
              </w:rPr>
              <w:t>без разрешения Заказчика</w:t>
            </w:r>
            <w:r w:rsidRPr="000D49FD">
              <w:rPr>
                <w:sz w:val="24"/>
                <w:szCs w:val="24"/>
              </w:rPr>
              <w:t>.</w:t>
            </w:r>
            <w:r w:rsidRPr="00974643">
              <w:rPr>
                <w:sz w:val="24"/>
                <w:szCs w:val="24"/>
              </w:rPr>
              <w:t xml:space="preserve"> </w:t>
            </w:r>
            <w:r w:rsidRPr="000D49FD">
              <w:rPr>
                <w:sz w:val="24"/>
                <w:szCs w:val="24"/>
              </w:rPr>
              <w:t>При повторном нарушении штраф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473"/>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4</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обучению и проверке знаний персонала по ОЗТОС и ПБ</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Pr>
                <w:rFonts w:eastAsia="Calibri"/>
                <w:spacing w:val="-2"/>
                <w:sz w:val="24"/>
                <w:szCs w:val="24"/>
              </w:rPr>
              <w:t>200</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5</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100</w:t>
            </w:r>
          </w:p>
        </w:tc>
      </w:tr>
      <w:tr w:rsidR="00D90124" w:rsidRPr="000D49FD" w:rsidTr="00DD4123">
        <w:trPr>
          <w:trHeight w:val="570"/>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6</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от 1000 МРП до 5000 МРП (</w:t>
            </w:r>
            <w:r w:rsidRPr="000D49FD">
              <w:rPr>
                <w:rFonts w:eastAsia="Calibri"/>
                <w:i/>
                <w:spacing w:val="-2"/>
                <w:sz w:val="24"/>
                <w:szCs w:val="24"/>
              </w:rPr>
              <w:t xml:space="preserve">в зависимости от последствий, </w:t>
            </w:r>
            <w:r w:rsidRPr="000D49FD">
              <w:rPr>
                <w:rFonts w:eastAsia="Calibri"/>
                <w:i/>
                <w:spacing w:val="-2"/>
                <w:sz w:val="24"/>
                <w:szCs w:val="24"/>
              </w:rPr>
              <w:lastRenderedPageBreak/>
              <w:t>тяжести нарушения</w:t>
            </w:r>
            <w:r w:rsidRPr="000D49FD">
              <w:rPr>
                <w:rFonts w:eastAsia="Calibri"/>
                <w:spacing w:val="-2"/>
                <w:sz w:val="24"/>
                <w:szCs w:val="24"/>
              </w:rPr>
              <w:t>) + запрет и приостановка работ до полного устранения нарушений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lastRenderedPageBreak/>
              <w:t>7</w:t>
            </w:r>
          </w:p>
        </w:tc>
        <w:tc>
          <w:tcPr>
            <w:tcW w:w="7513" w:type="dxa"/>
            <w:shd w:val="clear" w:color="auto" w:fill="FFFFFF" w:themeFill="background1"/>
            <w:vAlign w:val="center"/>
          </w:tcPr>
          <w:p w:rsidR="00D90124" w:rsidRPr="000D49FD" w:rsidRDefault="00D90124" w:rsidP="00DD4123">
            <w:pPr>
              <w:tabs>
                <w:tab w:val="left" w:pos="1134"/>
              </w:tabs>
              <w:jc w:val="both"/>
              <w:outlineLvl w:val="0"/>
              <w:rPr>
                <w:rFonts w:eastAsia="SimSun" w:cs="Arial"/>
                <w:spacing w:val="-2"/>
                <w:sz w:val="24"/>
                <w:szCs w:val="24"/>
              </w:rPr>
            </w:pPr>
            <w:r w:rsidRPr="000D49FD">
              <w:rPr>
                <w:sz w:val="24"/>
                <w:szCs w:val="24"/>
              </w:rPr>
              <w:t>В случае серьезных или повторяющихся грубейших небезопасных нарушений и значительного ущерба окружающей среде</w:t>
            </w:r>
          </w:p>
        </w:tc>
        <w:tc>
          <w:tcPr>
            <w:tcW w:w="1843"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Прекращение действия Договора без выплат компенсаций</w:t>
            </w:r>
          </w:p>
        </w:tc>
      </w:tr>
      <w:tr w:rsidR="00D90124" w:rsidRPr="000D49FD" w:rsidTr="00DD4123">
        <w:trPr>
          <w:trHeight w:val="699"/>
        </w:trPr>
        <w:tc>
          <w:tcPr>
            <w:tcW w:w="567" w:type="dxa"/>
            <w:shd w:val="clear" w:color="auto" w:fill="FFFFFF" w:themeFill="background1"/>
            <w:vAlign w:val="center"/>
          </w:tcPr>
          <w:p w:rsidR="00D90124" w:rsidRPr="000D49FD" w:rsidRDefault="00D90124" w:rsidP="00DD4123">
            <w:pPr>
              <w:jc w:val="center"/>
              <w:rPr>
                <w:rFonts w:eastAsia="Calibri"/>
                <w:spacing w:val="-2"/>
                <w:sz w:val="24"/>
                <w:szCs w:val="24"/>
              </w:rPr>
            </w:pPr>
            <w:r w:rsidRPr="000D49FD">
              <w:rPr>
                <w:rFonts w:eastAsia="Calibri"/>
                <w:spacing w:val="-2"/>
                <w:sz w:val="24"/>
                <w:szCs w:val="24"/>
              </w:rPr>
              <w:t>8</w:t>
            </w:r>
          </w:p>
        </w:tc>
        <w:tc>
          <w:tcPr>
            <w:tcW w:w="7513" w:type="dxa"/>
            <w:shd w:val="clear" w:color="auto" w:fill="FFFFFF" w:themeFill="background1"/>
            <w:vAlign w:val="center"/>
          </w:tcPr>
          <w:p w:rsidR="00D90124" w:rsidRPr="000D49FD" w:rsidRDefault="00D90124" w:rsidP="00DD4123">
            <w:pPr>
              <w:tabs>
                <w:tab w:val="left" w:pos="1134"/>
              </w:tabs>
              <w:jc w:val="both"/>
              <w:outlineLvl w:val="0"/>
              <w:rPr>
                <w:sz w:val="24"/>
                <w:szCs w:val="24"/>
              </w:rPr>
            </w:pPr>
            <w:r w:rsidRPr="000D49FD">
              <w:rPr>
                <w:sz w:val="24"/>
                <w:szCs w:val="24"/>
              </w:rPr>
              <w:t>Превышение скоростного режима на контрактной территории заказчика за единицу транспорта.</w:t>
            </w:r>
          </w:p>
        </w:tc>
        <w:tc>
          <w:tcPr>
            <w:tcW w:w="1843" w:type="dxa"/>
            <w:shd w:val="clear" w:color="auto" w:fill="FFFFFF" w:themeFill="background1"/>
            <w:vAlign w:val="center"/>
          </w:tcPr>
          <w:p w:rsidR="00D90124" w:rsidRDefault="00D90124" w:rsidP="00DD4123">
            <w:pPr>
              <w:jc w:val="center"/>
              <w:rPr>
                <w:rFonts w:eastAsia="Calibri"/>
                <w:spacing w:val="-2"/>
                <w:sz w:val="24"/>
                <w:szCs w:val="24"/>
              </w:rPr>
            </w:pPr>
            <w:r w:rsidRPr="000D49FD">
              <w:rPr>
                <w:rFonts w:eastAsia="Calibri"/>
                <w:spacing w:val="-2"/>
                <w:sz w:val="24"/>
                <w:szCs w:val="24"/>
              </w:rPr>
              <w:t>от 100 МРП до 300 МРП (</w:t>
            </w:r>
            <w:r w:rsidRPr="000D49FD">
              <w:rPr>
                <w:rFonts w:eastAsia="Calibri"/>
                <w:i/>
                <w:spacing w:val="-2"/>
                <w:sz w:val="24"/>
                <w:szCs w:val="24"/>
              </w:rPr>
              <w:t>в зависимости от тяжести нарушения</w:t>
            </w:r>
            <w:r w:rsidRPr="000D49FD">
              <w:rPr>
                <w:rFonts w:eastAsia="Calibri"/>
                <w:spacing w:val="-2"/>
                <w:sz w:val="24"/>
                <w:szCs w:val="24"/>
              </w:rPr>
              <w:t>)</w:t>
            </w:r>
          </w:p>
          <w:p w:rsidR="00D90124" w:rsidRPr="00684C9B"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от 20 до 40 км/ч – 200 МРП;</w:t>
            </w:r>
          </w:p>
          <w:p w:rsidR="00D90124" w:rsidRPr="000D49FD" w:rsidRDefault="00D90124" w:rsidP="00DD4123">
            <w:pPr>
              <w:jc w:val="center"/>
              <w:rPr>
                <w:rFonts w:eastAsia="Calibri"/>
                <w:spacing w:val="-2"/>
                <w:sz w:val="24"/>
                <w:szCs w:val="24"/>
              </w:rPr>
            </w:pPr>
            <w:r w:rsidRPr="00684C9B">
              <w:rPr>
                <w:rFonts w:eastAsia="Calibri"/>
                <w:spacing w:val="-2"/>
                <w:sz w:val="24"/>
                <w:szCs w:val="24"/>
              </w:rPr>
              <w:t>Превышение скорости движения ТС на величину свыше 40 км/ч – 300 МРП</w:t>
            </w:r>
          </w:p>
        </w:tc>
      </w:tr>
    </w:tbl>
    <w:p w:rsidR="00D90124" w:rsidRDefault="00D90124" w:rsidP="00D90124"/>
    <w:p w:rsidR="00D90124" w:rsidRDefault="00D90124" w:rsidP="00D90124"/>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D600C2" w:rsidRDefault="00D600C2" w:rsidP="00D90124">
      <w:pPr>
        <w:rPr>
          <w:lang w:val="kk-KZ"/>
        </w:rPr>
      </w:pPr>
      <w:r>
        <w:rPr>
          <w:lang w:val="kk-KZ"/>
        </w:rPr>
        <w:t>Шығыс</w:t>
      </w:r>
      <w:r w:rsidR="00D90124" w:rsidRPr="00D600C2">
        <w:rPr>
          <w:lang w:val="kk-KZ"/>
        </w:rPr>
        <w:t>.№ ****</w:t>
      </w:r>
      <w:r w:rsidR="00D90124" w:rsidRPr="00D600C2">
        <w:rPr>
          <w:lang w:val="kk-KZ"/>
        </w:rPr>
        <w:br/>
        <w:t xml:space="preserve"> ___ _________ 20   г.</w:t>
      </w:r>
    </w:p>
    <w:p w:rsidR="00D90124" w:rsidRPr="00D600C2" w:rsidRDefault="00D90124" w:rsidP="00D90124">
      <w:pPr>
        <w:jc w:val="right"/>
        <w:rPr>
          <w:b/>
          <w:szCs w:val="24"/>
          <w:lang w:val="kk-KZ" w:eastAsia="ar-SA"/>
        </w:rPr>
      </w:pPr>
      <w:r w:rsidRPr="00874DF9">
        <w:rPr>
          <w:b/>
          <w:szCs w:val="24"/>
          <w:lang w:val="kk-KZ" w:eastAsia="ar-SA"/>
        </w:rPr>
        <w:t>«</w:t>
      </w:r>
      <w:r w:rsidRPr="00D600C2">
        <w:rPr>
          <w:b/>
          <w:szCs w:val="24"/>
          <w:lang w:val="kk-KZ" w:eastAsia="ar-SA"/>
        </w:rPr>
        <w:t>Oil Services Company</w:t>
      </w:r>
      <w:r w:rsidRPr="00874DF9">
        <w:rPr>
          <w:b/>
          <w:szCs w:val="24"/>
          <w:lang w:val="kk-KZ" w:eastAsia="ar-SA"/>
        </w:rPr>
        <w:t>»</w:t>
      </w:r>
      <w:r w:rsidRPr="00D600C2">
        <w:rPr>
          <w:b/>
          <w:szCs w:val="24"/>
          <w:lang w:val="kk-KZ" w:eastAsia="ar-SA"/>
        </w:rPr>
        <w:t xml:space="preserve"> ЖШС</w:t>
      </w:r>
    </w:p>
    <w:p w:rsidR="00D90124" w:rsidRPr="00874DF9" w:rsidRDefault="00D90124" w:rsidP="00D90124">
      <w:pPr>
        <w:jc w:val="right"/>
        <w:rPr>
          <w:b/>
          <w:szCs w:val="24"/>
          <w:lang w:val="kk-KZ" w:eastAsia="ar-SA"/>
        </w:rPr>
      </w:pPr>
      <w:r w:rsidRPr="00874DF9">
        <w:rPr>
          <w:b/>
          <w:szCs w:val="24"/>
          <w:lang w:val="kk-KZ" w:eastAsia="ar-SA"/>
        </w:rPr>
        <w:t>бас директоры</w:t>
      </w:r>
    </w:p>
    <w:p w:rsidR="00D90124" w:rsidRPr="00874DF9" w:rsidRDefault="00D90124" w:rsidP="00D90124">
      <w:pPr>
        <w:jc w:val="right"/>
        <w:rPr>
          <w:b/>
          <w:szCs w:val="24"/>
          <w:lang w:val="kk-KZ" w:eastAsia="ar-SA"/>
        </w:rPr>
      </w:pPr>
      <w:r w:rsidRPr="00874DF9">
        <w:rPr>
          <w:b/>
          <w:szCs w:val="24"/>
          <w:lang w:val="kk-KZ" w:eastAsia="ar-SA"/>
        </w:rPr>
        <w:t>Н.Ж.</w:t>
      </w:r>
      <w:r>
        <w:rPr>
          <w:b/>
          <w:szCs w:val="24"/>
          <w:lang w:val="kk-KZ" w:eastAsia="ar-SA"/>
        </w:rPr>
        <w:t xml:space="preserve"> </w:t>
      </w:r>
      <w:r w:rsidRPr="00874DF9">
        <w:rPr>
          <w:b/>
          <w:szCs w:val="24"/>
          <w:lang w:val="kk-KZ" w:eastAsia="ar-SA"/>
        </w:rPr>
        <w:t>Таменовке</w:t>
      </w:r>
    </w:p>
    <w:p w:rsidR="00D90124" w:rsidRDefault="00D90124" w:rsidP="00D90124">
      <w:pPr>
        <w:jc w:val="right"/>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p>
    <w:p w:rsidR="00D90124" w:rsidRDefault="00D90124" w:rsidP="00D90124">
      <w:pPr>
        <w:jc w:val="both"/>
        <w:rPr>
          <w:szCs w:val="24"/>
          <w:lang w:val="kk-KZ" w:eastAsia="ar-SA"/>
        </w:rPr>
      </w:pPr>
      <w:r w:rsidRPr="00874DF9">
        <w:rPr>
          <w:szCs w:val="24"/>
          <w:lang w:val="kk-KZ" w:eastAsia="ar-SA"/>
        </w:rPr>
        <w:t>___________</w:t>
      </w:r>
      <w:r>
        <w:rPr>
          <w:szCs w:val="24"/>
          <w:lang w:val="kk-KZ" w:eastAsia="ar-SA"/>
        </w:rPr>
        <w:t>ж. № ______ шарттарға сәйкес келесі жұмыскерлерге мердігерлік жұмыстар жүргізу үшін «Каламкас»/«Жетібай»</w:t>
      </w:r>
      <w:r>
        <w:rPr>
          <w:lang w:val="kk-KZ"/>
        </w:rPr>
        <w:t xml:space="preserve"> </w:t>
      </w:r>
      <w:r>
        <w:rPr>
          <w:szCs w:val="24"/>
          <w:lang w:val="kk-KZ" w:eastAsia="ar-SA"/>
        </w:rPr>
        <w:t xml:space="preserve">кен орындарының аумағына кіру-шығуға уақытша рұқсат қағазын беруіңізді сұраймыз:      </w:t>
      </w:r>
    </w:p>
    <w:p w:rsidR="00D90124" w:rsidRDefault="00D90124" w:rsidP="00D90124">
      <w:pPr>
        <w:jc w:val="both"/>
        <w:rPr>
          <w:szCs w:val="24"/>
          <w:lang w:val="kk-KZ" w:eastAsia="ar-SA"/>
        </w:rPr>
      </w:pPr>
      <w:r>
        <w:rPr>
          <w:szCs w:val="24"/>
          <w:lang w:val="kk-KZ" w:eastAsia="ar-SA"/>
        </w:rPr>
        <w:t xml:space="preserve">     </w:t>
      </w:r>
      <w:r>
        <w:rPr>
          <w:szCs w:val="24"/>
          <w:lang w:val="kk-KZ"/>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417"/>
        <w:gridCol w:w="1560"/>
        <w:gridCol w:w="1701"/>
        <w:gridCol w:w="1275"/>
        <w:gridCol w:w="1418"/>
        <w:gridCol w:w="1559"/>
      </w:tblGrid>
      <w:tr w:rsidR="00D90124" w:rsidRPr="00936A42" w:rsidTr="00DD4123">
        <w:tc>
          <w:tcPr>
            <w:tcW w:w="1022"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lang w:val="kk-KZ"/>
              </w:rPr>
              <w:t xml:space="preserve">Мекеме </w:t>
            </w:r>
            <w:r w:rsidRPr="003F0490">
              <w:rPr>
                <w:b/>
                <w:sz w:val="16"/>
                <w:szCs w:val="16"/>
              </w:rPr>
              <w:t xml:space="preserve">атауы </w:t>
            </w:r>
          </w:p>
        </w:tc>
        <w:tc>
          <w:tcPr>
            <w:tcW w:w="1417"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Келісім-ш</w:t>
            </w:r>
            <w:r w:rsidRPr="003F0490">
              <w:rPr>
                <w:b/>
                <w:sz w:val="16"/>
                <w:szCs w:val="16"/>
              </w:rPr>
              <w:t xml:space="preserve">арт </w:t>
            </w:r>
            <w:r w:rsidRPr="003F0490">
              <w:rPr>
                <w:b/>
                <w:sz w:val="16"/>
                <w:szCs w:val="16"/>
                <w:lang w:val="kk-KZ"/>
              </w:rPr>
              <w:t xml:space="preserve">күні мен нөмірі </w:t>
            </w:r>
            <w:r w:rsidRPr="003F0490">
              <w:rPr>
                <w:sz w:val="16"/>
                <w:szCs w:val="16"/>
                <w:lang w:val="kk-KZ"/>
              </w:rPr>
              <w:t>(мекемеңіздің «</w:t>
            </w:r>
            <w:r w:rsidRPr="003F0490">
              <w:rPr>
                <w:sz w:val="16"/>
                <w:szCs w:val="16"/>
                <w:lang w:val="en-US"/>
              </w:rPr>
              <w:t>OSC</w:t>
            </w:r>
            <w:r w:rsidRPr="003F0490">
              <w:rPr>
                <w:sz w:val="16"/>
                <w:szCs w:val="16"/>
                <w:lang w:val="kk-KZ"/>
              </w:rPr>
              <w:t>» ЖШС арасындағы келісім</w:t>
            </w:r>
            <w:r>
              <w:rPr>
                <w:sz w:val="16"/>
                <w:szCs w:val="16"/>
                <w:lang w:val="kk-KZ"/>
              </w:rPr>
              <w:t>-</w:t>
            </w:r>
            <w:r w:rsidRPr="003F0490">
              <w:rPr>
                <w:sz w:val="16"/>
                <w:szCs w:val="16"/>
                <w:lang w:val="kk-KZ"/>
              </w:rPr>
              <w:t>шарт)</w:t>
            </w:r>
          </w:p>
        </w:tc>
        <w:tc>
          <w:tcPr>
            <w:tcW w:w="1560"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Қызметкер</w:t>
            </w:r>
          </w:p>
          <w:p w:rsidR="00D90124" w:rsidRPr="003F0490" w:rsidRDefault="00D90124" w:rsidP="00DD4123">
            <w:pPr>
              <w:jc w:val="center"/>
              <w:rPr>
                <w:b/>
                <w:sz w:val="16"/>
                <w:szCs w:val="16"/>
                <w:lang w:val="kk-KZ"/>
              </w:rPr>
            </w:pPr>
            <w:r w:rsidRPr="003F0490">
              <w:rPr>
                <w:b/>
                <w:sz w:val="16"/>
                <w:szCs w:val="16"/>
                <w:lang w:val="kk-KZ"/>
              </w:rPr>
              <w:t>аты-жөні</w:t>
            </w:r>
          </w:p>
        </w:tc>
        <w:tc>
          <w:tcPr>
            <w:tcW w:w="1701"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Қызметкердің лауазымы</w:t>
            </w:r>
          </w:p>
        </w:tc>
        <w:tc>
          <w:tcPr>
            <w:tcW w:w="1275"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rPr>
            </w:pPr>
            <w:r w:rsidRPr="003F0490">
              <w:rPr>
                <w:b/>
                <w:sz w:val="16"/>
                <w:szCs w:val="16"/>
              </w:rPr>
              <w:t>Жеке</w:t>
            </w:r>
          </w:p>
          <w:p w:rsidR="00D90124" w:rsidRPr="003F0490" w:rsidRDefault="00D90124" w:rsidP="00DD4123">
            <w:pPr>
              <w:jc w:val="center"/>
              <w:rPr>
                <w:i/>
                <w:sz w:val="16"/>
                <w:szCs w:val="16"/>
              </w:rPr>
            </w:pPr>
            <w:r w:rsidRPr="003F0490">
              <w:rPr>
                <w:b/>
                <w:sz w:val="16"/>
                <w:szCs w:val="16"/>
                <w:lang w:val="kk-KZ"/>
              </w:rPr>
              <w:t>к</w:t>
            </w:r>
            <w:r w:rsidRPr="003F0490">
              <w:rPr>
                <w:b/>
                <w:sz w:val="16"/>
                <w:szCs w:val="16"/>
              </w:rPr>
              <w:t>уәлік</w:t>
            </w:r>
          </w:p>
        </w:tc>
        <w:tc>
          <w:tcPr>
            <w:tcW w:w="1418"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szCs w:val="16"/>
                <w:lang w:val="kk-KZ"/>
              </w:rPr>
            </w:pPr>
            <w:r w:rsidRPr="003F0490">
              <w:rPr>
                <w:b/>
                <w:sz w:val="16"/>
                <w:szCs w:val="16"/>
                <w:lang w:val="kk-KZ"/>
              </w:rPr>
              <w:t>Қызметкердің мекен-жайы</w:t>
            </w:r>
          </w:p>
        </w:tc>
        <w:tc>
          <w:tcPr>
            <w:tcW w:w="1559" w:type="dxa"/>
            <w:tcBorders>
              <w:top w:val="single" w:sz="4" w:space="0" w:color="auto"/>
              <w:left w:val="single" w:sz="4" w:space="0" w:color="auto"/>
              <w:bottom w:val="single" w:sz="4" w:space="0" w:color="auto"/>
              <w:right w:val="single" w:sz="4" w:space="0" w:color="auto"/>
            </w:tcBorders>
            <w:hideMark/>
          </w:tcPr>
          <w:p w:rsidR="00D90124" w:rsidRPr="003F0490" w:rsidRDefault="00D90124" w:rsidP="00DD4123">
            <w:pPr>
              <w:jc w:val="center"/>
              <w:rPr>
                <w:b/>
                <w:sz w:val="16"/>
                <w:szCs w:val="16"/>
                <w:lang w:val="kk-KZ"/>
              </w:rPr>
            </w:pPr>
            <w:r w:rsidRPr="003F0490">
              <w:rPr>
                <w:b/>
                <w:sz w:val="16"/>
                <w:szCs w:val="16"/>
                <w:lang w:val="kk-KZ"/>
              </w:rPr>
              <w:t>Р</w:t>
            </w:r>
            <w:r w:rsidRPr="003F0490">
              <w:rPr>
                <w:b/>
                <w:sz w:val="16"/>
                <w:szCs w:val="16"/>
              </w:rPr>
              <w:t xml:space="preserve">ұқсат </w:t>
            </w:r>
            <w:r w:rsidRPr="003F0490">
              <w:rPr>
                <w:b/>
                <w:sz w:val="16"/>
                <w:szCs w:val="16"/>
                <w:lang w:val="kk-KZ"/>
              </w:rPr>
              <w:t xml:space="preserve">қағазының </w:t>
            </w:r>
            <w:r w:rsidRPr="003F0490">
              <w:rPr>
                <w:b/>
                <w:sz w:val="16"/>
                <w:szCs w:val="16"/>
              </w:rPr>
              <w:t>мерзім</w:t>
            </w:r>
            <w:r w:rsidRPr="003F0490">
              <w:rPr>
                <w:b/>
                <w:sz w:val="16"/>
                <w:szCs w:val="16"/>
                <w:lang w:val="kk-KZ"/>
              </w:rPr>
              <w:t>і</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jc w:val="center"/>
              <w:rPr>
                <w:sz w:val="16"/>
                <w:szCs w:val="16"/>
              </w:rPr>
            </w:pPr>
            <w:r w:rsidRPr="003F0490">
              <w:rPr>
                <w:sz w:val="16"/>
                <w:szCs w:val="16"/>
                <w:lang w:val="en-US"/>
              </w:rPr>
              <w:t>0</w:t>
            </w:r>
            <w:r w:rsidRPr="003F0490">
              <w:rPr>
                <w:sz w:val="16"/>
                <w:szCs w:val="16"/>
              </w:rPr>
              <w:t>1.0</w:t>
            </w:r>
            <w:r w:rsidRPr="003F0490">
              <w:rPr>
                <w:sz w:val="16"/>
                <w:szCs w:val="16"/>
                <w:lang w:val="kk-KZ"/>
              </w:rPr>
              <w:t>1</w:t>
            </w:r>
            <w:r w:rsidRPr="003F0490">
              <w:rPr>
                <w:sz w:val="16"/>
                <w:szCs w:val="16"/>
              </w:rPr>
              <w:t>.2021ж. - 31.</w:t>
            </w:r>
            <w:r>
              <w:rPr>
                <w:sz w:val="16"/>
                <w:szCs w:val="16"/>
                <w:lang w:val="kk-KZ"/>
              </w:rPr>
              <w:t>12</w:t>
            </w:r>
            <w:r w:rsidRPr="003F0490">
              <w:rPr>
                <w:sz w:val="16"/>
                <w:szCs w:val="16"/>
              </w:rPr>
              <w:t>.2021ж.</w:t>
            </w: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shd w:val="clear" w:color="auto" w:fill="auto"/>
          </w:tcPr>
          <w:p w:rsidR="00D90124" w:rsidRPr="003F0490" w:rsidRDefault="00D90124" w:rsidP="00DD4123">
            <w:pPr>
              <w:rPr>
                <w:sz w:val="16"/>
                <w:szCs w:val="16"/>
              </w:rPr>
            </w:pPr>
          </w:p>
        </w:tc>
      </w:tr>
      <w:tr w:rsidR="00D90124" w:rsidRPr="00103101" w:rsidTr="00DD4123">
        <w:tc>
          <w:tcPr>
            <w:tcW w:w="1022" w:type="dxa"/>
            <w:shd w:val="clear" w:color="auto" w:fill="auto"/>
            <w:vAlign w:val="center"/>
          </w:tcPr>
          <w:p w:rsidR="00D90124" w:rsidRPr="003F0490" w:rsidRDefault="00D90124" w:rsidP="00DD4123">
            <w:pPr>
              <w:jc w:val="center"/>
              <w:rPr>
                <w:sz w:val="16"/>
                <w:szCs w:val="16"/>
                <w:lang w:eastAsia="ar-SA"/>
              </w:rPr>
            </w:pPr>
          </w:p>
        </w:tc>
        <w:tc>
          <w:tcPr>
            <w:tcW w:w="1417" w:type="dxa"/>
            <w:vAlign w:val="center"/>
          </w:tcPr>
          <w:p w:rsidR="00D90124" w:rsidRPr="003F0490" w:rsidRDefault="00D90124" w:rsidP="00DD4123">
            <w:pPr>
              <w:jc w:val="center"/>
              <w:rPr>
                <w:sz w:val="16"/>
                <w:szCs w:val="16"/>
              </w:rPr>
            </w:pPr>
          </w:p>
        </w:tc>
        <w:tc>
          <w:tcPr>
            <w:tcW w:w="1560" w:type="dxa"/>
            <w:vAlign w:val="center"/>
          </w:tcPr>
          <w:p w:rsidR="00D90124" w:rsidRPr="003F0490" w:rsidRDefault="00D90124" w:rsidP="00DD4123">
            <w:pPr>
              <w:jc w:val="center"/>
              <w:rPr>
                <w:sz w:val="16"/>
                <w:szCs w:val="16"/>
                <w:lang w:val="kk-KZ"/>
              </w:rPr>
            </w:pPr>
          </w:p>
        </w:tc>
        <w:tc>
          <w:tcPr>
            <w:tcW w:w="1701" w:type="dxa"/>
          </w:tcPr>
          <w:p w:rsidR="00D90124" w:rsidRPr="003F0490" w:rsidRDefault="00D90124" w:rsidP="00DD4123">
            <w:pPr>
              <w:jc w:val="center"/>
              <w:rPr>
                <w:sz w:val="16"/>
                <w:szCs w:val="16"/>
              </w:rPr>
            </w:pPr>
          </w:p>
        </w:tc>
        <w:tc>
          <w:tcPr>
            <w:tcW w:w="1275" w:type="dxa"/>
            <w:vAlign w:val="center"/>
          </w:tcPr>
          <w:p w:rsidR="00D90124" w:rsidRPr="003F0490" w:rsidRDefault="00D90124" w:rsidP="00DD4123">
            <w:pPr>
              <w:jc w:val="center"/>
              <w:rPr>
                <w:color w:val="000000"/>
                <w:sz w:val="16"/>
                <w:szCs w:val="16"/>
                <w:lang w:val="kk-KZ"/>
              </w:rPr>
            </w:pPr>
          </w:p>
        </w:tc>
        <w:tc>
          <w:tcPr>
            <w:tcW w:w="1418" w:type="dxa"/>
          </w:tcPr>
          <w:p w:rsidR="00D90124" w:rsidRPr="003F0490" w:rsidRDefault="00D90124" w:rsidP="00DD4123">
            <w:pPr>
              <w:rPr>
                <w:sz w:val="16"/>
                <w:szCs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0124" w:rsidRPr="003F0490" w:rsidRDefault="00D90124" w:rsidP="00DD4123">
            <w:pPr>
              <w:rPr>
                <w:sz w:val="16"/>
                <w:szCs w:val="16"/>
              </w:rPr>
            </w:pPr>
          </w:p>
        </w:tc>
      </w:tr>
    </w:tbl>
    <w:p w:rsidR="00D90124" w:rsidRDefault="00D90124" w:rsidP="00D90124">
      <w:pPr>
        <w:jc w:val="both"/>
        <w:rPr>
          <w:szCs w:val="24"/>
          <w:lang w:eastAsia="ar-SA"/>
        </w:rPr>
      </w:pPr>
    </w:p>
    <w:p w:rsidR="00D90124" w:rsidRDefault="00D90124" w:rsidP="00D90124">
      <w:pPr>
        <w:ind w:firstLine="708"/>
        <w:jc w:val="both"/>
      </w:pPr>
      <w:r>
        <w:rPr>
          <w:b/>
          <w:shd w:val="clear" w:color="auto" w:fill="FFFFFF"/>
        </w:rPr>
        <w:t xml:space="preserve">   </w:t>
      </w:r>
      <w:r>
        <w:t xml:space="preserve">Сондай-ақ, төменде көрсетілген көлік құралына </w:t>
      </w:r>
      <w:r>
        <w:rPr>
          <w:szCs w:val="24"/>
          <w:lang w:val="kk-KZ" w:eastAsia="ar-SA"/>
        </w:rPr>
        <w:t>"Қаламқас"/"Жетыбай"</w:t>
      </w:r>
      <w:r>
        <w:rPr>
          <w:lang w:val="kk-KZ"/>
        </w:rPr>
        <w:t xml:space="preserve"> </w:t>
      </w:r>
      <w:r>
        <w:t>кен орын</w:t>
      </w:r>
      <w:r>
        <w:rPr>
          <w:lang w:val="kk-KZ"/>
        </w:rPr>
        <w:t>дарын</w:t>
      </w:r>
      <w:r>
        <w:t xml:space="preserve">ың аумағына </w:t>
      </w:r>
      <w:r>
        <w:rPr>
          <w:szCs w:val="24"/>
          <w:lang w:val="kk-KZ" w:eastAsia="ar-SA"/>
        </w:rPr>
        <w:t xml:space="preserve">кіру-шығуға уақытша рұқсат қағазын </w:t>
      </w:r>
      <w:r>
        <w:t>беруіңізді сұраймыз:</w:t>
      </w:r>
    </w:p>
    <w:p w:rsidR="00D90124" w:rsidRDefault="00D90124" w:rsidP="00D90124">
      <w:pPr>
        <w:jc w:val="both"/>
        <w:rPr>
          <w:color w:val="002060"/>
          <w:shd w:val="clear" w:color="auto" w:fill="FFFFFF"/>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418"/>
        <w:gridCol w:w="1701"/>
        <w:gridCol w:w="1417"/>
        <w:gridCol w:w="1843"/>
      </w:tblGrid>
      <w:tr w:rsidR="00D90124" w:rsidTr="00DD4123">
        <w:trPr>
          <w:trHeight w:val="421"/>
        </w:trPr>
        <w:tc>
          <w:tcPr>
            <w:tcW w:w="1730"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r w:rsidRPr="003F0490">
              <w:rPr>
                <w:b/>
                <w:sz w:val="16"/>
                <w:lang w:eastAsia="ar-SA"/>
              </w:rPr>
              <w:t>Мердігерлік ұйымның атауы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lang w:eastAsia="ar-SA"/>
              </w:rPr>
            </w:pPr>
            <w:r w:rsidRPr="003F0490">
              <w:rPr>
                <w:b/>
                <w:sz w:val="16"/>
                <w:lang w:val="kk-KZ"/>
              </w:rPr>
              <w:t>Ш</w:t>
            </w:r>
            <w:r w:rsidRPr="003F0490">
              <w:rPr>
                <w:b/>
                <w:sz w:val="16"/>
              </w:rPr>
              <w:t>арт жасасу</w:t>
            </w:r>
            <w:r w:rsidRPr="003F0490">
              <w:rPr>
                <w:b/>
                <w:sz w:val="16"/>
                <w:lang w:val="kk-KZ"/>
              </w:rPr>
              <w:t xml:space="preserve"> күні мен нөмірі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маркасы, моделі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rPr>
              <w:t>К</w:t>
            </w:r>
            <w:r w:rsidRPr="003F0490">
              <w:rPr>
                <w:b/>
                <w:sz w:val="16"/>
                <w:lang w:val="kk-KZ"/>
              </w:rPr>
              <w:t>Қ</w:t>
            </w:r>
            <w:r w:rsidRPr="003F0490">
              <w:rPr>
                <w:b/>
                <w:sz w:val="16"/>
              </w:rPr>
              <w:t xml:space="preserve"> мемлекеттік нөмірі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b/>
                <w:sz w:val="16"/>
              </w:rPr>
            </w:pPr>
            <w:r w:rsidRPr="003F0490">
              <w:rPr>
                <w:b/>
                <w:sz w:val="16"/>
                <w:lang w:val="en-US"/>
              </w:rPr>
              <w:t xml:space="preserve">GPS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b/>
                <w:sz w:val="16"/>
                <w:lang w:val="en-US"/>
              </w:rPr>
            </w:pPr>
            <w:r w:rsidRPr="003F0490">
              <w:rPr>
                <w:b/>
                <w:sz w:val="16"/>
                <w:lang w:val="kk-KZ"/>
              </w:rPr>
              <w:t>Р</w:t>
            </w:r>
            <w:r w:rsidRPr="003F0490">
              <w:rPr>
                <w:b/>
                <w:sz w:val="16"/>
              </w:rPr>
              <w:t xml:space="preserve">ұқсат </w:t>
            </w:r>
            <w:r w:rsidRPr="003F0490">
              <w:rPr>
                <w:b/>
                <w:sz w:val="16"/>
                <w:lang w:val="kk-KZ"/>
              </w:rPr>
              <w:t xml:space="preserve">қағазының </w:t>
            </w:r>
            <w:r w:rsidRPr="003F0490">
              <w:rPr>
                <w:b/>
                <w:sz w:val="16"/>
              </w:rPr>
              <w:t>мерзім</w:t>
            </w:r>
            <w:r w:rsidRPr="003F0490">
              <w:rPr>
                <w:b/>
                <w:sz w:val="16"/>
                <w:lang w:val="kk-KZ"/>
              </w:rPr>
              <w:t>і</w:t>
            </w:r>
          </w:p>
        </w:tc>
      </w:tr>
      <w:tr w:rsidR="00D90124" w:rsidTr="00DD4123">
        <w:trPr>
          <w:trHeight w:val="420"/>
        </w:trPr>
        <w:tc>
          <w:tcPr>
            <w:tcW w:w="1730"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color w:val="000000"/>
                <w:sz w:val="16"/>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D90124" w:rsidRPr="003F0490" w:rsidRDefault="00D90124" w:rsidP="00DD4123">
            <w:pPr>
              <w:jc w:val="center"/>
              <w:rPr>
                <w:sz w:val="16"/>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90124" w:rsidRPr="003F0490" w:rsidRDefault="00D90124" w:rsidP="00DD4123">
            <w:pPr>
              <w:jc w:val="center"/>
              <w:rPr>
                <w:color w:val="000000"/>
                <w:sz w:val="16"/>
                <w:lang w:val="kk-KZ"/>
              </w:rPr>
            </w:pPr>
            <w:r w:rsidRPr="003F0490">
              <w:rPr>
                <w:color w:val="000000"/>
                <w:sz w:val="16"/>
                <w:lang w:val="kk-KZ"/>
              </w:rPr>
              <w:t xml:space="preserve">Сайт: </w:t>
            </w:r>
          </w:p>
          <w:p w:rsidR="00D90124" w:rsidRPr="003F0490" w:rsidRDefault="00D90124" w:rsidP="00DD4123">
            <w:pPr>
              <w:jc w:val="center"/>
              <w:rPr>
                <w:color w:val="000000"/>
                <w:sz w:val="16"/>
                <w:lang w:val="kk-KZ"/>
              </w:rPr>
            </w:pPr>
            <w:r w:rsidRPr="003F0490">
              <w:rPr>
                <w:color w:val="000000"/>
                <w:sz w:val="16"/>
                <w:lang w:val="kk-KZ"/>
              </w:rPr>
              <w:t xml:space="preserve">Логин: </w:t>
            </w:r>
          </w:p>
          <w:p w:rsidR="00D90124" w:rsidRPr="003F0490" w:rsidRDefault="00D90124" w:rsidP="00DD4123">
            <w:pPr>
              <w:jc w:val="center"/>
              <w:rPr>
                <w:sz w:val="16"/>
                <w:lang w:val="en-US"/>
              </w:rPr>
            </w:pPr>
            <w:r w:rsidRPr="003F0490">
              <w:rPr>
                <w:color w:val="000000"/>
                <w:sz w:val="16"/>
                <w:lang w:val="kk-KZ"/>
              </w:rPr>
              <w:t xml:space="preserve">Пароль: </w:t>
            </w:r>
          </w:p>
        </w:tc>
        <w:tc>
          <w:tcPr>
            <w:tcW w:w="1843" w:type="dxa"/>
            <w:tcBorders>
              <w:top w:val="single" w:sz="4" w:space="0" w:color="auto"/>
              <w:left w:val="single" w:sz="4" w:space="0" w:color="auto"/>
              <w:bottom w:val="single" w:sz="4" w:space="0" w:color="auto"/>
              <w:right w:val="single" w:sz="4" w:space="0" w:color="auto"/>
            </w:tcBorders>
          </w:tcPr>
          <w:p w:rsidR="00D90124" w:rsidRPr="003F0490" w:rsidRDefault="00D90124" w:rsidP="00DD4123">
            <w:pPr>
              <w:jc w:val="center"/>
              <w:rPr>
                <w:color w:val="000000"/>
                <w:sz w:val="16"/>
                <w:lang w:val="kk-KZ"/>
              </w:rPr>
            </w:pPr>
          </w:p>
        </w:tc>
      </w:tr>
    </w:tbl>
    <w:p w:rsidR="00D90124" w:rsidRDefault="00D90124" w:rsidP="00D90124">
      <w:pPr>
        <w:pBdr>
          <w:bottom w:val="dotted" w:sz="24" w:space="1" w:color="auto"/>
        </w:pBdr>
        <w:jc w:val="both"/>
        <w:rPr>
          <w:b/>
          <w:shd w:val="clear" w:color="auto" w:fill="FFFFFF"/>
        </w:rPr>
      </w:pPr>
    </w:p>
    <w:p w:rsidR="00D90124" w:rsidRDefault="00D90124" w:rsidP="00D90124">
      <w:pPr>
        <w:pBdr>
          <w:bottom w:val="dotted" w:sz="24" w:space="1" w:color="auto"/>
        </w:pBdr>
        <w:jc w:val="both"/>
        <w:rPr>
          <w:b/>
          <w:shd w:val="clear" w:color="auto" w:fill="FFFFFF"/>
          <w:lang w:val="kk-KZ"/>
        </w:rPr>
      </w:pPr>
      <w:r>
        <w:rPr>
          <w:b/>
          <w:shd w:val="clear" w:color="auto" w:fill="FFFFFF"/>
          <w:lang w:val="kk-KZ"/>
        </w:rPr>
        <w:t xml:space="preserve">Ниетпен,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Директор</w:t>
      </w:r>
      <w:r>
        <w:rPr>
          <w:b/>
          <w:shd w:val="clear" w:color="auto" w:fill="FFFFFF"/>
          <w:lang w:val="kk-KZ"/>
        </w:rPr>
        <w:tab/>
      </w:r>
      <w:r>
        <w:rPr>
          <w:b/>
          <w:shd w:val="clear" w:color="auto" w:fill="FFFFFF"/>
        </w:rPr>
        <w:t>___________</w:t>
      </w:r>
      <w:r>
        <w:rPr>
          <w:b/>
          <w:shd w:val="clear" w:color="auto" w:fill="FFFFFF"/>
          <w:lang w:val="kk-KZ"/>
        </w:rPr>
        <w:t>(қолы)</w:t>
      </w:r>
      <w:r>
        <w:rPr>
          <w:b/>
          <w:shd w:val="clear" w:color="auto" w:fill="FFFFFF"/>
        </w:rPr>
        <w:t xml:space="preserve">____________________________ </w:t>
      </w:r>
      <w:r>
        <w:rPr>
          <w:b/>
          <w:shd w:val="clear" w:color="auto" w:fill="FFFFFF"/>
          <w:lang w:val="kk-KZ"/>
        </w:rPr>
        <w:t>(аты-жөні)</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A6451E" w:rsidRDefault="00D90124" w:rsidP="00D90124">
      <w:pPr>
        <w:ind w:firstLine="708"/>
        <w:jc w:val="both"/>
        <w:rPr>
          <w:b/>
          <w:i/>
          <w:sz w:val="32"/>
          <w:szCs w:val="32"/>
          <w:shd w:val="clear" w:color="auto" w:fill="FFFFFF"/>
          <w:lang w:val="kk-KZ"/>
        </w:rPr>
      </w:pPr>
      <w:r w:rsidRPr="00A6451E">
        <w:rPr>
          <w:b/>
          <w:i/>
          <w:sz w:val="32"/>
          <w:szCs w:val="32"/>
          <w:shd w:val="clear" w:color="auto" w:fill="FFFFFF"/>
          <w:lang w:val="kk-KZ"/>
        </w:rPr>
        <w:t>Мердігерлер назарына!!!</w:t>
      </w:r>
    </w:p>
    <w:p w:rsidR="00D90124" w:rsidRDefault="00D90124" w:rsidP="00D90124">
      <w:pPr>
        <w:ind w:firstLine="708"/>
        <w:jc w:val="both"/>
        <w:rPr>
          <w:b/>
          <w:i/>
          <w:shd w:val="clear" w:color="auto" w:fill="FFFFFF"/>
          <w:lang w:val="kk-KZ"/>
        </w:rPr>
      </w:pPr>
      <w:r w:rsidRPr="00864BD5">
        <w:rPr>
          <w:b/>
          <w:i/>
          <w:shd w:val="clear" w:color="auto" w:fill="FFFFFF"/>
          <w:lang w:val="kk-KZ"/>
        </w:rPr>
        <w:t xml:space="preserve">«OSC» ЖШС-нің көп нысандары негізгі тапсырыс берушісі «Маңғыстаумұнайгаз» АҚ аумағында орналасқанына орай, </w:t>
      </w:r>
      <w:r>
        <w:rPr>
          <w:b/>
          <w:i/>
          <w:shd w:val="clear" w:color="auto" w:fill="FFFFFF"/>
          <w:lang w:val="kk-KZ"/>
        </w:rPr>
        <w:t xml:space="preserve">кіру-шығуға уақытша рұқсат қағаздары Тапсырыс берушемен рәсімделеді. </w:t>
      </w:r>
    </w:p>
    <w:p w:rsidR="00D90124" w:rsidRDefault="00D90124" w:rsidP="00D90124">
      <w:pPr>
        <w:ind w:firstLine="708"/>
        <w:jc w:val="both"/>
        <w:rPr>
          <w:b/>
          <w:i/>
          <w:shd w:val="clear" w:color="auto" w:fill="FFFFFF"/>
          <w:lang w:val="kk-KZ"/>
        </w:rPr>
      </w:pPr>
      <w:r>
        <w:rPr>
          <w:b/>
          <w:i/>
          <w:shd w:val="clear" w:color="auto" w:fill="FFFFFF"/>
          <w:lang w:val="kk-KZ"/>
        </w:rPr>
        <w:t xml:space="preserve">Автокөліктерге </w:t>
      </w:r>
      <w:r w:rsidRPr="00A6451E">
        <w:rPr>
          <w:b/>
          <w:i/>
          <w:shd w:val="clear" w:color="auto" w:fill="FFFFFF"/>
          <w:lang w:val="kk-KZ"/>
        </w:rPr>
        <w:t xml:space="preserve">GPS </w:t>
      </w:r>
      <w:r w:rsidRPr="00864BD5">
        <w:rPr>
          <w:b/>
          <w:i/>
          <w:shd w:val="clear" w:color="auto" w:fill="FFFFFF"/>
          <w:lang w:val="kk-KZ"/>
        </w:rPr>
        <w:t>құрылғысы</w:t>
      </w:r>
      <w:r>
        <w:rPr>
          <w:b/>
          <w:i/>
          <w:shd w:val="clear" w:color="auto" w:fill="FFFFFF"/>
          <w:lang w:val="kk-KZ"/>
        </w:rPr>
        <w:t>н орнату</w:t>
      </w:r>
      <w:r w:rsidRPr="00864BD5">
        <w:rPr>
          <w:b/>
          <w:i/>
          <w:shd w:val="clear" w:color="auto" w:fill="FFFFFF"/>
          <w:lang w:val="kk-KZ"/>
        </w:rPr>
        <w:t xml:space="preserve"> жыл аяғына дейін жұмыс жасайтын мекемелерге</w:t>
      </w:r>
      <w:r>
        <w:rPr>
          <w:b/>
          <w:i/>
          <w:shd w:val="clear" w:color="auto" w:fill="FFFFFF"/>
          <w:lang w:val="kk-KZ"/>
        </w:rPr>
        <w:t xml:space="preserve"> міндетті</w:t>
      </w:r>
      <w:r w:rsidRPr="00864BD5">
        <w:rPr>
          <w:b/>
          <w:i/>
          <w:shd w:val="clear" w:color="auto" w:fill="FFFFFF"/>
          <w:lang w:val="kk-KZ"/>
        </w:rPr>
        <w:t xml:space="preserve">. </w:t>
      </w:r>
    </w:p>
    <w:p w:rsidR="00D90124" w:rsidRDefault="00D90124" w:rsidP="00D90124">
      <w:pPr>
        <w:ind w:firstLine="708"/>
        <w:jc w:val="both"/>
        <w:rPr>
          <w:b/>
          <w:i/>
          <w:shd w:val="clear" w:color="auto" w:fill="FFFFFF"/>
          <w:lang w:val="kk-KZ"/>
        </w:rPr>
      </w:pPr>
      <w:r w:rsidRPr="00864BD5">
        <w:rPr>
          <w:b/>
          <w:i/>
          <w:shd w:val="clear" w:color="auto" w:fill="FFFFFF"/>
          <w:lang w:val="kk-KZ"/>
        </w:rPr>
        <w:t>Біржола ТМҚ жеткізуге GPS қажет емес</w:t>
      </w:r>
      <w:r>
        <w:rPr>
          <w:b/>
          <w:i/>
          <w:shd w:val="clear" w:color="auto" w:fill="FFFFFF"/>
          <w:lang w:val="kk-KZ"/>
        </w:rPr>
        <w:t xml:space="preserve">. Біржола ТМҚ жеткізуге уақытша рұқсат қағазы 3 күнге беріледі («Маңғыстаумұнайгаз» АҚ талаптары). Қызмет көрсету немесе жұмыс жүргізу келісім-шарттары бойынша уақытша рұқсат қағазы 6 айға беріледі.  </w:t>
      </w:r>
    </w:p>
    <w:p w:rsidR="00D90124" w:rsidRDefault="00D90124" w:rsidP="00D90124">
      <w:pPr>
        <w:ind w:firstLine="708"/>
        <w:jc w:val="both"/>
        <w:rPr>
          <w:b/>
          <w:i/>
          <w:szCs w:val="24"/>
          <w:lang w:val="kk-KZ" w:eastAsia="ar-SA"/>
        </w:rPr>
      </w:pPr>
      <w:r>
        <w:rPr>
          <w:b/>
          <w:i/>
          <w:shd w:val="clear" w:color="auto" w:fill="FFFFFF"/>
          <w:lang w:val="kk-KZ"/>
        </w:rPr>
        <w:t>К</w:t>
      </w:r>
      <w:r w:rsidRPr="000506C2">
        <w:rPr>
          <w:b/>
          <w:i/>
          <w:szCs w:val="24"/>
          <w:lang w:val="kk-KZ" w:eastAsia="ar-SA"/>
        </w:rPr>
        <w:t>іру-шығуға уақытша рұқсат қағазын</w:t>
      </w:r>
      <w:r>
        <w:rPr>
          <w:b/>
          <w:i/>
          <w:szCs w:val="24"/>
          <w:lang w:val="kk-KZ" w:eastAsia="ar-SA"/>
        </w:rPr>
        <w:t xml:space="preserve"> «Маңғыстаумұнайгаз» АҚ орталық кеңсесінен аяқтай барып алып кетесіздер. Рұқсат қағазы күнделікті 15:00ден 15:30 аралығында беріледі. </w:t>
      </w:r>
    </w:p>
    <w:p w:rsidR="00D90124" w:rsidRPr="00864BD5" w:rsidRDefault="00D90124" w:rsidP="00D90124">
      <w:pPr>
        <w:ind w:firstLine="708"/>
        <w:jc w:val="both"/>
        <w:rPr>
          <w:b/>
          <w:i/>
          <w:shd w:val="clear" w:color="auto" w:fill="FFFFFF"/>
          <w:lang w:val="kk-KZ"/>
        </w:rPr>
      </w:pPr>
      <w:r>
        <w:rPr>
          <w:b/>
          <w:i/>
          <w:szCs w:val="24"/>
          <w:lang w:val="kk-KZ" w:eastAsia="ar-SA"/>
        </w:rPr>
        <w:t xml:space="preserve">Карантин талаптарына сай жүргізуші мен жұмысшыларда ПТР тест (3 күнге дейін жарамды) немесе вакцинация паспорты болуы міндетті. </w:t>
      </w:r>
    </w:p>
    <w:p w:rsidR="00D90124" w:rsidRDefault="00D90124" w:rsidP="00D90124">
      <w:pPr>
        <w:rPr>
          <w:b/>
          <w:i/>
          <w:shd w:val="clear" w:color="auto" w:fill="FFFFFF"/>
          <w:lang w:val="kk-KZ"/>
        </w:rPr>
      </w:pPr>
      <w:r w:rsidRPr="00864BD5">
        <w:rPr>
          <w:b/>
          <w:i/>
          <w:shd w:val="clear" w:color="auto" w:fill="FFFFFF"/>
          <w:lang w:val="kk-KZ"/>
        </w:rPr>
        <w:tab/>
        <w:t>Тапсырыс беруші тарапынан кіру-шығу режимі бойынша талаптары өзгеруі мүмкін</w:t>
      </w:r>
      <w:r>
        <w:rPr>
          <w:b/>
          <w:i/>
          <w:shd w:val="clear" w:color="auto" w:fill="FFFFFF"/>
          <w:lang w:val="kk-KZ"/>
        </w:rPr>
        <w:t xml:space="preserve">. </w:t>
      </w:r>
    </w:p>
    <w:p w:rsidR="00D90124" w:rsidRDefault="00D90124" w:rsidP="00D90124">
      <w:pPr>
        <w:rPr>
          <w:b/>
          <w:i/>
          <w:shd w:val="clear" w:color="auto" w:fill="FFFFFF"/>
          <w:lang w:val="kk-KZ"/>
        </w:rPr>
      </w:pPr>
    </w:p>
    <w:p w:rsidR="00F85761" w:rsidRPr="00F85761" w:rsidRDefault="00F85761" w:rsidP="00F85761">
      <w:pPr>
        <w:ind w:left="709"/>
        <w:rPr>
          <w:b/>
          <w:i/>
          <w:lang w:val="kk-KZ"/>
        </w:rPr>
      </w:pPr>
      <w:r w:rsidRPr="00F85761">
        <w:rPr>
          <w:b/>
          <w:i/>
          <w:lang w:val="kk-KZ"/>
        </w:rPr>
        <w:t>"OSC" ЖШС қоймаларының жұмыс режимі (тауарларды қабылдау):</w:t>
      </w:r>
    </w:p>
    <w:p w:rsidR="00F85761" w:rsidRPr="00F85761" w:rsidRDefault="00F85761" w:rsidP="00F85761">
      <w:pPr>
        <w:ind w:left="709"/>
        <w:rPr>
          <w:b/>
          <w:i/>
          <w:lang w:val="kk-KZ"/>
        </w:rPr>
      </w:pPr>
      <w:r w:rsidRPr="00F85761">
        <w:rPr>
          <w:b/>
          <w:i/>
          <w:lang w:val="kk-KZ"/>
        </w:rPr>
        <w:t>1.Жетібай к/о қойма дүйсенбіден жұмаға дейін сағат 08:00-ден 16:00-ге дейін;</w:t>
      </w:r>
    </w:p>
    <w:p w:rsidR="00F85761" w:rsidRPr="00F85761" w:rsidRDefault="00F85761" w:rsidP="00F85761">
      <w:pPr>
        <w:ind w:left="709"/>
        <w:rPr>
          <w:b/>
          <w:i/>
        </w:rPr>
      </w:pPr>
      <w:r w:rsidRPr="00F85761">
        <w:rPr>
          <w:b/>
          <w:i/>
        </w:rPr>
        <w:t>2.Қаламқас к/о  қоймасы күн сайын сағат 08:00-ден 17:00-ге дейін;</w:t>
      </w:r>
    </w:p>
    <w:p w:rsidR="00F85761" w:rsidRPr="00F85761" w:rsidRDefault="00F85761" w:rsidP="00F85761">
      <w:pPr>
        <w:ind w:left="709"/>
        <w:rPr>
          <w:b/>
          <w:i/>
        </w:rPr>
      </w:pPr>
      <w:r w:rsidRPr="00F85761">
        <w:rPr>
          <w:b/>
          <w:i/>
        </w:rPr>
        <w:t xml:space="preserve">3.Ынтымақ кенті </w:t>
      </w:r>
      <w:r w:rsidRPr="00F85761">
        <w:rPr>
          <w:b/>
          <w:i/>
          <w:lang w:val="kk-KZ"/>
        </w:rPr>
        <w:t>ӨҚҚ</w:t>
      </w:r>
      <w:r w:rsidRPr="00F85761">
        <w:rPr>
          <w:b/>
          <w:i/>
        </w:rPr>
        <w:t xml:space="preserve"> базасындағы қойма дүйсенбіден жұмаға дейін сағат 08:00-ден 16:00-ге дейін.</w:t>
      </w:r>
    </w:p>
    <w:p w:rsidR="00D90124" w:rsidRPr="00F85761" w:rsidRDefault="00D90124" w:rsidP="00D90124">
      <w:pPr>
        <w:rPr>
          <w:b/>
          <w:i/>
          <w:shd w:val="clear" w:color="auto" w:fill="FFFFFF"/>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600C2" w:rsidRDefault="00D600C2" w:rsidP="00D600C2">
      <w:pPr>
        <w:ind w:left="567"/>
        <w:rPr>
          <w:b/>
          <w:shd w:val="clear" w:color="auto" w:fill="FFFFFF"/>
          <w:lang w:val="kk-KZ"/>
        </w:rPr>
      </w:pPr>
      <w:r>
        <w:rPr>
          <w:b/>
          <w:i/>
          <w:shd w:val="clear" w:color="auto" w:fill="FFFFFF"/>
          <w:lang w:val="kk-KZ"/>
        </w:rPr>
        <w:t xml:space="preserve">  </w:t>
      </w:r>
      <w:r w:rsidRPr="000463E2">
        <w:rPr>
          <w:b/>
          <w:i/>
          <w:shd w:val="clear" w:color="auto" w:fill="FFFFFF"/>
          <w:lang w:val="kk-KZ"/>
        </w:rPr>
        <w:t>Қауіпсіздік</w:t>
      </w:r>
      <w:r>
        <w:rPr>
          <w:b/>
          <w:i/>
          <w:shd w:val="clear" w:color="auto" w:fill="FFFFFF"/>
          <w:lang w:val="kk-KZ"/>
        </w:rPr>
        <w:t xml:space="preserve"> бөлімнің</w:t>
      </w:r>
      <w:r w:rsidRPr="000463E2">
        <w:rPr>
          <w:b/>
          <w:i/>
          <w:shd w:val="clear" w:color="auto" w:fill="FFFFFF"/>
          <w:lang w:val="kk-KZ"/>
        </w:rPr>
        <w:t xml:space="preserve"> байланыстары: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Default="00D90124" w:rsidP="00D90124">
      <w:pPr>
        <w:rPr>
          <w:b/>
          <w:i/>
          <w:shd w:val="clear" w:color="auto" w:fill="FFFFFF"/>
          <w:lang w:val="kk-KZ"/>
        </w:rPr>
      </w:pPr>
    </w:p>
    <w:p w:rsidR="00D90124" w:rsidRPr="006877A7" w:rsidRDefault="00D90124" w:rsidP="00D90124">
      <w:r>
        <w:lastRenderedPageBreak/>
        <w:t>Исх.№ ****</w:t>
      </w:r>
      <w:r>
        <w:br/>
        <w:t>от ___ _________ 20   г.</w:t>
      </w:r>
    </w:p>
    <w:p w:rsidR="00D90124" w:rsidRDefault="00D90124" w:rsidP="00D90124">
      <w:pPr>
        <w:jc w:val="right"/>
        <w:rPr>
          <w:b/>
        </w:rPr>
      </w:pPr>
      <w:r>
        <w:rPr>
          <w:b/>
        </w:rPr>
        <w:t>Генеральному д</w:t>
      </w:r>
      <w:r w:rsidRPr="000638B4">
        <w:rPr>
          <w:b/>
        </w:rPr>
        <w:t xml:space="preserve">иректору </w:t>
      </w:r>
      <w:r>
        <w:rPr>
          <w:b/>
        </w:rPr>
        <w:br/>
      </w:r>
      <w:r w:rsidRPr="000638B4">
        <w:rPr>
          <w:b/>
        </w:rPr>
        <w:t>ТОО «</w:t>
      </w:r>
      <w:r w:rsidRPr="000638B4">
        <w:rPr>
          <w:b/>
          <w:lang w:val="en-US"/>
        </w:rPr>
        <w:t>Oil</w:t>
      </w:r>
      <w:r w:rsidRPr="000638B4">
        <w:rPr>
          <w:b/>
        </w:rPr>
        <w:t xml:space="preserve"> </w:t>
      </w:r>
      <w:r w:rsidRPr="000638B4">
        <w:rPr>
          <w:b/>
          <w:lang w:val="en-US"/>
        </w:rPr>
        <w:t>Services</w:t>
      </w:r>
      <w:r w:rsidRPr="000638B4">
        <w:rPr>
          <w:b/>
        </w:rPr>
        <w:t xml:space="preserve"> </w:t>
      </w:r>
      <w:r w:rsidRPr="000638B4">
        <w:rPr>
          <w:b/>
          <w:lang w:val="en-US"/>
        </w:rPr>
        <w:t>Company</w:t>
      </w:r>
      <w:r w:rsidRPr="000638B4">
        <w:rPr>
          <w:b/>
        </w:rPr>
        <w:t>»</w:t>
      </w:r>
    </w:p>
    <w:p w:rsidR="00D90124" w:rsidRPr="00C712FF" w:rsidRDefault="00D90124" w:rsidP="00D90124">
      <w:pPr>
        <w:jc w:val="right"/>
        <w:rPr>
          <w:b/>
          <w:bCs/>
        </w:rPr>
      </w:pPr>
      <w:r w:rsidRPr="00623C45">
        <w:rPr>
          <w:b/>
        </w:rPr>
        <w:t xml:space="preserve">г-ну </w:t>
      </w:r>
      <w:r w:rsidRPr="00A168EC">
        <w:rPr>
          <w:b/>
          <w:bCs/>
        </w:rPr>
        <w:t>Таменов</w:t>
      </w:r>
      <w:r>
        <w:rPr>
          <w:b/>
          <w:bCs/>
          <w:lang w:val="kk-KZ"/>
        </w:rPr>
        <w:t>у Н.Ж.</w:t>
      </w:r>
      <w:r>
        <w:rPr>
          <w:b/>
          <w:bCs/>
        </w:rPr>
        <w:t>.</w:t>
      </w:r>
    </w:p>
    <w:p w:rsidR="00D90124" w:rsidRPr="007106C3" w:rsidRDefault="00D90124" w:rsidP="00D90124">
      <w:pPr>
        <w:jc w:val="right"/>
        <w:rPr>
          <w:b/>
          <w:bCs/>
        </w:rPr>
      </w:pPr>
    </w:p>
    <w:p w:rsidR="00D90124" w:rsidRPr="000638B4" w:rsidRDefault="00D90124" w:rsidP="00D90124">
      <w:pPr>
        <w:jc w:val="right"/>
        <w:rPr>
          <w:b/>
        </w:rPr>
      </w:pPr>
    </w:p>
    <w:p w:rsidR="00D90124" w:rsidRPr="007106C3" w:rsidRDefault="00D90124" w:rsidP="00D90124">
      <w:pPr>
        <w:rPr>
          <w:b/>
        </w:rPr>
      </w:pPr>
    </w:p>
    <w:p w:rsidR="00D90124" w:rsidRDefault="00D90124" w:rsidP="00D90124">
      <w:pPr>
        <w:rPr>
          <w:b/>
        </w:rPr>
      </w:pPr>
      <w:r>
        <w:rPr>
          <w:b/>
        </w:rPr>
        <w:t>Касательно пропусков для работ на</w:t>
      </w:r>
      <w:r w:rsidRPr="001832EE">
        <w:rPr>
          <w:b/>
        </w:rPr>
        <w:t xml:space="preserve"> </w:t>
      </w:r>
      <w:r>
        <w:rPr>
          <w:b/>
        </w:rPr>
        <w:t>месторождении</w:t>
      </w:r>
      <w:r w:rsidRPr="001832EE">
        <w:rPr>
          <w:b/>
        </w:rPr>
        <w:t xml:space="preserve"> «</w:t>
      </w:r>
      <w:r>
        <w:rPr>
          <w:b/>
        </w:rPr>
        <w:t>Каламкас</w:t>
      </w:r>
      <w:r w:rsidRPr="001832EE">
        <w:rPr>
          <w:b/>
        </w:rPr>
        <w:t>»</w:t>
      </w:r>
      <w:r>
        <w:rPr>
          <w:b/>
          <w:lang w:val="kk-KZ"/>
        </w:rPr>
        <w:t xml:space="preserve"> и «Жетібай»</w:t>
      </w:r>
      <w:r w:rsidRPr="001832EE">
        <w:rPr>
          <w:b/>
        </w:rPr>
        <w:br/>
      </w:r>
    </w:p>
    <w:p w:rsidR="00D90124" w:rsidRDefault="00D90124" w:rsidP="00D90124">
      <w:pPr>
        <w:rPr>
          <w:b/>
        </w:rPr>
      </w:pPr>
    </w:p>
    <w:p w:rsidR="00D90124" w:rsidRPr="00C712FF" w:rsidRDefault="00D90124" w:rsidP="00D90124">
      <w:pPr>
        <w:rPr>
          <w:b/>
          <w:bCs/>
        </w:rPr>
      </w:pPr>
      <w:r>
        <w:rPr>
          <w:b/>
        </w:rPr>
        <w:t>Уважаемый</w:t>
      </w:r>
      <w:r w:rsidRPr="00C712FF">
        <w:rPr>
          <w:b/>
          <w:bCs/>
        </w:rPr>
        <w:t xml:space="preserve"> </w:t>
      </w:r>
      <w:r w:rsidRPr="00A168EC">
        <w:rPr>
          <w:b/>
          <w:bCs/>
        </w:rPr>
        <w:t>Нүркен Жарылғасұлы</w:t>
      </w:r>
      <w:r>
        <w:rPr>
          <w:b/>
        </w:rPr>
        <w:t>!</w:t>
      </w:r>
    </w:p>
    <w:p w:rsidR="00D90124" w:rsidRDefault="00D90124" w:rsidP="00D90124">
      <w:pPr>
        <w:jc w:val="both"/>
      </w:pPr>
    </w:p>
    <w:p w:rsidR="00D90124" w:rsidRPr="00BD1518" w:rsidRDefault="00D90124" w:rsidP="00D90124">
      <w:pPr>
        <w:jc w:val="both"/>
      </w:pPr>
      <w:r>
        <w:tab/>
        <w:t>ТОО/ИП</w:t>
      </w:r>
      <w:r w:rsidRPr="00BD1518">
        <w:t xml:space="preserve"> </w:t>
      </w:r>
      <w:r>
        <w:t>____________ согласно договору *******************</w:t>
      </w:r>
      <w:r w:rsidRPr="003F2521">
        <w:t xml:space="preserve"> от </w:t>
      </w:r>
      <w:r>
        <w:t xml:space="preserve">**** </w:t>
      </w:r>
      <w:r w:rsidRPr="00BD1518">
        <w:t xml:space="preserve">обязана производить работы </w:t>
      </w:r>
      <w:r>
        <w:t xml:space="preserve">(услуги/ доставку ТМЦ) </w:t>
      </w:r>
      <w:r w:rsidRPr="00BD1518">
        <w:t xml:space="preserve">по </w:t>
      </w:r>
      <w:r>
        <w:t>**************</w:t>
      </w:r>
      <w:r w:rsidRPr="00BD1518">
        <w:t>на месторождени</w:t>
      </w:r>
      <w:r>
        <w:t>и</w:t>
      </w:r>
      <w:r w:rsidRPr="00BD1518">
        <w:t xml:space="preserve"> «Каламкас».  </w:t>
      </w:r>
    </w:p>
    <w:p w:rsidR="00D90124" w:rsidRDefault="00D90124" w:rsidP="00D90124">
      <w:pPr>
        <w:jc w:val="both"/>
      </w:pPr>
      <w:r w:rsidRPr="00BD1518">
        <w:tab/>
        <w:t xml:space="preserve">Для беспрепятственного прибытия к месту работ </w:t>
      </w:r>
      <w:r>
        <w:t>*******************</w:t>
      </w:r>
      <w:r w:rsidRPr="00BD1518">
        <w:t>прошу Вас обеспечить пропусками следующих сотрудников и спецтехники ТОО «</w:t>
      </w:r>
      <w:r>
        <w:t>*****</w:t>
      </w:r>
      <w:r w:rsidRPr="00BD1518">
        <w:t>»:</w:t>
      </w:r>
    </w:p>
    <w:p w:rsidR="00D90124" w:rsidRDefault="00D90124" w:rsidP="00D90124">
      <w:pPr>
        <w:jc w:val="both"/>
      </w:pPr>
    </w:p>
    <w:p w:rsidR="00D90124" w:rsidRDefault="00D90124" w:rsidP="00D90124">
      <w:pPr>
        <w:jc w:val="both"/>
      </w:pPr>
      <w:r>
        <w:t xml:space="preserve">Персонал: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985"/>
        <w:gridCol w:w="1417"/>
        <w:gridCol w:w="1559"/>
        <w:gridCol w:w="1163"/>
      </w:tblGrid>
      <w:tr w:rsidR="00D90124" w:rsidRPr="00AA0D86" w:rsidTr="00DD4123">
        <w:trPr>
          <w:trHeight w:val="663"/>
        </w:trPr>
        <w:tc>
          <w:tcPr>
            <w:tcW w:w="2269" w:type="dxa"/>
            <w:shd w:val="clear" w:color="auto" w:fill="auto"/>
          </w:tcPr>
          <w:p w:rsidR="00D90124" w:rsidRPr="00AA0D86" w:rsidRDefault="00D90124" w:rsidP="00DD4123">
            <w:pPr>
              <w:jc w:val="center"/>
              <w:rPr>
                <w:b/>
              </w:rPr>
            </w:pPr>
            <w:r w:rsidRPr="00AA0D86">
              <w:rPr>
                <w:b/>
              </w:rPr>
              <w:t>Наименование подразделения</w:t>
            </w:r>
          </w:p>
        </w:tc>
        <w:tc>
          <w:tcPr>
            <w:tcW w:w="1417" w:type="dxa"/>
          </w:tcPr>
          <w:p w:rsidR="00D90124" w:rsidRPr="00AA0D86" w:rsidRDefault="00D90124" w:rsidP="00DD4123">
            <w:pPr>
              <w:jc w:val="center"/>
              <w:rPr>
                <w:rFonts w:eastAsia="SimSun"/>
                <w:b/>
                <w:color w:val="000000"/>
                <w:lang w:val="kk-KZ"/>
              </w:rPr>
            </w:pPr>
            <w:r w:rsidRPr="00AA0D86">
              <w:rPr>
                <w:rFonts w:eastAsia="SimSun"/>
                <w:b/>
                <w:color w:val="000000"/>
                <w:lang w:val="kk-KZ"/>
              </w:rPr>
              <w:t>Дата</w:t>
            </w:r>
          </w:p>
          <w:p w:rsidR="00D90124" w:rsidRPr="00AA0D86" w:rsidRDefault="00D90124" w:rsidP="00DD4123">
            <w:pPr>
              <w:jc w:val="center"/>
              <w:rPr>
                <w:rFonts w:eastAsia="SimSun"/>
                <w:b/>
                <w:color w:val="000000"/>
                <w:lang w:val="kk-KZ"/>
              </w:rPr>
            </w:pPr>
            <w:r w:rsidRPr="00AA0D86">
              <w:rPr>
                <w:rFonts w:eastAsia="SimSun"/>
                <w:b/>
                <w:color w:val="000000"/>
                <w:lang w:val="kk-KZ"/>
              </w:rPr>
              <w:t xml:space="preserve">заключения договора </w:t>
            </w:r>
          </w:p>
        </w:tc>
        <w:tc>
          <w:tcPr>
            <w:tcW w:w="1985" w:type="dxa"/>
            <w:shd w:val="clear" w:color="auto" w:fill="auto"/>
          </w:tcPr>
          <w:p w:rsidR="00D90124" w:rsidRPr="00AA0D86" w:rsidRDefault="00D90124" w:rsidP="00DD4123">
            <w:pPr>
              <w:jc w:val="center"/>
              <w:rPr>
                <w:b/>
              </w:rPr>
            </w:pPr>
            <w:r w:rsidRPr="00AA0D86">
              <w:rPr>
                <w:b/>
              </w:rPr>
              <w:t>Ф.И.О.</w:t>
            </w:r>
          </w:p>
          <w:p w:rsidR="00D90124" w:rsidRPr="00AA0D86" w:rsidRDefault="00D90124" w:rsidP="00DD4123">
            <w:pPr>
              <w:jc w:val="center"/>
              <w:rPr>
                <w:b/>
              </w:rPr>
            </w:pPr>
            <w:r w:rsidRPr="00AA0D86">
              <w:rPr>
                <w:b/>
              </w:rPr>
              <w:t xml:space="preserve"> сотрудника</w:t>
            </w:r>
          </w:p>
        </w:tc>
        <w:tc>
          <w:tcPr>
            <w:tcW w:w="1417" w:type="dxa"/>
            <w:shd w:val="clear" w:color="auto" w:fill="auto"/>
          </w:tcPr>
          <w:p w:rsidR="00D90124" w:rsidRPr="00AA0D86" w:rsidRDefault="00D90124" w:rsidP="00DD4123">
            <w:pPr>
              <w:jc w:val="center"/>
              <w:rPr>
                <w:b/>
              </w:rPr>
            </w:pPr>
            <w:r w:rsidRPr="00AA0D86">
              <w:rPr>
                <w:b/>
              </w:rPr>
              <w:t>Должность сотрудника</w:t>
            </w:r>
          </w:p>
        </w:tc>
        <w:tc>
          <w:tcPr>
            <w:tcW w:w="1559" w:type="dxa"/>
            <w:shd w:val="clear" w:color="auto" w:fill="auto"/>
          </w:tcPr>
          <w:p w:rsidR="00D90124" w:rsidRPr="00AA0D86" w:rsidRDefault="00D90124" w:rsidP="00DD4123">
            <w:pPr>
              <w:jc w:val="center"/>
              <w:rPr>
                <w:b/>
              </w:rPr>
            </w:pPr>
            <w:r w:rsidRPr="00AA0D86">
              <w:rPr>
                <w:b/>
              </w:rPr>
              <w:t>Уд.</w:t>
            </w:r>
            <w:r>
              <w:rPr>
                <w:b/>
              </w:rPr>
              <w:t xml:space="preserve"> л</w:t>
            </w:r>
            <w:r w:rsidRPr="00AA0D86">
              <w:rPr>
                <w:b/>
              </w:rPr>
              <w:t>ичности</w:t>
            </w:r>
            <w:r>
              <w:rPr>
                <w:b/>
              </w:rPr>
              <w:t>, кем выдан, дата выдачи</w:t>
            </w:r>
          </w:p>
        </w:tc>
        <w:tc>
          <w:tcPr>
            <w:tcW w:w="1163" w:type="dxa"/>
            <w:shd w:val="clear" w:color="auto" w:fill="auto"/>
          </w:tcPr>
          <w:p w:rsidR="00D90124" w:rsidRPr="00AA0D86" w:rsidRDefault="00D90124" w:rsidP="00DD4123">
            <w:pPr>
              <w:jc w:val="center"/>
              <w:rPr>
                <w:b/>
              </w:rPr>
            </w:pPr>
            <w:r>
              <w:rPr>
                <w:b/>
              </w:rPr>
              <w:t>Срок, на который запрашивает</w:t>
            </w:r>
            <w:r w:rsidRPr="00AA0D86">
              <w:rPr>
                <w:b/>
              </w:rPr>
              <w:t>ся пр</w:t>
            </w:r>
            <w:r>
              <w:rPr>
                <w:b/>
              </w:rPr>
              <w:t>опус</w:t>
            </w:r>
            <w:r w:rsidRPr="00AA0D86">
              <w:rPr>
                <w:b/>
              </w:rPr>
              <w:t>к</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0</w:t>
            </w:r>
            <w:r>
              <w:t>000</w:t>
            </w:r>
            <w:r w:rsidRPr="00AA4D6D">
              <w:t>0</w:t>
            </w:r>
            <w:r>
              <w:t>000</w:t>
            </w:r>
            <w:r w:rsidRPr="00AA4D6D">
              <w:t>0 МЮ</w:t>
            </w:r>
            <w:r>
              <w:t>/МВД</w:t>
            </w:r>
            <w:r w:rsidRPr="00AA4D6D">
              <w:t xml:space="preserve"> РК от </w:t>
            </w:r>
            <w:r>
              <w:t>*****</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pPr>
              <w:jc w:val="center"/>
            </w:pPr>
            <w:r w:rsidRPr="00AA4D6D">
              <w:t xml:space="preserve">№031374944 МЮ РК от 11.04.2011г.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 xml:space="preserve">№033307738 МВД РК от 02.05.2012г. </w:t>
            </w:r>
          </w:p>
        </w:tc>
        <w:tc>
          <w:tcPr>
            <w:tcW w:w="1163" w:type="dxa"/>
            <w:shd w:val="clear" w:color="auto" w:fill="auto"/>
          </w:tcPr>
          <w:p w:rsidR="00D90124" w:rsidRPr="00AA4D6D" w:rsidRDefault="00D90124" w:rsidP="00DD4123">
            <w:r>
              <w:t>*******</w:t>
            </w:r>
            <w:r w:rsidRPr="00AA4D6D">
              <w:t xml:space="preserve">г. по </w:t>
            </w:r>
            <w:r>
              <w:t>*******</w:t>
            </w:r>
            <w:r w:rsidRPr="00AA4D6D">
              <w:t>г.</w:t>
            </w:r>
          </w:p>
        </w:tc>
      </w:tr>
      <w:tr w:rsidR="00D90124" w:rsidRPr="00DB7E5B" w:rsidTr="00DD4123">
        <w:trPr>
          <w:trHeight w:val="663"/>
        </w:trPr>
        <w:tc>
          <w:tcPr>
            <w:tcW w:w="2269" w:type="dxa"/>
            <w:shd w:val="clear" w:color="auto" w:fill="auto"/>
            <w:vAlign w:val="center"/>
          </w:tcPr>
          <w:p w:rsidR="00D90124" w:rsidRPr="00AA4D6D" w:rsidRDefault="00D90124" w:rsidP="00DD4123">
            <w:pPr>
              <w:jc w:val="center"/>
              <w:rPr>
                <w:lang w:val="en-US" w:eastAsia="ar-SA"/>
              </w:rPr>
            </w:pPr>
            <w:r w:rsidRPr="00AA4D6D">
              <w:rPr>
                <w:lang w:eastAsia="ar-SA"/>
              </w:rPr>
              <w:t>ИП</w:t>
            </w:r>
            <w:r>
              <w:rPr>
                <w:lang w:eastAsia="ar-SA"/>
              </w:rPr>
              <w:t>/ТОО/АО</w:t>
            </w:r>
            <w:r w:rsidRPr="00AA4D6D">
              <w:rPr>
                <w:lang w:eastAsia="ar-SA"/>
              </w:rPr>
              <w:t xml:space="preserve"> «</w:t>
            </w:r>
            <w:r>
              <w:rPr>
                <w:lang w:eastAsia="ar-SA"/>
              </w:rPr>
              <w:t>***</w:t>
            </w:r>
            <w:r w:rsidRPr="00AA4D6D">
              <w:rPr>
                <w:lang w:eastAsia="ar-SA"/>
              </w:rPr>
              <w:t>»</w:t>
            </w:r>
          </w:p>
        </w:tc>
        <w:tc>
          <w:tcPr>
            <w:tcW w:w="1417" w:type="dxa"/>
            <w:vAlign w:val="center"/>
          </w:tcPr>
          <w:p w:rsidR="00D90124" w:rsidRPr="00AA4D6D" w:rsidRDefault="00D90124" w:rsidP="00DD4123">
            <w:pPr>
              <w:jc w:val="center"/>
            </w:pPr>
            <w:r w:rsidRPr="00AA4D6D">
              <w:t>№</w:t>
            </w:r>
            <w:r>
              <w:t xml:space="preserve"> *****</w:t>
            </w:r>
            <w:r w:rsidRPr="00AA4D6D">
              <w:rPr>
                <w:lang w:val="en-US"/>
              </w:rPr>
              <w:t xml:space="preserve"> </w:t>
            </w:r>
            <w:r w:rsidRPr="00AA4D6D">
              <w:t xml:space="preserve">от </w:t>
            </w:r>
            <w:r>
              <w:t>****</w:t>
            </w:r>
            <w:r w:rsidRPr="00AA4D6D">
              <w:t>г</w:t>
            </w:r>
            <w:r>
              <w:t>.</w:t>
            </w:r>
          </w:p>
        </w:tc>
        <w:tc>
          <w:tcPr>
            <w:tcW w:w="1985" w:type="dxa"/>
            <w:shd w:val="clear" w:color="auto" w:fill="auto"/>
            <w:vAlign w:val="center"/>
          </w:tcPr>
          <w:p w:rsidR="00D90124" w:rsidRPr="00AA4D6D" w:rsidRDefault="00D90124" w:rsidP="00DD4123">
            <w:pPr>
              <w:jc w:val="center"/>
              <w:rPr>
                <w:lang w:val="kk-KZ"/>
              </w:rPr>
            </w:pPr>
          </w:p>
        </w:tc>
        <w:tc>
          <w:tcPr>
            <w:tcW w:w="1417" w:type="dxa"/>
            <w:shd w:val="clear" w:color="auto" w:fill="auto"/>
            <w:vAlign w:val="center"/>
          </w:tcPr>
          <w:p w:rsidR="00D90124" w:rsidRPr="00AA4D6D" w:rsidRDefault="00D90124" w:rsidP="00DD4123">
            <w:pPr>
              <w:jc w:val="center"/>
              <w:rPr>
                <w:lang w:val="kk-KZ"/>
              </w:rPr>
            </w:pPr>
          </w:p>
        </w:tc>
        <w:tc>
          <w:tcPr>
            <w:tcW w:w="1559" w:type="dxa"/>
            <w:shd w:val="clear" w:color="auto" w:fill="auto"/>
          </w:tcPr>
          <w:p w:rsidR="00D90124" w:rsidRPr="00AA4D6D" w:rsidRDefault="00D90124" w:rsidP="00DD4123">
            <w:r w:rsidRPr="00AA4D6D">
              <w:t>№</w:t>
            </w:r>
            <w:r w:rsidRPr="00AA4D6D">
              <w:rPr>
                <w:lang w:val="kk-KZ"/>
              </w:rPr>
              <w:t>042574688</w:t>
            </w:r>
            <w:r w:rsidRPr="00AA4D6D">
              <w:t xml:space="preserve"> МВД РК от </w:t>
            </w:r>
            <w:r w:rsidRPr="00AA4D6D">
              <w:rPr>
                <w:lang w:val="kk-KZ"/>
              </w:rPr>
              <w:t>1</w:t>
            </w:r>
            <w:r w:rsidRPr="00AA4D6D">
              <w:t>2.0</w:t>
            </w:r>
            <w:r w:rsidRPr="00AA4D6D">
              <w:rPr>
                <w:lang w:val="kk-KZ"/>
              </w:rPr>
              <w:t>4</w:t>
            </w:r>
            <w:r w:rsidRPr="00AA4D6D">
              <w:t>.201</w:t>
            </w:r>
            <w:r w:rsidRPr="00AA4D6D">
              <w:rPr>
                <w:lang w:val="kk-KZ"/>
              </w:rPr>
              <w:t>7</w:t>
            </w:r>
            <w:r w:rsidRPr="00AA4D6D">
              <w:t xml:space="preserve">г. </w:t>
            </w:r>
          </w:p>
        </w:tc>
        <w:tc>
          <w:tcPr>
            <w:tcW w:w="1163" w:type="dxa"/>
            <w:shd w:val="clear" w:color="auto" w:fill="auto"/>
          </w:tcPr>
          <w:p w:rsidR="00D90124" w:rsidRPr="00AA4D6D" w:rsidRDefault="00D90124" w:rsidP="00DD4123">
            <w:r>
              <w:t>*******</w:t>
            </w:r>
            <w:r w:rsidRPr="00AA4D6D">
              <w:t xml:space="preserve">г. по </w:t>
            </w:r>
            <w:r>
              <w:t>*******</w:t>
            </w:r>
            <w:r w:rsidRPr="00AA4D6D">
              <w:t>г.</w:t>
            </w:r>
          </w:p>
        </w:tc>
      </w:tr>
    </w:tbl>
    <w:p w:rsidR="00D90124" w:rsidRDefault="00D90124" w:rsidP="00D90124">
      <w:pPr>
        <w:ind w:firstLine="708"/>
        <w:rPr>
          <w:b/>
        </w:rPr>
      </w:pPr>
    </w:p>
    <w:p w:rsidR="00D90124" w:rsidRDefault="00D90124" w:rsidP="00D90124">
      <w:pPr>
        <w:ind w:firstLine="708"/>
        <w:rPr>
          <w:b/>
        </w:rPr>
      </w:pPr>
    </w:p>
    <w:p w:rsidR="00D90124" w:rsidRPr="003C5C05" w:rsidRDefault="00D90124" w:rsidP="00D90124">
      <w:pPr>
        <w:ind w:firstLine="708"/>
        <w:rPr>
          <w:b/>
        </w:rPr>
      </w:pPr>
      <w:r w:rsidRPr="003C5C05">
        <w:rPr>
          <w:b/>
        </w:rPr>
        <w:t xml:space="preserve">С уважением, </w:t>
      </w:r>
    </w:p>
    <w:p w:rsidR="00D90124" w:rsidRPr="00A6451E" w:rsidRDefault="00D90124" w:rsidP="00D90124">
      <w:pPr>
        <w:pBdr>
          <w:bottom w:val="dotted" w:sz="24" w:space="1" w:color="auto"/>
        </w:pBdr>
        <w:jc w:val="both"/>
        <w:rPr>
          <w:b/>
          <w:shd w:val="clear" w:color="auto" w:fill="FFFFFF"/>
          <w:lang w:val="kk-KZ"/>
        </w:rPr>
      </w:pPr>
      <w:r>
        <w:rPr>
          <w:b/>
          <w:shd w:val="clear" w:color="auto" w:fill="FFFFFF"/>
          <w:lang w:val="kk-KZ"/>
        </w:rPr>
        <w:t xml:space="preserve">              Директор</w:t>
      </w:r>
      <w:r>
        <w:rPr>
          <w:b/>
          <w:shd w:val="clear" w:color="auto" w:fill="FFFFFF"/>
          <w:lang w:val="kk-KZ"/>
        </w:rPr>
        <w:tab/>
      </w:r>
      <w:r>
        <w:rPr>
          <w:b/>
          <w:shd w:val="clear" w:color="auto" w:fill="FFFFFF"/>
        </w:rPr>
        <w:t>___________</w:t>
      </w:r>
      <w:r>
        <w:rPr>
          <w:b/>
          <w:shd w:val="clear" w:color="auto" w:fill="FFFFFF"/>
          <w:lang w:val="kk-KZ"/>
        </w:rPr>
        <w:t>(подпись)</w:t>
      </w:r>
      <w:r>
        <w:rPr>
          <w:b/>
          <w:shd w:val="clear" w:color="auto" w:fill="FFFFFF"/>
        </w:rPr>
        <w:t xml:space="preserve">____________________________ </w:t>
      </w:r>
      <w:r>
        <w:rPr>
          <w:b/>
          <w:shd w:val="clear" w:color="auto" w:fill="FFFFFF"/>
          <w:lang w:val="kk-KZ"/>
        </w:rPr>
        <w:t>(Ф.И.О)</w:t>
      </w:r>
    </w:p>
    <w:p w:rsidR="00D90124" w:rsidRPr="00A6451E" w:rsidRDefault="00D90124" w:rsidP="00D90124">
      <w:pPr>
        <w:pBdr>
          <w:bottom w:val="dotted" w:sz="24" w:space="1" w:color="auto"/>
        </w:pBdr>
        <w:jc w:val="both"/>
        <w:rPr>
          <w:b/>
          <w:shd w:val="clear" w:color="auto" w:fill="FFFFFF"/>
        </w:rPr>
      </w:pPr>
    </w:p>
    <w:p w:rsidR="00D90124" w:rsidRDefault="00D90124" w:rsidP="00D90124">
      <w:pPr>
        <w:ind w:firstLine="708"/>
        <w:jc w:val="both"/>
        <w:rPr>
          <w:b/>
          <w:i/>
          <w:shd w:val="clear" w:color="auto" w:fill="FFFFFF"/>
          <w:lang w:val="kk-KZ"/>
        </w:rPr>
      </w:pPr>
    </w:p>
    <w:p w:rsidR="00D90124" w:rsidRPr="00881ACE" w:rsidRDefault="00D90124" w:rsidP="00D90124">
      <w:pPr>
        <w:ind w:firstLine="708"/>
        <w:jc w:val="both"/>
        <w:rPr>
          <w:b/>
          <w:i/>
          <w:sz w:val="32"/>
          <w:szCs w:val="32"/>
        </w:rPr>
      </w:pPr>
      <w:r>
        <w:rPr>
          <w:b/>
          <w:i/>
          <w:sz w:val="32"/>
          <w:szCs w:val="32"/>
          <w:shd w:val="clear" w:color="auto" w:fill="FFFFFF"/>
          <w:lang w:val="kk-KZ"/>
        </w:rPr>
        <w:t xml:space="preserve"> </w:t>
      </w:r>
      <w:r w:rsidRPr="00881ACE">
        <w:rPr>
          <w:b/>
          <w:i/>
          <w:sz w:val="32"/>
          <w:szCs w:val="32"/>
        </w:rPr>
        <w:t>Вниманию подрядчиков!!!</w:t>
      </w:r>
    </w:p>
    <w:p w:rsidR="00D90124" w:rsidRPr="00881ACE" w:rsidRDefault="00D90124" w:rsidP="00D90124">
      <w:pPr>
        <w:ind w:firstLine="708"/>
        <w:jc w:val="both"/>
        <w:rPr>
          <w:b/>
          <w:i/>
        </w:rPr>
      </w:pPr>
      <w:r w:rsidRPr="00881ACE">
        <w:rPr>
          <w:b/>
          <w:i/>
        </w:rPr>
        <w:t>В связи с тем, что большинство объектов ТОО» OSC «расположены на территории основного заказчика АО» Мангистаумунайгаз", временные разрешения на въезд-выезд оформляются заказчиком.</w:t>
      </w:r>
    </w:p>
    <w:p w:rsidR="00D90124" w:rsidRPr="00881ACE" w:rsidRDefault="00D90124" w:rsidP="00D90124">
      <w:pPr>
        <w:ind w:firstLine="708"/>
        <w:jc w:val="both"/>
        <w:rPr>
          <w:b/>
          <w:i/>
        </w:rPr>
      </w:pPr>
      <w:r w:rsidRPr="00881ACE">
        <w:rPr>
          <w:b/>
          <w:i/>
        </w:rPr>
        <w:t>Установка GPS-устройств на автомобили обязательна для учреждений, работающих до конца года.</w:t>
      </w:r>
    </w:p>
    <w:p w:rsidR="00D90124" w:rsidRPr="00881ACE" w:rsidRDefault="00D90124" w:rsidP="00D90124">
      <w:pPr>
        <w:jc w:val="both"/>
        <w:rPr>
          <w:b/>
          <w:i/>
        </w:rPr>
      </w:pPr>
      <w:r w:rsidRPr="00881ACE">
        <w:rPr>
          <w:b/>
          <w:i/>
        </w:rPr>
        <w:t>GPS для доставки ТМЦ не требуется. Временное разрешение на поставку ТМЦ выдается на 3 дня (требования АО» Мангистаумунайгаз"). Временное разрешение по договорам на оказание услуг или производство работ выдается на 6 месяцев.</w:t>
      </w:r>
    </w:p>
    <w:p w:rsidR="00D90124" w:rsidRPr="00881ACE" w:rsidRDefault="00D90124" w:rsidP="00D90124">
      <w:pPr>
        <w:ind w:firstLine="708"/>
        <w:jc w:val="both"/>
        <w:rPr>
          <w:b/>
          <w:i/>
        </w:rPr>
      </w:pPr>
      <w:r w:rsidRPr="00881ACE">
        <w:rPr>
          <w:b/>
          <w:i/>
        </w:rPr>
        <w:t>Временное разрешение на въезд-выезд вы получите в центральном офисе АО» Мангистаумунайгаз". Пропуск выдается ежедневно с 15:00 до 15:30.</w:t>
      </w:r>
    </w:p>
    <w:p w:rsidR="00D90124" w:rsidRPr="00881ACE" w:rsidRDefault="00D90124" w:rsidP="00D90124">
      <w:pPr>
        <w:ind w:firstLine="708"/>
        <w:jc w:val="both"/>
        <w:rPr>
          <w:b/>
          <w:i/>
        </w:rPr>
      </w:pPr>
      <w:r w:rsidRPr="00881ACE">
        <w:rPr>
          <w:b/>
          <w:i/>
        </w:rPr>
        <w:t>Водитель и работники, отвечающие требованиям карантина, обязаны иметь ПЦР-тест (действительный до 3 дней) или прививочный паспорт.</w:t>
      </w:r>
    </w:p>
    <w:p w:rsidR="00D90124" w:rsidRPr="00881ACE" w:rsidRDefault="00D90124" w:rsidP="00D90124">
      <w:pPr>
        <w:ind w:firstLine="708"/>
        <w:rPr>
          <w:b/>
          <w:i/>
        </w:rPr>
      </w:pPr>
      <w:r w:rsidRPr="00881ACE">
        <w:rPr>
          <w:b/>
          <w:i/>
        </w:rPr>
        <w:t>Требования по режиму въезда-выезда со стороны заказчика могут быть изменены.</w:t>
      </w:r>
    </w:p>
    <w:p w:rsidR="00D90124" w:rsidRDefault="00D90124" w:rsidP="00D90124"/>
    <w:p w:rsidR="00F85761" w:rsidRPr="00F85761" w:rsidRDefault="00F85761" w:rsidP="00F85761">
      <w:pPr>
        <w:ind w:left="567"/>
        <w:rPr>
          <w:b/>
          <w:i/>
          <w:shd w:val="clear" w:color="auto" w:fill="FFFFFF"/>
          <w:lang w:val="kk-KZ"/>
        </w:rPr>
      </w:pPr>
      <w:r w:rsidRPr="00F85761">
        <w:rPr>
          <w:b/>
          <w:i/>
          <w:shd w:val="clear" w:color="auto" w:fill="FFFFFF"/>
          <w:lang w:val="kk-KZ"/>
        </w:rPr>
        <w:t>Режим работы складов ТОО «OSC» (прием товаров):</w:t>
      </w:r>
    </w:p>
    <w:p w:rsidR="00F85761" w:rsidRPr="00F85761" w:rsidRDefault="00F85761" w:rsidP="00F85761">
      <w:pPr>
        <w:ind w:left="567"/>
        <w:rPr>
          <w:b/>
          <w:i/>
          <w:shd w:val="clear" w:color="auto" w:fill="FFFFFF"/>
          <w:lang w:val="kk-KZ"/>
        </w:rPr>
      </w:pPr>
      <w:r w:rsidRPr="00F85761">
        <w:rPr>
          <w:b/>
          <w:i/>
          <w:shd w:val="clear" w:color="auto" w:fill="FFFFFF"/>
          <w:lang w:val="kk-KZ"/>
        </w:rPr>
        <w:t>1.Склад на м/р Жетыбай с 08:00 до 16:00 часов с понедельника по пятницу;</w:t>
      </w:r>
    </w:p>
    <w:p w:rsidR="00F85761" w:rsidRPr="00F85761" w:rsidRDefault="00F85761" w:rsidP="00F85761">
      <w:pPr>
        <w:ind w:left="567"/>
        <w:rPr>
          <w:b/>
          <w:i/>
          <w:shd w:val="clear" w:color="auto" w:fill="FFFFFF"/>
          <w:lang w:val="kk-KZ"/>
        </w:rPr>
      </w:pPr>
      <w:r w:rsidRPr="00F85761">
        <w:rPr>
          <w:b/>
          <w:i/>
          <w:shd w:val="clear" w:color="auto" w:fill="FFFFFF"/>
          <w:lang w:val="kk-KZ"/>
        </w:rPr>
        <w:t>2.Склад на м/р Каламкас с 08:00 до 17:00 часов ежедневно;</w:t>
      </w:r>
    </w:p>
    <w:p w:rsidR="00F85761" w:rsidRPr="00F85761" w:rsidRDefault="00F85761" w:rsidP="00F85761">
      <w:pPr>
        <w:ind w:left="567"/>
        <w:rPr>
          <w:b/>
          <w:i/>
          <w:shd w:val="clear" w:color="auto" w:fill="FFFFFF"/>
          <w:lang w:val="kk-KZ"/>
        </w:rPr>
      </w:pPr>
      <w:r w:rsidRPr="00F85761">
        <w:rPr>
          <w:b/>
          <w:i/>
          <w:shd w:val="clear" w:color="auto" w:fill="FFFFFF"/>
          <w:lang w:val="kk-KZ"/>
        </w:rPr>
        <w:t>3.Склад на базе СПО поселок Ынтымак с 08:00 до 16:00 часов с понедельника по пятницу.</w:t>
      </w:r>
    </w:p>
    <w:p w:rsidR="00D90124" w:rsidRDefault="00D90124" w:rsidP="00D90124"/>
    <w:p w:rsidR="00D600C2" w:rsidRDefault="00D600C2" w:rsidP="00D600C2">
      <w:pPr>
        <w:ind w:left="567"/>
        <w:rPr>
          <w:b/>
          <w:shd w:val="clear" w:color="auto" w:fill="FFFFFF"/>
          <w:lang w:val="kk-KZ"/>
        </w:rPr>
      </w:pPr>
      <w:r>
        <w:rPr>
          <w:b/>
          <w:i/>
          <w:shd w:val="clear" w:color="auto" w:fill="FFFFFF"/>
          <w:lang w:val="kk-KZ"/>
        </w:rPr>
        <w:t>Контакты  службы безопасности</w:t>
      </w:r>
      <w:r>
        <w:rPr>
          <w:b/>
          <w:i/>
          <w:shd w:val="clear" w:color="auto" w:fill="FFFFFF"/>
        </w:rPr>
        <w:t xml:space="preserve">: </w:t>
      </w:r>
      <w:r w:rsidRPr="000463E2">
        <w:rPr>
          <w:b/>
          <w:shd w:val="clear" w:color="auto" w:fill="FFFFFF"/>
          <w:lang w:val="kk-KZ"/>
        </w:rPr>
        <w:t>8</w:t>
      </w:r>
      <w:r>
        <w:rPr>
          <w:b/>
          <w:shd w:val="clear" w:color="auto" w:fill="FFFFFF"/>
          <w:lang w:val="kk-KZ"/>
        </w:rPr>
        <w:t xml:space="preserve"> </w:t>
      </w:r>
      <w:r w:rsidRPr="000463E2">
        <w:rPr>
          <w:b/>
          <w:shd w:val="clear" w:color="auto" w:fill="FFFFFF"/>
          <w:lang w:val="kk-KZ"/>
        </w:rPr>
        <w:t>(7292) 212-900 (вн.1</w:t>
      </w:r>
      <w:r>
        <w:rPr>
          <w:b/>
          <w:shd w:val="clear" w:color="auto" w:fill="FFFFFF"/>
          <w:lang w:val="kk-KZ"/>
        </w:rPr>
        <w:t>96</w:t>
      </w:r>
      <w:r w:rsidRPr="000463E2">
        <w:rPr>
          <w:b/>
          <w:shd w:val="clear" w:color="auto" w:fill="FFFFFF"/>
          <w:lang w:val="kk-KZ"/>
        </w:rPr>
        <w:t>)</w:t>
      </w:r>
    </w:p>
    <w:p w:rsidR="00D600C2" w:rsidRDefault="00D600C2" w:rsidP="00D600C2">
      <w:pPr>
        <w:tabs>
          <w:tab w:val="left" w:pos="3735"/>
        </w:tabs>
        <w:ind w:left="567"/>
        <w:rPr>
          <w:b/>
          <w:shd w:val="clear" w:color="auto" w:fill="FFFFFF"/>
          <w:lang w:val="kk-KZ"/>
        </w:rPr>
      </w:pPr>
      <w:r>
        <w:rPr>
          <w:b/>
          <w:shd w:val="clear" w:color="auto" w:fill="FFFFFF"/>
          <w:lang w:val="kk-KZ"/>
        </w:rPr>
        <w:tab/>
        <w:t xml:space="preserve"> </w:t>
      </w:r>
      <w:r w:rsidRPr="000463E2">
        <w:rPr>
          <w:b/>
          <w:shd w:val="clear" w:color="auto" w:fill="FFFFFF"/>
          <w:lang w:val="kk-KZ"/>
        </w:rPr>
        <w:t>mashtykov_a@osc.kmg.kz</w:t>
      </w:r>
    </w:p>
    <w:p w:rsidR="00D600C2" w:rsidRDefault="00D600C2" w:rsidP="00D90124">
      <w:pPr>
        <w:ind w:left="7080" w:firstLine="708"/>
        <w:jc w:val="center"/>
        <w:rPr>
          <w:b/>
          <w:sz w:val="22"/>
          <w:szCs w:val="22"/>
          <w:lang w:val="kk-KZ"/>
        </w:rPr>
      </w:pPr>
    </w:p>
    <w:p w:rsidR="00D90124" w:rsidRPr="009F4B45" w:rsidRDefault="00D90124" w:rsidP="00D90124">
      <w:pPr>
        <w:ind w:left="7080" w:firstLine="708"/>
        <w:jc w:val="center"/>
        <w:rPr>
          <w:b/>
          <w:sz w:val="22"/>
          <w:szCs w:val="22"/>
          <w:lang w:val="kk-KZ"/>
        </w:rPr>
      </w:pPr>
      <w:r>
        <w:rPr>
          <w:b/>
          <w:sz w:val="22"/>
          <w:szCs w:val="22"/>
          <w:lang w:val="kk-KZ"/>
        </w:rPr>
        <w:t>Қосымша</w:t>
      </w:r>
      <w:r w:rsidRPr="00E37AD0">
        <w:rPr>
          <w:b/>
          <w:sz w:val="22"/>
          <w:szCs w:val="22"/>
          <w:lang w:val="kk-KZ"/>
        </w:rPr>
        <w:t xml:space="preserve"> № </w:t>
      </w:r>
      <w:r w:rsidR="00112FF6">
        <w:rPr>
          <w:b/>
          <w:sz w:val="22"/>
          <w:szCs w:val="22"/>
          <w:lang w:val="kk-KZ"/>
        </w:rPr>
        <w:t>5</w:t>
      </w:r>
    </w:p>
    <w:p w:rsidR="00D90124" w:rsidRPr="00E37AD0" w:rsidRDefault="00D90124" w:rsidP="00D90124">
      <w:pPr>
        <w:ind w:left="4956"/>
        <w:jc w:val="center"/>
        <w:rPr>
          <w:b/>
          <w:sz w:val="22"/>
          <w:szCs w:val="22"/>
          <w:lang w:val="kk-KZ"/>
        </w:rPr>
      </w:pPr>
      <w:r w:rsidRPr="00E37AD0">
        <w:rPr>
          <w:b/>
          <w:sz w:val="22"/>
          <w:szCs w:val="22"/>
          <w:lang w:val="kk-KZ"/>
        </w:rPr>
        <w:t xml:space="preserve">            </w:t>
      </w:r>
      <w:r>
        <w:rPr>
          <w:b/>
          <w:sz w:val="22"/>
          <w:szCs w:val="22"/>
          <w:lang w:val="kk-KZ"/>
        </w:rPr>
        <w:t xml:space="preserve">    </w:t>
      </w:r>
      <w:r w:rsidRPr="00E37AD0">
        <w:rPr>
          <w:b/>
          <w:sz w:val="22"/>
          <w:szCs w:val="22"/>
          <w:lang w:val="kk-KZ"/>
        </w:rPr>
        <w:t xml:space="preserve"> «___» ______20  _</w:t>
      </w:r>
      <w:r>
        <w:rPr>
          <w:b/>
          <w:sz w:val="22"/>
          <w:szCs w:val="22"/>
          <w:lang w:val="kk-KZ"/>
        </w:rPr>
        <w:t>ж</w:t>
      </w:r>
      <w:r w:rsidRPr="00E37AD0">
        <w:rPr>
          <w:b/>
          <w:sz w:val="22"/>
          <w:szCs w:val="22"/>
          <w:lang w:val="kk-KZ"/>
        </w:rPr>
        <w:t xml:space="preserve">. </w:t>
      </w:r>
      <w:r>
        <w:rPr>
          <w:b/>
          <w:sz w:val="22"/>
          <w:szCs w:val="22"/>
          <w:lang w:val="kk-KZ"/>
        </w:rPr>
        <w:t xml:space="preserve"> </w:t>
      </w:r>
      <w:r w:rsidRPr="00E37AD0">
        <w:rPr>
          <w:b/>
          <w:sz w:val="22"/>
          <w:szCs w:val="22"/>
          <w:lang w:val="kk-KZ"/>
        </w:rPr>
        <w:t>№_</w:t>
      </w:r>
      <w:r>
        <w:rPr>
          <w:b/>
          <w:sz w:val="22"/>
          <w:szCs w:val="22"/>
          <w:lang w:val="kk-KZ"/>
        </w:rPr>
        <w:t>___</w:t>
      </w:r>
      <w:r w:rsidRPr="00E37AD0">
        <w:rPr>
          <w:b/>
          <w:sz w:val="22"/>
          <w:szCs w:val="22"/>
          <w:lang w:val="kk-KZ"/>
        </w:rPr>
        <w:t xml:space="preserve">__Шартқа </w:t>
      </w:r>
    </w:p>
    <w:p w:rsidR="00D90124" w:rsidRPr="00E37AD0" w:rsidRDefault="00D90124" w:rsidP="00D90124">
      <w:pPr>
        <w:ind w:left="4956"/>
        <w:jc w:val="right"/>
        <w:rPr>
          <w:sz w:val="24"/>
          <w:szCs w:val="24"/>
          <w:lang w:val="kk-KZ"/>
        </w:rPr>
      </w:pPr>
    </w:p>
    <w:p w:rsidR="00D90124" w:rsidRPr="00592820" w:rsidRDefault="00D90124" w:rsidP="00D90124">
      <w:pPr>
        <w:ind w:right="45"/>
        <w:rPr>
          <w:b/>
          <w:sz w:val="24"/>
          <w:szCs w:val="24"/>
          <w:lang w:val="kk-KZ"/>
        </w:rPr>
      </w:pPr>
      <w:r w:rsidRPr="00E37AD0">
        <w:rPr>
          <w:sz w:val="24"/>
          <w:szCs w:val="24"/>
          <w:lang w:val="kk-KZ"/>
        </w:rPr>
        <w:t xml:space="preserve">                               </w:t>
      </w:r>
      <w:r w:rsidRPr="00E37AD0">
        <w:rPr>
          <w:sz w:val="24"/>
          <w:szCs w:val="24"/>
          <w:lang w:val="kk-KZ"/>
        </w:rPr>
        <w:tab/>
      </w:r>
      <w:r w:rsidRPr="00E37AD0">
        <w:rPr>
          <w:sz w:val="24"/>
          <w:szCs w:val="24"/>
          <w:lang w:val="kk-KZ"/>
        </w:rPr>
        <w:tab/>
      </w:r>
      <w:r w:rsidRPr="00E37AD0">
        <w:rPr>
          <w:sz w:val="24"/>
          <w:szCs w:val="24"/>
          <w:lang w:val="kk-KZ"/>
        </w:rPr>
        <w:tab/>
      </w:r>
      <w:r w:rsidRPr="00E37AD0">
        <w:rPr>
          <w:sz w:val="24"/>
          <w:szCs w:val="24"/>
          <w:lang w:val="kk-KZ"/>
        </w:rPr>
        <w:tab/>
        <w:t xml:space="preserve"> </w:t>
      </w:r>
      <w:r w:rsidRPr="00E37AD0">
        <w:rPr>
          <w:sz w:val="24"/>
          <w:szCs w:val="24"/>
          <w:lang w:val="kk-KZ"/>
        </w:rPr>
        <w:tab/>
        <w:t xml:space="preserve">     </w:t>
      </w:r>
      <w:r>
        <w:rPr>
          <w:sz w:val="24"/>
          <w:szCs w:val="24"/>
          <w:lang w:val="kk-KZ"/>
        </w:rPr>
        <w:t>Жеткізушінің басшысына</w:t>
      </w:r>
    </w:p>
    <w:p w:rsidR="00D90124" w:rsidRPr="00592820" w:rsidRDefault="00D90124" w:rsidP="00D90124">
      <w:pPr>
        <w:widowControl/>
        <w:autoSpaceDE/>
        <w:autoSpaceDN/>
        <w:adjustRightInd/>
        <w:ind w:left="5220" w:right="45"/>
        <w:rPr>
          <w:sz w:val="24"/>
          <w:szCs w:val="24"/>
          <w:lang w:val="kk-KZ"/>
        </w:rPr>
      </w:pPr>
      <w:r>
        <w:rPr>
          <w:b/>
          <w:sz w:val="24"/>
          <w:szCs w:val="24"/>
          <w:lang w:val="kk-KZ"/>
        </w:rPr>
        <w:t>Тапсырыс берушіден</w:t>
      </w:r>
      <w:r w:rsidRPr="00592820">
        <w:rPr>
          <w:b/>
          <w:sz w:val="24"/>
          <w:szCs w:val="24"/>
          <w:lang w:val="kk-KZ"/>
        </w:rPr>
        <w:t xml:space="preserve">: </w:t>
      </w:r>
      <w:r w:rsidRPr="00592820">
        <w:rPr>
          <w:sz w:val="24"/>
          <w:szCs w:val="24"/>
          <w:lang w:val="kk-KZ"/>
        </w:rPr>
        <w:t>«OSC»</w:t>
      </w:r>
      <w:r>
        <w:rPr>
          <w:sz w:val="24"/>
          <w:szCs w:val="24"/>
          <w:lang w:val="kk-KZ"/>
        </w:rPr>
        <w:t xml:space="preserve"> ЖШС-гі ҚР</w:t>
      </w:r>
      <w:r w:rsidRPr="00592820">
        <w:rPr>
          <w:sz w:val="24"/>
          <w:szCs w:val="24"/>
          <w:lang w:val="kk-KZ"/>
        </w:rPr>
        <w:t>,</w:t>
      </w:r>
      <w:r>
        <w:rPr>
          <w:sz w:val="24"/>
          <w:szCs w:val="24"/>
          <w:lang w:val="kk-KZ"/>
        </w:rPr>
        <w:t xml:space="preserve"> </w:t>
      </w:r>
      <w:r w:rsidRPr="00592820">
        <w:rPr>
          <w:sz w:val="24"/>
          <w:szCs w:val="24"/>
          <w:lang w:val="kk-KZ"/>
        </w:rPr>
        <w:t>Ма</w:t>
      </w:r>
      <w:r>
        <w:rPr>
          <w:sz w:val="24"/>
          <w:szCs w:val="24"/>
          <w:lang w:val="kk-KZ"/>
        </w:rPr>
        <w:t>ңғыстау облысы</w:t>
      </w:r>
      <w:r w:rsidRPr="00592820">
        <w:rPr>
          <w:sz w:val="24"/>
          <w:szCs w:val="24"/>
          <w:lang w:val="kk-KZ"/>
        </w:rPr>
        <w:t>, А</w:t>
      </w:r>
      <w:r>
        <w:rPr>
          <w:sz w:val="24"/>
          <w:szCs w:val="24"/>
          <w:lang w:val="kk-KZ"/>
        </w:rPr>
        <w:t>қ</w:t>
      </w:r>
      <w:r w:rsidRPr="00592820">
        <w:rPr>
          <w:sz w:val="24"/>
          <w:szCs w:val="24"/>
          <w:lang w:val="kk-KZ"/>
        </w:rPr>
        <w:t xml:space="preserve">тау </w:t>
      </w:r>
      <w:r>
        <w:rPr>
          <w:sz w:val="24"/>
          <w:szCs w:val="24"/>
          <w:lang w:val="kk-KZ"/>
        </w:rPr>
        <w:t xml:space="preserve">қ-сы, </w:t>
      </w:r>
      <w:r w:rsidRPr="00592820">
        <w:rPr>
          <w:sz w:val="24"/>
          <w:szCs w:val="24"/>
          <w:lang w:val="kk-KZ"/>
        </w:rPr>
        <w:t xml:space="preserve">23 </w:t>
      </w:r>
      <w:r>
        <w:rPr>
          <w:sz w:val="24"/>
          <w:szCs w:val="24"/>
          <w:lang w:val="kk-KZ"/>
        </w:rPr>
        <w:t>ш/а</w:t>
      </w:r>
    </w:p>
    <w:p w:rsidR="00D90124" w:rsidRPr="00592820" w:rsidRDefault="00D90124" w:rsidP="00D90124">
      <w:pPr>
        <w:widowControl/>
        <w:autoSpaceDE/>
        <w:autoSpaceDN/>
        <w:adjustRightInd/>
        <w:ind w:right="45"/>
        <w:rPr>
          <w:b/>
          <w:sz w:val="24"/>
          <w:szCs w:val="24"/>
          <w:lang w:val="kk-KZ"/>
        </w:rPr>
      </w:pPr>
      <w:r w:rsidRPr="00592820">
        <w:rPr>
          <w:b/>
          <w:sz w:val="24"/>
          <w:szCs w:val="24"/>
          <w:lang w:val="kk-KZ"/>
        </w:rPr>
        <w:t xml:space="preserve">  </w:t>
      </w:r>
    </w:p>
    <w:p w:rsidR="00D90124" w:rsidRPr="00592820" w:rsidRDefault="00D90124" w:rsidP="00D90124">
      <w:pPr>
        <w:widowControl/>
        <w:autoSpaceDE/>
        <w:autoSpaceDN/>
        <w:adjustRightInd/>
        <w:ind w:right="45"/>
        <w:rPr>
          <w:b/>
          <w:sz w:val="24"/>
          <w:szCs w:val="24"/>
          <w:lang w:val="kk-KZ"/>
        </w:rPr>
      </w:pPr>
    </w:p>
    <w:p w:rsidR="00D90124" w:rsidRPr="00E37AD0" w:rsidRDefault="00D90124" w:rsidP="00D90124">
      <w:pPr>
        <w:widowControl/>
        <w:autoSpaceDE/>
        <w:autoSpaceDN/>
        <w:adjustRightInd/>
        <w:ind w:right="45"/>
        <w:jc w:val="center"/>
        <w:rPr>
          <w:lang w:val="kk-KZ"/>
        </w:rPr>
      </w:pPr>
    </w:p>
    <w:p w:rsidR="00D90124" w:rsidRPr="00E37AD0" w:rsidRDefault="00D90124" w:rsidP="00D90124">
      <w:pPr>
        <w:widowControl/>
        <w:autoSpaceDE/>
        <w:autoSpaceDN/>
        <w:adjustRightInd/>
        <w:ind w:right="45"/>
        <w:jc w:val="center"/>
        <w:rPr>
          <w:b/>
          <w:sz w:val="28"/>
          <w:szCs w:val="28"/>
          <w:lang w:val="kk-KZ"/>
        </w:rPr>
      </w:pPr>
      <w:r w:rsidRPr="00E37AD0">
        <w:rPr>
          <w:b/>
          <w:sz w:val="28"/>
          <w:szCs w:val="28"/>
          <w:lang w:val="kk-KZ"/>
        </w:rPr>
        <w:t>Тауарды жеткізуге «___</w:t>
      </w:r>
      <w:r>
        <w:rPr>
          <w:b/>
          <w:sz w:val="28"/>
          <w:szCs w:val="28"/>
          <w:lang w:val="kk-KZ"/>
        </w:rPr>
        <w:t>»</w:t>
      </w:r>
      <w:r w:rsidRPr="00E37AD0">
        <w:rPr>
          <w:b/>
          <w:sz w:val="28"/>
          <w:szCs w:val="28"/>
          <w:lang w:val="kk-KZ"/>
        </w:rPr>
        <w:t xml:space="preserve"> _____20 _ </w:t>
      </w:r>
      <w:r>
        <w:rPr>
          <w:b/>
          <w:sz w:val="28"/>
          <w:szCs w:val="28"/>
          <w:lang w:val="kk-KZ"/>
        </w:rPr>
        <w:t>ж</w:t>
      </w:r>
      <w:r w:rsidRPr="00E37AD0">
        <w:rPr>
          <w:b/>
          <w:sz w:val="28"/>
          <w:szCs w:val="28"/>
          <w:lang w:val="kk-KZ"/>
        </w:rPr>
        <w:t>. №__</w:t>
      </w:r>
      <w:r>
        <w:rPr>
          <w:b/>
          <w:sz w:val="28"/>
          <w:szCs w:val="28"/>
          <w:lang w:val="kk-KZ"/>
        </w:rPr>
        <w:t xml:space="preserve"> </w:t>
      </w:r>
      <w:r w:rsidRPr="00E37AD0">
        <w:rPr>
          <w:b/>
          <w:sz w:val="28"/>
          <w:szCs w:val="28"/>
          <w:lang w:val="kk-KZ"/>
        </w:rPr>
        <w:t xml:space="preserve">Өтінім </w:t>
      </w:r>
    </w:p>
    <w:p w:rsidR="00D90124" w:rsidRPr="00E37AD0" w:rsidRDefault="00D90124" w:rsidP="00D90124">
      <w:pPr>
        <w:widowControl/>
        <w:autoSpaceDE/>
        <w:autoSpaceDN/>
        <w:adjustRightInd/>
        <w:ind w:right="45"/>
        <w:rPr>
          <w:b/>
          <w:sz w:val="24"/>
          <w:szCs w:val="24"/>
          <w:lang w:val="kk-KZ"/>
        </w:rPr>
      </w:pPr>
      <w:r w:rsidRPr="00E37AD0">
        <w:rPr>
          <w:b/>
          <w:sz w:val="24"/>
          <w:szCs w:val="24"/>
          <w:lang w:val="kk-KZ"/>
        </w:rPr>
        <w:t xml:space="preserve"> </w:t>
      </w:r>
    </w:p>
    <w:p w:rsidR="00D90124" w:rsidRPr="00E37AD0" w:rsidRDefault="00D90124" w:rsidP="00D90124">
      <w:pPr>
        <w:widowControl/>
        <w:autoSpaceDE/>
        <w:autoSpaceDN/>
        <w:adjustRightInd/>
        <w:ind w:right="45"/>
        <w:rPr>
          <w:spacing w:val="2"/>
          <w:sz w:val="24"/>
          <w:szCs w:val="24"/>
          <w:lang w:val="kk-KZ"/>
        </w:rPr>
      </w:pPr>
      <w:r>
        <w:rPr>
          <w:spacing w:val="2"/>
          <w:sz w:val="24"/>
          <w:szCs w:val="24"/>
          <w:lang w:val="kk-KZ"/>
        </w:rPr>
        <w:t xml:space="preserve"> </w:t>
      </w:r>
      <w:r w:rsidRPr="00E37AD0">
        <w:rPr>
          <w:spacing w:val="2"/>
          <w:sz w:val="24"/>
          <w:szCs w:val="24"/>
          <w:lang w:val="kk-KZ"/>
        </w:rPr>
        <w:t xml:space="preserve"> Сізге көрсетілген мерзімде 20 __ ж</w:t>
      </w:r>
      <w:r>
        <w:rPr>
          <w:spacing w:val="2"/>
          <w:sz w:val="24"/>
          <w:szCs w:val="24"/>
          <w:lang w:val="kk-KZ"/>
        </w:rPr>
        <w:t>.</w:t>
      </w:r>
      <w:r w:rsidRPr="00E37AD0">
        <w:rPr>
          <w:spacing w:val="2"/>
          <w:sz w:val="24"/>
          <w:szCs w:val="24"/>
          <w:lang w:val="kk-KZ"/>
        </w:rPr>
        <w:t xml:space="preserve"> </w:t>
      </w:r>
      <w:r>
        <w:rPr>
          <w:spacing w:val="2"/>
          <w:sz w:val="24"/>
          <w:szCs w:val="24"/>
          <w:lang w:val="kk-KZ"/>
        </w:rPr>
        <w:t>«</w:t>
      </w:r>
      <w:r w:rsidRPr="00E37AD0">
        <w:rPr>
          <w:spacing w:val="2"/>
          <w:sz w:val="24"/>
          <w:szCs w:val="24"/>
          <w:lang w:val="kk-KZ"/>
        </w:rPr>
        <w:t>___</w:t>
      </w:r>
      <w:r>
        <w:rPr>
          <w:spacing w:val="2"/>
          <w:sz w:val="24"/>
          <w:szCs w:val="24"/>
          <w:lang w:val="kk-KZ"/>
        </w:rPr>
        <w:t>»</w:t>
      </w:r>
      <w:r w:rsidRPr="00E37AD0">
        <w:rPr>
          <w:spacing w:val="2"/>
          <w:sz w:val="24"/>
          <w:szCs w:val="24"/>
          <w:lang w:val="kk-KZ"/>
        </w:rPr>
        <w:t xml:space="preserve"> тауарды жеткізуге осы өтінімді ұсынамыз.</w:t>
      </w:r>
    </w:p>
    <w:p w:rsidR="00D90124" w:rsidRPr="00E37AD0" w:rsidRDefault="00D90124" w:rsidP="00D90124">
      <w:pPr>
        <w:widowControl/>
        <w:shd w:val="clear" w:color="auto" w:fill="FFFFFF"/>
        <w:autoSpaceDE/>
        <w:autoSpaceDN/>
        <w:adjustRightInd/>
        <w:spacing w:line="315" w:lineRule="atLeast"/>
        <w:textAlignment w:val="baseline"/>
        <w:rPr>
          <w:spacing w:val="2"/>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693"/>
        <w:gridCol w:w="851"/>
        <w:gridCol w:w="850"/>
        <w:gridCol w:w="2552"/>
      </w:tblGrid>
      <w:tr w:rsidR="00D90124" w:rsidRPr="00666A28" w:rsidTr="00DD4123">
        <w:tc>
          <w:tcPr>
            <w:tcW w:w="709"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sidRPr="00666A28">
              <w:rPr>
                <w:b/>
                <w:spacing w:val="2"/>
                <w:sz w:val="24"/>
                <w:szCs w:val="24"/>
              </w:rPr>
              <w:t xml:space="preserve">№ </w:t>
            </w:r>
            <w:r>
              <w:rPr>
                <w:b/>
                <w:spacing w:val="2"/>
                <w:sz w:val="24"/>
                <w:szCs w:val="24"/>
                <w:lang w:val="kk-KZ"/>
              </w:rPr>
              <w:t>р</w:t>
            </w:r>
            <w:r w:rsidRPr="00666A28">
              <w:rPr>
                <w:b/>
                <w:spacing w:val="2"/>
                <w:sz w:val="24"/>
                <w:szCs w:val="24"/>
              </w:rPr>
              <w:t>/</w:t>
            </w:r>
            <w:r>
              <w:rPr>
                <w:b/>
                <w:spacing w:val="2"/>
                <w:sz w:val="24"/>
                <w:szCs w:val="24"/>
                <w:lang w:val="kk-KZ"/>
              </w:rPr>
              <w:t>н</w:t>
            </w:r>
          </w:p>
        </w:tc>
        <w:tc>
          <w:tcPr>
            <w:tcW w:w="2268"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Pr>
                <w:b/>
                <w:spacing w:val="2"/>
                <w:sz w:val="24"/>
                <w:szCs w:val="24"/>
                <w:lang w:val="kk-KZ"/>
              </w:rPr>
              <w:t>Тауа</w:t>
            </w:r>
            <w:r w:rsidRPr="00666A28">
              <w:rPr>
                <w:b/>
                <w:spacing w:val="2"/>
                <w:sz w:val="24"/>
                <w:szCs w:val="24"/>
              </w:rPr>
              <w:t>р</w:t>
            </w:r>
            <w:r>
              <w:rPr>
                <w:b/>
                <w:spacing w:val="2"/>
                <w:sz w:val="24"/>
                <w:szCs w:val="24"/>
                <w:lang w:val="kk-KZ"/>
              </w:rPr>
              <w:t>дың атауы</w:t>
            </w: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Техни</w:t>
            </w:r>
            <w:r>
              <w:rPr>
                <w:b/>
                <w:spacing w:val="2"/>
                <w:sz w:val="24"/>
                <w:szCs w:val="24"/>
                <w:lang w:val="kk-KZ"/>
              </w:rPr>
              <w:t>калық ерекшелігі</w:t>
            </w: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Pr>
                <w:b/>
                <w:spacing w:val="2"/>
                <w:sz w:val="24"/>
                <w:szCs w:val="24"/>
                <w:lang w:val="kk-KZ"/>
              </w:rPr>
              <w:t>Өл. бірл.</w:t>
            </w:r>
          </w:p>
        </w:tc>
        <w:tc>
          <w:tcPr>
            <w:tcW w:w="850" w:type="dxa"/>
            <w:shd w:val="clear" w:color="auto" w:fill="auto"/>
            <w:vAlign w:val="center"/>
          </w:tcPr>
          <w:p w:rsidR="00D90124" w:rsidRPr="00592820" w:rsidRDefault="00D90124" w:rsidP="00DD4123">
            <w:pPr>
              <w:widowControl/>
              <w:autoSpaceDE/>
              <w:autoSpaceDN/>
              <w:adjustRightInd/>
              <w:spacing w:line="315" w:lineRule="atLeast"/>
              <w:jc w:val="center"/>
              <w:textAlignment w:val="baseline"/>
              <w:rPr>
                <w:b/>
                <w:spacing w:val="2"/>
                <w:sz w:val="24"/>
                <w:szCs w:val="24"/>
                <w:lang w:val="kk-KZ"/>
              </w:rPr>
            </w:pPr>
            <w:r>
              <w:rPr>
                <w:b/>
                <w:spacing w:val="2"/>
                <w:sz w:val="24"/>
                <w:szCs w:val="24"/>
                <w:lang w:val="kk-KZ"/>
              </w:rPr>
              <w:t xml:space="preserve">Саны </w:t>
            </w: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Pr>
                <w:b/>
                <w:spacing w:val="2"/>
                <w:sz w:val="24"/>
                <w:szCs w:val="24"/>
                <w:lang w:val="kk-KZ"/>
              </w:rPr>
              <w:t>Тауарды жеткізу мерзімі</w:t>
            </w: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bl>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2"/>
          <w:szCs w:val="22"/>
        </w:rPr>
        <w:t xml:space="preserve">             </w:t>
      </w:r>
      <w:r>
        <w:rPr>
          <w:sz w:val="22"/>
          <w:szCs w:val="22"/>
          <w:lang w:val="kk-KZ"/>
        </w:rPr>
        <w:t>ББӘ өкілі</w:t>
      </w:r>
      <w:r w:rsidRPr="00666A28">
        <w:rPr>
          <w:sz w:val="24"/>
          <w:szCs w:val="24"/>
        </w:rPr>
        <w:t xml:space="preserve">                                                      ____________</w:t>
      </w:r>
      <w:r>
        <w:rPr>
          <w:sz w:val="24"/>
          <w:szCs w:val="24"/>
          <w:lang w:val="kk-KZ"/>
        </w:rPr>
        <w:t>Т</w:t>
      </w:r>
      <w:r w:rsidRPr="00666A28">
        <w:rPr>
          <w:sz w:val="24"/>
          <w:szCs w:val="24"/>
        </w:rPr>
        <w:t>.</w:t>
      </w:r>
      <w:r>
        <w:rPr>
          <w:sz w:val="24"/>
          <w:szCs w:val="24"/>
          <w:lang w:val="kk-KZ"/>
        </w:rPr>
        <w:t>А</w:t>
      </w:r>
      <w:r w:rsidRPr="00666A28">
        <w:rPr>
          <w:sz w:val="24"/>
          <w:szCs w:val="24"/>
        </w:rPr>
        <w:t>.</w:t>
      </w:r>
      <w:r>
        <w:rPr>
          <w:sz w:val="24"/>
          <w:szCs w:val="24"/>
          <w:lang w:val="kk-KZ"/>
        </w:rPr>
        <w:t>Ә</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4"/>
          <w:szCs w:val="24"/>
        </w:rPr>
        <w:tab/>
      </w:r>
      <w:r w:rsidRPr="006B390E">
        <w:rPr>
          <w:sz w:val="22"/>
          <w:szCs w:val="22"/>
        </w:rPr>
        <w:t xml:space="preserve">МСжМТЖБ </w:t>
      </w:r>
      <w:r w:rsidRPr="006B390E">
        <w:rPr>
          <w:sz w:val="24"/>
          <w:szCs w:val="24"/>
        </w:rPr>
        <w:t>өкілі</w:t>
      </w:r>
      <w:r>
        <w:rPr>
          <w:sz w:val="24"/>
          <w:szCs w:val="24"/>
        </w:rPr>
        <w:tab/>
      </w:r>
      <w:r>
        <w:rPr>
          <w:sz w:val="24"/>
          <w:szCs w:val="24"/>
        </w:rPr>
        <w:tab/>
      </w:r>
      <w:r>
        <w:rPr>
          <w:sz w:val="24"/>
          <w:szCs w:val="24"/>
        </w:rPr>
        <w:tab/>
        <w:t xml:space="preserve">   </w:t>
      </w:r>
      <w:r>
        <w:rPr>
          <w:sz w:val="24"/>
          <w:szCs w:val="24"/>
          <w:lang w:val="kk-KZ"/>
        </w:rPr>
        <w:t xml:space="preserve">      </w:t>
      </w:r>
      <w:r>
        <w:rPr>
          <w:sz w:val="24"/>
          <w:szCs w:val="24"/>
        </w:rPr>
        <w:t>____________Т</w:t>
      </w:r>
      <w:r w:rsidRPr="00666A28">
        <w:rPr>
          <w:sz w:val="24"/>
          <w:szCs w:val="24"/>
        </w:rPr>
        <w:t>.</w:t>
      </w:r>
      <w:r>
        <w:rPr>
          <w:sz w:val="24"/>
          <w:szCs w:val="24"/>
          <w:lang w:val="kk-KZ"/>
        </w:rPr>
        <w:t>А</w:t>
      </w:r>
      <w:r w:rsidRPr="00666A28">
        <w:rPr>
          <w:sz w:val="24"/>
          <w:szCs w:val="24"/>
        </w:rPr>
        <w:t>.</w:t>
      </w:r>
      <w:r>
        <w:rPr>
          <w:sz w:val="24"/>
          <w:szCs w:val="24"/>
          <w:lang w:val="kk-KZ"/>
        </w:rPr>
        <w:t>Ә</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b/>
          <w:sz w:val="24"/>
          <w:szCs w:val="24"/>
        </w:rPr>
      </w:pPr>
      <w:r w:rsidRPr="00666A28">
        <w:rPr>
          <w:sz w:val="24"/>
          <w:szCs w:val="24"/>
        </w:rPr>
        <w:tab/>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jc w:val="both"/>
        <w:rPr>
          <w:smallCaps/>
          <w:sz w:val="24"/>
          <w:szCs w:val="24"/>
        </w:rPr>
      </w:pPr>
      <w:r w:rsidRPr="00666A28">
        <w:rPr>
          <w:smallCaps/>
          <w:sz w:val="24"/>
          <w:szCs w:val="24"/>
        </w:rPr>
        <w:t xml:space="preserve">        </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r>
      <w:r>
        <w:rPr>
          <w:bCs/>
          <w:sz w:val="24"/>
          <w:szCs w:val="24"/>
          <w:lang w:val="kk-KZ"/>
        </w:rPr>
        <w:t>Қабылдаған</w:t>
      </w:r>
      <w:r w:rsidRPr="00666A28">
        <w:rPr>
          <w:bCs/>
          <w:sz w:val="24"/>
          <w:szCs w:val="24"/>
        </w:rPr>
        <w:t>:</w:t>
      </w:r>
    </w:p>
    <w:p w:rsidR="00D90124" w:rsidRPr="00666A28" w:rsidRDefault="00D90124" w:rsidP="00D90124">
      <w:pPr>
        <w:ind w:firstLine="708"/>
        <w:jc w:val="both"/>
        <w:rPr>
          <w:bCs/>
          <w:sz w:val="24"/>
          <w:szCs w:val="24"/>
        </w:rPr>
      </w:pPr>
      <w:r>
        <w:rPr>
          <w:bCs/>
          <w:sz w:val="24"/>
          <w:szCs w:val="24"/>
          <w:lang w:val="kk-KZ"/>
        </w:rPr>
        <w:t>Жеткізушінің уәкілетті өкілі</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r>
      <w:r>
        <w:rPr>
          <w:bCs/>
          <w:sz w:val="24"/>
          <w:szCs w:val="24"/>
          <w:lang w:val="kk-KZ"/>
        </w:rPr>
        <w:t>лауазымы</w:t>
      </w:r>
      <w:r w:rsidRPr="00666A28">
        <w:rPr>
          <w:bCs/>
          <w:sz w:val="24"/>
          <w:szCs w:val="24"/>
        </w:rPr>
        <w:t xml:space="preserve">, </w:t>
      </w:r>
      <w:r>
        <w:rPr>
          <w:bCs/>
          <w:sz w:val="24"/>
          <w:szCs w:val="24"/>
          <w:lang w:val="kk-KZ"/>
        </w:rPr>
        <w:t>Т</w:t>
      </w:r>
      <w:r w:rsidRPr="00666A28">
        <w:rPr>
          <w:bCs/>
          <w:sz w:val="24"/>
          <w:szCs w:val="24"/>
        </w:rPr>
        <w:t>.</w:t>
      </w:r>
      <w:r>
        <w:rPr>
          <w:bCs/>
          <w:sz w:val="24"/>
          <w:szCs w:val="24"/>
          <w:lang w:val="kk-KZ"/>
        </w:rPr>
        <w:t>А</w:t>
      </w:r>
      <w:r w:rsidRPr="00666A28">
        <w:rPr>
          <w:bCs/>
          <w:sz w:val="24"/>
          <w:szCs w:val="24"/>
        </w:rPr>
        <w:t>.</w:t>
      </w:r>
      <w:r>
        <w:rPr>
          <w:bCs/>
          <w:sz w:val="24"/>
          <w:szCs w:val="24"/>
          <w:lang w:val="kk-KZ"/>
        </w:rPr>
        <w:t>Ә</w:t>
      </w:r>
      <w:r w:rsidRPr="00666A28">
        <w:rPr>
          <w:bCs/>
          <w:sz w:val="24"/>
          <w:szCs w:val="24"/>
        </w:rPr>
        <w:t xml:space="preserve">., </w:t>
      </w:r>
      <w:r>
        <w:rPr>
          <w:bCs/>
          <w:sz w:val="24"/>
          <w:szCs w:val="24"/>
          <w:lang w:val="kk-KZ"/>
        </w:rPr>
        <w:t>қолы</w:t>
      </w:r>
      <w:r w:rsidRPr="00666A28">
        <w:rPr>
          <w:bCs/>
          <w:sz w:val="24"/>
          <w:szCs w:val="24"/>
        </w:rPr>
        <w:t>___________________________</w:t>
      </w:r>
    </w:p>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Pr="00112FF6" w:rsidRDefault="00D90124" w:rsidP="00D90124">
      <w:pPr>
        <w:ind w:left="7080" w:firstLine="708"/>
        <w:jc w:val="center"/>
        <w:rPr>
          <w:b/>
          <w:sz w:val="22"/>
          <w:szCs w:val="22"/>
          <w:lang w:val="kk-KZ"/>
        </w:rPr>
      </w:pPr>
      <w:r w:rsidRPr="00666A28">
        <w:rPr>
          <w:b/>
          <w:sz w:val="22"/>
          <w:szCs w:val="22"/>
        </w:rPr>
        <w:t xml:space="preserve">Приложение № </w:t>
      </w:r>
      <w:r w:rsidR="00112FF6">
        <w:rPr>
          <w:b/>
          <w:sz w:val="22"/>
          <w:szCs w:val="22"/>
          <w:lang w:val="kk-KZ"/>
        </w:rPr>
        <w:t>5</w:t>
      </w:r>
    </w:p>
    <w:p w:rsidR="00D90124" w:rsidRPr="00666A28" w:rsidRDefault="00D90124" w:rsidP="00D90124">
      <w:pPr>
        <w:ind w:left="4956"/>
        <w:jc w:val="center"/>
        <w:rPr>
          <w:b/>
          <w:sz w:val="22"/>
          <w:szCs w:val="22"/>
        </w:rPr>
      </w:pPr>
      <w:r w:rsidRPr="00666A28">
        <w:rPr>
          <w:b/>
          <w:sz w:val="22"/>
          <w:szCs w:val="22"/>
        </w:rPr>
        <w:t xml:space="preserve">           к Договору №____ от «___» ______20</w:t>
      </w:r>
      <w:r>
        <w:rPr>
          <w:b/>
          <w:sz w:val="22"/>
          <w:szCs w:val="22"/>
        </w:rPr>
        <w:t xml:space="preserve">  </w:t>
      </w:r>
      <w:r w:rsidRPr="00666A28">
        <w:rPr>
          <w:b/>
          <w:sz w:val="22"/>
          <w:szCs w:val="22"/>
        </w:rPr>
        <w:t xml:space="preserve">_г. </w:t>
      </w:r>
    </w:p>
    <w:p w:rsidR="00D90124" w:rsidRPr="00666A28" w:rsidRDefault="00D90124" w:rsidP="00D90124">
      <w:pPr>
        <w:ind w:left="4956"/>
        <w:jc w:val="right"/>
        <w:rPr>
          <w:sz w:val="24"/>
          <w:szCs w:val="24"/>
        </w:rPr>
      </w:pPr>
    </w:p>
    <w:p w:rsidR="00D90124" w:rsidRPr="00666A28" w:rsidRDefault="00D90124" w:rsidP="00D90124">
      <w:pPr>
        <w:ind w:right="45"/>
        <w:rPr>
          <w:b/>
          <w:sz w:val="24"/>
          <w:szCs w:val="24"/>
        </w:rPr>
      </w:pPr>
      <w:r w:rsidRPr="00666A28">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666A28">
        <w:rPr>
          <w:b/>
          <w:sz w:val="24"/>
          <w:szCs w:val="24"/>
        </w:rPr>
        <w:t>Руководителю поставщика</w:t>
      </w:r>
    </w:p>
    <w:p w:rsidR="00D90124" w:rsidRPr="00666A28" w:rsidRDefault="00D90124" w:rsidP="00D90124">
      <w:pPr>
        <w:widowControl/>
        <w:autoSpaceDE/>
        <w:autoSpaceDN/>
        <w:adjustRightInd/>
        <w:ind w:right="45"/>
        <w:rPr>
          <w:sz w:val="24"/>
          <w:szCs w:val="24"/>
        </w:rPr>
      </w:pPr>
      <w:r w:rsidRPr="00666A28">
        <w:rPr>
          <w:b/>
          <w:sz w:val="24"/>
          <w:szCs w:val="24"/>
        </w:rPr>
        <w:t xml:space="preserve">                                                                                       От заказчика: </w:t>
      </w:r>
      <w:r w:rsidRPr="00666A28">
        <w:rPr>
          <w:sz w:val="24"/>
          <w:szCs w:val="24"/>
        </w:rPr>
        <w:t xml:space="preserve">ТОО «OSC» РК,           </w:t>
      </w:r>
    </w:p>
    <w:p w:rsidR="00D90124" w:rsidRPr="00666A28" w:rsidRDefault="00D90124" w:rsidP="00D90124">
      <w:pPr>
        <w:widowControl/>
        <w:autoSpaceDE/>
        <w:autoSpaceDN/>
        <w:adjustRightInd/>
        <w:ind w:right="45"/>
        <w:rPr>
          <w:sz w:val="24"/>
          <w:szCs w:val="24"/>
        </w:rPr>
      </w:pPr>
      <w:r w:rsidRPr="00666A28">
        <w:rPr>
          <w:sz w:val="24"/>
          <w:szCs w:val="24"/>
        </w:rPr>
        <w:t xml:space="preserve">                                                                                        Мангистауская область, г. Актау 23 м-р</w:t>
      </w:r>
    </w:p>
    <w:p w:rsidR="00D90124" w:rsidRPr="00666A28" w:rsidRDefault="00D90124" w:rsidP="00D90124">
      <w:pPr>
        <w:widowControl/>
        <w:autoSpaceDE/>
        <w:autoSpaceDN/>
        <w:adjustRightInd/>
        <w:ind w:right="45"/>
        <w:rPr>
          <w:b/>
          <w:sz w:val="24"/>
          <w:szCs w:val="24"/>
        </w:rPr>
      </w:pPr>
      <w:r w:rsidRPr="00666A28">
        <w:rPr>
          <w:b/>
          <w:sz w:val="24"/>
          <w:szCs w:val="24"/>
        </w:rPr>
        <w:t xml:space="preserve">  </w:t>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right="45"/>
        <w:jc w:val="center"/>
        <w:rPr>
          <w:b/>
          <w:sz w:val="28"/>
          <w:szCs w:val="28"/>
        </w:rPr>
      </w:pPr>
      <w:r w:rsidRPr="00666A28">
        <w:rPr>
          <w:b/>
          <w:sz w:val="28"/>
          <w:szCs w:val="28"/>
        </w:rPr>
        <w:t>Заявка №__от «___» _____20</w:t>
      </w:r>
      <w:r>
        <w:rPr>
          <w:b/>
          <w:sz w:val="28"/>
          <w:szCs w:val="28"/>
        </w:rPr>
        <w:t xml:space="preserve"> </w:t>
      </w:r>
      <w:r w:rsidRPr="00666A28">
        <w:rPr>
          <w:b/>
          <w:sz w:val="28"/>
          <w:szCs w:val="28"/>
        </w:rPr>
        <w:t>_ г. на поставку товара</w:t>
      </w:r>
    </w:p>
    <w:p w:rsidR="00D90124" w:rsidRPr="00666A28" w:rsidRDefault="00D90124" w:rsidP="00D90124">
      <w:pPr>
        <w:widowControl/>
        <w:autoSpaceDE/>
        <w:autoSpaceDN/>
        <w:adjustRightInd/>
        <w:ind w:right="45"/>
        <w:rPr>
          <w:b/>
          <w:sz w:val="24"/>
          <w:szCs w:val="24"/>
        </w:rPr>
      </w:pPr>
      <w:r w:rsidRPr="00666A28">
        <w:rPr>
          <w:b/>
          <w:sz w:val="24"/>
          <w:szCs w:val="24"/>
        </w:rPr>
        <w:t xml:space="preserve"> </w:t>
      </w:r>
    </w:p>
    <w:p w:rsidR="00D90124" w:rsidRPr="00666A28" w:rsidRDefault="00D90124" w:rsidP="00D90124">
      <w:pPr>
        <w:widowControl/>
        <w:autoSpaceDE/>
        <w:autoSpaceDN/>
        <w:adjustRightInd/>
        <w:ind w:right="45"/>
        <w:rPr>
          <w:b/>
          <w:sz w:val="24"/>
          <w:szCs w:val="24"/>
        </w:rPr>
      </w:pPr>
      <w:r w:rsidRPr="00666A28">
        <w:rPr>
          <w:spacing w:val="2"/>
          <w:sz w:val="24"/>
          <w:szCs w:val="24"/>
        </w:rPr>
        <w:t>Предоставляем Вам данную заявку на поставку товара к указанному сроку «__» ___20</w:t>
      </w:r>
      <w:r>
        <w:rPr>
          <w:spacing w:val="2"/>
          <w:sz w:val="24"/>
          <w:szCs w:val="24"/>
        </w:rPr>
        <w:t xml:space="preserve"> </w:t>
      </w:r>
      <w:r w:rsidRPr="00666A28">
        <w:rPr>
          <w:spacing w:val="2"/>
          <w:sz w:val="24"/>
          <w:szCs w:val="24"/>
        </w:rPr>
        <w:t>_г.</w:t>
      </w:r>
    </w:p>
    <w:p w:rsidR="00D90124" w:rsidRPr="00666A28" w:rsidRDefault="00D90124" w:rsidP="00D90124">
      <w:pPr>
        <w:widowControl/>
        <w:shd w:val="clear" w:color="auto" w:fill="FFFFFF"/>
        <w:autoSpaceDE/>
        <w:autoSpaceDN/>
        <w:adjustRightInd/>
        <w:spacing w:line="315" w:lineRule="atLeast"/>
        <w:textAlignment w:val="baseline"/>
        <w:rPr>
          <w:spacing w:val="2"/>
          <w:sz w:val="24"/>
          <w:szCs w:val="24"/>
        </w:rPr>
      </w:pPr>
      <w:r w:rsidRPr="00666A28">
        <w:rPr>
          <w:spacing w:val="2"/>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693"/>
        <w:gridCol w:w="851"/>
        <w:gridCol w:w="850"/>
        <w:gridCol w:w="2552"/>
      </w:tblGrid>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 п/п</w:t>
            </w: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Наименование товара</w:t>
            </w: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Техническая спецификация</w:t>
            </w: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Ед. изм.</w:t>
            </w: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Кол-во</w:t>
            </w: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b/>
                <w:spacing w:val="2"/>
                <w:sz w:val="24"/>
                <w:szCs w:val="24"/>
              </w:rPr>
            </w:pPr>
            <w:r w:rsidRPr="00666A28">
              <w:rPr>
                <w:b/>
                <w:spacing w:val="2"/>
                <w:sz w:val="24"/>
                <w:szCs w:val="24"/>
              </w:rPr>
              <w:t>Срок поставки товара</w:t>
            </w: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r w:rsidR="00D90124" w:rsidRPr="00666A28" w:rsidTr="00DD4123">
        <w:tc>
          <w:tcPr>
            <w:tcW w:w="709"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268"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693"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1"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850" w:type="dxa"/>
            <w:shd w:val="clear" w:color="auto" w:fill="auto"/>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c>
          <w:tcPr>
            <w:tcW w:w="2552" w:type="dxa"/>
            <w:vAlign w:val="center"/>
          </w:tcPr>
          <w:p w:rsidR="00D90124" w:rsidRPr="00666A28" w:rsidRDefault="00D90124" w:rsidP="00DD4123">
            <w:pPr>
              <w:widowControl/>
              <w:autoSpaceDE/>
              <w:autoSpaceDN/>
              <w:adjustRightInd/>
              <w:spacing w:line="315" w:lineRule="atLeast"/>
              <w:jc w:val="center"/>
              <w:textAlignment w:val="baseline"/>
              <w:rPr>
                <w:spacing w:val="2"/>
                <w:sz w:val="24"/>
                <w:szCs w:val="24"/>
              </w:rPr>
            </w:pPr>
          </w:p>
        </w:tc>
      </w:tr>
    </w:tbl>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2"/>
          <w:szCs w:val="22"/>
        </w:rPr>
        <w:t xml:space="preserve">             </w:t>
      </w:r>
      <w:r w:rsidRPr="00666A28">
        <w:rPr>
          <w:sz w:val="24"/>
          <w:szCs w:val="24"/>
        </w:rPr>
        <w:t>Представитель А</w:t>
      </w:r>
      <w:r>
        <w:rPr>
          <w:sz w:val="24"/>
          <w:szCs w:val="24"/>
        </w:rPr>
        <w:t>БП</w:t>
      </w:r>
      <w:r w:rsidRPr="00666A28">
        <w:rPr>
          <w:sz w:val="24"/>
          <w:szCs w:val="24"/>
        </w:rPr>
        <w:t xml:space="preserve">                                   </w:t>
      </w:r>
      <w:r>
        <w:rPr>
          <w:sz w:val="24"/>
          <w:szCs w:val="24"/>
        </w:rPr>
        <w:t xml:space="preserve">                   ____________Ф</w:t>
      </w:r>
      <w:r w:rsidRPr="00666A28">
        <w:rPr>
          <w:sz w:val="24"/>
          <w:szCs w:val="24"/>
        </w:rPr>
        <w:t>.</w:t>
      </w:r>
      <w:r>
        <w:rPr>
          <w:sz w:val="24"/>
          <w:szCs w:val="24"/>
          <w:lang w:val="kk-KZ"/>
        </w:rPr>
        <w:t>И</w:t>
      </w:r>
      <w:r w:rsidRPr="00666A28">
        <w:rPr>
          <w:sz w:val="24"/>
          <w:szCs w:val="24"/>
        </w:rPr>
        <w:t>.</w:t>
      </w:r>
      <w:r>
        <w:rPr>
          <w:sz w:val="24"/>
          <w:szCs w:val="24"/>
          <w:lang w:val="kk-KZ"/>
        </w:rPr>
        <w:t>О</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sz w:val="24"/>
          <w:szCs w:val="24"/>
        </w:rPr>
      </w:pPr>
      <w:r w:rsidRPr="00666A28">
        <w:rPr>
          <w:sz w:val="24"/>
          <w:szCs w:val="24"/>
        </w:rPr>
        <w:tab/>
        <w:t>Представит</w:t>
      </w:r>
      <w:r>
        <w:rPr>
          <w:sz w:val="24"/>
          <w:szCs w:val="24"/>
        </w:rPr>
        <w:t>ель ОМЗ и МТС</w:t>
      </w:r>
      <w:r>
        <w:rPr>
          <w:sz w:val="24"/>
          <w:szCs w:val="24"/>
        </w:rPr>
        <w:tab/>
      </w:r>
      <w:r>
        <w:rPr>
          <w:sz w:val="24"/>
          <w:szCs w:val="24"/>
        </w:rPr>
        <w:tab/>
      </w:r>
      <w:r>
        <w:rPr>
          <w:sz w:val="24"/>
          <w:szCs w:val="24"/>
        </w:rPr>
        <w:tab/>
        <w:t xml:space="preserve">   ____________Ф</w:t>
      </w:r>
      <w:r w:rsidRPr="00666A28">
        <w:rPr>
          <w:sz w:val="24"/>
          <w:szCs w:val="24"/>
        </w:rPr>
        <w:t>.</w:t>
      </w:r>
      <w:r>
        <w:rPr>
          <w:sz w:val="24"/>
          <w:szCs w:val="24"/>
          <w:lang w:val="kk-KZ"/>
        </w:rPr>
        <w:t>И</w:t>
      </w:r>
      <w:r w:rsidRPr="00666A28">
        <w:rPr>
          <w:sz w:val="24"/>
          <w:szCs w:val="24"/>
        </w:rPr>
        <w:t>.</w:t>
      </w:r>
      <w:r>
        <w:rPr>
          <w:sz w:val="24"/>
          <w:szCs w:val="24"/>
          <w:lang w:val="kk-KZ"/>
        </w:rPr>
        <w:t>О</w:t>
      </w:r>
      <w:r w:rsidRPr="00666A28">
        <w:rPr>
          <w:sz w:val="24"/>
          <w:szCs w:val="24"/>
        </w:rPr>
        <w:t>.</w:t>
      </w:r>
    </w:p>
    <w:p w:rsidR="00D90124" w:rsidRPr="00666A28" w:rsidRDefault="00D90124" w:rsidP="00D90124">
      <w:pPr>
        <w:widowControl/>
        <w:autoSpaceDE/>
        <w:autoSpaceDN/>
        <w:adjustRightInd/>
        <w:ind w:right="45"/>
        <w:rPr>
          <w:sz w:val="24"/>
          <w:szCs w:val="24"/>
        </w:rPr>
      </w:pPr>
    </w:p>
    <w:p w:rsidR="00D90124" w:rsidRPr="00666A28" w:rsidRDefault="00D90124" w:rsidP="00D90124">
      <w:pPr>
        <w:widowControl/>
        <w:autoSpaceDE/>
        <w:autoSpaceDN/>
        <w:adjustRightInd/>
        <w:ind w:right="45"/>
        <w:rPr>
          <w:b/>
          <w:sz w:val="24"/>
          <w:szCs w:val="24"/>
        </w:rPr>
      </w:pPr>
      <w:r w:rsidRPr="00666A28">
        <w:rPr>
          <w:sz w:val="24"/>
          <w:szCs w:val="24"/>
        </w:rPr>
        <w:tab/>
      </w:r>
    </w:p>
    <w:p w:rsidR="00D90124" w:rsidRPr="00666A28" w:rsidRDefault="00D90124" w:rsidP="00D90124">
      <w:pPr>
        <w:widowControl/>
        <w:autoSpaceDE/>
        <w:autoSpaceDN/>
        <w:adjustRightInd/>
        <w:ind w:right="45"/>
        <w:rPr>
          <w:b/>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widowControl/>
        <w:autoSpaceDE/>
        <w:autoSpaceDN/>
        <w:adjustRightInd/>
        <w:ind w:firstLine="425"/>
        <w:rPr>
          <w:sz w:val="24"/>
          <w:szCs w:val="24"/>
        </w:rPr>
      </w:pPr>
    </w:p>
    <w:p w:rsidR="00D90124" w:rsidRPr="00666A28" w:rsidRDefault="00D90124" w:rsidP="00D90124">
      <w:pPr>
        <w:jc w:val="both"/>
        <w:rPr>
          <w:smallCaps/>
          <w:sz w:val="24"/>
          <w:szCs w:val="24"/>
        </w:rPr>
      </w:pPr>
      <w:r w:rsidRPr="00666A28">
        <w:rPr>
          <w:smallCaps/>
          <w:sz w:val="24"/>
          <w:szCs w:val="24"/>
        </w:rPr>
        <w:t xml:space="preserve">        </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t>Принял:</w:t>
      </w:r>
    </w:p>
    <w:p w:rsidR="00D90124" w:rsidRPr="00666A28" w:rsidRDefault="00D90124" w:rsidP="00D90124">
      <w:pPr>
        <w:ind w:firstLine="708"/>
        <w:jc w:val="both"/>
        <w:rPr>
          <w:bCs/>
          <w:sz w:val="24"/>
          <w:szCs w:val="24"/>
        </w:rPr>
      </w:pPr>
      <w:r w:rsidRPr="00666A28">
        <w:rPr>
          <w:bCs/>
          <w:sz w:val="24"/>
          <w:szCs w:val="24"/>
        </w:rPr>
        <w:t>Уполномоченный представитель Поставщика</w:t>
      </w:r>
    </w:p>
    <w:p w:rsidR="00D90124" w:rsidRPr="00666A28" w:rsidRDefault="00D90124" w:rsidP="00D90124">
      <w:pPr>
        <w:jc w:val="both"/>
        <w:rPr>
          <w:bCs/>
          <w:sz w:val="24"/>
          <w:szCs w:val="24"/>
        </w:rPr>
      </w:pPr>
      <w:r w:rsidRPr="00666A28">
        <w:rPr>
          <w:bCs/>
          <w:sz w:val="24"/>
          <w:szCs w:val="24"/>
        </w:rPr>
        <w:t xml:space="preserve">         </w:t>
      </w:r>
      <w:r w:rsidRPr="00666A28">
        <w:rPr>
          <w:bCs/>
          <w:sz w:val="24"/>
          <w:szCs w:val="24"/>
        </w:rPr>
        <w:tab/>
        <w:t>должность, Ф.И.О., подпись_____________________________</w:t>
      </w:r>
    </w:p>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Default="00D90124" w:rsidP="00D90124"/>
    <w:p w:rsidR="00D90124" w:rsidRPr="00E37AD0" w:rsidRDefault="00D90124" w:rsidP="00D90124">
      <w:pPr>
        <w:widowControl/>
        <w:autoSpaceDE/>
        <w:autoSpaceDN/>
        <w:adjustRightInd/>
        <w:ind w:left="4248"/>
        <w:jc w:val="right"/>
        <w:rPr>
          <w:rFonts w:eastAsia="Calibri"/>
          <w:b/>
          <w:sz w:val="22"/>
          <w:szCs w:val="22"/>
          <w:lang w:val="kk-KZ" w:eastAsia="en-US"/>
        </w:rPr>
      </w:pPr>
      <w:r w:rsidRPr="00E37AD0">
        <w:rPr>
          <w:rFonts w:eastAsia="Calibri"/>
          <w:b/>
          <w:sz w:val="22"/>
          <w:szCs w:val="22"/>
          <w:lang w:val="kk-KZ" w:eastAsia="en-US"/>
        </w:rPr>
        <w:t xml:space="preserve">Қосымша № </w:t>
      </w:r>
      <w:r w:rsidR="00112FF6">
        <w:rPr>
          <w:rFonts w:eastAsia="Calibri"/>
          <w:b/>
          <w:sz w:val="22"/>
          <w:szCs w:val="22"/>
          <w:lang w:val="kk-KZ" w:eastAsia="en-US"/>
        </w:rPr>
        <w:t>6</w:t>
      </w:r>
    </w:p>
    <w:p w:rsidR="00D90124" w:rsidRPr="00E37AD0" w:rsidRDefault="00D90124" w:rsidP="00D90124">
      <w:pPr>
        <w:widowControl/>
        <w:autoSpaceDE/>
        <w:autoSpaceDN/>
        <w:adjustRightInd/>
        <w:ind w:firstLine="709"/>
        <w:jc w:val="both"/>
        <w:rPr>
          <w:rFonts w:eastAsia="Calibri"/>
          <w:sz w:val="24"/>
          <w:szCs w:val="24"/>
          <w:lang w:val="kk-KZ"/>
        </w:rPr>
      </w:pPr>
      <w:r w:rsidRPr="00E37AD0">
        <w:rPr>
          <w:rFonts w:eastAsia="Calibri"/>
          <w:b/>
          <w:sz w:val="22"/>
          <w:szCs w:val="22"/>
          <w:lang w:val="kk-KZ" w:eastAsia="en-US"/>
        </w:rPr>
        <w:t xml:space="preserve">      </w:t>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r>
      <w:r w:rsidRPr="00E37AD0">
        <w:rPr>
          <w:rFonts w:eastAsia="Calibri"/>
          <w:b/>
          <w:sz w:val="22"/>
          <w:szCs w:val="22"/>
          <w:lang w:val="kk-KZ" w:eastAsia="en-US"/>
        </w:rPr>
        <w:tab/>
        <w:t xml:space="preserve">           «____» __________20   ж. №</w:t>
      </w:r>
      <w:r w:rsidRPr="00E37AD0">
        <w:rPr>
          <w:rFonts w:eastAsia="Calibri"/>
          <w:b/>
          <w:bCs/>
          <w:sz w:val="22"/>
          <w:szCs w:val="22"/>
          <w:lang w:val="kk-KZ" w:eastAsia="en-US"/>
        </w:rPr>
        <w:t>_____Шартқа</w:t>
      </w:r>
    </w:p>
    <w:p w:rsidR="00D90124" w:rsidRPr="00E37AD0" w:rsidRDefault="00D90124" w:rsidP="00D90124">
      <w:pPr>
        <w:widowControl/>
        <w:autoSpaceDE/>
        <w:autoSpaceDN/>
        <w:adjustRightInd/>
        <w:ind w:firstLine="709"/>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p>
    <w:p w:rsidR="00D90124" w:rsidRPr="00E37AD0" w:rsidRDefault="00D90124" w:rsidP="00D90124">
      <w:pPr>
        <w:widowControl/>
        <w:autoSpaceDE/>
        <w:autoSpaceDN/>
        <w:adjustRightInd/>
        <w:jc w:val="center"/>
        <w:rPr>
          <w:rFonts w:eastAsia="Calibri"/>
          <w:b/>
          <w:sz w:val="28"/>
          <w:szCs w:val="24"/>
          <w:lang w:val="kk-KZ" w:eastAsia="en-US"/>
        </w:rPr>
      </w:pPr>
      <w:r w:rsidRPr="00E37AD0">
        <w:rPr>
          <w:rFonts w:eastAsia="Calibri"/>
          <w:b/>
          <w:sz w:val="28"/>
          <w:szCs w:val="24"/>
          <w:lang w:val="kk-KZ" w:eastAsia="en-US"/>
        </w:rPr>
        <w:t>Контрагенттермен шарттар үшін Сыбайлас жемқорлық ескертпе</w:t>
      </w:r>
    </w:p>
    <w:p w:rsidR="00D90124" w:rsidRPr="00E37AD0" w:rsidRDefault="00D90124" w:rsidP="00D90124">
      <w:pPr>
        <w:widowControl/>
        <w:autoSpaceDE/>
        <w:autoSpaceDN/>
        <w:adjustRightInd/>
        <w:ind w:firstLine="709"/>
        <w:jc w:val="both"/>
        <w:rPr>
          <w:rFonts w:eastAsia="Calibri"/>
          <w:b/>
          <w:sz w:val="24"/>
          <w:szCs w:val="24"/>
          <w:lang w:val="kk-KZ" w:eastAsia="en-US"/>
        </w:rPr>
      </w:pP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1. Жеткізуші осы Шарт бойынша әрекет ететін онымен аффилиирленген барлық жеке және заңды тұлғалардың (бұдан әрі олардың әрқайсысы "аффилиирленген тұлға" деп аталады), оның ішінде Орындаушының/мердігердің иелерін, директорларын, лауазымды адамдарын, қызметкерлері мен агенттерін шектеусіз осы ескертпенің кепілдіктерін сақтауын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 Жеткізуші және барлық үлестес тұлғалар тікелей немесе жанама келесі әрекеттерді жасамауға:</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2.2.1.</w:t>
      </w:r>
      <w:r w:rsidRPr="00E37AD0">
        <w:rPr>
          <w:rFonts w:eastAsia="Calibri"/>
          <w:sz w:val="24"/>
          <w:szCs w:val="24"/>
          <w:lang w:val="kk-KZ" w:eastAsia="en-US"/>
        </w:rPr>
        <w:tab/>
        <w:t>Заңсыз алу, сақтау немесе бизнесті жүргізу не Тапсырыс беруші үшін заңсыз артықшылықтар алу мақсатында мемлекетпен байланысты кез келген тұлғаларға қандай да бір ақша қаражатын төлеуге, ұсынуға, уәде беруге не төлеуге немесе өзге де құндылықтарды (сыйлықтарды, ойын-сауық пен субсидияларды қоса алғанда) беруге рұқсат етуге;</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2.2.2.</w:t>
      </w:r>
      <w:r w:rsidRPr="00E37AD0">
        <w:rPr>
          <w:rFonts w:eastAsia="Calibri"/>
          <w:sz w:val="24"/>
          <w:szCs w:val="24"/>
          <w:lang w:val="kk-KZ" w:eastAsia="en-US"/>
        </w:rPr>
        <w:tab/>
        <w:t xml:space="preserve">Параға коммерциялық сатып алуды және бизнесті жүргізудің өзге де заңға қарсы және заңсыз құралдарын қоса алғанда, коммерция саласында парақорлыққа тыйым салатын қолданыстағы заңдарды бұзатын өзге де іс-әрекеттер жасамауға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3.  Жеткізуші мемлекетпен байланысты 1 тұлға болып табылмайды және оның лауазымды тұлғалары, қызметкерлері не тікелей немесе жанама иелері болып табылатын саяси маңызы бар 2 тұлғалары болмайды. Жеткізуші қандай да бір саяси маңызы бар тұлға Жеткізушінің лауазымды адамы немесе қызметкері болған не Жеткізушіге қатысудың тікелей немесе жанама үлесін алған барлық жағдайлар туралы Тапсырыс берушіні жазбаша нысанда дереу хабардар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4. Жеткізуші қандай да бір заңсыз мақсатта емес, заңды шаруашылық қызметті жүзеге асыру мақсатында құрылған және тек қаржыландырудың заңды көздері ғана бар.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 xml:space="preserve">5. Жеткізуші және оның үлестес тұлғалары алаяқтық немесе сыбайлас жемқорлыққа байланысты қандай да бір заңға қарсы іс-әрекеттер жасағаны үшін сотталмаған немесе кінәлі деп танылған. Жеткізуші, егер Жеткізуші немесе оның қандай да бір аффилиирленген тұлғалары осындай құқыққа қайшы әрекеттерді жасағаны үшін сотталса немесе жасағаны үшін кінәлі деп танылса, Тапсырыс берушіні дереу жазбаша нысанда хабардар етуге міндеттенеді. </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6. Жеткізуші  оның Тапсырыс берушінің Іскерлік этика кодексімен және «Oil Services Company» ЖШС-тің ресми веб-сайтындағы сыбайлас жемқорлыққа қарсы іс-қимыл саласындағы саясатымен танысқанын растайды. Жеткізуші Тапсырыс берушінің іскерлік этика кодексін және Серіктестік Сыбайлас жемқорлыққа қарсы іс-қимыл саласындағы саясатты толық түсінетінін куәландырады.</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7. Жеткізуші осы Сыбайлас жемқорлыққа қарсы ескертпенің талаптарын нақты немесе ықтимал бұзған жағдайда Тапсырыс берушіге адал көмек көрсетуге және жәрдемдесуге міндеттенеді, оның ішінде өз иелеріне, директорларына, лауазымды тұлғаларына және өзге де үлестес тұлғаларға сұрау жүргізу мүмкіндігін қамтамасыз етуге міндеттенеді.</w:t>
      </w:r>
    </w:p>
    <w:p w:rsidR="00D90124" w:rsidRPr="00E37AD0" w:rsidRDefault="00D90124" w:rsidP="00D90124">
      <w:pPr>
        <w:widowControl/>
        <w:autoSpaceDE/>
        <w:autoSpaceDN/>
        <w:adjustRightInd/>
        <w:ind w:firstLine="709"/>
        <w:jc w:val="both"/>
        <w:rPr>
          <w:rFonts w:eastAsia="Calibri"/>
          <w:sz w:val="24"/>
          <w:szCs w:val="24"/>
          <w:lang w:val="kk-KZ" w:eastAsia="en-US"/>
        </w:rPr>
      </w:pPr>
      <w:r w:rsidRPr="00E37AD0">
        <w:rPr>
          <w:rFonts w:eastAsia="Calibri"/>
          <w:sz w:val="24"/>
          <w:szCs w:val="24"/>
          <w:lang w:val="kk-KZ" w:eastAsia="en-US"/>
        </w:rPr>
        <w:t>8. Жеткізуші Тапсырыс беруші қызметіне байланысты сыбайлас жемқорлыққа қарсы ескертпенің талаптарын бұзудың барлық жағдайлары туралы Тапсырыс берушіге уақтылы хабарлауға міндеттенеді. Талаптарды бұзу жағдайлары туралы хабарлау үшін Жеткізуші Тапсырыс берушінің "жедел желісін" пайдалануға міндетті, ол туралы ақпарат "Oil Services Company"ЖШС ресми веб-сайтында орналастырылған.</w:t>
      </w: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Default="00D90124" w:rsidP="00D90124">
      <w:pPr>
        <w:rPr>
          <w:lang w:val="kk-KZ"/>
        </w:rPr>
      </w:pPr>
    </w:p>
    <w:p w:rsidR="00D90124" w:rsidRPr="00112FF6" w:rsidRDefault="00D90124" w:rsidP="00D90124">
      <w:pPr>
        <w:widowControl/>
        <w:autoSpaceDE/>
        <w:autoSpaceDN/>
        <w:adjustRightInd/>
        <w:ind w:firstLine="709"/>
        <w:jc w:val="right"/>
        <w:rPr>
          <w:rFonts w:eastAsia="Calibri"/>
          <w:b/>
          <w:sz w:val="22"/>
          <w:szCs w:val="22"/>
          <w:lang w:val="kk-KZ" w:eastAsia="en-US"/>
        </w:rPr>
      </w:pPr>
      <w:r w:rsidRPr="00E37AD0">
        <w:rPr>
          <w:rFonts w:eastAsia="Calibri"/>
          <w:b/>
          <w:sz w:val="22"/>
          <w:szCs w:val="22"/>
          <w:lang w:eastAsia="en-US"/>
        </w:rPr>
        <w:t xml:space="preserve">Приложение № </w:t>
      </w:r>
      <w:r w:rsidR="00112FF6">
        <w:rPr>
          <w:rFonts w:eastAsia="Calibri"/>
          <w:b/>
          <w:sz w:val="22"/>
          <w:szCs w:val="22"/>
          <w:lang w:val="kk-KZ" w:eastAsia="en-US"/>
        </w:rPr>
        <w:t>6</w:t>
      </w:r>
    </w:p>
    <w:p w:rsidR="00D90124" w:rsidRPr="00E37AD0" w:rsidRDefault="00D90124" w:rsidP="00D90124">
      <w:pPr>
        <w:widowControl/>
        <w:autoSpaceDE/>
        <w:autoSpaceDN/>
        <w:adjustRightInd/>
        <w:ind w:firstLine="709"/>
        <w:jc w:val="both"/>
        <w:rPr>
          <w:rFonts w:eastAsia="Calibri"/>
          <w:b/>
          <w:sz w:val="22"/>
          <w:szCs w:val="22"/>
          <w:lang w:eastAsia="en-US"/>
        </w:rPr>
      </w:pPr>
      <w:r w:rsidRPr="00E37AD0">
        <w:rPr>
          <w:rFonts w:eastAsia="Calibri"/>
          <w:b/>
          <w:sz w:val="22"/>
          <w:szCs w:val="22"/>
          <w:lang w:eastAsia="en-US"/>
        </w:rPr>
        <w:t xml:space="preserve"> </w:t>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r>
      <w:r w:rsidRPr="00E37AD0">
        <w:rPr>
          <w:rFonts w:eastAsia="Calibri"/>
          <w:b/>
          <w:sz w:val="22"/>
          <w:szCs w:val="22"/>
          <w:lang w:eastAsia="en-US"/>
        </w:rPr>
        <w:tab/>
        <w:t xml:space="preserve">  </w:t>
      </w:r>
      <w:r>
        <w:rPr>
          <w:rFonts w:eastAsia="Calibri"/>
          <w:b/>
          <w:sz w:val="22"/>
          <w:szCs w:val="22"/>
          <w:lang w:val="kk-KZ" w:eastAsia="en-US"/>
        </w:rPr>
        <w:t xml:space="preserve">   </w:t>
      </w:r>
      <w:r w:rsidRPr="00E37AD0">
        <w:rPr>
          <w:rFonts w:eastAsia="Calibri"/>
          <w:b/>
          <w:sz w:val="22"/>
          <w:szCs w:val="22"/>
          <w:lang w:eastAsia="en-US"/>
        </w:rPr>
        <w:t>к Договору №</w:t>
      </w:r>
      <w:r w:rsidRPr="00E37AD0">
        <w:rPr>
          <w:rFonts w:eastAsia="Calibri"/>
          <w:b/>
          <w:bCs/>
          <w:sz w:val="22"/>
          <w:szCs w:val="22"/>
          <w:lang w:val="kk-KZ" w:eastAsia="en-US"/>
        </w:rPr>
        <w:t>______</w:t>
      </w:r>
      <w:r w:rsidRPr="00E37AD0">
        <w:rPr>
          <w:rFonts w:eastAsia="Calibri"/>
          <w:b/>
          <w:sz w:val="22"/>
          <w:szCs w:val="22"/>
          <w:lang w:eastAsia="en-US"/>
        </w:rPr>
        <w:t xml:space="preserve"> от «____»_______20__ г.</w:t>
      </w:r>
    </w:p>
    <w:p w:rsidR="00D90124" w:rsidRPr="00E37AD0" w:rsidRDefault="00D90124" w:rsidP="00D90124">
      <w:pPr>
        <w:widowControl/>
        <w:autoSpaceDE/>
        <w:autoSpaceDN/>
        <w:adjustRightInd/>
        <w:ind w:firstLine="709"/>
        <w:jc w:val="right"/>
        <w:rPr>
          <w:rFonts w:eastAsia="Calibri"/>
          <w:b/>
          <w:sz w:val="24"/>
          <w:szCs w:val="24"/>
        </w:rPr>
      </w:pPr>
      <w:r w:rsidRPr="00E37AD0">
        <w:rPr>
          <w:rFonts w:eastAsia="Calibri"/>
          <w:b/>
          <w:sz w:val="24"/>
          <w:szCs w:val="24"/>
        </w:rPr>
        <w:t xml:space="preserve"> </w:t>
      </w:r>
    </w:p>
    <w:p w:rsidR="00D90124" w:rsidRPr="00E37AD0" w:rsidRDefault="00D90124" w:rsidP="00D90124">
      <w:pPr>
        <w:widowControl/>
        <w:autoSpaceDE/>
        <w:autoSpaceDN/>
        <w:adjustRightInd/>
        <w:ind w:firstLine="709"/>
        <w:jc w:val="center"/>
        <w:rPr>
          <w:rFonts w:eastAsia="Calibri"/>
          <w:b/>
          <w:sz w:val="28"/>
          <w:szCs w:val="28"/>
        </w:rPr>
      </w:pPr>
      <w:r w:rsidRPr="00E37AD0">
        <w:rPr>
          <w:rFonts w:eastAsia="Calibri"/>
          <w:b/>
          <w:sz w:val="28"/>
          <w:szCs w:val="28"/>
        </w:rPr>
        <w:t>Антикоррупционной оговорки для договоров с контрагентами</w:t>
      </w:r>
    </w:p>
    <w:p w:rsidR="00D90124" w:rsidRPr="00E37AD0" w:rsidRDefault="00D90124" w:rsidP="00D90124">
      <w:pPr>
        <w:widowControl/>
        <w:autoSpaceDE/>
        <w:autoSpaceDN/>
        <w:adjustRightInd/>
        <w:ind w:firstLine="709"/>
        <w:jc w:val="center"/>
        <w:rPr>
          <w:rFonts w:eastAsia="Calibri"/>
          <w:b/>
          <w:sz w:val="24"/>
          <w:szCs w:val="24"/>
        </w:rPr>
      </w:pP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1.</w:t>
      </w:r>
      <w:r w:rsidRPr="00E37AD0">
        <w:rPr>
          <w:rFonts w:eastAsia="Calibri"/>
          <w:sz w:val="24"/>
          <w:szCs w:val="24"/>
        </w:rPr>
        <w:tab/>
        <w:t>Поставщик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w:t>
      </w:r>
      <w:r w:rsidRPr="00E37AD0">
        <w:rPr>
          <w:rFonts w:eastAsia="Calibri"/>
          <w:sz w:val="24"/>
          <w:szCs w:val="24"/>
        </w:rPr>
        <w:tab/>
        <w:t>Поставщик и все Аффилиированные лица обязуются не совершать прямо или косвенно следующих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2.2.1.</w:t>
      </w:r>
      <w:r w:rsidRPr="00E37AD0">
        <w:rPr>
          <w:rFonts w:eastAsia="Calibri"/>
          <w:sz w:val="24"/>
          <w:szCs w:val="24"/>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Заказчика.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2.2.2.</w:t>
      </w:r>
      <w:r w:rsidRPr="00E37AD0">
        <w:rPr>
          <w:rFonts w:eastAsia="Calibri"/>
          <w:sz w:val="24"/>
          <w:szCs w:val="24"/>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3.</w:t>
      </w:r>
      <w:r w:rsidRPr="00E37AD0">
        <w:rPr>
          <w:rFonts w:eastAsia="Calibri"/>
          <w:sz w:val="24"/>
          <w:szCs w:val="24"/>
        </w:rPr>
        <w:tab/>
        <w:t>Поставщик [не является]</w:t>
      </w:r>
      <w:r w:rsidRPr="00E37AD0">
        <w:rPr>
          <w:rFonts w:ascii="Calibri" w:eastAsia="Calibri" w:hAnsi="Calibri"/>
          <w:sz w:val="24"/>
          <w:szCs w:val="24"/>
          <w:lang w:eastAsia="en-US"/>
        </w:rPr>
        <w:footnoteReference w:id="1"/>
      </w:r>
      <w:r w:rsidRPr="00E37AD0">
        <w:rPr>
          <w:rFonts w:eastAsia="Calibri"/>
          <w:sz w:val="24"/>
          <w:szCs w:val="24"/>
        </w:rPr>
        <w:t xml:space="preserve"> лицом, связанным с государством, и [не имеет]</w:t>
      </w:r>
      <w:r w:rsidRPr="00E37AD0">
        <w:rPr>
          <w:rFonts w:ascii="Calibri" w:eastAsia="Calibri" w:hAnsi="Calibri"/>
          <w:sz w:val="24"/>
          <w:szCs w:val="24"/>
          <w:lang w:eastAsia="en-US"/>
        </w:rPr>
        <w:footnoteReference w:id="2"/>
      </w:r>
      <w:r w:rsidRPr="00E37AD0">
        <w:rPr>
          <w:rFonts w:eastAsia="Calibri"/>
          <w:sz w:val="24"/>
          <w:szCs w:val="24"/>
        </w:rPr>
        <w:t xml:space="preserve">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Заказчика в письменной форме обо всех случаях, когда какое-либо Политически значимое лицо станет должностным лицом или работником Поставщика либо приобретет прямую или косвенную долю участия в Поставщике.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4.</w:t>
      </w:r>
      <w:r w:rsidRPr="00E37AD0">
        <w:rPr>
          <w:rFonts w:eastAsia="Calibri"/>
          <w:sz w:val="24"/>
          <w:szCs w:val="24"/>
        </w:rPr>
        <w:tab/>
        <w:t xml:space="preserve">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5.</w:t>
      </w:r>
      <w:r w:rsidRPr="00E37AD0">
        <w:rPr>
          <w:rFonts w:eastAsia="Calibri"/>
          <w:sz w:val="24"/>
          <w:szCs w:val="24"/>
        </w:rPr>
        <w:tab/>
        <w:t>Поставщик 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Заказчика в письменной форме, если Поставщик или какие-либо его Аффилиированные лица будут осуждены за совершение или признаны виновными в совершении таких противоправных действий.</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6.</w:t>
      </w:r>
      <w:r w:rsidRPr="00E37AD0">
        <w:rPr>
          <w:rFonts w:eastAsia="Calibri"/>
          <w:sz w:val="24"/>
          <w:szCs w:val="24"/>
        </w:rPr>
        <w:tab/>
        <w:t>Поставщик подтверждает, что он ознакомился с Кодексом деловой этики Заказчика и Политикой в области противодействия коррупции Заказчика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Поставщик удостоверяет, что он полностью понимает Кодекс деловой этики Заказчика и Политику в области противодействия коррупции Заказчика.</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7.</w:t>
      </w:r>
      <w:r w:rsidRPr="00E37AD0">
        <w:rPr>
          <w:rFonts w:eastAsia="Calibri"/>
          <w:sz w:val="24"/>
          <w:szCs w:val="24"/>
        </w:rPr>
        <w:tab/>
        <w:t>Поставщик обязуется добросовестно оказывать Заказчику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rsidR="00D90124" w:rsidRPr="00E37AD0" w:rsidRDefault="00D90124" w:rsidP="00D90124">
      <w:pPr>
        <w:widowControl/>
        <w:autoSpaceDE/>
        <w:autoSpaceDN/>
        <w:adjustRightInd/>
        <w:ind w:firstLine="709"/>
        <w:jc w:val="both"/>
        <w:rPr>
          <w:rFonts w:eastAsia="Calibri"/>
          <w:sz w:val="24"/>
          <w:szCs w:val="24"/>
        </w:rPr>
      </w:pPr>
      <w:r w:rsidRPr="00E37AD0">
        <w:rPr>
          <w:rFonts w:eastAsia="Calibri"/>
          <w:sz w:val="24"/>
          <w:szCs w:val="24"/>
        </w:rPr>
        <w:t>8. Поставщик обязуется своевременно сообщать Заказчику о всех случаях нарушения требований антикоррупционной оговорки, связанной с деятельностью Заказчика. Для сообщения о случаях нарушения требований Поставщик обязан использовать «Горячую линию» Заказчика, информация о которой размещена на официальном веб-сайте ТОО «</w:t>
      </w:r>
      <w:r w:rsidRPr="00E37AD0">
        <w:rPr>
          <w:rFonts w:eastAsia="Calibri"/>
          <w:sz w:val="24"/>
          <w:szCs w:val="24"/>
          <w:lang w:val="en-US"/>
        </w:rPr>
        <w:t>Oil</w:t>
      </w:r>
      <w:r w:rsidRPr="00E37AD0">
        <w:rPr>
          <w:rFonts w:eastAsia="Calibri"/>
          <w:sz w:val="24"/>
          <w:szCs w:val="24"/>
        </w:rPr>
        <w:t xml:space="preserve"> </w:t>
      </w:r>
      <w:r w:rsidRPr="00E37AD0">
        <w:rPr>
          <w:rFonts w:eastAsia="Calibri"/>
          <w:sz w:val="24"/>
          <w:szCs w:val="24"/>
          <w:lang w:val="en-US"/>
        </w:rPr>
        <w:t>Services</w:t>
      </w:r>
      <w:r w:rsidRPr="00E37AD0">
        <w:rPr>
          <w:rFonts w:eastAsia="Calibri"/>
          <w:sz w:val="24"/>
          <w:szCs w:val="24"/>
        </w:rPr>
        <w:t xml:space="preserve"> </w:t>
      </w:r>
      <w:r w:rsidRPr="00E37AD0">
        <w:rPr>
          <w:rFonts w:eastAsia="Calibri"/>
          <w:sz w:val="24"/>
          <w:szCs w:val="24"/>
          <w:lang w:val="en-US"/>
        </w:rPr>
        <w:t>Company</w:t>
      </w:r>
      <w:r w:rsidRPr="00E37AD0">
        <w:rPr>
          <w:rFonts w:eastAsia="Calibri"/>
          <w:sz w:val="24"/>
          <w:szCs w:val="24"/>
          <w:lang w:val="kk-KZ"/>
        </w:rPr>
        <w:t>»</w:t>
      </w:r>
      <w:r w:rsidRPr="00E37AD0">
        <w:rPr>
          <w:rFonts w:eastAsia="Calibri"/>
          <w:sz w:val="24"/>
          <w:szCs w:val="24"/>
        </w:rPr>
        <w:t xml:space="preserve">.  </w:t>
      </w:r>
    </w:p>
    <w:p w:rsidR="00D90124" w:rsidRPr="00E37AD0" w:rsidRDefault="00D90124" w:rsidP="00D90124"/>
    <w:p w:rsidR="00E37AD0" w:rsidRPr="00E37AD0" w:rsidRDefault="00E37AD0"/>
    <w:sectPr w:rsidR="00E37AD0" w:rsidRPr="00E37AD0" w:rsidSect="002101B0">
      <w:headerReference w:type="default" r:id="rId8"/>
      <w:pgSz w:w="11906" w:h="16838"/>
      <w:pgMar w:top="851" w:right="851" w:bottom="1276"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56" w:rsidRDefault="00C72A56">
      <w:r>
        <w:separator/>
      </w:r>
    </w:p>
  </w:endnote>
  <w:endnote w:type="continuationSeparator" w:id="0">
    <w:p w:rsidR="00C72A56" w:rsidRDefault="00C7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56" w:rsidRDefault="00C72A56">
      <w:r>
        <w:separator/>
      </w:r>
    </w:p>
  </w:footnote>
  <w:footnote w:type="continuationSeparator" w:id="0">
    <w:p w:rsidR="00C72A56" w:rsidRDefault="00C72A56">
      <w:r>
        <w:continuationSeparator/>
      </w:r>
    </w:p>
  </w:footnote>
  <w:footnote w:id="1">
    <w:p w:rsidR="00DD4123" w:rsidRDefault="00DD4123" w:rsidP="00D90124">
      <w:pPr>
        <w:pStyle w:val="a9"/>
        <w:rPr>
          <w:lang w:val="ru-RU"/>
        </w:rPr>
      </w:pPr>
    </w:p>
  </w:footnote>
  <w:footnote w:id="2">
    <w:p w:rsidR="00DD4123" w:rsidRDefault="00DD4123" w:rsidP="00D90124">
      <w:pPr>
        <w:pStyle w:val="a9"/>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23" w:rsidRPr="001B76C7" w:rsidRDefault="00DD4123" w:rsidP="00DD412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1F68"/>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BFE61D3"/>
    <w:multiLevelType w:val="multilevel"/>
    <w:tmpl w:val="B39AB8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73F4EAC"/>
    <w:multiLevelType w:val="hybridMultilevel"/>
    <w:tmpl w:val="29BEEA48"/>
    <w:lvl w:ilvl="0" w:tplc="DCCAE8C4">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A"/>
    <w:rsid w:val="00041A99"/>
    <w:rsid w:val="000C2E0D"/>
    <w:rsid w:val="000E550B"/>
    <w:rsid w:val="000E788C"/>
    <w:rsid w:val="00112FF6"/>
    <w:rsid w:val="001544BD"/>
    <w:rsid w:val="00193129"/>
    <w:rsid w:val="001A2B5C"/>
    <w:rsid w:val="00201941"/>
    <w:rsid w:val="002101B0"/>
    <w:rsid w:val="00242F4A"/>
    <w:rsid w:val="00252FA6"/>
    <w:rsid w:val="002823BE"/>
    <w:rsid w:val="002F4BEC"/>
    <w:rsid w:val="00351699"/>
    <w:rsid w:val="00371E85"/>
    <w:rsid w:val="003908A0"/>
    <w:rsid w:val="0043024B"/>
    <w:rsid w:val="00450F3F"/>
    <w:rsid w:val="00462DC6"/>
    <w:rsid w:val="00473473"/>
    <w:rsid w:val="004B0B81"/>
    <w:rsid w:val="004B5A24"/>
    <w:rsid w:val="004D20E8"/>
    <w:rsid w:val="005374DC"/>
    <w:rsid w:val="0056223E"/>
    <w:rsid w:val="005630CC"/>
    <w:rsid w:val="00592820"/>
    <w:rsid w:val="005D1133"/>
    <w:rsid w:val="005D49BC"/>
    <w:rsid w:val="005F2AB0"/>
    <w:rsid w:val="006101DE"/>
    <w:rsid w:val="00635E23"/>
    <w:rsid w:val="006652A6"/>
    <w:rsid w:val="00665708"/>
    <w:rsid w:val="00684C9B"/>
    <w:rsid w:val="006877A7"/>
    <w:rsid w:val="006B390E"/>
    <w:rsid w:val="006B582A"/>
    <w:rsid w:val="006E58FE"/>
    <w:rsid w:val="006F79F2"/>
    <w:rsid w:val="00744238"/>
    <w:rsid w:val="007B5EB8"/>
    <w:rsid w:val="007D06EA"/>
    <w:rsid w:val="007E1F37"/>
    <w:rsid w:val="007F1224"/>
    <w:rsid w:val="0082452D"/>
    <w:rsid w:val="00830901"/>
    <w:rsid w:val="00865464"/>
    <w:rsid w:val="00881ACE"/>
    <w:rsid w:val="008C68FC"/>
    <w:rsid w:val="008F5A90"/>
    <w:rsid w:val="00972B9F"/>
    <w:rsid w:val="00994C1A"/>
    <w:rsid w:val="009F4B45"/>
    <w:rsid w:val="00A14FC6"/>
    <w:rsid w:val="00A168EC"/>
    <w:rsid w:val="00A5209E"/>
    <w:rsid w:val="00A55F06"/>
    <w:rsid w:val="00AB43FE"/>
    <w:rsid w:val="00AB5DA0"/>
    <w:rsid w:val="00AE2365"/>
    <w:rsid w:val="00AE6A54"/>
    <w:rsid w:val="00AF373C"/>
    <w:rsid w:val="00B32CB5"/>
    <w:rsid w:val="00B56310"/>
    <w:rsid w:val="00B84A57"/>
    <w:rsid w:val="00BF14F1"/>
    <w:rsid w:val="00C13369"/>
    <w:rsid w:val="00C14C64"/>
    <w:rsid w:val="00C72A56"/>
    <w:rsid w:val="00C9533D"/>
    <w:rsid w:val="00CB7D40"/>
    <w:rsid w:val="00D466BC"/>
    <w:rsid w:val="00D600C2"/>
    <w:rsid w:val="00D90124"/>
    <w:rsid w:val="00DC0B05"/>
    <w:rsid w:val="00DD4123"/>
    <w:rsid w:val="00E3110B"/>
    <w:rsid w:val="00E349A9"/>
    <w:rsid w:val="00E37AD0"/>
    <w:rsid w:val="00E448B8"/>
    <w:rsid w:val="00E62F41"/>
    <w:rsid w:val="00E97EB2"/>
    <w:rsid w:val="00EC251B"/>
    <w:rsid w:val="00F1731F"/>
    <w:rsid w:val="00F36CD3"/>
    <w:rsid w:val="00F85761"/>
    <w:rsid w:val="00FB1A3A"/>
    <w:rsid w:val="00FC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E042"/>
  <w15:chartTrackingRefBased/>
  <w15:docId w15:val="{92B1D5C2-CBA2-43FF-B0A6-03475CBD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1A3A"/>
    <w:pPr>
      <w:tabs>
        <w:tab w:val="center" w:pos="4677"/>
        <w:tab w:val="right" w:pos="9355"/>
      </w:tabs>
    </w:pPr>
  </w:style>
  <w:style w:type="character" w:customStyle="1" w:styleId="a4">
    <w:name w:val="Верхний колонтитул Знак"/>
    <w:basedOn w:val="a0"/>
    <w:link w:val="a3"/>
    <w:uiPriority w:val="99"/>
    <w:rsid w:val="00FB1A3A"/>
    <w:rPr>
      <w:rFonts w:ascii="Times New Roman" w:eastAsia="Times New Roman" w:hAnsi="Times New Roman" w:cs="Times New Roman"/>
      <w:sz w:val="20"/>
      <w:szCs w:val="20"/>
      <w:lang w:eastAsia="ru-RU"/>
    </w:rPr>
  </w:style>
  <w:style w:type="paragraph" w:styleId="a5">
    <w:name w:val="No Spacing"/>
    <w:link w:val="a6"/>
    <w:uiPriority w:val="1"/>
    <w:qFormat/>
    <w:rsid w:val="00FB1A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rsid w:val="00FB1A3A"/>
    <w:rPr>
      <w:rFonts w:ascii="Times New Roman" w:eastAsia="Times New Roman" w:hAnsi="Times New Roman" w:cs="Times New Roman"/>
      <w:sz w:val="20"/>
      <w:szCs w:val="20"/>
      <w:lang w:eastAsia="ru-RU"/>
    </w:rPr>
  </w:style>
  <w:style w:type="paragraph" w:styleId="a7">
    <w:name w:val="List Paragraph"/>
    <w:basedOn w:val="a"/>
    <w:uiPriority w:val="34"/>
    <w:qFormat/>
    <w:rsid w:val="00FB1A3A"/>
    <w:pPr>
      <w:widowControl/>
      <w:autoSpaceDE/>
      <w:autoSpaceDN/>
      <w:adjustRightInd/>
      <w:ind w:left="720"/>
      <w:contextualSpacing/>
    </w:pPr>
    <w:rPr>
      <w:sz w:val="24"/>
      <w:szCs w:val="24"/>
    </w:rPr>
  </w:style>
  <w:style w:type="table" w:styleId="a8">
    <w:name w:val="Table Grid"/>
    <w:basedOn w:val="a1"/>
    <w:uiPriority w:val="59"/>
    <w:rsid w:val="000E550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8"/>
    <w:uiPriority w:val="59"/>
    <w:rsid w:val="000E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unhideWhenUsed/>
    <w:rsid w:val="00E37AD0"/>
    <w:pPr>
      <w:widowControl/>
      <w:autoSpaceDE/>
      <w:autoSpaceDN/>
      <w:adjustRightInd/>
    </w:pPr>
    <w:rPr>
      <w:rFonts w:ascii="Calibri" w:eastAsia="Calibri" w:hAnsi="Calibri"/>
      <w:lang w:val="en-US" w:eastAsia="en-US"/>
    </w:rPr>
  </w:style>
  <w:style w:type="character" w:customStyle="1" w:styleId="aa">
    <w:name w:val="Текст сноски Знак"/>
    <w:basedOn w:val="a0"/>
    <w:link w:val="a9"/>
    <w:semiHidden/>
    <w:rsid w:val="00E37AD0"/>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E076-6DF3-4E86-A45B-976C83EC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3531</Words>
  <Characters>20132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Алимбеков Даурен</dc:creator>
  <cp:keywords/>
  <dc:description/>
  <cp:lastModifiedBy>Кошербаев Кенес</cp:lastModifiedBy>
  <cp:revision>56</cp:revision>
  <dcterms:created xsi:type="dcterms:W3CDTF">2019-09-18T05:23:00Z</dcterms:created>
  <dcterms:modified xsi:type="dcterms:W3CDTF">2023-12-26T07:00:00Z</dcterms:modified>
</cp:coreProperties>
</file>