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39EE" w14:textId="41C7765D" w:rsidR="002B1678" w:rsidRDefault="002B1678" w:rsidP="00DC44F7">
      <w:pPr>
        <w:pStyle w:val="a6"/>
        <w:jc w:val="right"/>
        <w:rPr>
          <w:rFonts w:ascii="Times New Roman" w:hAnsi="Times New Roman"/>
          <w:sz w:val="24"/>
          <w:szCs w:val="24"/>
          <w:lang w:eastAsia="en-US"/>
        </w:rPr>
      </w:pPr>
      <w:r w:rsidRPr="00DC44F7">
        <w:rPr>
          <w:rFonts w:ascii="Times New Roman" w:hAnsi="Times New Roman"/>
          <w:sz w:val="24"/>
          <w:szCs w:val="24"/>
          <w:lang w:eastAsia="en-US"/>
        </w:rPr>
        <w:t>4-қосымша</w:t>
      </w:r>
    </w:p>
    <w:p w14:paraId="1C14A2AE" w14:textId="77777777" w:rsidR="00DC44F7" w:rsidRPr="00DC44F7" w:rsidRDefault="00DC44F7" w:rsidP="00DC44F7">
      <w:pPr>
        <w:pStyle w:val="a6"/>
        <w:jc w:val="center"/>
        <w:rPr>
          <w:rFonts w:ascii="Times New Roman" w:hAnsi="Times New Roman"/>
          <w:b/>
          <w:sz w:val="24"/>
          <w:szCs w:val="24"/>
          <w:lang w:eastAsia="en-US"/>
        </w:rPr>
      </w:pPr>
    </w:p>
    <w:p w14:paraId="5DDF70E2" w14:textId="77777777" w:rsidR="002B1678" w:rsidRPr="00DC44F7" w:rsidRDefault="002B1678" w:rsidP="00DC44F7">
      <w:pPr>
        <w:pStyle w:val="a6"/>
        <w:jc w:val="center"/>
        <w:rPr>
          <w:rFonts w:ascii="Times New Roman" w:hAnsi="Times New Roman"/>
          <w:b/>
          <w:sz w:val="24"/>
          <w:szCs w:val="24"/>
          <w:lang w:eastAsia="en-US"/>
        </w:rPr>
      </w:pPr>
      <w:r w:rsidRPr="00DC44F7">
        <w:rPr>
          <w:rFonts w:ascii="Times New Roman" w:hAnsi="Times New Roman"/>
          <w:b/>
          <w:sz w:val="24"/>
          <w:szCs w:val="24"/>
          <w:lang w:eastAsia="en-US"/>
        </w:rPr>
        <w:t>Бағдарлама 5</w:t>
      </w:r>
    </w:p>
    <w:p w14:paraId="69FEBDB4" w14:textId="5EB1BF55" w:rsidR="002B1678" w:rsidRDefault="002B1678" w:rsidP="00DC44F7">
      <w:pPr>
        <w:pStyle w:val="a6"/>
        <w:jc w:val="center"/>
        <w:rPr>
          <w:rFonts w:ascii="Times New Roman" w:hAnsi="Times New Roman"/>
          <w:b/>
          <w:sz w:val="24"/>
          <w:szCs w:val="24"/>
          <w:lang w:eastAsia="en-US"/>
        </w:rPr>
      </w:pPr>
      <w:r w:rsidRPr="00DC44F7">
        <w:rPr>
          <w:rFonts w:ascii="Times New Roman" w:hAnsi="Times New Roman"/>
          <w:b/>
          <w:sz w:val="24"/>
          <w:szCs w:val="24"/>
          <w:lang w:eastAsia="en-US"/>
        </w:rPr>
        <w:t>жұмыскерлер үшін ауру жағдайына ерікті сақтандыру</w:t>
      </w:r>
    </w:p>
    <w:p w14:paraId="6405FCB7" w14:textId="77777777" w:rsidR="00DC44F7" w:rsidRPr="00DC44F7" w:rsidRDefault="00DC44F7" w:rsidP="00DC44F7">
      <w:pPr>
        <w:pStyle w:val="a6"/>
        <w:jc w:val="center"/>
        <w:rPr>
          <w:rFonts w:ascii="Times New Roman" w:hAnsi="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68"/>
        <w:gridCol w:w="9497"/>
        <w:gridCol w:w="2552"/>
      </w:tblGrid>
      <w:tr w:rsidR="002B1678" w:rsidRPr="00DC44F7" w14:paraId="77B2195D" w14:textId="77777777" w:rsidTr="0015673E">
        <w:trPr>
          <w:trHeight w:val="314"/>
        </w:trPr>
        <w:tc>
          <w:tcPr>
            <w:tcW w:w="12758" w:type="dxa"/>
            <w:gridSpan w:val="3"/>
            <w:shd w:val="clear" w:color="auto" w:fill="auto"/>
            <w:noWrap/>
            <w:vAlign w:val="center"/>
            <w:hideMark/>
          </w:tcPr>
          <w:p w14:paraId="6CC09C5F" w14:textId="4F9154E7" w:rsidR="002B1678" w:rsidRPr="00DC44F7" w:rsidRDefault="002B1678" w:rsidP="00DC44F7">
            <w:pPr>
              <w:pStyle w:val="a6"/>
              <w:jc w:val="center"/>
              <w:rPr>
                <w:rFonts w:ascii="Times New Roman" w:hAnsi="Times New Roman"/>
                <w:sz w:val="24"/>
                <w:szCs w:val="24"/>
              </w:rPr>
            </w:pPr>
            <w:r w:rsidRPr="00DC44F7">
              <w:rPr>
                <w:rFonts w:ascii="Times New Roman" w:hAnsi="Times New Roman"/>
                <w:color w:val="000000"/>
                <w:sz w:val="24"/>
                <w:szCs w:val="24"/>
              </w:rPr>
              <w:t>Тапсырыс беруші - «Қазақойл Ақтөбе» ЖШС</w:t>
            </w:r>
          </w:p>
        </w:tc>
        <w:tc>
          <w:tcPr>
            <w:tcW w:w="2552" w:type="dxa"/>
            <w:shd w:val="clear" w:color="auto" w:fill="auto"/>
            <w:noWrap/>
            <w:vAlign w:val="center"/>
            <w:hideMark/>
          </w:tcPr>
          <w:p w14:paraId="343BDDA0" w14:textId="24B08029" w:rsidR="002B1678" w:rsidRPr="00DC44F7" w:rsidRDefault="002B1678" w:rsidP="00DC44F7">
            <w:pPr>
              <w:pStyle w:val="a6"/>
              <w:jc w:val="center"/>
              <w:rPr>
                <w:rFonts w:ascii="Times New Roman" w:hAnsi="Times New Roman"/>
                <w:sz w:val="24"/>
                <w:szCs w:val="24"/>
              </w:rPr>
            </w:pPr>
            <w:r w:rsidRPr="00DC44F7">
              <w:rPr>
                <w:rFonts w:ascii="Times New Roman" w:hAnsi="Times New Roman"/>
                <w:sz w:val="24"/>
                <w:szCs w:val="24"/>
              </w:rPr>
              <w:t>КОА персоналына арналған бағдарлама</w:t>
            </w:r>
          </w:p>
        </w:tc>
      </w:tr>
      <w:tr w:rsidR="002B1678" w:rsidRPr="00DC44F7" w14:paraId="6329C76B" w14:textId="77777777" w:rsidTr="0015673E">
        <w:trPr>
          <w:trHeight w:val="314"/>
        </w:trPr>
        <w:tc>
          <w:tcPr>
            <w:tcW w:w="3261" w:type="dxa"/>
            <w:gridSpan w:val="2"/>
            <w:shd w:val="clear" w:color="auto" w:fill="auto"/>
            <w:vAlign w:val="center"/>
            <w:hideMark/>
          </w:tcPr>
          <w:p w14:paraId="0684079D" w14:textId="23E63957" w:rsidR="002B1678" w:rsidRPr="00DC44F7" w:rsidRDefault="002B1678" w:rsidP="00DC44F7">
            <w:pPr>
              <w:pStyle w:val="a6"/>
              <w:jc w:val="center"/>
              <w:rPr>
                <w:rFonts w:ascii="Times New Roman" w:hAnsi="Times New Roman"/>
                <w:sz w:val="24"/>
                <w:szCs w:val="24"/>
              </w:rPr>
            </w:pPr>
            <w:r w:rsidRPr="00DC44F7">
              <w:rPr>
                <w:rFonts w:ascii="Times New Roman" w:hAnsi="Times New Roman"/>
                <w:sz w:val="24"/>
                <w:szCs w:val="24"/>
              </w:rPr>
              <w:t>Медициналық көмектің түрлері</w:t>
            </w:r>
          </w:p>
        </w:tc>
        <w:tc>
          <w:tcPr>
            <w:tcW w:w="9497" w:type="dxa"/>
            <w:shd w:val="clear" w:color="auto" w:fill="auto"/>
            <w:vAlign w:val="center"/>
            <w:hideMark/>
          </w:tcPr>
          <w:p w14:paraId="1224CB35" w14:textId="18AC1456" w:rsidR="002B1678" w:rsidRPr="00DC44F7" w:rsidRDefault="002B1678" w:rsidP="00DC44F7">
            <w:pPr>
              <w:pStyle w:val="a6"/>
              <w:jc w:val="center"/>
              <w:rPr>
                <w:rFonts w:ascii="Times New Roman" w:hAnsi="Times New Roman"/>
                <w:sz w:val="24"/>
                <w:szCs w:val="24"/>
              </w:rPr>
            </w:pPr>
            <w:r w:rsidRPr="00DC44F7">
              <w:rPr>
                <w:rFonts w:ascii="Times New Roman" w:hAnsi="Times New Roman"/>
                <w:sz w:val="24"/>
                <w:szCs w:val="24"/>
              </w:rPr>
              <w:t>Қосылған қызметтер</w:t>
            </w:r>
          </w:p>
        </w:tc>
        <w:tc>
          <w:tcPr>
            <w:tcW w:w="2552" w:type="dxa"/>
            <w:shd w:val="clear" w:color="auto" w:fill="auto"/>
            <w:noWrap/>
            <w:vAlign w:val="center"/>
            <w:hideMark/>
          </w:tcPr>
          <w:p w14:paraId="28947A6F" w14:textId="5DB57F3E" w:rsidR="002B1678" w:rsidRPr="00DC44F7" w:rsidRDefault="002B1678" w:rsidP="00DC44F7">
            <w:pPr>
              <w:pStyle w:val="a6"/>
              <w:jc w:val="center"/>
              <w:rPr>
                <w:rFonts w:ascii="Times New Roman" w:hAnsi="Times New Roman"/>
                <w:sz w:val="24"/>
                <w:szCs w:val="24"/>
              </w:rPr>
            </w:pPr>
            <w:r w:rsidRPr="00DC44F7">
              <w:rPr>
                <w:rFonts w:ascii="Times New Roman" w:hAnsi="Times New Roman"/>
                <w:sz w:val="24"/>
                <w:szCs w:val="24"/>
              </w:rPr>
              <w:t>Сақтандыру төлемі</w:t>
            </w:r>
          </w:p>
        </w:tc>
      </w:tr>
      <w:tr w:rsidR="002B1678" w:rsidRPr="00DC44F7" w14:paraId="2AD8E02C" w14:textId="77777777" w:rsidTr="0015673E">
        <w:trPr>
          <w:trHeight w:val="314"/>
        </w:trPr>
        <w:tc>
          <w:tcPr>
            <w:tcW w:w="12758" w:type="dxa"/>
            <w:gridSpan w:val="3"/>
            <w:shd w:val="clear" w:color="auto" w:fill="auto"/>
            <w:vAlign w:val="center"/>
          </w:tcPr>
          <w:p w14:paraId="54D43E91" w14:textId="0A60D00A" w:rsidR="002B1678" w:rsidRPr="00DC44F7" w:rsidRDefault="002B1678" w:rsidP="00DC44F7">
            <w:pPr>
              <w:pStyle w:val="a6"/>
              <w:jc w:val="center"/>
              <w:rPr>
                <w:rFonts w:ascii="Times New Roman" w:hAnsi="Times New Roman"/>
                <w:sz w:val="24"/>
                <w:szCs w:val="24"/>
              </w:rPr>
            </w:pPr>
            <w:r w:rsidRPr="00DC44F7">
              <w:rPr>
                <w:rFonts w:ascii="Times New Roman" w:hAnsi="Times New Roman"/>
                <w:sz w:val="24"/>
                <w:szCs w:val="24"/>
              </w:rPr>
              <w:t>Қызмет көрсету орны</w:t>
            </w:r>
          </w:p>
        </w:tc>
        <w:tc>
          <w:tcPr>
            <w:tcW w:w="2552" w:type="dxa"/>
            <w:shd w:val="clear" w:color="auto" w:fill="auto"/>
            <w:vAlign w:val="center"/>
          </w:tcPr>
          <w:p w14:paraId="6D7133B0" w14:textId="65CD4EC9" w:rsidR="002B1678" w:rsidRPr="00DC44F7" w:rsidRDefault="002B1678" w:rsidP="00DC44F7">
            <w:pPr>
              <w:pStyle w:val="a6"/>
              <w:jc w:val="center"/>
              <w:rPr>
                <w:rFonts w:ascii="Times New Roman" w:hAnsi="Times New Roman"/>
                <w:sz w:val="24"/>
                <w:szCs w:val="24"/>
              </w:rPr>
            </w:pPr>
            <w:r w:rsidRPr="00DC44F7">
              <w:rPr>
                <w:rFonts w:ascii="Times New Roman" w:hAnsi="Times New Roman"/>
                <w:sz w:val="24"/>
                <w:szCs w:val="24"/>
              </w:rPr>
              <w:t>Ақтөбе қ., ҚР</w:t>
            </w:r>
          </w:p>
        </w:tc>
      </w:tr>
      <w:tr w:rsidR="002B1678" w:rsidRPr="00DC44F7" w14:paraId="36C59236"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8"/>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20F3"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консультациялық-диспетчерлік қызмет</w:t>
            </w:r>
          </w:p>
          <w:p w14:paraId="5D1CCDED" w14:textId="559BC83E" w:rsidR="002B1678" w:rsidRPr="008A13B6" w:rsidRDefault="002B1678" w:rsidP="00DC44F7">
            <w:pPr>
              <w:pStyle w:val="a6"/>
              <w:rPr>
                <w:rFonts w:ascii="Times New Roman" w:hAnsi="Times New Roman"/>
                <w:sz w:val="24"/>
                <w:szCs w:val="24"/>
              </w:rPr>
            </w:pPr>
            <w:r w:rsidRPr="00DC44F7">
              <w:rPr>
                <w:rFonts w:ascii="Times New Roman" w:hAnsi="Times New Roman"/>
                <w:sz w:val="24"/>
                <w:szCs w:val="24"/>
              </w:rPr>
              <w:t>Тәулік</w:t>
            </w:r>
            <w:r w:rsidRPr="008A13B6">
              <w:rPr>
                <w:rFonts w:ascii="Times New Roman" w:hAnsi="Times New Roman"/>
                <w:sz w:val="24"/>
                <w:szCs w:val="24"/>
              </w:rPr>
              <w:t xml:space="preserve"> </w:t>
            </w:r>
            <w:r w:rsidRPr="00DC44F7">
              <w:rPr>
                <w:rFonts w:ascii="Times New Roman" w:hAnsi="Times New Roman"/>
                <w:sz w:val="24"/>
                <w:szCs w:val="24"/>
              </w:rPr>
              <w:t>бойы</w:t>
            </w:r>
            <w:r w:rsidRPr="008A13B6">
              <w:rPr>
                <w:rFonts w:ascii="Times New Roman" w:hAnsi="Times New Roman"/>
                <w:sz w:val="24"/>
                <w:szCs w:val="24"/>
              </w:rPr>
              <w:t xml:space="preserve"> </w:t>
            </w:r>
            <w:r w:rsidRPr="00DC44F7">
              <w:rPr>
                <w:rFonts w:ascii="Times New Roman" w:hAnsi="Times New Roman"/>
                <w:sz w:val="24"/>
                <w:szCs w:val="24"/>
                <w:lang w:val="en-US"/>
              </w:rPr>
              <w:t>Call</w:t>
            </w:r>
            <w:r w:rsidRPr="008A13B6">
              <w:rPr>
                <w:rFonts w:ascii="Times New Roman" w:hAnsi="Times New Roman"/>
                <w:sz w:val="24"/>
                <w:szCs w:val="24"/>
              </w:rPr>
              <w:t xml:space="preserve"> </w:t>
            </w:r>
            <w:r w:rsidRPr="00DC44F7">
              <w:rPr>
                <w:rFonts w:ascii="Times New Roman" w:hAnsi="Times New Roman"/>
                <w:sz w:val="24"/>
                <w:szCs w:val="24"/>
                <w:lang w:val="en-US"/>
              </w:rPr>
              <w:t>Centre</w:t>
            </w:r>
            <w:r w:rsidRPr="008A13B6">
              <w:rPr>
                <w:rFonts w:ascii="Times New Roman" w:hAnsi="Times New Roman"/>
                <w:sz w:val="24"/>
                <w:szCs w:val="24"/>
              </w:rPr>
              <w:t xml:space="preserve"> (</w:t>
            </w:r>
            <w:r w:rsidRPr="00DC44F7">
              <w:rPr>
                <w:rFonts w:ascii="Times New Roman" w:hAnsi="Times New Roman"/>
                <w:sz w:val="24"/>
                <w:szCs w:val="24"/>
              </w:rPr>
              <w:t>тел</w:t>
            </w:r>
            <w:r w:rsidRPr="008A13B6">
              <w:rPr>
                <w:rFonts w:ascii="Times New Roman" w:hAnsi="Times New Roman"/>
                <w:sz w:val="24"/>
                <w:szCs w:val="24"/>
              </w:rPr>
              <w:t>._______)</w:t>
            </w:r>
          </w:p>
        </w:tc>
        <w:tc>
          <w:tcPr>
            <w:tcW w:w="10065" w:type="dxa"/>
            <w:gridSpan w:val="2"/>
            <w:tcBorders>
              <w:top w:val="single" w:sz="4" w:space="0" w:color="auto"/>
              <w:left w:val="nil"/>
              <w:bottom w:val="single" w:sz="4" w:space="0" w:color="auto"/>
              <w:right w:val="single" w:sz="4" w:space="0" w:color="auto"/>
            </w:tcBorders>
            <w:shd w:val="clear" w:color="auto" w:fill="auto"/>
            <w:vAlign w:val="center"/>
            <w:hideMark/>
          </w:tcPr>
          <w:p w14:paraId="267B7EB4" w14:textId="77777777" w:rsidR="002B1678" w:rsidRPr="00DC44F7" w:rsidRDefault="002B1678" w:rsidP="00DC44F7">
            <w:pPr>
              <w:pStyle w:val="a6"/>
              <w:rPr>
                <w:rFonts w:ascii="Times New Roman" w:hAnsi="Times New Roman"/>
                <w:sz w:val="24"/>
                <w:szCs w:val="24"/>
                <w:lang w:val="en-US"/>
              </w:rPr>
            </w:pPr>
            <w:r w:rsidRPr="00DC44F7">
              <w:rPr>
                <w:rFonts w:ascii="Times New Roman" w:hAnsi="Times New Roman"/>
                <w:sz w:val="24"/>
                <w:szCs w:val="24"/>
              </w:rPr>
              <w:t>Тәулік</w:t>
            </w:r>
            <w:r w:rsidRPr="00DC44F7">
              <w:rPr>
                <w:rFonts w:ascii="Times New Roman" w:hAnsi="Times New Roman"/>
                <w:sz w:val="24"/>
                <w:szCs w:val="24"/>
                <w:lang w:val="en-US"/>
              </w:rPr>
              <w:t xml:space="preserve"> </w:t>
            </w:r>
            <w:r w:rsidRPr="00DC44F7">
              <w:rPr>
                <w:rFonts w:ascii="Times New Roman" w:hAnsi="Times New Roman"/>
                <w:sz w:val="24"/>
                <w:szCs w:val="24"/>
              </w:rPr>
              <w:t>бойы</w:t>
            </w:r>
            <w:r w:rsidRPr="00DC44F7">
              <w:rPr>
                <w:rFonts w:ascii="Times New Roman" w:hAnsi="Times New Roman"/>
                <w:sz w:val="24"/>
                <w:szCs w:val="24"/>
                <w:lang w:val="en-US"/>
              </w:rPr>
              <w:t xml:space="preserve"> </w:t>
            </w:r>
            <w:r w:rsidRPr="00DC44F7">
              <w:rPr>
                <w:rFonts w:ascii="Times New Roman" w:hAnsi="Times New Roman"/>
                <w:sz w:val="24"/>
                <w:szCs w:val="24"/>
              </w:rPr>
              <w:t>диспетчерлік</w:t>
            </w:r>
            <w:r w:rsidRPr="00DC44F7">
              <w:rPr>
                <w:rFonts w:ascii="Times New Roman" w:hAnsi="Times New Roman"/>
                <w:sz w:val="24"/>
                <w:szCs w:val="24"/>
                <w:lang w:val="en-US"/>
              </w:rPr>
              <w:t xml:space="preserve"> </w:t>
            </w:r>
            <w:r w:rsidRPr="00DC44F7">
              <w:rPr>
                <w:rFonts w:ascii="Times New Roman" w:hAnsi="Times New Roman"/>
                <w:sz w:val="24"/>
                <w:szCs w:val="24"/>
              </w:rPr>
              <w:t>қызмет</w:t>
            </w:r>
            <w:r w:rsidRPr="00DC44F7">
              <w:rPr>
                <w:rFonts w:ascii="Times New Roman" w:hAnsi="Times New Roman"/>
                <w:sz w:val="24"/>
                <w:szCs w:val="24"/>
                <w:lang w:val="en-US"/>
              </w:rPr>
              <w:t>:</w:t>
            </w:r>
          </w:p>
          <w:p w14:paraId="6AB8744A" w14:textId="25A5C37B" w:rsidR="002B1678" w:rsidRPr="00DC44F7"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сақтандыру</w:t>
            </w:r>
            <w:r w:rsidRPr="00DC44F7">
              <w:rPr>
                <w:rFonts w:ascii="Times New Roman" w:hAnsi="Times New Roman"/>
                <w:sz w:val="24"/>
                <w:szCs w:val="24"/>
                <w:lang w:val="en-US"/>
              </w:rPr>
              <w:t xml:space="preserve"> </w:t>
            </w:r>
            <w:r w:rsidRPr="00DC44F7">
              <w:rPr>
                <w:rFonts w:ascii="Times New Roman" w:hAnsi="Times New Roman"/>
                <w:sz w:val="24"/>
                <w:szCs w:val="24"/>
              </w:rPr>
              <w:t>бағдарламасы</w:t>
            </w:r>
            <w:r w:rsidRPr="00DC44F7">
              <w:rPr>
                <w:rFonts w:ascii="Times New Roman" w:hAnsi="Times New Roman"/>
                <w:sz w:val="24"/>
                <w:szCs w:val="24"/>
                <w:lang w:val="en-US"/>
              </w:rPr>
              <w:t xml:space="preserve">, </w:t>
            </w:r>
            <w:r w:rsidRPr="00DC44F7">
              <w:rPr>
                <w:rFonts w:ascii="Times New Roman" w:hAnsi="Times New Roman"/>
                <w:sz w:val="24"/>
                <w:szCs w:val="24"/>
              </w:rPr>
              <w:t>медициналық</w:t>
            </w:r>
            <w:r w:rsidRPr="00DC44F7">
              <w:rPr>
                <w:rFonts w:ascii="Times New Roman" w:hAnsi="Times New Roman"/>
                <w:sz w:val="24"/>
                <w:szCs w:val="24"/>
                <w:lang w:val="en-US"/>
              </w:rPr>
              <w:t xml:space="preserve"> </w:t>
            </w:r>
            <w:r w:rsidRPr="00DC44F7">
              <w:rPr>
                <w:rFonts w:ascii="Times New Roman" w:hAnsi="Times New Roman"/>
                <w:sz w:val="24"/>
                <w:szCs w:val="24"/>
              </w:rPr>
              <w:t>қызмет</w:t>
            </w:r>
            <w:r w:rsidRPr="00DC44F7">
              <w:rPr>
                <w:rFonts w:ascii="Times New Roman" w:hAnsi="Times New Roman"/>
                <w:sz w:val="24"/>
                <w:szCs w:val="24"/>
                <w:lang w:val="en-US"/>
              </w:rPr>
              <w:t xml:space="preserve"> </w:t>
            </w:r>
            <w:r w:rsidRPr="00DC44F7">
              <w:rPr>
                <w:rFonts w:ascii="Times New Roman" w:hAnsi="Times New Roman"/>
                <w:sz w:val="24"/>
                <w:szCs w:val="24"/>
              </w:rPr>
              <w:t>көрсету</w:t>
            </w:r>
            <w:r w:rsidRPr="00DC44F7">
              <w:rPr>
                <w:rFonts w:ascii="Times New Roman" w:hAnsi="Times New Roman"/>
                <w:sz w:val="24"/>
                <w:szCs w:val="24"/>
                <w:lang w:val="en-US"/>
              </w:rPr>
              <w:t xml:space="preserve"> </w:t>
            </w:r>
            <w:r w:rsidRPr="00DC44F7">
              <w:rPr>
                <w:rFonts w:ascii="Times New Roman" w:hAnsi="Times New Roman"/>
                <w:sz w:val="24"/>
                <w:szCs w:val="24"/>
              </w:rPr>
              <w:t>регламенті</w:t>
            </w:r>
            <w:r w:rsidRPr="00DC44F7">
              <w:rPr>
                <w:rFonts w:ascii="Times New Roman" w:hAnsi="Times New Roman"/>
                <w:sz w:val="24"/>
                <w:szCs w:val="24"/>
                <w:lang w:val="en-US"/>
              </w:rPr>
              <w:t xml:space="preserve"> </w:t>
            </w:r>
            <w:r w:rsidRPr="00DC44F7">
              <w:rPr>
                <w:rFonts w:ascii="Times New Roman" w:hAnsi="Times New Roman"/>
                <w:sz w:val="24"/>
                <w:szCs w:val="24"/>
              </w:rPr>
              <w:t>туралы</w:t>
            </w:r>
            <w:r w:rsidRPr="00DC44F7">
              <w:rPr>
                <w:rFonts w:ascii="Times New Roman" w:hAnsi="Times New Roman"/>
                <w:sz w:val="24"/>
                <w:szCs w:val="24"/>
                <w:lang w:val="en-US"/>
              </w:rPr>
              <w:t xml:space="preserve"> </w:t>
            </w:r>
            <w:r w:rsidRPr="00DC44F7">
              <w:rPr>
                <w:rFonts w:ascii="Times New Roman" w:hAnsi="Times New Roman"/>
                <w:sz w:val="24"/>
                <w:szCs w:val="24"/>
              </w:rPr>
              <w:t>ақпарат</w:t>
            </w:r>
            <w:r w:rsidRPr="00DC44F7">
              <w:rPr>
                <w:rFonts w:ascii="Times New Roman" w:hAnsi="Times New Roman"/>
                <w:sz w:val="24"/>
                <w:szCs w:val="24"/>
                <w:lang w:val="en-US"/>
              </w:rPr>
              <w:t xml:space="preserve"> </w:t>
            </w:r>
            <w:r w:rsidRPr="00DC44F7">
              <w:rPr>
                <w:rFonts w:ascii="Times New Roman" w:hAnsi="Times New Roman"/>
                <w:sz w:val="24"/>
                <w:szCs w:val="24"/>
              </w:rPr>
              <w:t>беру</w:t>
            </w:r>
            <w:r w:rsidRPr="00DC44F7">
              <w:rPr>
                <w:rFonts w:ascii="Times New Roman" w:hAnsi="Times New Roman"/>
                <w:sz w:val="24"/>
                <w:szCs w:val="24"/>
                <w:lang w:val="en-US"/>
              </w:rPr>
              <w:t>;</w:t>
            </w:r>
          </w:p>
          <w:p w14:paraId="41521DDD" w14:textId="24DD95DA" w:rsidR="002B1678" w:rsidRPr="00DC44F7"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медициналық</w:t>
            </w:r>
            <w:r w:rsidRPr="00DC44F7">
              <w:rPr>
                <w:rFonts w:ascii="Times New Roman" w:hAnsi="Times New Roman"/>
                <w:sz w:val="24"/>
                <w:szCs w:val="24"/>
                <w:lang w:val="en-US"/>
              </w:rPr>
              <w:t xml:space="preserve"> </w:t>
            </w:r>
            <w:r w:rsidRPr="00DC44F7">
              <w:rPr>
                <w:rFonts w:ascii="Times New Roman" w:hAnsi="Times New Roman"/>
                <w:sz w:val="24"/>
                <w:szCs w:val="24"/>
              </w:rPr>
              <w:t>мекемелер</w:t>
            </w:r>
            <w:r w:rsidRPr="00DC44F7">
              <w:rPr>
                <w:rFonts w:ascii="Times New Roman" w:hAnsi="Times New Roman"/>
                <w:sz w:val="24"/>
                <w:szCs w:val="24"/>
                <w:lang w:val="en-US"/>
              </w:rPr>
              <w:t>/</w:t>
            </w:r>
            <w:r w:rsidRPr="00DC44F7">
              <w:rPr>
                <w:rFonts w:ascii="Times New Roman" w:hAnsi="Times New Roman"/>
                <w:sz w:val="24"/>
                <w:szCs w:val="24"/>
              </w:rPr>
              <w:t>ұйымдар</w:t>
            </w:r>
            <w:r w:rsidRPr="00DC44F7">
              <w:rPr>
                <w:rFonts w:ascii="Times New Roman" w:hAnsi="Times New Roman"/>
                <w:sz w:val="24"/>
                <w:szCs w:val="24"/>
                <w:lang w:val="en-US"/>
              </w:rPr>
              <w:t xml:space="preserve"> </w:t>
            </w:r>
            <w:r w:rsidRPr="00DC44F7">
              <w:rPr>
                <w:rFonts w:ascii="Times New Roman" w:hAnsi="Times New Roman"/>
                <w:sz w:val="24"/>
                <w:szCs w:val="24"/>
              </w:rPr>
              <w:t>және</w:t>
            </w:r>
            <w:r w:rsidRPr="00DC44F7">
              <w:rPr>
                <w:rFonts w:ascii="Times New Roman" w:hAnsi="Times New Roman"/>
                <w:sz w:val="24"/>
                <w:szCs w:val="24"/>
                <w:lang w:val="en-US"/>
              </w:rPr>
              <w:t xml:space="preserve"> </w:t>
            </w:r>
            <w:r w:rsidRPr="00DC44F7">
              <w:rPr>
                <w:rFonts w:ascii="Times New Roman" w:hAnsi="Times New Roman"/>
                <w:sz w:val="24"/>
                <w:szCs w:val="24"/>
              </w:rPr>
              <w:t>аккредиттелген</w:t>
            </w:r>
            <w:r w:rsidRPr="00DC44F7">
              <w:rPr>
                <w:rFonts w:ascii="Times New Roman" w:hAnsi="Times New Roman"/>
                <w:sz w:val="24"/>
                <w:szCs w:val="24"/>
                <w:lang w:val="en-US"/>
              </w:rPr>
              <w:t xml:space="preserve"> </w:t>
            </w:r>
            <w:r w:rsidRPr="00DC44F7">
              <w:rPr>
                <w:rFonts w:ascii="Times New Roman" w:hAnsi="Times New Roman"/>
                <w:sz w:val="24"/>
                <w:szCs w:val="24"/>
              </w:rPr>
              <w:t>медициналық</w:t>
            </w:r>
            <w:r w:rsidRPr="00DC44F7">
              <w:rPr>
                <w:rFonts w:ascii="Times New Roman" w:hAnsi="Times New Roman"/>
                <w:sz w:val="24"/>
                <w:szCs w:val="24"/>
                <w:lang w:val="en-US"/>
              </w:rPr>
              <w:t xml:space="preserve"> </w:t>
            </w:r>
            <w:r w:rsidRPr="00DC44F7">
              <w:rPr>
                <w:rFonts w:ascii="Times New Roman" w:hAnsi="Times New Roman"/>
                <w:sz w:val="24"/>
                <w:szCs w:val="24"/>
              </w:rPr>
              <w:t>желілер</w:t>
            </w:r>
            <w:r w:rsidRPr="00DC44F7">
              <w:rPr>
                <w:rFonts w:ascii="Times New Roman" w:hAnsi="Times New Roman"/>
                <w:sz w:val="24"/>
                <w:szCs w:val="24"/>
                <w:lang w:val="en-US"/>
              </w:rPr>
              <w:t xml:space="preserve">, </w:t>
            </w:r>
            <w:r w:rsidRPr="00DC44F7">
              <w:rPr>
                <w:rFonts w:ascii="Times New Roman" w:hAnsi="Times New Roman"/>
                <w:sz w:val="24"/>
                <w:szCs w:val="24"/>
              </w:rPr>
              <w:t>стоматология</w:t>
            </w:r>
            <w:r w:rsidRPr="00DC44F7">
              <w:rPr>
                <w:rFonts w:ascii="Times New Roman" w:hAnsi="Times New Roman"/>
                <w:sz w:val="24"/>
                <w:szCs w:val="24"/>
                <w:lang w:val="en-US"/>
              </w:rPr>
              <w:t xml:space="preserve">, </w:t>
            </w:r>
            <w:r w:rsidRPr="00DC44F7">
              <w:rPr>
                <w:rFonts w:ascii="Times New Roman" w:hAnsi="Times New Roman"/>
                <w:sz w:val="24"/>
                <w:szCs w:val="24"/>
              </w:rPr>
              <w:t>дәріханалар</w:t>
            </w:r>
            <w:r w:rsidRPr="00DC44F7">
              <w:rPr>
                <w:rFonts w:ascii="Times New Roman" w:hAnsi="Times New Roman"/>
                <w:sz w:val="24"/>
                <w:szCs w:val="24"/>
                <w:lang w:val="en-US"/>
              </w:rPr>
              <w:t xml:space="preserve">, </w:t>
            </w:r>
            <w:r w:rsidRPr="00DC44F7">
              <w:rPr>
                <w:rFonts w:ascii="Times New Roman" w:hAnsi="Times New Roman"/>
                <w:sz w:val="24"/>
                <w:szCs w:val="24"/>
              </w:rPr>
              <w:t>оның</w:t>
            </w:r>
            <w:r w:rsidRPr="00DC44F7">
              <w:rPr>
                <w:rFonts w:ascii="Times New Roman" w:hAnsi="Times New Roman"/>
                <w:sz w:val="24"/>
                <w:szCs w:val="24"/>
                <w:lang w:val="en-US"/>
              </w:rPr>
              <w:t xml:space="preserve"> </w:t>
            </w:r>
            <w:r w:rsidRPr="00DC44F7">
              <w:rPr>
                <w:rFonts w:ascii="Times New Roman" w:hAnsi="Times New Roman"/>
                <w:sz w:val="24"/>
                <w:szCs w:val="24"/>
              </w:rPr>
              <w:t>ішінде</w:t>
            </w:r>
            <w:r w:rsidRPr="00DC44F7">
              <w:rPr>
                <w:rFonts w:ascii="Times New Roman" w:hAnsi="Times New Roman"/>
                <w:sz w:val="24"/>
                <w:szCs w:val="24"/>
                <w:lang w:val="en-US"/>
              </w:rPr>
              <w:t xml:space="preserve"> </w:t>
            </w:r>
            <w:r w:rsidRPr="00DC44F7">
              <w:rPr>
                <w:rFonts w:ascii="Times New Roman" w:hAnsi="Times New Roman"/>
                <w:sz w:val="24"/>
                <w:szCs w:val="24"/>
              </w:rPr>
              <w:t>дәрігерлер</w:t>
            </w:r>
            <w:r w:rsidRPr="00DC44F7">
              <w:rPr>
                <w:rFonts w:ascii="Times New Roman" w:hAnsi="Times New Roman"/>
                <w:sz w:val="24"/>
                <w:szCs w:val="24"/>
                <w:lang w:val="en-US"/>
              </w:rPr>
              <w:t xml:space="preserve">, </w:t>
            </w:r>
            <w:r w:rsidRPr="00DC44F7">
              <w:rPr>
                <w:rFonts w:ascii="Times New Roman" w:hAnsi="Times New Roman"/>
                <w:sz w:val="24"/>
                <w:szCs w:val="24"/>
              </w:rPr>
              <w:t>олардың</w:t>
            </w:r>
            <w:r w:rsidRPr="00DC44F7">
              <w:rPr>
                <w:rFonts w:ascii="Times New Roman" w:hAnsi="Times New Roman"/>
                <w:sz w:val="24"/>
                <w:szCs w:val="24"/>
                <w:lang w:val="en-US"/>
              </w:rPr>
              <w:t xml:space="preserve"> </w:t>
            </w:r>
            <w:r w:rsidRPr="00DC44F7">
              <w:rPr>
                <w:rFonts w:ascii="Times New Roman" w:hAnsi="Times New Roman"/>
                <w:sz w:val="24"/>
                <w:szCs w:val="24"/>
              </w:rPr>
              <w:t>өңірлердегі</w:t>
            </w:r>
            <w:r w:rsidRPr="00DC44F7">
              <w:rPr>
                <w:rFonts w:ascii="Times New Roman" w:hAnsi="Times New Roman"/>
                <w:sz w:val="24"/>
                <w:szCs w:val="24"/>
                <w:lang w:val="en-US"/>
              </w:rPr>
              <w:t xml:space="preserve"> </w:t>
            </w:r>
            <w:r w:rsidRPr="00DC44F7">
              <w:rPr>
                <w:rFonts w:ascii="Times New Roman" w:hAnsi="Times New Roman"/>
                <w:sz w:val="24"/>
                <w:szCs w:val="24"/>
              </w:rPr>
              <w:t>жауапты</w:t>
            </w:r>
            <w:r w:rsidRPr="00DC44F7">
              <w:rPr>
                <w:rFonts w:ascii="Times New Roman" w:hAnsi="Times New Roman"/>
                <w:sz w:val="24"/>
                <w:szCs w:val="24"/>
                <w:lang w:val="en-US"/>
              </w:rPr>
              <w:t xml:space="preserve"> </w:t>
            </w:r>
            <w:r w:rsidRPr="00DC44F7">
              <w:rPr>
                <w:rFonts w:ascii="Times New Roman" w:hAnsi="Times New Roman"/>
                <w:sz w:val="24"/>
                <w:szCs w:val="24"/>
              </w:rPr>
              <w:t>тұлғалардың</w:t>
            </w:r>
            <w:r w:rsidRPr="00DC44F7">
              <w:rPr>
                <w:rFonts w:ascii="Times New Roman" w:hAnsi="Times New Roman"/>
                <w:sz w:val="24"/>
                <w:szCs w:val="24"/>
                <w:lang w:val="en-US"/>
              </w:rPr>
              <w:t xml:space="preserve"> </w:t>
            </w:r>
            <w:r w:rsidRPr="00DC44F7">
              <w:rPr>
                <w:rFonts w:ascii="Times New Roman" w:hAnsi="Times New Roman"/>
                <w:sz w:val="24"/>
                <w:szCs w:val="24"/>
              </w:rPr>
              <w:t>байланыс</w:t>
            </w:r>
            <w:r w:rsidRPr="00DC44F7">
              <w:rPr>
                <w:rFonts w:ascii="Times New Roman" w:hAnsi="Times New Roman"/>
                <w:sz w:val="24"/>
                <w:szCs w:val="24"/>
                <w:lang w:val="en-US"/>
              </w:rPr>
              <w:t xml:space="preserve"> </w:t>
            </w:r>
            <w:r w:rsidRPr="00DC44F7">
              <w:rPr>
                <w:rFonts w:ascii="Times New Roman" w:hAnsi="Times New Roman"/>
                <w:sz w:val="24"/>
                <w:szCs w:val="24"/>
              </w:rPr>
              <w:t>деректері</w:t>
            </w:r>
            <w:r w:rsidRPr="00DC44F7">
              <w:rPr>
                <w:rFonts w:ascii="Times New Roman" w:hAnsi="Times New Roman"/>
                <w:sz w:val="24"/>
                <w:szCs w:val="24"/>
                <w:lang w:val="en-US"/>
              </w:rPr>
              <w:t xml:space="preserve"> </w:t>
            </w:r>
            <w:r w:rsidRPr="00DC44F7">
              <w:rPr>
                <w:rFonts w:ascii="Times New Roman" w:hAnsi="Times New Roman"/>
                <w:sz w:val="24"/>
                <w:szCs w:val="24"/>
              </w:rPr>
              <w:t>және</w:t>
            </w:r>
            <w:r w:rsidRPr="00DC44F7">
              <w:rPr>
                <w:rFonts w:ascii="Times New Roman" w:hAnsi="Times New Roman"/>
                <w:sz w:val="24"/>
                <w:szCs w:val="24"/>
                <w:lang w:val="en-US"/>
              </w:rPr>
              <w:t xml:space="preserve"> </w:t>
            </w:r>
            <w:r w:rsidRPr="00DC44F7">
              <w:rPr>
                <w:rFonts w:ascii="Times New Roman" w:hAnsi="Times New Roman"/>
                <w:sz w:val="24"/>
                <w:szCs w:val="24"/>
              </w:rPr>
              <w:t>сақтандырылушының</w:t>
            </w:r>
            <w:r w:rsidRPr="00DC44F7">
              <w:rPr>
                <w:rFonts w:ascii="Times New Roman" w:hAnsi="Times New Roman"/>
                <w:sz w:val="24"/>
                <w:szCs w:val="24"/>
                <w:lang w:val="en-US"/>
              </w:rPr>
              <w:t xml:space="preserve"> </w:t>
            </w:r>
            <w:r w:rsidRPr="00DC44F7">
              <w:rPr>
                <w:rFonts w:ascii="Times New Roman" w:hAnsi="Times New Roman"/>
                <w:sz w:val="24"/>
                <w:szCs w:val="24"/>
              </w:rPr>
              <w:t>лимиттерін</w:t>
            </w:r>
            <w:r w:rsidRPr="00DC44F7">
              <w:rPr>
                <w:rFonts w:ascii="Times New Roman" w:hAnsi="Times New Roman"/>
                <w:sz w:val="24"/>
                <w:szCs w:val="24"/>
                <w:lang w:val="en-US"/>
              </w:rPr>
              <w:t xml:space="preserve"> </w:t>
            </w:r>
            <w:r w:rsidRPr="00DC44F7">
              <w:rPr>
                <w:rFonts w:ascii="Times New Roman" w:hAnsi="Times New Roman"/>
                <w:sz w:val="24"/>
                <w:szCs w:val="24"/>
              </w:rPr>
              <w:t>жұмсау</w:t>
            </w:r>
            <w:r w:rsidRPr="00DC44F7">
              <w:rPr>
                <w:rFonts w:ascii="Times New Roman" w:hAnsi="Times New Roman"/>
                <w:sz w:val="24"/>
                <w:szCs w:val="24"/>
                <w:lang w:val="en-US"/>
              </w:rPr>
              <w:t xml:space="preserve"> </w:t>
            </w:r>
            <w:r w:rsidRPr="00DC44F7">
              <w:rPr>
                <w:rFonts w:ascii="Times New Roman" w:hAnsi="Times New Roman"/>
                <w:sz w:val="24"/>
                <w:szCs w:val="24"/>
              </w:rPr>
              <w:t>туралы</w:t>
            </w:r>
            <w:r w:rsidRPr="00DC44F7">
              <w:rPr>
                <w:rFonts w:ascii="Times New Roman" w:hAnsi="Times New Roman"/>
                <w:sz w:val="24"/>
                <w:szCs w:val="24"/>
                <w:lang w:val="en-US"/>
              </w:rPr>
              <w:t xml:space="preserve"> </w:t>
            </w:r>
            <w:r w:rsidRPr="00DC44F7">
              <w:rPr>
                <w:rFonts w:ascii="Times New Roman" w:hAnsi="Times New Roman"/>
                <w:sz w:val="24"/>
                <w:szCs w:val="24"/>
              </w:rPr>
              <w:t>ақпарат</w:t>
            </w:r>
            <w:r w:rsidRPr="00DC44F7">
              <w:rPr>
                <w:rFonts w:ascii="Times New Roman" w:hAnsi="Times New Roman"/>
                <w:sz w:val="24"/>
                <w:szCs w:val="24"/>
                <w:lang w:val="en-US"/>
              </w:rPr>
              <w:t xml:space="preserve"> </w:t>
            </w:r>
            <w:r w:rsidRPr="00DC44F7">
              <w:rPr>
                <w:rFonts w:ascii="Times New Roman" w:hAnsi="Times New Roman"/>
                <w:sz w:val="24"/>
                <w:szCs w:val="24"/>
              </w:rPr>
              <w:t>беру</w:t>
            </w:r>
            <w:r w:rsidRPr="00DC44F7">
              <w:rPr>
                <w:rFonts w:ascii="Times New Roman" w:hAnsi="Times New Roman"/>
                <w:sz w:val="24"/>
                <w:szCs w:val="24"/>
                <w:lang w:val="en-US"/>
              </w:rPr>
              <w:t>;</w:t>
            </w:r>
          </w:p>
          <w:p w14:paraId="06507F1B" w14:textId="599DFA62" w:rsidR="002B1678" w:rsidRPr="00DC44F7"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қызметкерлерге</w:t>
            </w:r>
            <w:r w:rsidRPr="00DC44F7">
              <w:rPr>
                <w:rFonts w:ascii="Times New Roman" w:hAnsi="Times New Roman"/>
                <w:sz w:val="24"/>
                <w:szCs w:val="24"/>
                <w:lang w:val="en-US"/>
              </w:rPr>
              <w:t xml:space="preserve"> </w:t>
            </w:r>
            <w:r w:rsidRPr="00DC44F7">
              <w:rPr>
                <w:rFonts w:ascii="Times New Roman" w:hAnsi="Times New Roman"/>
                <w:sz w:val="24"/>
                <w:szCs w:val="24"/>
              </w:rPr>
              <w:t>медициналық</w:t>
            </w:r>
            <w:r w:rsidRPr="00DC44F7">
              <w:rPr>
                <w:rFonts w:ascii="Times New Roman" w:hAnsi="Times New Roman"/>
                <w:sz w:val="24"/>
                <w:szCs w:val="24"/>
                <w:lang w:val="en-US"/>
              </w:rPr>
              <w:t xml:space="preserve"> </w:t>
            </w:r>
            <w:r w:rsidRPr="00DC44F7">
              <w:rPr>
                <w:rFonts w:ascii="Times New Roman" w:hAnsi="Times New Roman"/>
                <w:sz w:val="24"/>
                <w:szCs w:val="24"/>
              </w:rPr>
              <w:t>қызмет</w:t>
            </w:r>
            <w:r w:rsidRPr="00DC44F7">
              <w:rPr>
                <w:rFonts w:ascii="Times New Roman" w:hAnsi="Times New Roman"/>
                <w:sz w:val="24"/>
                <w:szCs w:val="24"/>
                <w:lang w:val="en-US"/>
              </w:rPr>
              <w:t xml:space="preserve"> </w:t>
            </w:r>
            <w:r w:rsidRPr="00DC44F7">
              <w:rPr>
                <w:rFonts w:ascii="Times New Roman" w:hAnsi="Times New Roman"/>
                <w:sz w:val="24"/>
                <w:szCs w:val="24"/>
              </w:rPr>
              <w:t>көрсетуді</w:t>
            </w:r>
            <w:r w:rsidRPr="00DC44F7">
              <w:rPr>
                <w:rFonts w:ascii="Times New Roman" w:hAnsi="Times New Roman"/>
                <w:sz w:val="24"/>
                <w:szCs w:val="24"/>
                <w:lang w:val="en-US"/>
              </w:rPr>
              <w:t xml:space="preserve"> </w:t>
            </w:r>
            <w:r w:rsidRPr="00DC44F7">
              <w:rPr>
                <w:rFonts w:ascii="Times New Roman" w:hAnsi="Times New Roman"/>
                <w:sz w:val="24"/>
                <w:szCs w:val="24"/>
              </w:rPr>
              <w:t>ұйымдастыру</w:t>
            </w:r>
            <w:r w:rsidRPr="00DC44F7">
              <w:rPr>
                <w:rFonts w:ascii="Times New Roman" w:hAnsi="Times New Roman"/>
                <w:sz w:val="24"/>
                <w:szCs w:val="24"/>
                <w:lang w:val="en-US"/>
              </w:rPr>
              <w:t>;</w:t>
            </w:r>
          </w:p>
          <w:p w14:paraId="5928DDCA" w14:textId="1D533888" w:rsidR="002B1678" w:rsidRPr="00DC44F7"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жедел</w:t>
            </w:r>
            <w:r w:rsidRPr="00DC44F7">
              <w:rPr>
                <w:rFonts w:ascii="Times New Roman" w:hAnsi="Times New Roman"/>
                <w:sz w:val="24"/>
                <w:szCs w:val="24"/>
                <w:lang w:val="en-US"/>
              </w:rPr>
              <w:t xml:space="preserve"> </w:t>
            </w:r>
            <w:r w:rsidRPr="00DC44F7">
              <w:rPr>
                <w:rFonts w:ascii="Times New Roman" w:hAnsi="Times New Roman"/>
                <w:sz w:val="24"/>
                <w:szCs w:val="24"/>
              </w:rPr>
              <w:t>медициналық</w:t>
            </w:r>
            <w:r w:rsidRPr="00DC44F7">
              <w:rPr>
                <w:rFonts w:ascii="Times New Roman" w:hAnsi="Times New Roman"/>
                <w:sz w:val="24"/>
                <w:szCs w:val="24"/>
                <w:lang w:val="en-US"/>
              </w:rPr>
              <w:t xml:space="preserve"> </w:t>
            </w:r>
            <w:r w:rsidRPr="00DC44F7">
              <w:rPr>
                <w:rFonts w:ascii="Times New Roman" w:hAnsi="Times New Roman"/>
                <w:sz w:val="24"/>
                <w:szCs w:val="24"/>
              </w:rPr>
              <w:t>жәрдем</w:t>
            </w:r>
            <w:r w:rsidRPr="00DC44F7">
              <w:rPr>
                <w:rFonts w:ascii="Times New Roman" w:hAnsi="Times New Roman"/>
                <w:sz w:val="24"/>
                <w:szCs w:val="24"/>
                <w:lang w:val="en-US"/>
              </w:rPr>
              <w:t xml:space="preserve"> </w:t>
            </w:r>
            <w:r w:rsidRPr="00DC44F7">
              <w:rPr>
                <w:rFonts w:ascii="Times New Roman" w:hAnsi="Times New Roman"/>
                <w:sz w:val="24"/>
                <w:szCs w:val="24"/>
              </w:rPr>
              <w:t>бригадасының</w:t>
            </w:r>
            <w:r w:rsidRPr="00DC44F7">
              <w:rPr>
                <w:rFonts w:ascii="Times New Roman" w:hAnsi="Times New Roman"/>
                <w:sz w:val="24"/>
                <w:szCs w:val="24"/>
                <w:lang w:val="en-US"/>
              </w:rPr>
              <w:t xml:space="preserve"> </w:t>
            </w:r>
            <w:r w:rsidRPr="00DC44F7">
              <w:rPr>
                <w:rFonts w:ascii="Times New Roman" w:hAnsi="Times New Roman"/>
                <w:sz w:val="24"/>
                <w:szCs w:val="24"/>
              </w:rPr>
              <w:t>тәулік</w:t>
            </w:r>
            <w:r w:rsidRPr="00DC44F7">
              <w:rPr>
                <w:rFonts w:ascii="Times New Roman" w:hAnsi="Times New Roman"/>
                <w:sz w:val="24"/>
                <w:szCs w:val="24"/>
                <w:lang w:val="en-US"/>
              </w:rPr>
              <w:t xml:space="preserve"> </w:t>
            </w:r>
            <w:r w:rsidRPr="00DC44F7">
              <w:rPr>
                <w:rFonts w:ascii="Times New Roman" w:hAnsi="Times New Roman"/>
                <w:sz w:val="24"/>
                <w:szCs w:val="24"/>
              </w:rPr>
              <w:t>бойы</w:t>
            </w:r>
            <w:r w:rsidRPr="00DC44F7">
              <w:rPr>
                <w:rFonts w:ascii="Times New Roman" w:hAnsi="Times New Roman"/>
                <w:sz w:val="24"/>
                <w:szCs w:val="24"/>
                <w:lang w:val="en-US"/>
              </w:rPr>
              <w:t xml:space="preserve"> </w:t>
            </w:r>
            <w:r w:rsidRPr="00DC44F7">
              <w:rPr>
                <w:rFonts w:ascii="Times New Roman" w:hAnsi="Times New Roman"/>
                <w:sz w:val="24"/>
                <w:szCs w:val="24"/>
              </w:rPr>
              <w:t>шығуын</w:t>
            </w:r>
            <w:r w:rsidRPr="00DC44F7">
              <w:rPr>
                <w:rFonts w:ascii="Times New Roman" w:hAnsi="Times New Roman"/>
                <w:sz w:val="24"/>
                <w:szCs w:val="24"/>
                <w:lang w:val="en-US"/>
              </w:rPr>
              <w:t xml:space="preserve"> </w:t>
            </w:r>
            <w:r w:rsidRPr="00DC44F7">
              <w:rPr>
                <w:rFonts w:ascii="Times New Roman" w:hAnsi="Times New Roman"/>
                <w:sz w:val="24"/>
                <w:szCs w:val="24"/>
              </w:rPr>
              <w:t>ұйымдастыру</w:t>
            </w:r>
            <w:r w:rsidRPr="00DC44F7">
              <w:rPr>
                <w:rFonts w:ascii="Times New Roman" w:hAnsi="Times New Roman"/>
                <w:sz w:val="24"/>
                <w:szCs w:val="24"/>
                <w:lang w:val="en-US"/>
              </w:rPr>
              <w:t>;</w:t>
            </w:r>
          </w:p>
          <w:p w14:paraId="0FD163F4" w14:textId="07231928" w:rsidR="002B1678" w:rsidRPr="00DC44F7"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сақтанушы</w:t>
            </w:r>
            <w:r w:rsidRPr="00DC44F7">
              <w:rPr>
                <w:rFonts w:ascii="Times New Roman" w:hAnsi="Times New Roman"/>
                <w:sz w:val="24"/>
                <w:szCs w:val="24"/>
                <w:lang w:val="en-US"/>
              </w:rPr>
              <w:t xml:space="preserve"> </w:t>
            </w:r>
            <w:r w:rsidRPr="00DC44F7">
              <w:rPr>
                <w:rFonts w:ascii="Times New Roman" w:hAnsi="Times New Roman"/>
                <w:sz w:val="24"/>
                <w:szCs w:val="24"/>
              </w:rPr>
              <w:t>денсаулығына</w:t>
            </w:r>
            <w:r w:rsidRPr="00DC44F7">
              <w:rPr>
                <w:rFonts w:ascii="Times New Roman" w:hAnsi="Times New Roman"/>
                <w:sz w:val="24"/>
                <w:szCs w:val="24"/>
                <w:lang w:val="en-US"/>
              </w:rPr>
              <w:t xml:space="preserve"> </w:t>
            </w:r>
            <w:r w:rsidRPr="00DC44F7">
              <w:rPr>
                <w:rFonts w:ascii="Times New Roman" w:hAnsi="Times New Roman"/>
                <w:sz w:val="24"/>
                <w:szCs w:val="24"/>
              </w:rPr>
              <w:t>байланысты</w:t>
            </w:r>
            <w:r w:rsidRPr="00DC44F7">
              <w:rPr>
                <w:rFonts w:ascii="Times New Roman" w:hAnsi="Times New Roman"/>
                <w:sz w:val="24"/>
                <w:szCs w:val="24"/>
                <w:lang w:val="en-US"/>
              </w:rPr>
              <w:t xml:space="preserve"> </w:t>
            </w:r>
            <w:r w:rsidRPr="00DC44F7">
              <w:rPr>
                <w:rFonts w:ascii="Times New Roman" w:hAnsi="Times New Roman"/>
                <w:sz w:val="24"/>
                <w:szCs w:val="24"/>
              </w:rPr>
              <w:t>медициналық</w:t>
            </w:r>
            <w:r w:rsidRPr="00DC44F7">
              <w:rPr>
                <w:rFonts w:ascii="Times New Roman" w:hAnsi="Times New Roman"/>
                <w:sz w:val="24"/>
                <w:szCs w:val="24"/>
                <w:lang w:val="en-US"/>
              </w:rPr>
              <w:t xml:space="preserve"> </w:t>
            </w:r>
            <w:r w:rsidRPr="00DC44F7">
              <w:rPr>
                <w:rFonts w:ascii="Times New Roman" w:hAnsi="Times New Roman"/>
                <w:sz w:val="24"/>
                <w:szCs w:val="24"/>
              </w:rPr>
              <w:t>ұйымға</w:t>
            </w:r>
            <w:r w:rsidRPr="00DC44F7">
              <w:rPr>
                <w:rFonts w:ascii="Times New Roman" w:hAnsi="Times New Roman"/>
                <w:sz w:val="24"/>
                <w:szCs w:val="24"/>
                <w:lang w:val="en-US"/>
              </w:rPr>
              <w:t xml:space="preserve"> </w:t>
            </w:r>
            <w:r w:rsidRPr="00DC44F7">
              <w:rPr>
                <w:rFonts w:ascii="Times New Roman" w:hAnsi="Times New Roman"/>
                <w:sz w:val="24"/>
                <w:szCs w:val="24"/>
              </w:rPr>
              <w:t>өз</w:t>
            </w:r>
            <w:r w:rsidRPr="00DC44F7">
              <w:rPr>
                <w:rFonts w:ascii="Times New Roman" w:hAnsi="Times New Roman"/>
                <w:sz w:val="24"/>
                <w:szCs w:val="24"/>
                <w:lang w:val="en-US"/>
              </w:rPr>
              <w:t xml:space="preserve"> </w:t>
            </w:r>
            <w:r w:rsidRPr="00DC44F7">
              <w:rPr>
                <w:rFonts w:ascii="Times New Roman" w:hAnsi="Times New Roman"/>
                <w:sz w:val="24"/>
                <w:szCs w:val="24"/>
              </w:rPr>
              <w:t>бетінше</w:t>
            </w:r>
            <w:r w:rsidRPr="00DC44F7">
              <w:rPr>
                <w:rFonts w:ascii="Times New Roman" w:hAnsi="Times New Roman"/>
                <w:sz w:val="24"/>
                <w:szCs w:val="24"/>
                <w:lang w:val="en-US"/>
              </w:rPr>
              <w:t xml:space="preserve"> </w:t>
            </w:r>
            <w:r w:rsidRPr="00DC44F7">
              <w:rPr>
                <w:rFonts w:ascii="Times New Roman" w:hAnsi="Times New Roman"/>
                <w:sz w:val="24"/>
                <w:szCs w:val="24"/>
              </w:rPr>
              <w:t>жүгіне</w:t>
            </w:r>
            <w:r w:rsidRPr="00DC44F7">
              <w:rPr>
                <w:rFonts w:ascii="Times New Roman" w:hAnsi="Times New Roman"/>
                <w:sz w:val="24"/>
                <w:szCs w:val="24"/>
                <w:lang w:val="en-US"/>
              </w:rPr>
              <w:t xml:space="preserve"> </w:t>
            </w:r>
            <w:r w:rsidRPr="00DC44F7">
              <w:rPr>
                <w:rFonts w:ascii="Times New Roman" w:hAnsi="Times New Roman"/>
                <w:sz w:val="24"/>
                <w:szCs w:val="24"/>
              </w:rPr>
              <w:t>алмайтын</w:t>
            </w:r>
            <w:r w:rsidRPr="00DC44F7">
              <w:rPr>
                <w:rFonts w:ascii="Times New Roman" w:hAnsi="Times New Roman"/>
                <w:sz w:val="24"/>
                <w:szCs w:val="24"/>
                <w:lang w:val="en-US"/>
              </w:rPr>
              <w:t xml:space="preserve"> </w:t>
            </w:r>
            <w:r w:rsidRPr="00DC44F7">
              <w:rPr>
                <w:rFonts w:ascii="Times New Roman" w:hAnsi="Times New Roman"/>
                <w:sz w:val="24"/>
                <w:szCs w:val="24"/>
              </w:rPr>
              <w:t>жағдайларда</w:t>
            </w:r>
            <w:r w:rsidRPr="00DC44F7">
              <w:rPr>
                <w:rFonts w:ascii="Times New Roman" w:hAnsi="Times New Roman"/>
                <w:sz w:val="24"/>
                <w:szCs w:val="24"/>
                <w:lang w:val="en-US"/>
              </w:rPr>
              <w:t xml:space="preserve">, </w:t>
            </w:r>
            <w:r w:rsidRPr="00DC44F7">
              <w:rPr>
                <w:rFonts w:ascii="Times New Roman" w:hAnsi="Times New Roman"/>
                <w:sz w:val="24"/>
                <w:szCs w:val="24"/>
              </w:rPr>
              <w:t>отбасылық</w:t>
            </w:r>
            <w:r w:rsidRPr="00DC44F7">
              <w:rPr>
                <w:rFonts w:ascii="Times New Roman" w:hAnsi="Times New Roman"/>
                <w:sz w:val="24"/>
                <w:szCs w:val="24"/>
                <w:lang w:val="en-US"/>
              </w:rPr>
              <w:t xml:space="preserve"> </w:t>
            </w:r>
            <w:r w:rsidRPr="00DC44F7">
              <w:rPr>
                <w:rFonts w:ascii="Times New Roman" w:hAnsi="Times New Roman"/>
                <w:sz w:val="24"/>
                <w:szCs w:val="24"/>
              </w:rPr>
              <w:t>дәрігерді</w:t>
            </w:r>
            <w:r w:rsidRPr="00DC44F7">
              <w:rPr>
                <w:rFonts w:ascii="Times New Roman" w:hAnsi="Times New Roman"/>
                <w:sz w:val="24"/>
                <w:szCs w:val="24"/>
                <w:lang w:val="en-US"/>
              </w:rPr>
              <w:t xml:space="preserve"> </w:t>
            </w:r>
            <w:r w:rsidRPr="00DC44F7">
              <w:rPr>
                <w:rFonts w:ascii="Times New Roman" w:hAnsi="Times New Roman"/>
                <w:sz w:val="24"/>
                <w:szCs w:val="24"/>
              </w:rPr>
              <w:t>немесе</w:t>
            </w:r>
            <w:r w:rsidRPr="00DC44F7">
              <w:rPr>
                <w:rFonts w:ascii="Times New Roman" w:hAnsi="Times New Roman"/>
                <w:sz w:val="24"/>
                <w:szCs w:val="24"/>
                <w:lang w:val="en-US"/>
              </w:rPr>
              <w:t xml:space="preserve"> </w:t>
            </w:r>
            <w:r w:rsidRPr="00DC44F7">
              <w:rPr>
                <w:rFonts w:ascii="Times New Roman" w:hAnsi="Times New Roman"/>
                <w:sz w:val="24"/>
                <w:szCs w:val="24"/>
              </w:rPr>
              <w:t>тар</w:t>
            </w:r>
            <w:r w:rsidRPr="00DC44F7">
              <w:rPr>
                <w:rFonts w:ascii="Times New Roman" w:hAnsi="Times New Roman"/>
                <w:sz w:val="24"/>
                <w:szCs w:val="24"/>
                <w:lang w:val="en-US"/>
              </w:rPr>
              <w:t xml:space="preserve"> </w:t>
            </w:r>
            <w:r w:rsidRPr="00DC44F7">
              <w:rPr>
                <w:rFonts w:ascii="Times New Roman" w:hAnsi="Times New Roman"/>
                <w:sz w:val="24"/>
                <w:szCs w:val="24"/>
              </w:rPr>
              <w:t>маманды</w:t>
            </w:r>
            <w:r w:rsidRPr="00DC44F7">
              <w:rPr>
                <w:rFonts w:ascii="Times New Roman" w:hAnsi="Times New Roman"/>
                <w:sz w:val="24"/>
                <w:szCs w:val="24"/>
                <w:lang w:val="en-US"/>
              </w:rPr>
              <w:t xml:space="preserve"> </w:t>
            </w:r>
            <w:r w:rsidRPr="00DC44F7">
              <w:rPr>
                <w:rFonts w:ascii="Times New Roman" w:hAnsi="Times New Roman"/>
                <w:sz w:val="24"/>
                <w:szCs w:val="24"/>
              </w:rPr>
              <w:t>үйге</w:t>
            </w:r>
            <w:r w:rsidRPr="00DC44F7">
              <w:rPr>
                <w:rFonts w:ascii="Times New Roman" w:hAnsi="Times New Roman"/>
                <w:sz w:val="24"/>
                <w:szCs w:val="24"/>
                <w:lang w:val="en-US"/>
              </w:rPr>
              <w:t xml:space="preserve">, </w:t>
            </w:r>
            <w:r w:rsidRPr="00DC44F7">
              <w:rPr>
                <w:rFonts w:ascii="Times New Roman" w:hAnsi="Times New Roman"/>
                <w:sz w:val="24"/>
                <w:szCs w:val="24"/>
              </w:rPr>
              <w:t>кеңсеге</w:t>
            </w:r>
            <w:r w:rsidRPr="00DC44F7">
              <w:rPr>
                <w:rFonts w:ascii="Times New Roman" w:hAnsi="Times New Roman"/>
                <w:sz w:val="24"/>
                <w:szCs w:val="24"/>
                <w:lang w:val="en-US"/>
              </w:rPr>
              <w:t xml:space="preserve"> </w:t>
            </w:r>
            <w:r w:rsidRPr="00DC44F7">
              <w:rPr>
                <w:rFonts w:ascii="Times New Roman" w:hAnsi="Times New Roman"/>
                <w:sz w:val="24"/>
                <w:szCs w:val="24"/>
              </w:rPr>
              <w:t>шақыру</w:t>
            </w:r>
            <w:r w:rsidRPr="00DC44F7">
              <w:rPr>
                <w:rFonts w:ascii="Times New Roman" w:hAnsi="Times New Roman"/>
                <w:sz w:val="24"/>
                <w:szCs w:val="24"/>
                <w:lang w:val="en-US"/>
              </w:rPr>
              <w:t>;</w:t>
            </w:r>
          </w:p>
          <w:p w14:paraId="6EF44BBF" w14:textId="0F133E25" w:rsidR="002B1678" w:rsidRPr="00DC44F7"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тәулік</w:t>
            </w:r>
            <w:r w:rsidRPr="00DC44F7">
              <w:rPr>
                <w:rFonts w:ascii="Times New Roman" w:hAnsi="Times New Roman"/>
                <w:sz w:val="24"/>
                <w:szCs w:val="24"/>
                <w:lang w:val="en-US"/>
              </w:rPr>
              <w:t xml:space="preserve"> </w:t>
            </w:r>
            <w:r w:rsidRPr="00DC44F7">
              <w:rPr>
                <w:rFonts w:ascii="Times New Roman" w:hAnsi="Times New Roman"/>
                <w:sz w:val="24"/>
                <w:szCs w:val="24"/>
              </w:rPr>
              <w:t>бойы</w:t>
            </w:r>
            <w:r w:rsidRPr="00DC44F7">
              <w:rPr>
                <w:rFonts w:ascii="Times New Roman" w:hAnsi="Times New Roman"/>
                <w:sz w:val="24"/>
                <w:szCs w:val="24"/>
                <w:lang w:val="en-US"/>
              </w:rPr>
              <w:t xml:space="preserve"> </w:t>
            </w:r>
            <w:r w:rsidRPr="00DC44F7">
              <w:rPr>
                <w:rFonts w:ascii="Times New Roman" w:hAnsi="Times New Roman"/>
                <w:sz w:val="24"/>
                <w:szCs w:val="24"/>
              </w:rPr>
              <w:t>жедел</w:t>
            </w:r>
            <w:r w:rsidRPr="00DC44F7">
              <w:rPr>
                <w:rFonts w:ascii="Times New Roman" w:hAnsi="Times New Roman"/>
                <w:sz w:val="24"/>
                <w:szCs w:val="24"/>
                <w:lang w:val="en-US"/>
              </w:rPr>
              <w:t xml:space="preserve"> </w:t>
            </w:r>
            <w:r w:rsidRPr="00DC44F7">
              <w:rPr>
                <w:rFonts w:ascii="Times New Roman" w:hAnsi="Times New Roman"/>
                <w:sz w:val="24"/>
                <w:szCs w:val="24"/>
              </w:rPr>
              <w:t>жәрдем</w:t>
            </w:r>
            <w:r w:rsidRPr="00DC44F7">
              <w:rPr>
                <w:rFonts w:ascii="Times New Roman" w:hAnsi="Times New Roman"/>
                <w:sz w:val="24"/>
                <w:szCs w:val="24"/>
                <w:lang w:val="en-US"/>
              </w:rPr>
              <w:t xml:space="preserve"> </w:t>
            </w:r>
            <w:r w:rsidRPr="00DC44F7">
              <w:rPr>
                <w:rFonts w:ascii="Times New Roman" w:hAnsi="Times New Roman"/>
                <w:sz w:val="24"/>
                <w:szCs w:val="24"/>
              </w:rPr>
              <w:t>шақыру</w:t>
            </w:r>
          </w:p>
          <w:p w14:paraId="5512E22D" w14:textId="6336E050" w:rsidR="002B1678" w:rsidRPr="008A13B6" w:rsidRDefault="002B1678" w:rsidP="00DC44F7">
            <w:pPr>
              <w:pStyle w:val="a6"/>
              <w:numPr>
                <w:ilvl w:val="0"/>
                <w:numId w:val="14"/>
              </w:numPr>
              <w:rPr>
                <w:rFonts w:ascii="Times New Roman" w:hAnsi="Times New Roman"/>
                <w:sz w:val="24"/>
                <w:szCs w:val="24"/>
                <w:lang w:val="en-US"/>
              </w:rPr>
            </w:pPr>
            <w:r w:rsidRPr="00DC44F7">
              <w:rPr>
                <w:rFonts w:ascii="Times New Roman" w:hAnsi="Times New Roman"/>
                <w:sz w:val="24"/>
                <w:szCs w:val="24"/>
              </w:rPr>
              <w:t>дәрігерлерге</w:t>
            </w:r>
            <w:r w:rsidRPr="008A13B6">
              <w:rPr>
                <w:rFonts w:ascii="Times New Roman" w:hAnsi="Times New Roman"/>
                <w:sz w:val="24"/>
                <w:szCs w:val="24"/>
                <w:lang w:val="en-US"/>
              </w:rPr>
              <w:t xml:space="preserve"> </w:t>
            </w:r>
            <w:r w:rsidRPr="00DC44F7">
              <w:rPr>
                <w:rFonts w:ascii="Times New Roman" w:hAnsi="Times New Roman"/>
                <w:sz w:val="24"/>
                <w:szCs w:val="24"/>
              </w:rPr>
              <w:t>және</w:t>
            </w:r>
            <w:r w:rsidRPr="008A13B6">
              <w:rPr>
                <w:rFonts w:ascii="Times New Roman" w:hAnsi="Times New Roman"/>
                <w:sz w:val="24"/>
                <w:szCs w:val="24"/>
                <w:lang w:val="en-US"/>
              </w:rPr>
              <w:t xml:space="preserve"> </w:t>
            </w:r>
            <w:r w:rsidRPr="00DC44F7">
              <w:rPr>
                <w:rFonts w:ascii="Times New Roman" w:hAnsi="Times New Roman"/>
                <w:sz w:val="24"/>
                <w:szCs w:val="24"/>
              </w:rPr>
              <w:t>медициналық</w:t>
            </w:r>
            <w:r w:rsidRPr="008A13B6">
              <w:rPr>
                <w:rFonts w:ascii="Times New Roman" w:hAnsi="Times New Roman"/>
                <w:sz w:val="24"/>
                <w:szCs w:val="24"/>
                <w:lang w:val="en-US"/>
              </w:rPr>
              <w:t xml:space="preserve"> </w:t>
            </w:r>
            <w:r w:rsidRPr="00DC44F7">
              <w:rPr>
                <w:rFonts w:ascii="Times New Roman" w:hAnsi="Times New Roman"/>
                <w:sz w:val="24"/>
                <w:szCs w:val="24"/>
              </w:rPr>
              <w:t>мекеменің</w:t>
            </w:r>
            <w:r w:rsidRPr="008A13B6">
              <w:rPr>
                <w:rFonts w:ascii="Times New Roman" w:hAnsi="Times New Roman"/>
                <w:sz w:val="24"/>
                <w:szCs w:val="24"/>
                <w:lang w:val="en-US"/>
              </w:rPr>
              <w:t>/</w:t>
            </w:r>
            <w:r w:rsidRPr="00DC44F7">
              <w:rPr>
                <w:rFonts w:ascii="Times New Roman" w:hAnsi="Times New Roman"/>
                <w:sz w:val="24"/>
                <w:szCs w:val="24"/>
              </w:rPr>
              <w:t>тікелей</w:t>
            </w:r>
            <w:r w:rsidRPr="008A13B6">
              <w:rPr>
                <w:rFonts w:ascii="Times New Roman" w:hAnsi="Times New Roman"/>
                <w:sz w:val="24"/>
                <w:szCs w:val="24"/>
                <w:lang w:val="en-US"/>
              </w:rPr>
              <w:t xml:space="preserve"> </w:t>
            </w:r>
            <w:r w:rsidRPr="00DC44F7">
              <w:rPr>
                <w:rFonts w:ascii="Times New Roman" w:hAnsi="Times New Roman"/>
                <w:sz w:val="24"/>
                <w:szCs w:val="24"/>
              </w:rPr>
              <w:t>қол</w:t>
            </w:r>
            <w:r w:rsidRPr="008A13B6">
              <w:rPr>
                <w:rFonts w:ascii="Times New Roman" w:hAnsi="Times New Roman"/>
                <w:sz w:val="24"/>
                <w:szCs w:val="24"/>
                <w:lang w:val="en-US"/>
              </w:rPr>
              <w:t xml:space="preserve"> </w:t>
            </w:r>
            <w:r w:rsidRPr="00DC44F7">
              <w:rPr>
                <w:rFonts w:ascii="Times New Roman" w:hAnsi="Times New Roman"/>
                <w:sz w:val="24"/>
                <w:szCs w:val="24"/>
              </w:rPr>
              <w:t>жеткізу</w:t>
            </w:r>
            <w:r w:rsidRPr="008A13B6">
              <w:rPr>
                <w:rFonts w:ascii="Times New Roman" w:hAnsi="Times New Roman"/>
                <w:sz w:val="24"/>
                <w:szCs w:val="24"/>
                <w:lang w:val="en-US"/>
              </w:rPr>
              <w:t xml:space="preserve"> </w:t>
            </w:r>
            <w:r w:rsidRPr="00DC44F7">
              <w:rPr>
                <w:rFonts w:ascii="Times New Roman" w:hAnsi="Times New Roman"/>
                <w:sz w:val="24"/>
                <w:szCs w:val="24"/>
              </w:rPr>
              <w:t>ұйымының</w:t>
            </w:r>
            <w:r w:rsidRPr="008A13B6">
              <w:rPr>
                <w:rFonts w:ascii="Times New Roman" w:hAnsi="Times New Roman"/>
                <w:sz w:val="24"/>
                <w:szCs w:val="24"/>
                <w:lang w:val="en-US"/>
              </w:rPr>
              <w:t xml:space="preserve"> </w:t>
            </w:r>
            <w:r w:rsidRPr="00DC44F7">
              <w:rPr>
                <w:rFonts w:ascii="Times New Roman" w:hAnsi="Times New Roman"/>
                <w:sz w:val="24"/>
                <w:szCs w:val="24"/>
              </w:rPr>
              <w:t>және</w:t>
            </w:r>
            <w:r w:rsidRPr="008A13B6">
              <w:rPr>
                <w:rFonts w:ascii="Times New Roman" w:hAnsi="Times New Roman"/>
                <w:sz w:val="24"/>
                <w:szCs w:val="24"/>
                <w:lang w:val="en-US"/>
              </w:rPr>
              <w:t>/</w:t>
            </w:r>
            <w:r w:rsidRPr="00DC44F7">
              <w:rPr>
                <w:rFonts w:ascii="Times New Roman" w:hAnsi="Times New Roman"/>
                <w:sz w:val="24"/>
                <w:szCs w:val="24"/>
              </w:rPr>
              <w:t>немесе</w:t>
            </w:r>
            <w:r w:rsidRPr="008A13B6">
              <w:rPr>
                <w:rFonts w:ascii="Times New Roman" w:hAnsi="Times New Roman"/>
                <w:sz w:val="24"/>
                <w:szCs w:val="24"/>
                <w:lang w:val="en-US"/>
              </w:rPr>
              <w:t xml:space="preserve"> </w:t>
            </w:r>
            <w:r w:rsidRPr="00DC44F7">
              <w:rPr>
                <w:rFonts w:ascii="Times New Roman" w:hAnsi="Times New Roman"/>
                <w:sz w:val="24"/>
                <w:szCs w:val="24"/>
              </w:rPr>
              <w:t>сенімді</w:t>
            </w:r>
            <w:r w:rsidRPr="008A13B6">
              <w:rPr>
                <w:rFonts w:ascii="Times New Roman" w:hAnsi="Times New Roman"/>
                <w:sz w:val="24"/>
                <w:szCs w:val="24"/>
                <w:lang w:val="en-US"/>
              </w:rPr>
              <w:t xml:space="preserve"> </w:t>
            </w:r>
            <w:r w:rsidRPr="00DC44F7">
              <w:rPr>
                <w:rFonts w:ascii="Times New Roman" w:hAnsi="Times New Roman"/>
                <w:sz w:val="24"/>
                <w:szCs w:val="24"/>
              </w:rPr>
              <w:t>дәрігерлердің</w:t>
            </w:r>
            <w:r w:rsidRPr="008A13B6">
              <w:rPr>
                <w:rFonts w:ascii="Times New Roman" w:hAnsi="Times New Roman"/>
                <w:sz w:val="24"/>
                <w:szCs w:val="24"/>
                <w:lang w:val="en-US"/>
              </w:rPr>
              <w:t xml:space="preserve"> </w:t>
            </w:r>
            <w:r w:rsidRPr="00DC44F7">
              <w:rPr>
                <w:rFonts w:ascii="Times New Roman" w:hAnsi="Times New Roman"/>
                <w:sz w:val="24"/>
                <w:szCs w:val="24"/>
              </w:rPr>
              <w:t>тар</w:t>
            </w:r>
            <w:r w:rsidRPr="008A13B6">
              <w:rPr>
                <w:rFonts w:ascii="Times New Roman" w:hAnsi="Times New Roman"/>
                <w:sz w:val="24"/>
                <w:szCs w:val="24"/>
                <w:lang w:val="en-US"/>
              </w:rPr>
              <w:t xml:space="preserve"> </w:t>
            </w:r>
            <w:r w:rsidRPr="00DC44F7">
              <w:rPr>
                <w:rFonts w:ascii="Times New Roman" w:hAnsi="Times New Roman"/>
                <w:sz w:val="24"/>
                <w:szCs w:val="24"/>
              </w:rPr>
              <w:t>мамандарына</w:t>
            </w:r>
            <w:r w:rsidRPr="008A13B6">
              <w:rPr>
                <w:rFonts w:ascii="Times New Roman" w:hAnsi="Times New Roman"/>
                <w:sz w:val="24"/>
                <w:szCs w:val="24"/>
                <w:lang w:val="en-US"/>
              </w:rPr>
              <w:t xml:space="preserve"> </w:t>
            </w:r>
            <w:r w:rsidRPr="00DC44F7">
              <w:rPr>
                <w:rFonts w:ascii="Times New Roman" w:hAnsi="Times New Roman"/>
                <w:sz w:val="24"/>
                <w:szCs w:val="24"/>
              </w:rPr>
              <w:t>қабылдауға</w:t>
            </w:r>
            <w:r w:rsidRPr="008A13B6">
              <w:rPr>
                <w:rFonts w:ascii="Times New Roman" w:hAnsi="Times New Roman"/>
                <w:sz w:val="24"/>
                <w:szCs w:val="24"/>
                <w:lang w:val="en-US"/>
              </w:rPr>
              <w:t xml:space="preserve"> </w:t>
            </w:r>
            <w:r w:rsidRPr="00DC44F7">
              <w:rPr>
                <w:rFonts w:ascii="Times New Roman" w:hAnsi="Times New Roman"/>
                <w:sz w:val="24"/>
                <w:szCs w:val="24"/>
              </w:rPr>
              <w:t>жазылу</w:t>
            </w:r>
            <w:r w:rsidRPr="008A13B6">
              <w:rPr>
                <w:rFonts w:ascii="Times New Roman" w:hAnsi="Times New Roman"/>
                <w:sz w:val="24"/>
                <w:szCs w:val="24"/>
                <w:lang w:val="en-US"/>
              </w:rPr>
              <w:t xml:space="preserve"> </w:t>
            </w:r>
            <w:r w:rsidRPr="00DC44F7">
              <w:rPr>
                <w:rFonts w:ascii="Times New Roman" w:hAnsi="Times New Roman"/>
                <w:sz w:val="24"/>
                <w:szCs w:val="24"/>
              </w:rPr>
              <w:t>және</w:t>
            </w:r>
            <w:r w:rsidRPr="008A13B6">
              <w:rPr>
                <w:rFonts w:ascii="Times New Roman" w:hAnsi="Times New Roman"/>
                <w:sz w:val="24"/>
                <w:szCs w:val="24"/>
                <w:lang w:val="en-US"/>
              </w:rPr>
              <w:t xml:space="preserve"> </w:t>
            </w:r>
            <w:r w:rsidRPr="00DC44F7">
              <w:rPr>
                <w:rFonts w:ascii="Times New Roman" w:hAnsi="Times New Roman"/>
                <w:sz w:val="24"/>
                <w:szCs w:val="24"/>
              </w:rPr>
              <w:t>сақтандырылушыға</w:t>
            </w:r>
            <w:r w:rsidRPr="008A13B6">
              <w:rPr>
                <w:rFonts w:ascii="Times New Roman" w:hAnsi="Times New Roman"/>
                <w:sz w:val="24"/>
                <w:szCs w:val="24"/>
                <w:lang w:val="en-US"/>
              </w:rPr>
              <w:t xml:space="preserve"> </w:t>
            </w:r>
            <w:r w:rsidRPr="00DC44F7">
              <w:rPr>
                <w:rFonts w:ascii="Times New Roman" w:hAnsi="Times New Roman"/>
                <w:sz w:val="24"/>
                <w:szCs w:val="24"/>
              </w:rPr>
              <w:t>хабарлау</w:t>
            </w:r>
            <w:r w:rsidRPr="008A13B6">
              <w:rPr>
                <w:rFonts w:ascii="Times New Roman" w:hAnsi="Times New Roman"/>
                <w:sz w:val="24"/>
                <w:szCs w:val="24"/>
                <w:lang w:val="en-US"/>
              </w:rPr>
              <w:t xml:space="preserve"> (</w:t>
            </w:r>
            <w:r w:rsidRPr="00DC44F7">
              <w:rPr>
                <w:rFonts w:ascii="Times New Roman" w:hAnsi="Times New Roman"/>
                <w:sz w:val="24"/>
                <w:szCs w:val="24"/>
              </w:rPr>
              <w:t>телефон</w:t>
            </w:r>
            <w:r w:rsidRPr="008A13B6">
              <w:rPr>
                <w:rFonts w:ascii="Times New Roman" w:hAnsi="Times New Roman"/>
                <w:sz w:val="24"/>
                <w:szCs w:val="24"/>
                <w:lang w:val="en-US"/>
              </w:rPr>
              <w:t xml:space="preserve"> </w:t>
            </w:r>
            <w:r w:rsidRPr="00DC44F7">
              <w:rPr>
                <w:rFonts w:ascii="Times New Roman" w:hAnsi="Times New Roman"/>
                <w:sz w:val="24"/>
                <w:szCs w:val="24"/>
              </w:rPr>
              <w:t>арқылы</w:t>
            </w:r>
            <w:r w:rsidRPr="008A13B6">
              <w:rPr>
                <w:rFonts w:ascii="Times New Roman" w:hAnsi="Times New Roman"/>
                <w:sz w:val="24"/>
                <w:szCs w:val="24"/>
                <w:lang w:val="en-US"/>
              </w:rPr>
              <w:t xml:space="preserve">) </w:t>
            </w:r>
            <w:r w:rsidRPr="00DC44F7">
              <w:rPr>
                <w:rFonts w:ascii="Times New Roman" w:hAnsi="Times New Roman"/>
                <w:sz w:val="24"/>
                <w:szCs w:val="24"/>
              </w:rPr>
              <w:t>және</w:t>
            </w:r>
            <w:r w:rsidRPr="008A13B6">
              <w:rPr>
                <w:rFonts w:ascii="Times New Roman" w:hAnsi="Times New Roman"/>
                <w:sz w:val="24"/>
                <w:szCs w:val="24"/>
                <w:lang w:val="en-US"/>
              </w:rPr>
              <w:t>/</w:t>
            </w:r>
            <w:r w:rsidRPr="00DC44F7">
              <w:rPr>
                <w:rFonts w:ascii="Times New Roman" w:hAnsi="Times New Roman"/>
                <w:sz w:val="24"/>
                <w:szCs w:val="24"/>
              </w:rPr>
              <w:t>немесе</w:t>
            </w:r>
            <w:r w:rsidRPr="008A13B6">
              <w:rPr>
                <w:rFonts w:ascii="Times New Roman" w:hAnsi="Times New Roman"/>
                <w:sz w:val="24"/>
                <w:szCs w:val="24"/>
                <w:lang w:val="en-US"/>
              </w:rPr>
              <w:t xml:space="preserve"> </w:t>
            </w:r>
            <w:r w:rsidRPr="00DC44F7">
              <w:rPr>
                <w:rFonts w:ascii="Times New Roman" w:hAnsi="Times New Roman"/>
                <w:sz w:val="24"/>
                <w:szCs w:val="24"/>
              </w:rPr>
              <w:t>алдыңғы</w:t>
            </w:r>
            <w:r w:rsidRPr="008A13B6">
              <w:rPr>
                <w:rFonts w:ascii="Times New Roman" w:hAnsi="Times New Roman"/>
                <w:sz w:val="24"/>
                <w:szCs w:val="24"/>
                <w:lang w:val="en-US"/>
              </w:rPr>
              <w:t xml:space="preserve"> </w:t>
            </w:r>
            <w:r w:rsidRPr="00DC44F7">
              <w:rPr>
                <w:rFonts w:ascii="Times New Roman" w:hAnsi="Times New Roman"/>
                <w:sz w:val="24"/>
                <w:szCs w:val="24"/>
              </w:rPr>
              <w:t>жазба</w:t>
            </w:r>
            <w:r w:rsidRPr="008A13B6">
              <w:rPr>
                <w:rFonts w:ascii="Times New Roman" w:hAnsi="Times New Roman"/>
                <w:sz w:val="24"/>
                <w:szCs w:val="24"/>
                <w:lang w:val="en-US"/>
              </w:rPr>
              <w:t xml:space="preserve"> </w:t>
            </w:r>
            <w:r w:rsidRPr="00DC44F7">
              <w:rPr>
                <w:rFonts w:ascii="Times New Roman" w:hAnsi="Times New Roman"/>
                <w:sz w:val="24"/>
                <w:szCs w:val="24"/>
              </w:rPr>
              <w:t>жойылған</w:t>
            </w:r>
            <w:r w:rsidRPr="008A13B6">
              <w:rPr>
                <w:rFonts w:ascii="Times New Roman" w:hAnsi="Times New Roman"/>
                <w:sz w:val="24"/>
                <w:szCs w:val="24"/>
                <w:lang w:val="en-US"/>
              </w:rPr>
              <w:t xml:space="preserve"> </w:t>
            </w:r>
            <w:r w:rsidRPr="00DC44F7">
              <w:rPr>
                <w:rFonts w:ascii="Times New Roman" w:hAnsi="Times New Roman"/>
                <w:sz w:val="24"/>
                <w:szCs w:val="24"/>
              </w:rPr>
              <w:t>жағдайда</w:t>
            </w:r>
            <w:r w:rsidRPr="008A13B6">
              <w:rPr>
                <w:rFonts w:ascii="Times New Roman" w:hAnsi="Times New Roman"/>
                <w:sz w:val="24"/>
                <w:szCs w:val="24"/>
                <w:lang w:val="en-US"/>
              </w:rPr>
              <w:t xml:space="preserve"> </w:t>
            </w:r>
            <w:r w:rsidRPr="00DC44F7">
              <w:rPr>
                <w:rFonts w:ascii="Times New Roman" w:hAnsi="Times New Roman"/>
                <w:sz w:val="24"/>
                <w:szCs w:val="24"/>
              </w:rPr>
              <w:t>консультацияға</w:t>
            </w:r>
            <w:r w:rsidRPr="008A13B6">
              <w:rPr>
                <w:rFonts w:ascii="Times New Roman" w:hAnsi="Times New Roman"/>
                <w:sz w:val="24"/>
                <w:szCs w:val="24"/>
                <w:lang w:val="en-US"/>
              </w:rPr>
              <w:t xml:space="preserve"> </w:t>
            </w:r>
            <w:r w:rsidRPr="00DC44F7">
              <w:rPr>
                <w:rFonts w:ascii="Times New Roman" w:hAnsi="Times New Roman"/>
                <w:sz w:val="24"/>
                <w:szCs w:val="24"/>
              </w:rPr>
              <w:t>қайта</w:t>
            </w:r>
            <w:r w:rsidRPr="008A13B6">
              <w:rPr>
                <w:rFonts w:ascii="Times New Roman" w:hAnsi="Times New Roman"/>
                <w:sz w:val="24"/>
                <w:szCs w:val="24"/>
                <w:lang w:val="en-US"/>
              </w:rPr>
              <w:t xml:space="preserve"> </w:t>
            </w:r>
            <w:r w:rsidRPr="00DC44F7">
              <w:rPr>
                <w:rFonts w:ascii="Times New Roman" w:hAnsi="Times New Roman"/>
                <w:sz w:val="24"/>
                <w:szCs w:val="24"/>
              </w:rPr>
              <w:t>жазылу</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07BC1C5" w14:textId="6FA47004"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толық қамту</w:t>
            </w:r>
          </w:p>
        </w:tc>
      </w:tr>
      <w:tr w:rsidR="002B1678" w:rsidRPr="00DC44F7" w14:paraId="567187FB"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6"/>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5486EDD1" w14:textId="1BAC5623"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Медициналық үйлестіруші (тел.______)</w:t>
            </w:r>
          </w:p>
        </w:tc>
        <w:tc>
          <w:tcPr>
            <w:tcW w:w="10065" w:type="dxa"/>
            <w:gridSpan w:val="2"/>
            <w:tcBorders>
              <w:top w:val="nil"/>
              <w:left w:val="nil"/>
              <w:bottom w:val="single" w:sz="4" w:space="0" w:color="auto"/>
              <w:right w:val="single" w:sz="4" w:space="0" w:color="auto"/>
            </w:tcBorders>
            <w:shd w:val="clear" w:color="auto" w:fill="auto"/>
            <w:vAlign w:val="center"/>
            <w:hideMark/>
          </w:tcPr>
          <w:p w14:paraId="69480E73" w14:textId="42BA777E" w:rsidR="002B1678" w:rsidRPr="00DC44F7" w:rsidRDefault="002B1678" w:rsidP="00DC44F7">
            <w:pPr>
              <w:pStyle w:val="a6"/>
              <w:numPr>
                <w:ilvl w:val="0"/>
                <w:numId w:val="15"/>
              </w:numPr>
              <w:rPr>
                <w:rFonts w:ascii="Times New Roman" w:hAnsi="Times New Roman"/>
                <w:sz w:val="24"/>
                <w:szCs w:val="24"/>
              </w:rPr>
            </w:pPr>
            <w:r w:rsidRPr="00DC44F7">
              <w:rPr>
                <w:rFonts w:ascii="Times New Roman" w:hAnsi="Times New Roman"/>
                <w:sz w:val="24"/>
                <w:szCs w:val="24"/>
              </w:rPr>
              <w:t>диагностика және емдеу процесін ұйымдастыру және үйлестіру;</w:t>
            </w:r>
          </w:p>
          <w:p w14:paraId="0C5F4C10" w14:textId="46CC1856" w:rsidR="002B1678" w:rsidRPr="00DC44F7" w:rsidRDefault="002B1678" w:rsidP="00DC44F7">
            <w:pPr>
              <w:pStyle w:val="a6"/>
              <w:numPr>
                <w:ilvl w:val="0"/>
                <w:numId w:val="15"/>
              </w:numPr>
              <w:rPr>
                <w:rFonts w:ascii="Times New Roman" w:hAnsi="Times New Roman"/>
                <w:sz w:val="24"/>
                <w:szCs w:val="24"/>
              </w:rPr>
            </w:pPr>
            <w:r w:rsidRPr="00DC44F7">
              <w:rPr>
                <w:rFonts w:ascii="Times New Roman" w:hAnsi="Times New Roman"/>
                <w:sz w:val="24"/>
                <w:szCs w:val="24"/>
              </w:rPr>
              <w:t>отбасылық терапевт / педиатрдың кеңесін ұйымдастыру;</w:t>
            </w:r>
          </w:p>
          <w:p w14:paraId="3EF5C613" w14:textId="36D87700" w:rsidR="002B1678" w:rsidRPr="00DC44F7" w:rsidRDefault="002B1678" w:rsidP="00DC44F7">
            <w:pPr>
              <w:pStyle w:val="a6"/>
              <w:numPr>
                <w:ilvl w:val="0"/>
                <w:numId w:val="15"/>
              </w:numPr>
              <w:rPr>
                <w:rFonts w:ascii="Times New Roman" w:hAnsi="Times New Roman"/>
                <w:sz w:val="24"/>
                <w:szCs w:val="24"/>
              </w:rPr>
            </w:pPr>
            <w:r w:rsidRPr="00DC44F7">
              <w:rPr>
                <w:rFonts w:ascii="Times New Roman" w:hAnsi="Times New Roman"/>
                <w:sz w:val="24"/>
                <w:szCs w:val="24"/>
              </w:rPr>
              <w:t>диагностикалық зерттеулерді ұйымдастыру және медициналық көрсетілімдер бойынша кіші мамандықтағы дәрігерлерге кеңес беру;</w:t>
            </w:r>
          </w:p>
          <w:p w14:paraId="75BC8C95" w14:textId="466C9BE0" w:rsidR="002B1678" w:rsidRPr="00DC44F7" w:rsidRDefault="002B1678" w:rsidP="00DC44F7">
            <w:pPr>
              <w:pStyle w:val="a6"/>
              <w:numPr>
                <w:ilvl w:val="0"/>
                <w:numId w:val="15"/>
              </w:numPr>
              <w:rPr>
                <w:rFonts w:ascii="Times New Roman" w:hAnsi="Times New Roman"/>
                <w:sz w:val="24"/>
                <w:szCs w:val="24"/>
              </w:rPr>
            </w:pPr>
            <w:r w:rsidRPr="00DC44F7">
              <w:rPr>
                <w:rFonts w:ascii="Times New Roman" w:hAnsi="Times New Roman"/>
                <w:sz w:val="24"/>
                <w:szCs w:val="24"/>
              </w:rPr>
              <w:t xml:space="preserve">стационарлық емдеу жағдайларын ұйымдастыру және оларға жетекшілік ету; </w:t>
            </w:r>
          </w:p>
          <w:p w14:paraId="5D6A2D7C" w14:textId="6BE3138F" w:rsidR="002B1678" w:rsidRPr="00DC44F7" w:rsidRDefault="002B1678" w:rsidP="00DC44F7">
            <w:pPr>
              <w:pStyle w:val="a6"/>
              <w:numPr>
                <w:ilvl w:val="0"/>
                <w:numId w:val="15"/>
              </w:numPr>
              <w:rPr>
                <w:rFonts w:ascii="Times New Roman" w:hAnsi="Times New Roman"/>
                <w:sz w:val="24"/>
                <w:szCs w:val="24"/>
              </w:rPr>
            </w:pPr>
            <w:r w:rsidRPr="00DC44F7">
              <w:rPr>
                <w:rFonts w:ascii="Times New Roman" w:hAnsi="Times New Roman"/>
                <w:sz w:val="24"/>
                <w:szCs w:val="24"/>
              </w:rPr>
              <w:t>стационарлық емдеуді үйлестірушімен ұйымдастыру;</w:t>
            </w:r>
          </w:p>
          <w:p w14:paraId="575E60B6" w14:textId="36B3F918" w:rsidR="002B1678" w:rsidRPr="00DC44F7" w:rsidRDefault="002B1678" w:rsidP="00DC44F7">
            <w:pPr>
              <w:pStyle w:val="a6"/>
              <w:numPr>
                <w:ilvl w:val="0"/>
                <w:numId w:val="15"/>
              </w:numPr>
              <w:rPr>
                <w:rFonts w:ascii="Times New Roman" w:hAnsi="Times New Roman"/>
                <w:sz w:val="24"/>
                <w:szCs w:val="24"/>
              </w:rPr>
            </w:pPr>
            <w:r w:rsidRPr="00DC44F7">
              <w:rPr>
                <w:rFonts w:ascii="Times New Roman" w:hAnsi="Times New Roman"/>
                <w:sz w:val="24"/>
                <w:szCs w:val="24"/>
              </w:rPr>
              <w:t>сақтандыру бағдарламасы және медициналық қызмет көрсету регламенті бойынша консультациялық қызметтер.</w:t>
            </w:r>
          </w:p>
        </w:tc>
        <w:tc>
          <w:tcPr>
            <w:tcW w:w="2552" w:type="dxa"/>
            <w:tcBorders>
              <w:top w:val="nil"/>
              <w:left w:val="nil"/>
              <w:bottom w:val="single" w:sz="4" w:space="0" w:color="auto"/>
              <w:right w:val="single" w:sz="4" w:space="0" w:color="auto"/>
            </w:tcBorders>
            <w:shd w:val="clear" w:color="auto" w:fill="auto"/>
            <w:vAlign w:val="center"/>
            <w:hideMark/>
          </w:tcPr>
          <w:p w14:paraId="5AB114A3" w14:textId="64A1A34B"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толық қамту</w:t>
            </w:r>
          </w:p>
        </w:tc>
      </w:tr>
      <w:tr w:rsidR="002B1678" w:rsidRPr="00DC44F7" w14:paraId="0AF6F901"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0"/>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5C7A8F0F" w14:textId="08E9CAD1"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Жедел медициналық көмек</w:t>
            </w:r>
          </w:p>
        </w:tc>
        <w:tc>
          <w:tcPr>
            <w:tcW w:w="10065" w:type="dxa"/>
            <w:gridSpan w:val="2"/>
            <w:tcBorders>
              <w:top w:val="nil"/>
              <w:left w:val="nil"/>
              <w:bottom w:val="single" w:sz="4" w:space="0" w:color="auto"/>
              <w:right w:val="single" w:sz="4" w:space="0" w:color="auto"/>
            </w:tcBorders>
            <w:shd w:val="clear" w:color="auto" w:fill="auto"/>
            <w:vAlign w:val="center"/>
            <w:hideMark/>
          </w:tcPr>
          <w:p w14:paraId="416739C7"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Шұғыл медициналық көмекке тәулік бойы қызмет көрсету - шұғыл медициналық араласуды талап ететін шұғыл және шұғыл жағдайлар кезінде мемлекеттік және жеке жедел жәрдем бригадасының шығуы, оған мынадай іс-шаралар кіреді:</w:t>
            </w:r>
          </w:p>
          <w:p w14:paraId="30205598" w14:textId="7176A89E" w:rsidR="002B1678" w:rsidRPr="00DC44F7" w:rsidRDefault="002B1678" w:rsidP="00DC44F7">
            <w:pPr>
              <w:pStyle w:val="a6"/>
              <w:numPr>
                <w:ilvl w:val="0"/>
                <w:numId w:val="17"/>
              </w:numPr>
              <w:rPr>
                <w:rFonts w:ascii="Times New Roman" w:hAnsi="Times New Roman"/>
                <w:sz w:val="24"/>
                <w:szCs w:val="24"/>
              </w:rPr>
            </w:pPr>
            <w:r w:rsidRPr="00DC44F7">
              <w:rPr>
                <w:rFonts w:ascii="Times New Roman" w:hAnsi="Times New Roman"/>
                <w:sz w:val="24"/>
                <w:szCs w:val="24"/>
              </w:rPr>
              <w:t>науқасты дәрігердің қарауы;</w:t>
            </w:r>
          </w:p>
          <w:p w14:paraId="63807AF0" w14:textId="7953357E" w:rsidR="002B1678" w:rsidRPr="00DC44F7" w:rsidRDefault="002B1678" w:rsidP="00DC44F7">
            <w:pPr>
              <w:pStyle w:val="a6"/>
              <w:numPr>
                <w:ilvl w:val="0"/>
                <w:numId w:val="17"/>
              </w:numPr>
              <w:rPr>
                <w:rFonts w:ascii="Times New Roman" w:hAnsi="Times New Roman"/>
                <w:sz w:val="24"/>
                <w:szCs w:val="24"/>
              </w:rPr>
            </w:pPr>
            <w:r w:rsidRPr="00DC44F7">
              <w:rPr>
                <w:rFonts w:ascii="Times New Roman" w:hAnsi="Times New Roman"/>
                <w:sz w:val="24"/>
                <w:szCs w:val="24"/>
              </w:rPr>
              <w:t>экспресс-диагностика жүргізу, алдын ала диагноз қою және емдеуді тағайындау;</w:t>
            </w:r>
          </w:p>
          <w:p w14:paraId="52F93768" w14:textId="3275ACE8" w:rsidR="002B1678" w:rsidRPr="00DC44F7" w:rsidRDefault="002B1678" w:rsidP="00DC44F7">
            <w:pPr>
              <w:pStyle w:val="a6"/>
              <w:numPr>
                <w:ilvl w:val="0"/>
                <w:numId w:val="17"/>
              </w:numPr>
              <w:rPr>
                <w:rFonts w:ascii="Times New Roman" w:hAnsi="Times New Roman"/>
                <w:sz w:val="24"/>
                <w:szCs w:val="24"/>
              </w:rPr>
            </w:pPr>
            <w:r w:rsidRPr="00DC44F7">
              <w:rPr>
                <w:rFonts w:ascii="Times New Roman" w:hAnsi="Times New Roman"/>
                <w:sz w:val="24"/>
                <w:szCs w:val="24"/>
              </w:rPr>
              <w:t>жедел жағдайды тоқтату және шұғыл емдік манипуляциялар;</w:t>
            </w:r>
          </w:p>
          <w:p w14:paraId="3DCF720A" w14:textId="2AC46ADA" w:rsidR="002B1678" w:rsidRPr="00DC44F7" w:rsidRDefault="002B1678" w:rsidP="00DC44F7">
            <w:pPr>
              <w:pStyle w:val="a6"/>
              <w:numPr>
                <w:ilvl w:val="0"/>
                <w:numId w:val="17"/>
              </w:numPr>
              <w:rPr>
                <w:rFonts w:ascii="Times New Roman" w:hAnsi="Times New Roman"/>
                <w:sz w:val="24"/>
                <w:szCs w:val="24"/>
              </w:rPr>
            </w:pPr>
            <w:r w:rsidRPr="00DC44F7">
              <w:rPr>
                <w:rFonts w:ascii="Times New Roman" w:hAnsi="Times New Roman"/>
                <w:sz w:val="24"/>
                <w:szCs w:val="24"/>
              </w:rPr>
              <w:t>шұғыл емдеуге жатқызу, эвакуациялау қажет болған кезде стационарға медициналық тасымалдау;</w:t>
            </w:r>
          </w:p>
          <w:p w14:paraId="5A56BAA1" w14:textId="653EBC9F" w:rsidR="002B1678" w:rsidRPr="00DC44F7" w:rsidRDefault="002B1678" w:rsidP="00DC44F7">
            <w:pPr>
              <w:pStyle w:val="a6"/>
              <w:numPr>
                <w:ilvl w:val="0"/>
                <w:numId w:val="17"/>
              </w:numPr>
              <w:rPr>
                <w:rFonts w:ascii="Times New Roman" w:hAnsi="Times New Roman"/>
                <w:sz w:val="24"/>
                <w:szCs w:val="24"/>
              </w:rPr>
            </w:pPr>
            <w:r w:rsidRPr="00DC44F7">
              <w:rPr>
                <w:rFonts w:ascii="Times New Roman" w:hAnsi="Times New Roman"/>
                <w:sz w:val="24"/>
                <w:szCs w:val="24"/>
              </w:rPr>
              <w:t>шұғыл медициналық көмек көрсету кезінде дәрі-дәрмектермен қамтамасыз ету;</w:t>
            </w:r>
          </w:p>
          <w:p w14:paraId="4C4299E4"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Шұғыл госпитализация-өмірге қауіп төндіретін кенеттен пайда болған ауру немесе жағдай, созылмалы аурудың өршуі жағдайында госпитализация.</w:t>
            </w:r>
          </w:p>
          <w:p w14:paraId="32168CC8"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xml:space="preserve">Жедел медициналық көмек өмірге немесе денсаулыққа қауіп төндіретін жағдайларда (шұғыл, шұғыл </w:t>
            </w:r>
            <w:proofErr w:type="gramStart"/>
            <w:r w:rsidRPr="00DC44F7">
              <w:rPr>
                <w:rFonts w:ascii="Times New Roman" w:hAnsi="Times New Roman"/>
                <w:sz w:val="24"/>
                <w:szCs w:val="24"/>
              </w:rPr>
              <w:t>жағдайлар)көрсетіледі</w:t>
            </w:r>
            <w:proofErr w:type="gramEnd"/>
            <w:r w:rsidRPr="00DC44F7">
              <w:rPr>
                <w:rFonts w:ascii="Times New Roman" w:hAnsi="Times New Roman"/>
                <w:sz w:val="24"/>
                <w:szCs w:val="24"/>
              </w:rPr>
              <w:t>:</w:t>
            </w:r>
          </w:p>
          <w:p w14:paraId="26239D0A" w14:textId="5019B4BF" w:rsidR="002B1678" w:rsidRPr="00DC44F7" w:rsidRDefault="002B1678" w:rsidP="00DC44F7">
            <w:pPr>
              <w:pStyle w:val="a6"/>
              <w:numPr>
                <w:ilvl w:val="0"/>
                <w:numId w:val="16"/>
              </w:numPr>
              <w:rPr>
                <w:rFonts w:ascii="Times New Roman" w:hAnsi="Times New Roman"/>
                <w:sz w:val="24"/>
                <w:szCs w:val="24"/>
              </w:rPr>
            </w:pPr>
            <w:r w:rsidRPr="00DC44F7">
              <w:rPr>
                <w:rFonts w:ascii="Times New Roman" w:hAnsi="Times New Roman"/>
                <w:sz w:val="24"/>
                <w:szCs w:val="24"/>
              </w:rPr>
              <w:t>жіті аурулар кезінде,</w:t>
            </w:r>
          </w:p>
          <w:p w14:paraId="3F4C4DF1" w14:textId="47E2D048" w:rsidR="002B1678" w:rsidRPr="00DC44F7" w:rsidRDefault="002B1678" w:rsidP="00DC44F7">
            <w:pPr>
              <w:pStyle w:val="a6"/>
              <w:numPr>
                <w:ilvl w:val="0"/>
                <w:numId w:val="16"/>
              </w:numPr>
              <w:rPr>
                <w:rFonts w:ascii="Times New Roman" w:hAnsi="Times New Roman"/>
                <w:sz w:val="24"/>
                <w:szCs w:val="24"/>
              </w:rPr>
            </w:pPr>
            <w:r w:rsidRPr="00DC44F7">
              <w:rPr>
                <w:rFonts w:ascii="Times New Roman" w:hAnsi="Times New Roman"/>
                <w:sz w:val="24"/>
                <w:szCs w:val="24"/>
              </w:rPr>
              <w:t>тұрмыстық және өндірістік жазатайым оқиғалар;</w:t>
            </w:r>
          </w:p>
          <w:p w14:paraId="6D56F110" w14:textId="5622ADE7" w:rsidR="002B1678" w:rsidRPr="00DC44F7" w:rsidRDefault="002B1678" w:rsidP="00DC44F7">
            <w:pPr>
              <w:pStyle w:val="a6"/>
              <w:numPr>
                <w:ilvl w:val="0"/>
                <w:numId w:val="16"/>
              </w:numPr>
              <w:rPr>
                <w:rFonts w:ascii="Times New Roman" w:hAnsi="Times New Roman"/>
                <w:sz w:val="24"/>
                <w:szCs w:val="24"/>
              </w:rPr>
            </w:pPr>
            <w:r w:rsidRPr="00DC44F7">
              <w:rPr>
                <w:rFonts w:ascii="Times New Roman" w:hAnsi="Times New Roman"/>
                <w:sz w:val="24"/>
                <w:szCs w:val="24"/>
              </w:rPr>
              <w:t>жарақат, күйік және улану кезінде;</w:t>
            </w:r>
          </w:p>
          <w:p w14:paraId="64CF1B59" w14:textId="04B3CCCB" w:rsidR="002B1678" w:rsidRPr="00DC44F7" w:rsidRDefault="002B1678" w:rsidP="00DC44F7">
            <w:pPr>
              <w:pStyle w:val="a6"/>
              <w:numPr>
                <w:ilvl w:val="0"/>
                <w:numId w:val="16"/>
              </w:numPr>
              <w:rPr>
                <w:rFonts w:ascii="Times New Roman" w:hAnsi="Times New Roman"/>
                <w:sz w:val="24"/>
                <w:szCs w:val="24"/>
              </w:rPr>
            </w:pPr>
            <w:r w:rsidRPr="00DC44F7">
              <w:rPr>
                <w:rFonts w:ascii="Times New Roman" w:hAnsi="Times New Roman"/>
                <w:sz w:val="24"/>
                <w:szCs w:val="24"/>
              </w:rPr>
              <w:t>кеуде ауыруы кезінде.</w:t>
            </w:r>
          </w:p>
        </w:tc>
        <w:tc>
          <w:tcPr>
            <w:tcW w:w="2552" w:type="dxa"/>
            <w:tcBorders>
              <w:top w:val="nil"/>
              <w:left w:val="nil"/>
              <w:bottom w:val="single" w:sz="4" w:space="0" w:color="auto"/>
              <w:right w:val="single" w:sz="4" w:space="0" w:color="auto"/>
            </w:tcBorders>
            <w:shd w:val="clear" w:color="auto" w:fill="auto"/>
            <w:vAlign w:val="center"/>
            <w:hideMark/>
          </w:tcPr>
          <w:p w14:paraId="78590A8F" w14:textId="78D05C55"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толық қамту</w:t>
            </w:r>
          </w:p>
        </w:tc>
      </w:tr>
      <w:tr w:rsidR="002B1678" w:rsidRPr="00DC44F7" w14:paraId="7F4779C1"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3FBB41F4" w14:textId="38A4A6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Дәрігердің немесе орта медициналық қызметкердің үйдегі қоңырауларға қызмет көрсетуі (жалпы тәжірибелік дәрігер / терапевт / педиатр)</w:t>
            </w:r>
          </w:p>
        </w:tc>
        <w:tc>
          <w:tcPr>
            <w:tcW w:w="10065" w:type="dxa"/>
            <w:gridSpan w:val="2"/>
            <w:tcBorders>
              <w:top w:val="nil"/>
              <w:left w:val="nil"/>
              <w:bottom w:val="single" w:sz="4" w:space="0" w:color="auto"/>
              <w:right w:val="single" w:sz="4" w:space="0" w:color="auto"/>
            </w:tcBorders>
            <w:shd w:val="clear" w:color="auto" w:fill="auto"/>
            <w:vAlign w:val="center"/>
            <w:hideMark/>
          </w:tcPr>
          <w:p w14:paraId="6246F3C2"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Үйде қызмет көрсетуге арналған көрсеткіштер: - науқастың емханаға өз бетінше келуіне мүмкіндік бермейтін өткір ауыр жағдайлар:</w:t>
            </w:r>
          </w:p>
          <w:p w14:paraId="57024B97" w14:textId="2BABD512"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дене температурасының 38 градустан жоғары көтерілуі,</w:t>
            </w:r>
          </w:p>
          <w:p w14:paraId="0E1AD233" w14:textId="4EA64011"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 xml:space="preserve"> әл-ауқатының айқын бұзылулары бар қан қысымының жоғарылауы, </w:t>
            </w:r>
          </w:p>
          <w:p w14:paraId="35FEA90C" w14:textId="7656807B" w:rsidR="002B1678" w:rsidRPr="00DC44F7" w:rsidRDefault="00DC44F7" w:rsidP="00DC44F7">
            <w:pPr>
              <w:pStyle w:val="a6"/>
              <w:numPr>
                <w:ilvl w:val="0"/>
                <w:numId w:val="18"/>
              </w:numPr>
              <w:rPr>
                <w:rFonts w:ascii="Times New Roman" w:hAnsi="Times New Roman"/>
                <w:sz w:val="24"/>
                <w:szCs w:val="24"/>
              </w:rPr>
            </w:pPr>
            <w:r>
              <w:rPr>
                <w:rFonts w:ascii="Times New Roman" w:hAnsi="Times New Roman"/>
                <w:sz w:val="24"/>
                <w:szCs w:val="24"/>
              </w:rPr>
              <w:t>-</w:t>
            </w:r>
            <w:r w:rsidR="002B1678" w:rsidRPr="00DC44F7">
              <w:rPr>
                <w:rFonts w:ascii="Times New Roman" w:hAnsi="Times New Roman"/>
                <w:sz w:val="24"/>
                <w:szCs w:val="24"/>
              </w:rPr>
              <w:t xml:space="preserve">бірнеше сұйық нәжіс, </w:t>
            </w:r>
          </w:p>
          <w:p w14:paraId="05A805E2" w14:textId="39C20EC5"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 xml:space="preserve">қозғалғыштығы шектеулі омыртқа мен төменгі аяқтың буындарындағы қатты ауырсыну, </w:t>
            </w:r>
          </w:p>
          <w:p w14:paraId="19F65E62" w14:textId="2890BCA1"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бас айналу, қатты жүрек айну, құсу,</w:t>
            </w:r>
          </w:p>
          <w:p w14:paraId="1B8FA0AF" w14:textId="2F702152"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өршу кезеңіндегі созылмалы ауру жағдайлары,</w:t>
            </w:r>
          </w:p>
          <w:p w14:paraId="70140D32" w14:textId="6B06283E"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айналасындағыларға қауіп төндіретін жіті жұқпалы аурулар,</w:t>
            </w:r>
          </w:p>
          <w:p w14:paraId="4C4B3D23" w14:textId="281A4F41"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тасымалданатын науқастар емес.</w:t>
            </w:r>
          </w:p>
          <w:p w14:paraId="7D7538DC" w14:textId="77777777"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Қызмет мыналарды қамтиды:</w:t>
            </w:r>
          </w:p>
          <w:p w14:paraId="15134543" w14:textId="489273FD"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дәрігердің тексеруі, диагностикасы, медициналық тағайындаулары;</w:t>
            </w:r>
          </w:p>
          <w:p w14:paraId="1F54E034" w14:textId="660E7ECE"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тар мамандарға қабылдау жолдамаларын ресімдеу;</w:t>
            </w:r>
          </w:p>
          <w:p w14:paraId="1629DB99" w14:textId="1F11DE82"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зертханалық-аспаптық зерттеулерге жолдамаларды ресімдеу;</w:t>
            </w:r>
          </w:p>
          <w:p w14:paraId="5EDA329B" w14:textId="0A96E311"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еңбекке уақытша жарамсыздық парақтары мен анықтамаларын ресімдеу;</w:t>
            </w:r>
          </w:p>
          <w:p w14:paraId="73D43CB9" w14:textId="3CB05840"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медициналық желіге қатысушы дәріханаларда дәрілік препараттарды алуға рецепт жазып беру;</w:t>
            </w:r>
          </w:p>
          <w:p w14:paraId="302A6BEF" w14:textId="77DB9A1F"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lastRenderedPageBreak/>
              <w:t>дәрігердің тағайындауы бойынша үйде диагностикалық зертханалық және аспаптық зерттеулер (қан алу, экспресс қан анализі, ЭКГ алу және т. б.);</w:t>
            </w:r>
          </w:p>
          <w:p w14:paraId="1734097E" w14:textId="171AFC25" w:rsidR="002B1678" w:rsidRPr="00DC44F7" w:rsidRDefault="002B1678" w:rsidP="00DC44F7">
            <w:pPr>
              <w:pStyle w:val="a6"/>
              <w:numPr>
                <w:ilvl w:val="0"/>
                <w:numId w:val="18"/>
              </w:numPr>
              <w:rPr>
                <w:rFonts w:ascii="Times New Roman" w:hAnsi="Times New Roman"/>
                <w:sz w:val="24"/>
                <w:szCs w:val="24"/>
              </w:rPr>
            </w:pPr>
            <w:r w:rsidRPr="00DC44F7">
              <w:rPr>
                <w:rFonts w:ascii="Times New Roman" w:hAnsi="Times New Roman"/>
                <w:sz w:val="24"/>
                <w:szCs w:val="24"/>
              </w:rPr>
              <w:t>тері астына және бұлшықет ішіне инъекциялар.</w:t>
            </w:r>
          </w:p>
        </w:tc>
        <w:tc>
          <w:tcPr>
            <w:tcW w:w="2552" w:type="dxa"/>
            <w:tcBorders>
              <w:top w:val="nil"/>
              <w:left w:val="nil"/>
              <w:bottom w:val="single" w:sz="4" w:space="0" w:color="auto"/>
              <w:right w:val="single" w:sz="4" w:space="0" w:color="auto"/>
            </w:tcBorders>
            <w:shd w:val="clear" w:color="auto" w:fill="auto"/>
            <w:vAlign w:val="center"/>
            <w:hideMark/>
          </w:tcPr>
          <w:p w14:paraId="425CDAEC" w14:textId="7B30C4AD"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Қазақстан Республикасының еңбек заңнамасына сәйкес демалыс (жексенбі) және мереке күндерінен басқа, емхананың жұмыс уақытында (дүйсенбі — жұма сағат 08.30-дан 20.00-ге дейін үзіліссіз, сенбі сағат 09.00-ден 14.00-ге дейін) жедел медициналық жәрдем станциясынан берілген шақыруларға қызмет көрсету</w:t>
            </w:r>
          </w:p>
        </w:tc>
      </w:tr>
      <w:tr w:rsidR="002B1678" w:rsidRPr="00DC44F7" w14:paraId="4412242F"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7416E223" w14:textId="3410199C"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Шұғыл, емдік және жоспарлы профилактикалық көрсеткіштер бойынша амбулаториялық-емханалық көмек</w:t>
            </w:r>
          </w:p>
        </w:tc>
        <w:tc>
          <w:tcPr>
            <w:tcW w:w="10065" w:type="dxa"/>
            <w:gridSpan w:val="2"/>
            <w:tcBorders>
              <w:top w:val="nil"/>
              <w:left w:val="nil"/>
              <w:bottom w:val="single" w:sz="4" w:space="0" w:color="auto"/>
              <w:right w:val="single" w:sz="4" w:space="0" w:color="auto"/>
            </w:tcBorders>
            <w:shd w:val="clear" w:color="auto" w:fill="auto"/>
            <w:vAlign w:val="center"/>
            <w:hideMark/>
          </w:tcPr>
          <w:p w14:paraId="602CC5C0" w14:textId="47E1E10C"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отбасылық дәрігерді (шұғыл, емдік және жоспарлы профилактикалық көрсеткіштер бойынша) және медициналық мекемеде амбулаториялық картада қарап-тексерумен және жазумен қызмет көрсететін медбикелерді қабылдау және кеңес беру, диагностика, тағайындау;</w:t>
            </w:r>
          </w:p>
          <w:p w14:paraId="30AB39A8" w14:textId="3F835F61"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кіші мамандықтағы дәрігерлердің консультациялары және басқа да кәсіби қызметтері (шұғыл және шұғыл жоспарлы және жоспарлы профилактикалық көрсеткіштер бойынша);</w:t>
            </w:r>
          </w:p>
          <w:p w14:paraId="33CFB2E1" w14:textId="2DEED3CC"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еңбекке уақытша жарамсыздық сараптамасы (еңбекке уақытша жарамсыздық парағын ресімдеу және беру);</w:t>
            </w:r>
          </w:p>
          <w:p w14:paraId="420E3B34" w14:textId="3E3FFE7E"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дәрі-дәрмектерге арналған рецепт;</w:t>
            </w:r>
          </w:p>
          <w:p w14:paraId="37020F16" w14:textId="38130942"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сақтандырылушымен келісім бойынша сақтандырушы өкілінің тізімінен аккредиттелген медициналық мекемелерде маман дәрігерлерге жолдама беру;</w:t>
            </w:r>
          </w:p>
          <w:p w14:paraId="6509869F" w14:textId="4D56E884"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емдеу процесін үйлестіру және сүйемелдеу;</w:t>
            </w:r>
          </w:p>
          <w:p w14:paraId="397E747A" w14:textId="1A22EAFE"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медициналық ұйымдарға жүгіну мүмкін болмаған жағдайда сақтандырылушының үйде шығуы және тексеруі;</w:t>
            </w:r>
          </w:p>
          <w:p w14:paraId="434749AE" w14:textId="489DE059"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емхана жағдайындағы күндізгі стационар және процедуралық кабинет: анестезия, амбулаториялық деңгейде дәрі – дәрмек және хирургиялық (жедел және/немесе консервативті) емдеу-таңу, таңу материалы, оттегі, инъекциялар (көктамыр ішіне, бұлшықет ішіне) және т. б., дәрігердің рецепті бойынша дәрі-дәрмектерді қоса алғанда (дәрі-дәрмек лимиті шеңберінде);</w:t>
            </w:r>
          </w:p>
          <w:p w14:paraId="20E27E7E" w14:textId="6BB49A82"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амбулаториялық деңгейде емдік манипуляциялар, шұғыл және шұғыл көрсеткіштер бойынша емшара кабинетінің қызметтері (таңғыштар, инъекциялар, дәрі-дәрмектерді тамшылатып енгізу, маман дәрігерлердің тағайындауы бойынша орындалатын рәсімдер және т. б.)</w:t>
            </w:r>
          </w:p>
          <w:p w14:paraId="2C1B58EE" w14:textId="0A9867D0"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медициналық манипуляциялар сақтанушыны медициналық ұйымдарға (инъекциялар, таңу) жүгіну мүмкін болмаған жағдайда үйде тексеру.</w:t>
            </w:r>
          </w:p>
          <w:p w14:paraId="302F5BEF" w14:textId="35A471DC"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медициналық желіге кіретін медициналық мекемелер мен ұйымдарда қызмет көрсету (отбасылық дәрігерлерді қабылдау, стационарды алмастыратын көмек (күндізгі стационар), зертханалық база, тар мамандардың консультациялары);</w:t>
            </w:r>
          </w:p>
          <w:p w14:paraId="23E69F84" w14:textId="00B0E369"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стационарды алмастыратын емдеу – бір күн ішінде ұзақтығы 4-тен 8 сағатқа дейін медициналық бақылаумен білікті, мамандандырылған және жоғары мамандандырылған медициналық көмек, бейінді мамандардың консультациялары, ақылы палатада болу (негізінен бір/екі орындық) және медициналық персоналдың күтімі;</w:t>
            </w:r>
          </w:p>
          <w:p w14:paraId="61824D90" w14:textId="1D10E87F"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lastRenderedPageBreak/>
              <w:t>ауруханаға жатқызуды және стационарлық емдеуді ұйымдастыру кезінде отбасылық дәрігер-терапевтті медициналық сүйемелдеу;</w:t>
            </w:r>
          </w:p>
          <w:p w14:paraId="5EE67982" w14:textId="2CB41034"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 xml:space="preserve">диагноз қою және емдеуді тағайындау үшін медициналық көрсетілімдер бойынша зертханалық диагностика: </w:t>
            </w:r>
          </w:p>
          <w:p w14:paraId="4AD05528"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ОАК, БАК, АИТВ-инфекциясы, қанның ұюы (коагулограмма), келесі профильдер бойынша қан анализі - бауыр, кардиологиялық, бүйрек, анемия, диабеттік, аллергологиялық, липидті, ревматологиялық, гастропанель; ісік маркерлеріне, вирустық гепатит маркерлеріне, жыныстық инфекциялар мен гормондарға, қалқанша безінің гормондарына қан анализі көрсеткіштер бойынша басқа да аурулар (соның ішінде иммуноферменттік, Иммунологиялық зерттеулер, оның ішінде ПТР, ИФА, РИФ; және т. б.);</w:t>
            </w:r>
          </w:p>
          <w:p w14:paraId="355FACB5"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ОАМ, көрсеткіштер бойынша зәр анализі;</w:t>
            </w:r>
          </w:p>
          <w:p w14:paraId="3271790A"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Көрсеткіштер бойынша қақырықты, қуық асты безінің секрециясын, нәжісті, цитологияны және т. б. талдау;</w:t>
            </w:r>
          </w:p>
          <w:p w14:paraId="463D53F1"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Медициналық көрсеткіштер бойынша зерттеудің аспаптық әдістері-Функционалдық диагностика және ультрадыбыстық зерттеулер (оның ішінде ЭКГ, ЭЭГ, ЭхоКГ, ЭхоЭГ, РЭГ, УДЗ, УДДГ және т. б.), зерттеудің сәулелік әдістері (оның ішінде рентгенография, флюорография), эндоскопия (оның ішінде биопсиямен) және басқа да қажетті зерттеулер аурудың диагнозын анықтау, оның ішінде компьютерлік зерттеу түрлері, МРТ;</w:t>
            </w:r>
          </w:p>
          <w:p w14:paraId="39CA2030"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xml:space="preserve">- Медициналық көрсетілімдер бойынша Физиотерапия-емдеу мақсатында физикалық факторлардың әртүрлі қасиеттерін қолдану. </w:t>
            </w:r>
          </w:p>
          <w:p w14:paraId="1A41B0E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білікті физиотерапевтпен кеңесу - процедураларды тағайындау және тиімділікті бақылау:</w:t>
            </w:r>
          </w:p>
          <w:p w14:paraId="652C2AC3"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жарықпен емдеу, лазерлік терапия, магнитотерапия, вакуумдық терапия, ингаляциялық терапия, электростимуляция, ИФС, суық-жылу терапиясы, оттегі терапиясы, емдік массаж және басқа да дәстүрлі физиотерапия әдістері, соның ішінде.</w:t>
            </w:r>
          </w:p>
          <w:p w14:paraId="6A71786B"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гальванизация және электрофорез, диадинометрапия, ВМТ-терапия, электросон, СМТ-терапия (амплипульс), Д ' Арсонваль, индуктотерапия, УВЧ-терапия, ДМВ және СМВ терапиясы (толқындық), ультрадыбыстық терапия, Уфа, соллюкс, парафинді және озерокеритті апликациялар, ингаляциялар, КВЧ-терапия, оттегі коктейль, тұз шахталары (галокамера), биоптрон.</w:t>
            </w:r>
          </w:p>
          <w:p w14:paraId="1E258B32" w14:textId="40EF14C9"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 xml:space="preserve">жүргізілген тексеру нәтижелері бойынша, оның ішінде өршу сатысынан тыс созылмалы аурулар жағдайында дәрігер/ Кәсіби патолог дәрігер/тар маман тағайындаған қосымша тексерулерді тағайындау. </w:t>
            </w:r>
          </w:p>
          <w:p w14:paraId="2159CD57" w14:textId="2EFD3F7B" w:rsidR="002B1678" w:rsidRPr="00DC44F7" w:rsidRDefault="002B1678" w:rsidP="00DC44F7">
            <w:pPr>
              <w:pStyle w:val="a6"/>
              <w:numPr>
                <w:ilvl w:val="0"/>
                <w:numId w:val="19"/>
              </w:numPr>
              <w:rPr>
                <w:rFonts w:ascii="Times New Roman" w:hAnsi="Times New Roman"/>
                <w:sz w:val="24"/>
                <w:szCs w:val="24"/>
              </w:rPr>
            </w:pPr>
            <w:r w:rsidRPr="00DC44F7">
              <w:rPr>
                <w:rFonts w:ascii="Times New Roman" w:hAnsi="Times New Roman"/>
                <w:sz w:val="24"/>
                <w:szCs w:val="24"/>
              </w:rPr>
              <w:t>Жүргізілген медициналық қарап-тексеру туралы қорытынды актіні ұсынған кезде мерзімді медициналық қарап-тексеру қорытындылары бойынша алдын алу шараларын жүргізу:</w:t>
            </w:r>
          </w:p>
          <w:p w14:paraId="0D2743B9" w14:textId="6E20A98F"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 жұмыскердің диспансерлік топтардың біріне жататындығын айқындай отырып, топтарды қалыптастыру («Д» есепке алу) және аурулар мен әлеуметтік маңызы бар аурулардың алдын алу бойынша ұсынымдарды ресімдеу-міндетті әлеуметтік медициналық сақтандыру бойынша Ассистанс мед емханасына бекітілген жұмыскерлерді одан әрі бақылау, емдеу және оңалту;</w:t>
            </w:r>
          </w:p>
          <w:p w14:paraId="365DBDC4" w14:textId="7521A22E"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xml:space="preserve">жұмыс орны және тұрғылықты жері бойынша» Д </w:t>
            </w:r>
            <w:proofErr w:type="gramStart"/>
            <w:r w:rsidRPr="00DC44F7">
              <w:rPr>
                <w:rFonts w:ascii="Times New Roman" w:hAnsi="Times New Roman"/>
                <w:sz w:val="24"/>
                <w:szCs w:val="24"/>
              </w:rPr>
              <w:t>« есебінде</w:t>
            </w:r>
            <w:proofErr w:type="gramEnd"/>
            <w:r w:rsidRPr="00DC44F7">
              <w:rPr>
                <w:rFonts w:ascii="Times New Roman" w:hAnsi="Times New Roman"/>
                <w:sz w:val="24"/>
                <w:szCs w:val="24"/>
              </w:rPr>
              <w:t xml:space="preserve"> тұрған қызметкерлерді амбулаториялық, стационарлық емдеу (Отбасылық дәрігер-терапевттердің бақылауы);</w:t>
            </w:r>
          </w:p>
          <w:p w14:paraId="4D9F8F16" w14:textId="4545CC76"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есеп беру</w:t>
            </w:r>
          </w:p>
        </w:tc>
        <w:tc>
          <w:tcPr>
            <w:tcW w:w="2552" w:type="dxa"/>
            <w:tcBorders>
              <w:top w:val="nil"/>
              <w:left w:val="nil"/>
              <w:bottom w:val="single" w:sz="4" w:space="0" w:color="auto"/>
              <w:right w:val="single" w:sz="4" w:space="0" w:color="auto"/>
            </w:tcBorders>
            <w:shd w:val="clear" w:color="auto" w:fill="auto"/>
            <w:vAlign w:val="center"/>
            <w:hideMark/>
          </w:tcPr>
          <w:p w14:paraId="7D411010" w14:textId="4582E58D"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бөлінген лимит шегінде толық қамту</w:t>
            </w:r>
          </w:p>
        </w:tc>
      </w:tr>
      <w:tr w:rsidR="002B1678" w:rsidRPr="00DC44F7" w14:paraId="03321A59"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0702E7FC" w14:textId="11B4D191"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Созылмалы аурулардың өршуі кезінде шұғыл, емдік және жоспарлы профилактикалық көрсеткіштер бойынша стационарлық емдеу</w:t>
            </w:r>
          </w:p>
        </w:tc>
        <w:tc>
          <w:tcPr>
            <w:tcW w:w="10065" w:type="dxa"/>
            <w:gridSpan w:val="2"/>
            <w:tcBorders>
              <w:top w:val="nil"/>
              <w:left w:val="nil"/>
              <w:bottom w:val="single" w:sz="4" w:space="0" w:color="auto"/>
              <w:right w:val="single" w:sz="4" w:space="0" w:color="auto"/>
            </w:tcBorders>
            <w:shd w:val="clear" w:color="auto" w:fill="auto"/>
            <w:vAlign w:val="center"/>
            <w:hideMark/>
          </w:tcPr>
          <w:p w14:paraId="2F17BC32"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емдеуге жатқызуды ұйымдастыру, сақтандырушының медициналық желісіне кіретін стационарларда медициналық көмек көрсету (емдеуге жатқызуға себеп болған негізгі ауру бойынша);</w:t>
            </w:r>
          </w:p>
          <w:p w14:paraId="3C9BA19B"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-медициналық көрсетілімдер бойынша стационарлық емдеуге жатқызу кезінде отбасылық дәрігер-терапевт/медициналық үйлестірушіні медициналық сүйемелдеу;</w:t>
            </w:r>
          </w:p>
          <w:p w14:paraId="3993902D"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стационарлық емдеу-медициналық ұйымда тәулік бойы медициналық бақылаумен білікті, мамандандырылған және жоғары мамандандырылған медициналық көмек, бейінді мамандардың консультациялары, ақылы палатада болу (негізінен бір/екі орындық жоғары жайлылықта), медициналық персоналдың тамақтануы мен күтімі;</w:t>
            </w:r>
          </w:p>
          <w:p w14:paraId="6D0ED228"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жоспарлы емдеуге жатқызу-емхананың емдеуші дәрігерінің жолдамасы бойынша ауруханаға жатқызу, стационар жағдайында диагностикалық зерттеулер, емдік манипуляциялар және хирургиялық араласулар жүргізу қажет болған жағдайда.</w:t>
            </w:r>
          </w:p>
          <w:p w14:paraId="6CA13121"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диагнозды нақтылау және медициналық айғақтар бойынша емдеу тактикасын айқындау үшін тар бағыттағы әртүрлі бейінді дәрігер-мамандардың (жоғары санатты, профессорлар, Қазақстан мен шетелдің жетекші клиникаларынан ҚМК) консалиумдарын ұйымдастыру және стационарлық деңгейде дәрігерлік консилиумдар өткізу;</w:t>
            </w:r>
          </w:p>
          <w:p w14:paraId="7EE6AEB4"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қарқынды терапия бөлімшесінде болу, реанимациялық іс-шаралар, хирургиялық (оның ішінде хирургиялық емдеу (операциялар) және консервативті (терапевтік) емдеу;</w:t>
            </w:r>
          </w:p>
          <w:p w14:paraId="72C928FF"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дәрілік препараттарды, анестетиктерді, оттегін, таңғыш материалды және т. б. тағайындау және қолдану.;</w:t>
            </w:r>
          </w:p>
          <w:p w14:paraId="2A36B759" w14:textId="720CF44B" w:rsidR="002B1678" w:rsidRPr="00DC44F7" w:rsidRDefault="00DC44F7" w:rsidP="00DC44F7">
            <w:pPr>
              <w:pStyle w:val="a6"/>
              <w:rPr>
                <w:rFonts w:ascii="Times New Roman" w:hAnsi="Times New Roman"/>
                <w:sz w:val="24"/>
                <w:szCs w:val="24"/>
              </w:rPr>
            </w:pPr>
            <w:r>
              <w:rPr>
                <w:rFonts w:ascii="Times New Roman" w:hAnsi="Times New Roman"/>
                <w:sz w:val="24"/>
                <w:szCs w:val="24"/>
              </w:rPr>
              <w:t>- зертханалық диагностика</w:t>
            </w:r>
          </w:p>
          <w:p w14:paraId="10249CCA"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ОАК, БАК, АИТВ-инфекциясы, қан тобын және резус-факторды анықтау, қанның ұюы (коагулограмма), келесі профильдер бойынша қан анализі - бауыр, кардиологиялық, бүйрек, анемия, диабеттік, аллергологиялық, липидті, ревматологиялық, гастропанель; ісік маркерлеріне, вирустық гепатит маркерлеріне, жыныстық гепатитке қан анализі инфекциялар мен гормондар, қалқанша безінің гормондары және басқа аурулар көрсеткіштер бойынша, соның ішінде ПТР, ИФА, РИФ;</w:t>
            </w:r>
          </w:p>
          <w:p w14:paraId="679FA17C"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ОАМ, көрсеткіштер бойынша зәр анализі;</w:t>
            </w:r>
          </w:p>
          <w:p w14:paraId="72030369"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 көрсеткіштер бойынша қақырықты, қуық асты безінің секрециясын, нәжісті, цитологияны және т. б. талдау;</w:t>
            </w:r>
          </w:p>
          <w:p w14:paraId="78A6CC8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зерттеудің аспаптық әдістері - Функционалдық диагностика және ультрадыбыстық зерттеулер, сәулелік зерттеу әдістері, эндоскопия және аурудың диагнозын анықтау үшін қажетті басқа да зерттеулер, соның ішінде зерттеудің компьютерлік түрлері, МРТ;</w:t>
            </w:r>
          </w:p>
          <w:p w14:paraId="32013AC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физиотерапиялық емдеу әдістері-емдеу мақсатында физикалық факторлардың әртүрлі қасиеттерін қолдану, оның ішінде дәстүрлі физиотерапия, физиотерапиялық жаттығулар, соның ішінде.</w:t>
            </w:r>
          </w:p>
          <w:p w14:paraId="74388EC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xml:space="preserve">гальванизация және электрофорез, диадинометрапия, ВМТ-терапия, электросон, СМТ-терапия (амплипульс), Д ' Арсонваль, индуктотерапия, УВЧ-терапия, ДМВ және СМВ терапиясы (толқындық), ультрадыбыстық терапия, Уфа, соллюкс, парафинді және озерокеритті апликациялар, ингаляциялар, КВЧ-терапия, оттегі коктейль, тұз шахталары (галокамера), биоптрон. </w:t>
            </w:r>
          </w:p>
          <w:p w14:paraId="38CA41C2"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білікті физиотерапевтпен кеңесу - процедураларды тағайындау және тиімділікті бақылау:</w:t>
            </w:r>
          </w:p>
          <w:p w14:paraId="424984D2"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жарықпен емдеу, лазерлік терапия, магнитотерапия, вакуумдық терапия, ингаляциялық терапия, электростимуляция, қанның көктамыр ішіне лазерлік сәулеленуі (ВЛОК), қанның ультракүлгін сәулеленуі (УФО), ИФС, суық-жылу терапиясы, оттегі терапиясы, емдік массаж және көрсеткіштер бойынша физиотерапияның басқа да дәстүрлі әдістері;</w:t>
            </w:r>
          </w:p>
          <w:p w14:paraId="197941DC"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емдеуге қажетті дәрілік заттарды қолдану, таңу материалы, анестетиктер, оттегі және басқа да шығын материалдары (шприцтер, жүйелер және т. б.);</w:t>
            </w:r>
          </w:p>
          <w:p w14:paraId="158A57E9" w14:textId="5BE05908"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Жедел медициналық жәрдем бригадасын шұғыл жағдайларда ауруханаға жатқызу.</w:t>
            </w:r>
          </w:p>
        </w:tc>
        <w:tc>
          <w:tcPr>
            <w:tcW w:w="2552" w:type="dxa"/>
            <w:tcBorders>
              <w:top w:val="nil"/>
              <w:left w:val="nil"/>
              <w:bottom w:val="single" w:sz="4" w:space="0" w:color="auto"/>
              <w:right w:val="single" w:sz="4" w:space="0" w:color="auto"/>
            </w:tcBorders>
            <w:shd w:val="clear" w:color="auto" w:fill="auto"/>
            <w:vAlign w:val="center"/>
            <w:hideMark/>
          </w:tcPr>
          <w:p w14:paraId="775B434F" w14:textId="78B72DC1"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бөлінген лимит шегінде толық қамту</w:t>
            </w:r>
          </w:p>
        </w:tc>
      </w:tr>
      <w:tr w:rsidR="002B1678" w:rsidRPr="00DC44F7" w14:paraId="0D333EB0"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34298A7F" w14:textId="4C99AB94"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Амбулаториялық-емханалық көмекке қосымша қызметтер және стационарлық емдеу</w:t>
            </w:r>
          </w:p>
        </w:tc>
        <w:tc>
          <w:tcPr>
            <w:tcW w:w="10065" w:type="dxa"/>
            <w:gridSpan w:val="2"/>
            <w:tcBorders>
              <w:top w:val="nil"/>
              <w:left w:val="nil"/>
              <w:bottom w:val="single" w:sz="4" w:space="0" w:color="auto"/>
              <w:right w:val="single" w:sz="4" w:space="0" w:color="auto"/>
            </w:tcBorders>
            <w:shd w:val="clear" w:color="auto" w:fill="auto"/>
            <w:vAlign w:val="center"/>
            <w:hideMark/>
          </w:tcPr>
          <w:p w14:paraId="38B2EC87" w14:textId="1933A3B2"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дәрігердің тағайындауы бойынша емдік массаж әрбір тіркелген (массаждың бір курсына кемінде 2 аймақ кіреді).  Массаж емдеу және сегменттеу аймақтарында шектеусіз жүргізіледі. Массаж курсының ұзақтығы Қазақстан Республикасы Денсаулық сақтау министрлігінің Нормативтік-құқықтық актілеріне сәйкес клиникалық-диагностикалық қызметтер көрсетуге арналған уақыт нормативіне сәйкес кемінде 30 минут (2010 жылғы 7 сәуірдегі № 238).</w:t>
            </w:r>
          </w:p>
        </w:tc>
        <w:tc>
          <w:tcPr>
            <w:tcW w:w="2552" w:type="dxa"/>
            <w:tcBorders>
              <w:top w:val="nil"/>
              <w:left w:val="nil"/>
              <w:bottom w:val="single" w:sz="4" w:space="0" w:color="auto"/>
              <w:right w:val="single" w:sz="4" w:space="0" w:color="auto"/>
            </w:tcBorders>
            <w:shd w:val="clear" w:color="auto" w:fill="auto"/>
            <w:vAlign w:val="center"/>
            <w:hideMark/>
          </w:tcPr>
          <w:p w14:paraId="4328BEF9" w14:textId="7605FDE5"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2 емдеу курсы (1 курс 10 сессиядан тұрады)</w:t>
            </w:r>
          </w:p>
        </w:tc>
      </w:tr>
      <w:tr w:rsidR="002B1678" w:rsidRPr="00DC44F7" w14:paraId="3730FF8E"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31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F88C74" w14:textId="6B234BAC"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Пакеттерге қосымша қызметтер</w:t>
            </w:r>
          </w:p>
        </w:tc>
      </w:tr>
      <w:tr w:rsidR="002B1678" w:rsidRPr="00DC44F7" w14:paraId="01CB5015"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6DC8B404"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Стоматология</w:t>
            </w:r>
          </w:p>
        </w:tc>
        <w:tc>
          <w:tcPr>
            <w:tcW w:w="10065" w:type="dxa"/>
            <w:gridSpan w:val="2"/>
            <w:tcBorders>
              <w:top w:val="nil"/>
              <w:left w:val="nil"/>
              <w:bottom w:val="nil"/>
              <w:right w:val="nil"/>
            </w:tcBorders>
            <w:shd w:val="clear" w:color="auto" w:fill="auto"/>
            <w:vAlign w:val="center"/>
            <w:hideMark/>
          </w:tcPr>
          <w:p w14:paraId="53ACD4D4"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xml:space="preserve">- Тіс және қызыл иек ауруларын емдік және хирургиялық стоматологиялық емдеу (соның ішінде тістердің рентгенографиясы және инъекциялар).   </w:t>
            </w:r>
          </w:p>
          <w:p w14:paraId="286D9EF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Хирургиялық көмек;</w:t>
            </w:r>
          </w:p>
          <w:p w14:paraId="107803F5"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Терапевтік көмек, оның ішінде медициналық көрсеткіштер бойынша пломбалау, тістерді тазалаудың барлық түрлері, қызыл иекті емдеу, медициналық көрсеткіштер бойынша реминерализациялық терапия.</w:t>
            </w:r>
          </w:p>
          <w:p w14:paraId="47AEEE98" w14:textId="673C9782"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Дәрілік заттар, анестезия, инъекциялар, рентгенологиялық зерттеулер, медициналық көрсетілімдер бойынша радиовизиография.</w:t>
            </w:r>
          </w:p>
        </w:tc>
        <w:tc>
          <w:tcPr>
            <w:tcW w:w="2552" w:type="dxa"/>
            <w:vMerge w:val="restart"/>
            <w:tcBorders>
              <w:top w:val="nil"/>
              <w:left w:val="single" w:sz="4" w:space="0" w:color="auto"/>
              <w:right w:val="single" w:sz="4" w:space="0" w:color="auto"/>
            </w:tcBorders>
            <w:shd w:val="clear" w:color="auto" w:fill="auto"/>
            <w:vAlign w:val="center"/>
          </w:tcPr>
          <w:p w14:paraId="1D0421DA" w14:textId="77777777" w:rsidR="002B1678" w:rsidRPr="00DC44F7" w:rsidRDefault="002B1678" w:rsidP="00DC44F7">
            <w:pPr>
              <w:pStyle w:val="a6"/>
              <w:rPr>
                <w:rFonts w:ascii="Times New Roman" w:hAnsi="Times New Roman"/>
                <w:sz w:val="24"/>
                <w:szCs w:val="24"/>
              </w:rPr>
            </w:pPr>
          </w:p>
          <w:p w14:paraId="42935980" w14:textId="77777777" w:rsidR="002B1678" w:rsidRPr="00DC44F7" w:rsidRDefault="002B1678" w:rsidP="00DC44F7">
            <w:pPr>
              <w:pStyle w:val="a6"/>
              <w:rPr>
                <w:rFonts w:ascii="Times New Roman" w:hAnsi="Times New Roman"/>
                <w:sz w:val="24"/>
                <w:szCs w:val="24"/>
              </w:rPr>
            </w:pPr>
          </w:p>
          <w:p w14:paraId="29DD4AE9" w14:textId="77777777" w:rsidR="002B1678" w:rsidRPr="00DC44F7" w:rsidRDefault="002B1678" w:rsidP="00DC44F7">
            <w:pPr>
              <w:pStyle w:val="a6"/>
              <w:rPr>
                <w:rFonts w:ascii="Times New Roman" w:hAnsi="Times New Roman"/>
                <w:sz w:val="24"/>
                <w:szCs w:val="24"/>
              </w:rPr>
            </w:pPr>
          </w:p>
          <w:p w14:paraId="298F8418" w14:textId="74CC7976"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100 000 теңгеден кем емес</w:t>
            </w:r>
          </w:p>
        </w:tc>
      </w:tr>
      <w:tr w:rsidR="002B1678" w:rsidRPr="00DC44F7" w14:paraId="2DFCA81E"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6FCBF46B" w14:textId="69D2FC5E"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Дәрі-дәрмектер</w:t>
            </w:r>
          </w:p>
        </w:tc>
        <w:tc>
          <w:tcPr>
            <w:tcW w:w="10065" w:type="dxa"/>
            <w:gridSpan w:val="2"/>
            <w:tcBorders>
              <w:top w:val="single" w:sz="4" w:space="0" w:color="auto"/>
              <w:left w:val="nil"/>
              <w:bottom w:val="single" w:sz="4" w:space="0" w:color="auto"/>
              <w:right w:val="single" w:sz="4" w:space="0" w:color="auto"/>
            </w:tcBorders>
            <w:shd w:val="clear" w:color="auto" w:fill="auto"/>
            <w:vAlign w:val="center"/>
            <w:hideMark/>
          </w:tcPr>
          <w:p w14:paraId="7E6C8EF3" w14:textId="4BCAE35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Бөлінген лимит шегінде медициналық желіге қатысушы дәріханаларда Қазақстан Республикасының Қазақстандық ұлттық дәрілік формулярына сәйкес дәрінің халықаралық патенттелмеген атауы бойынша отбасылық дәрігердің және/немесе тар мамандардың рецепті мен тағайындауы бойынша дәрілік заттарды ұсыну</w:t>
            </w:r>
          </w:p>
        </w:tc>
        <w:tc>
          <w:tcPr>
            <w:tcW w:w="2552" w:type="dxa"/>
            <w:vMerge/>
            <w:tcBorders>
              <w:left w:val="single" w:sz="4" w:space="0" w:color="auto"/>
              <w:bottom w:val="single" w:sz="4" w:space="0" w:color="auto"/>
              <w:right w:val="single" w:sz="4" w:space="0" w:color="auto"/>
            </w:tcBorders>
            <w:shd w:val="clear" w:color="auto" w:fill="auto"/>
            <w:vAlign w:val="center"/>
          </w:tcPr>
          <w:p w14:paraId="25B50E91" w14:textId="77777777" w:rsidR="002B1678" w:rsidRPr="00DC44F7" w:rsidRDefault="002B1678" w:rsidP="00DC44F7">
            <w:pPr>
              <w:pStyle w:val="a6"/>
              <w:rPr>
                <w:rFonts w:ascii="Times New Roman" w:hAnsi="Times New Roman"/>
                <w:sz w:val="24"/>
                <w:szCs w:val="24"/>
              </w:rPr>
            </w:pPr>
          </w:p>
        </w:tc>
      </w:tr>
      <w:tr w:rsidR="002B1678" w:rsidRPr="00DC44F7" w14:paraId="729BB4A7"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0"/>
        </w:trPr>
        <w:tc>
          <w:tcPr>
            <w:tcW w:w="2693" w:type="dxa"/>
            <w:tcBorders>
              <w:top w:val="nil"/>
              <w:left w:val="single" w:sz="4" w:space="0" w:color="auto"/>
              <w:bottom w:val="single" w:sz="4" w:space="0" w:color="auto"/>
              <w:right w:val="single" w:sz="4" w:space="0" w:color="auto"/>
            </w:tcBorders>
            <w:shd w:val="clear" w:color="auto" w:fill="auto"/>
            <w:vAlign w:val="center"/>
          </w:tcPr>
          <w:p w14:paraId="50CA5FC3" w14:textId="2F0957B6"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Тұмауға қарсы Вакцинация</w:t>
            </w:r>
          </w:p>
        </w:tc>
        <w:tc>
          <w:tcPr>
            <w:tcW w:w="10065" w:type="dxa"/>
            <w:gridSpan w:val="2"/>
            <w:tcBorders>
              <w:top w:val="nil"/>
              <w:left w:val="nil"/>
              <w:bottom w:val="single" w:sz="4" w:space="0" w:color="auto"/>
              <w:right w:val="single" w:sz="4" w:space="0" w:color="auto"/>
            </w:tcBorders>
            <w:shd w:val="clear" w:color="auto" w:fill="auto"/>
            <w:vAlign w:val="center"/>
          </w:tcPr>
          <w:p w14:paraId="17A13A3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ҚР аумағында рұқсат етілген препараттармен тұмауға қарсы маусымдық вакцинация.</w:t>
            </w:r>
          </w:p>
          <w:p w14:paraId="1F42D5AD"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Негізгі сақтанушы және оның отбасы мүшелері үшін эпидемиологиялық жағдайға сәйкес, сақтанушының қалауы бойынша жүргізіледі;</w:t>
            </w:r>
          </w:p>
          <w:p w14:paraId="620C2031"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Сақтандыру компаниясы айқындаған медициналық мекемеде Тараптар алдын ала айқындаған мерзімдерде өткізіледі;</w:t>
            </w:r>
          </w:p>
          <w:p w14:paraId="7EC8A602" w14:textId="063BE98C"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10 және одан да көп адамды біржолғы вакцинациялау шартымен-медициналық бригада клиенттің кеңсесіне бара отырып, қызметкерлерге вакцинация жүргізу.</w:t>
            </w:r>
          </w:p>
        </w:tc>
        <w:tc>
          <w:tcPr>
            <w:tcW w:w="2552" w:type="dxa"/>
            <w:tcBorders>
              <w:top w:val="nil"/>
              <w:left w:val="nil"/>
              <w:bottom w:val="single" w:sz="4" w:space="0" w:color="auto"/>
              <w:right w:val="single" w:sz="4" w:space="0" w:color="auto"/>
            </w:tcBorders>
            <w:shd w:val="clear" w:color="auto" w:fill="auto"/>
            <w:vAlign w:val="center"/>
          </w:tcPr>
          <w:p w14:paraId="7295A9B0" w14:textId="5EE7E1A3"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Қызметкер үшін жылына 1 рет дәрігердің редакциялық кеңесі, вакцинация, вакцинациядан кейінгі бақылау</w:t>
            </w:r>
          </w:p>
        </w:tc>
      </w:tr>
      <w:tr w:rsidR="002B1678" w:rsidRPr="00DC44F7" w14:paraId="121C810F"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2693" w:type="dxa"/>
            <w:tcBorders>
              <w:top w:val="nil"/>
              <w:left w:val="single" w:sz="4" w:space="0" w:color="auto"/>
              <w:bottom w:val="single" w:sz="4" w:space="0" w:color="auto"/>
              <w:right w:val="single" w:sz="4" w:space="0" w:color="auto"/>
            </w:tcBorders>
            <w:shd w:val="clear" w:color="auto" w:fill="auto"/>
            <w:vAlign w:val="center"/>
          </w:tcPr>
          <w:p w14:paraId="5A6E6446" w14:textId="0FC35625"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Көрсеткіштер бойынша офтальмологтың профилактикалық тексеруі</w:t>
            </w:r>
          </w:p>
        </w:tc>
        <w:tc>
          <w:tcPr>
            <w:tcW w:w="10065" w:type="dxa"/>
            <w:gridSpan w:val="2"/>
            <w:tcBorders>
              <w:top w:val="nil"/>
              <w:left w:val="nil"/>
              <w:bottom w:val="single" w:sz="4" w:space="0" w:color="auto"/>
              <w:right w:val="single" w:sz="4" w:space="0" w:color="auto"/>
            </w:tcBorders>
            <w:shd w:val="clear" w:color="auto" w:fill="auto"/>
            <w:vAlign w:val="center"/>
          </w:tcPr>
          <w:p w14:paraId="37D7BCE4"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офтальмологты тексеру және кеңес беру</w:t>
            </w:r>
          </w:p>
          <w:p w14:paraId="6A76414E"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алдын ала жазылу бойынша</w:t>
            </w:r>
          </w:p>
          <w:p w14:paraId="33AB6201" w14:textId="55B43C4E"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көру өткірлігін өлшеу</w:t>
            </w:r>
          </w:p>
        </w:tc>
        <w:tc>
          <w:tcPr>
            <w:tcW w:w="2552" w:type="dxa"/>
            <w:tcBorders>
              <w:top w:val="nil"/>
              <w:left w:val="nil"/>
              <w:bottom w:val="single" w:sz="4" w:space="0" w:color="auto"/>
              <w:right w:val="single" w:sz="4" w:space="0" w:color="auto"/>
            </w:tcBorders>
            <w:shd w:val="clear" w:color="auto" w:fill="auto"/>
            <w:vAlign w:val="center"/>
          </w:tcPr>
          <w:p w14:paraId="50DB8F7D" w14:textId="5CA6220F"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lang w:val="kk-KZ"/>
              </w:rPr>
              <w:t>жылына бір рет</w:t>
            </w:r>
          </w:p>
        </w:tc>
      </w:tr>
      <w:tr w:rsidR="002B1678" w:rsidRPr="00DC44F7" w14:paraId="40C847AB"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4"/>
        </w:trPr>
        <w:tc>
          <w:tcPr>
            <w:tcW w:w="2693" w:type="dxa"/>
            <w:tcBorders>
              <w:top w:val="nil"/>
              <w:left w:val="single" w:sz="4" w:space="0" w:color="auto"/>
              <w:bottom w:val="single" w:sz="4" w:space="0" w:color="auto"/>
              <w:right w:val="single" w:sz="4" w:space="0" w:color="auto"/>
            </w:tcBorders>
            <w:shd w:val="clear" w:color="auto" w:fill="auto"/>
            <w:vAlign w:val="center"/>
          </w:tcPr>
          <w:p w14:paraId="2C2B119F" w14:textId="74CF00F8"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Маммологтың жыл сайынғы профилактикалық тексеруі</w:t>
            </w:r>
          </w:p>
        </w:tc>
        <w:tc>
          <w:tcPr>
            <w:tcW w:w="10065" w:type="dxa"/>
            <w:gridSpan w:val="2"/>
            <w:tcBorders>
              <w:top w:val="nil"/>
              <w:left w:val="nil"/>
              <w:bottom w:val="single" w:sz="4" w:space="0" w:color="auto"/>
              <w:right w:val="single" w:sz="4" w:space="0" w:color="auto"/>
            </w:tcBorders>
            <w:shd w:val="clear" w:color="auto" w:fill="auto"/>
            <w:vAlign w:val="center"/>
          </w:tcPr>
          <w:p w14:paraId="0F3B2C06"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маммологты тексеру және кеңес беру</w:t>
            </w:r>
          </w:p>
          <w:p w14:paraId="10208787" w14:textId="6C148BB0"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алдын ала жазылу бойынша</w:t>
            </w:r>
          </w:p>
        </w:tc>
        <w:tc>
          <w:tcPr>
            <w:tcW w:w="2552" w:type="dxa"/>
            <w:tcBorders>
              <w:top w:val="nil"/>
              <w:left w:val="nil"/>
              <w:bottom w:val="single" w:sz="4" w:space="0" w:color="auto"/>
              <w:right w:val="single" w:sz="4" w:space="0" w:color="auto"/>
            </w:tcBorders>
            <w:shd w:val="clear" w:color="auto" w:fill="auto"/>
            <w:vAlign w:val="center"/>
          </w:tcPr>
          <w:p w14:paraId="4AFC013C" w14:textId="34D4F293"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lang w:val="kk-KZ"/>
              </w:rPr>
              <w:t>жылына бір рет</w:t>
            </w:r>
          </w:p>
        </w:tc>
      </w:tr>
      <w:tr w:rsidR="002B1678" w:rsidRPr="00DC44F7" w14:paraId="5C9CC624"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4"/>
        </w:trPr>
        <w:tc>
          <w:tcPr>
            <w:tcW w:w="2693" w:type="dxa"/>
            <w:tcBorders>
              <w:top w:val="nil"/>
              <w:left w:val="single" w:sz="4" w:space="0" w:color="auto"/>
              <w:bottom w:val="single" w:sz="4" w:space="0" w:color="auto"/>
              <w:right w:val="single" w:sz="4" w:space="0" w:color="auto"/>
            </w:tcBorders>
            <w:shd w:val="clear" w:color="auto" w:fill="auto"/>
            <w:vAlign w:val="center"/>
          </w:tcPr>
          <w:p w14:paraId="5E724209" w14:textId="79EC1BCE"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Гинекологтың тоқсандық профилактикалық тексеруі</w:t>
            </w:r>
          </w:p>
        </w:tc>
        <w:tc>
          <w:tcPr>
            <w:tcW w:w="10065" w:type="dxa"/>
            <w:gridSpan w:val="2"/>
            <w:tcBorders>
              <w:top w:val="nil"/>
              <w:left w:val="nil"/>
              <w:bottom w:val="single" w:sz="4" w:space="0" w:color="auto"/>
              <w:right w:val="single" w:sz="4" w:space="0" w:color="auto"/>
            </w:tcBorders>
            <w:shd w:val="clear" w:color="auto" w:fill="auto"/>
            <w:vAlign w:val="center"/>
          </w:tcPr>
          <w:p w14:paraId="697EA9C1"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гинекологты тексеру және кеңес беру</w:t>
            </w:r>
          </w:p>
          <w:p w14:paraId="4F462E49" w14:textId="3B435104"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алдын ала жазылу бойынша</w:t>
            </w:r>
          </w:p>
        </w:tc>
        <w:tc>
          <w:tcPr>
            <w:tcW w:w="2552" w:type="dxa"/>
            <w:tcBorders>
              <w:top w:val="nil"/>
              <w:left w:val="nil"/>
              <w:bottom w:val="single" w:sz="4" w:space="0" w:color="auto"/>
              <w:right w:val="single" w:sz="4" w:space="0" w:color="auto"/>
            </w:tcBorders>
            <w:shd w:val="clear" w:color="auto" w:fill="auto"/>
            <w:vAlign w:val="center"/>
          </w:tcPr>
          <w:p w14:paraId="526A8C7F" w14:textId="7F5300EA"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lang w:val="kk-KZ"/>
              </w:rPr>
              <w:t>жылына бір рет</w:t>
            </w:r>
          </w:p>
        </w:tc>
      </w:tr>
      <w:tr w:rsidR="002B1678" w:rsidRPr="00DC44F7" w14:paraId="2371EA41"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0"/>
        </w:trPr>
        <w:tc>
          <w:tcPr>
            <w:tcW w:w="2693" w:type="dxa"/>
            <w:tcBorders>
              <w:top w:val="nil"/>
              <w:left w:val="single" w:sz="4" w:space="0" w:color="auto"/>
              <w:bottom w:val="single" w:sz="4" w:space="0" w:color="auto"/>
              <w:right w:val="single" w:sz="4" w:space="0" w:color="auto"/>
            </w:tcBorders>
            <w:shd w:val="clear" w:color="auto" w:fill="auto"/>
            <w:vAlign w:val="center"/>
          </w:tcPr>
          <w:p w14:paraId="056A4366" w14:textId="44FC7F06"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Урологтың жыл сайынғы профилактикалық тексеруі</w:t>
            </w:r>
          </w:p>
        </w:tc>
        <w:tc>
          <w:tcPr>
            <w:tcW w:w="10065" w:type="dxa"/>
            <w:gridSpan w:val="2"/>
            <w:tcBorders>
              <w:top w:val="nil"/>
              <w:left w:val="nil"/>
              <w:bottom w:val="single" w:sz="4" w:space="0" w:color="auto"/>
              <w:right w:val="single" w:sz="4" w:space="0" w:color="auto"/>
            </w:tcBorders>
            <w:shd w:val="clear" w:color="auto" w:fill="auto"/>
            <w:vAlign w:val="center"/>
          </w:tcPr>
          <w:p w14:paraId="0B10EF67"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урологты тексеру және кеңес беру</w:t>
            </w:r>
          </w:p>
          <w:p w14:paraId="4E346795" w14:textId="23BD03E8"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 алдын ала жазылу бойынша</w:t>
            </w:r>
          </w:p>
        </w:tc>
        <w:tc>
          <w:tcPr>
            <w:tcW w:w="2552" w:type="dxa"/>
            <w:tcBorders>
              <w:top w:val="nil"/>
              <w:left w:val="nil"/>
              <w:bottom w:val="single" w:sz="4" w:space="0" w:color="auto"/>
              <w:right w:val="single" w:sz="4" w:space="0" w:color="auto"/>
            </w:tcBorders>
            <w:shd w:val="clear" w:color="auto" w:fill="auto"/>
            <w:vAlign w:val="center"/>
          </w:tcPr>
          <w:p w14:paraId="4B76B105" w14:textId="540C6FCB"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lang w:val="kk-KZ"/>
              </w:rPr>
              <w:t>жылына бір рет</w:t>
            </w:r>
          </w:p>
        </w:tc>
      </w:tr>
      <w:tr w:rsidR="003F0812" w:rsidRPr="00DC44F7" w14:paraId="5CCB6E67"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0"/>
        </w:trPr>
        <w:tc>
          <w:tcPr>
            <w:tcW w:w="2693" w:type="dxa"/>
            <w:tcBorders>
              <w:top w:val="nil"/>
              <w:left w:val="single" w:sz="4" w:space="0" w:color="auto"/>
              <w:bottom w:val="single" w:sz="4" w:space="0" w:color="auto"/>
              <w:right w:val="single" w:sz="4" w:space="0" w:color="auto"/>
            </w:tcBorders>
            <w:shd w:val="clear" w:color="auto" w:fill="auto"/>
            <w:vAlign w:val="center"/>
          </w:tcPr>
          <w:p w14:paraId="1F2C4549" w14:textId="220EE468" w:rsidR="003F0812" w:rsidRPr="00DC44F7" w:rsidRDefault="00B76F16" w:rsidP="00DC44F7">
            <w:pPr>
              <w:pStyle w:val="a6"/>
              <w:rPr>
                <w:rFonts w:ascii="Times New Roman" w:hAnsi="Times New Roman"/>
                <w:sz w:val="24"/>
                <w:szCs w:val="24"/>
              </w:rPr>
            </w:pPr>
            <w:r w:rsidRPr="00B76F16">
              <w:rPr>
                <w:rFonts w:ascii="Times New Roman" w:hAnsi="Times New Roman"/>
                <w:sz w:val="24"/>
                <w:szCs w:val="24"/>
              </w:rPr>
              <w:t>Қызметкерлерді жыл сайынғы мерзімді медициналық тексеру</w:t>
            </w:r>
          </w:p>
        </w:tc>
        <w:tc>
          <w:tcPr>
            <w:tcW w:w="10065" w:type="dxa"/>
            <w:gridSpan w:val="2"/>
            <w:tcBorders>
              <w:top w:val="nil"/>
              <w:left w:val="nil"/>
              <w:bottom w:val="single" w:sz="4" w:space="0" w:color="auto"/>
              <w:right w:val="single" w:sz="4" w:space="0" w:color="auto"/>
            </w:tcBorders>
            <w:shd w:val="clear" w:color="auto" w:fill="auto"/>
            <w:vAlign w:val="center"/>
          </w:tcPr>
          <w:p w14:paraId="006AB8E5" w14:textId="485EA1B8" w:rsidR="003F0812" w:rsidRPr="00DC44F7" w:rsidRDefault="00523DF5" w:rsidP="00DC44F7">
            <w:pPr>
              <w:pStyle w:val="a6"/>
              <w:rPr>
                <w:rFonts w:ascii="Times New Roman" w:hAnsi="Times New Roman"/>
                <w:sz w:val="24"/>
                <w:szCs w:val="24"/>
              </w:rPr>
            </w:pPr>
            <w:r w:rsidRPr="00523DF5">
              <w:rPr>
                <w:rFonts w:ascii="Times New Roman" w:hAnsi="Times New Roman"/>
                <w:sz w:val="24"/>
                <w:szCs w:val="24"/>
              </w:rPr>
              <w:t>Қазақстан Республикасы Денсаулық сақтау министрінің м. а. 2020 жылғы 15 қазандағы № ҚР ДСМ-131/2020 бұйрығымен келісемін</w:t>
            </w:r>
          </w:p>
        </w:tc>
        <w:tc>
          <w:tcPr>
            <w:tcW w:w="2552" w:type="dxa"/>
            <w:tcBorders>
              <w:top w:val="nil"/>
              <w:left w:val="nil"/>
              <w:bottom w:val="single" w:sz="4" w:space="0" w:color="auto"/>
              <w:right w:val="single" w:sz="4" w:space="0" w:color="auto"/>
            </w:tcBorders>
            <w:shd w:val="clear" w:color="auto" w:fill="auto"/>
            <w:vAlign w:val="center"/>
          </w:tcPr>
          <w:p w14:paraId="1943E596" w14:textId="55817135" w:rsidR="003F0812" w:rsidRPr="00DC44F7" w:rsidRDefault="003F0812" w:rsidP="00DC44F7">
            <w:pPr>
              <w:pStyle w:val="a6"/>
              <w:rPr>
                <w:rFonts w:ascii="Times New Roman" w:hAnsi="Times New Roman"/>
                <w:sz w:val="24"/>
                <w:szCs w:val="24"/>
                <w:lang w:val="kk-KZ"/>
              </w:rPr>
            </w:pPr>
            <w:r w:rsidRPr="003F0812">
              <w:rPr>
                <w:rFonts w:ascii="Times New Roman" w:hAnsi="Times New Roman"/>
                <w:sz w:val="24"/>
                <w:szCs w:val="24"/>
                <w:lang w:val="kk-KZ"/>
              </w:rPr>
              <w:t>жылына бір рет</w:t>
            </w:r>
          </w:p>
        </w:tc>
      </w:tr>
      <w:tr w:rsidR="002B1678" w:rsidRPr="00DC44F7" w14:paraId="0B479792"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0"/>
        </w:trPr>
        <w:tc>
          <w:tcPr>
            <w:tcW w:w="2693" w:type="dxa"/>
            <w:tcBorders>
              <w:top w:val="nil"/>
              <w:left w:val="single" w:sz="4" w:space="0" w:color="auto"/>
              <w:bottom w:val="single" w:sz="4" w:space="0" w:color="auto"/>
              <w:right w:val="single" w:sz="4" w:space="0" w:color="auto"/>
            </w:tcBorders>
            <w:shd w:val="clear" w:color="auto" w:fill="auto"/>
            <w:vAlign w:val="center"/>
          </w:tcPr>
          <w:p w14:paraId="6434867E" w14:textId="34A96478"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lastRenderedPageBreak/>
              <w:t>Шетелге шығатын азаматтарды сақтандыру</w:t>
            </w:r>
          </w:p>
        </w:tc>
        <w:tc>
          <w:tcPr>
            <w:tcW w:w="10065" w:type="dxa"/>
            <w:gridSpan w:val="2"/>
            <w:tcBorders>
              <w:top w:val="nil"/>
              <w:left w:val="nil"/>
              <w:bottom w:val="single" w:sz="4" w:space="0" w:color="auto"/>
              <w:right w:val="single" w:sz="4" w:space="0" w:color="auto"/>
            </w:tcBorders>
            <w:shd w:val="clear" w:color="auto" w:fill="auto"/>
            <w:vAlign w:val="center"/>
          </w:tcPr>
          <w:p w14:paraId="0BC96923"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Шетелге шығатын азаматтар ауырған жағдайда ресімделген ерікті сақтандыру шарты болған кезде төтенше жағдайларда шетелдегі медициналық шығыстарды жабу.</w:t>
            </w:r>
          </w:p>
          <w:p w14:paraId="48D30EB9" w14:textId="77777777"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Халықаралық сақтандыру полисінің шарттарына сәйкес шұғыл стационарлық емдеу, шұғыл амбулаториялық емдеу, медициналық эвакуация, репатриация, шұғыл стоматологиялық көмек.</w:t>
            </w:r>
          </w:p>
          <w:p w14:paraId="4E188988" w14:textId="63E8B316"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Негізгі сақтандырылған қызметкер үшін шетелге шығушыларды сақтандыру (кету мақсатында: іссапарларға). Қамту аумағы - бүкіл әлем; сақтандыру мерзімі-90 күннен аспайды</w:t>
            </w:r>
          </w:p>
        </w:tc>
        <w:tc>
          <w:tcPr>
            <w:tcW w:w="2552" w:type="dxa"/>
            <w:tcBorders>
              <w:top w:val="nil"/>
              <w:left w:val="nil"/>
              <w:bottom w:val="single" w:sz="4" w:space="0" w:color="auto"/>
              <w:right w:val="single" w:sz="4" w:space="0" w:color="auto"/>
            </w:tcBorders>
            <w:shd w:val="clear" w:color="auto" w:fill="auto"/>
            <w:vAlign w:val="center"/>
            <w:hideMark/>
          </w:tcPr>
          <w:p w14:paraId="1E61069E" w14:textId="10AFAB8F"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30 000 еуродан аспайды</w:t>
            </w:r>
          </w:p>
        </w:tc>
      </w:tr>
      <w:tr w:rsidR="002B1678" w:rsidRPr="00DC44F7" w14:paraId="6D1DAA60"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548E6A0B" w14:textId="45875AD0"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Отбасы мүшелерін тегін тіркеу</w:t>
            </w:r>
          </w:p>
        </w:tc>
        <w:tc>
          <w:tcPr>
            <w:tcW w:w="10065" w:type="dxa"/>
            <w:gridSpan w:val="2"/>
            <w:tcBorders>
              <w:top w:val="nil"/>
              <w:left w:val="nil"/>
              <w:bottom w:val="single" w:sz="4" w:space="0" w:color="auto"/>
              <w:right w:val="single" w:sz="4" w:space="0" w:color="auto"/>
            </w:tcBorders>
            <w:shd w:val="clear" w:color="auto" w:fill="auto"/>
            <w:vAlign w:val="center"/>
            <w:hideMark/>
          </w:tcPr>
          <w:p w14:paraId="76871610" w14:textId="3C961C84"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Отбасы мүшелері жұбайы/зайыбы, 1 жастан 21 жасқа дейінгі ба</w:t>
            </w:r>
            <w:r w:rsidR="005611D2">
              <w:rPr>
                <w:rFonts w:ascii="Times New Roman" w:hAnsi="Times New Roman"/>
                <w:sz w:val="24"/>
                <w:szCs w:val="24"/>
              </w:rPr>
              <w:t>лалар, қызметкердің ата-анасы 70</w:t>
            </w:r>
            <w:r w:rsidRPr="00DC44F7">
              <w:rPr>
                <w:rFonts w:ascii="Times New Roman" w:hAnsi="Times New Roman"/>
                <w:sz w:val="24"/>
                <w:szCs w:val="24"/>
              </w:rPr>
              <w:t xml:space="preserve"> жасқа дейін болуы мүмкін.</w:t>
            </w:r>
          </w:p>
        </w:tc>
        <w:tc>
          <w:tcPr>
            <w:tcW w:w="2552" w:type="dxa"/>
            <w:tcBorders>
              <w:top w:val="nil"/>
              <w:left w:val="nil"/>
              <w:bottom w:val="single" w:sz="4" w:space="0" w:color="auto"/>
              <w:right w:val="single" w:sz="4" w:space="0" w:color="auto"/>
            </w:tcBorders>
            <w:shd w:val="clear" w:color="auto" w:fill="auto"/>
            <w:vAlign w:val="center"/>
            <w:hideMark/>
          </w:tcPr>
          <w:p w14:paraId="37665D7F" w14:textId="42FF6B52"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2 адам</w:t>
            </w:r>
          </w:p>
        </w:tc>
      </w:tr>
      <w:tr w:rsidR="002B1678" w:rsidRPr="00DC44F7" w14:paraId="191D93A2" w14:textId="77777777" w:rsidTr="0015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0B87" w14:textId="74D4EC83"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Отбасы мүшелерін ақылы тіркеу (қосымша төлемді қызметкердің өзі төлейді)</w:t>
            </w:r>
          </w:p>
        </w:tc>
        <w:tc>
          <w:tcPr>
            <w:tcW w:w="10065" w:type="dxa"/>
            <w:gridSpan w:val="2"/>
            <w:tcBorders>
              <w:top w:val="nil"/>
              <w:left w:val="nil"/>
              <w:bottom w:val="single" w:sz="4" w:space="0" w:color="auto"/>
              <w:right w:val="single" w:sz="4" w:space="0" w:color="auto"/>
            </w:tcBorders>
            <w:shd w:val="clear" w:color="auto" w:fill="auto"/>
            <w:vAlign w:val="center"/>
            <w:hideMark/>
          </w:tcPr>
          <w:p w14:paraId="69AD0E2F" w14:textId="12861130"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Қосымша ақы үшін отбасы мүшелерін тіркеу: 1 жастан 26 жасқа дейінгі балалар, жұбайы, қызметкердің ата-анасы 75 жасқа дейін.</w:t>
            </w:r>
          </w:p>
        </w:tc>
        <w:tc>
          <w:tcPr>
            <w:tcW w:w="2552" w:type="dxa"/>
            <w:tcBorders>
              <w:top w:val="nil"/>
              <w:left w:val="nil"/>
              <w:bottom w:val="single" w:sz="4" w:space="0" w:color="auto"/>
              <w:right w:val="single" w:sz="4" w:space="0" w:color="auto"/>
            </w:tcBorders>
            <w:shd w:val="clear" w:color="auto" w:fill="auto"/>
            <w:vAlign w:val="center"/>
            <w:hideMark/>
          </w:tcPr>
          <w:p w14:paraId="2F06209B" w14:textId="525D0336" w:rsidR="002B1678" w:rsidRPr="00DC44F7" w:rsidRDefault="002B1678" w:rsidP="00DC44F7">
            <w:pPr>
              <w:pStyle w:val="a6"/>
              <w:rPr>
                <w:rFonts w:ascii="Times New Roman" w:hAnsi="Times New Roman"/>
                <w:sz w:val="24"/>
                <w:szCs w:val="24"/>
              </w:rPr>
            </w:pPr>
            <w:r w:rsidRPr="00DC44F7">
              <w:rPr>
                <w:rFonts w:ascii="Times New Roman" w:hAnsi="Times New Roman"/>
                <w:sz w:val="24"/>
                <w:szCs w:val="24"/>
              </w:rPr>
              <w:t>отбасының 3 мүшесіне дейін қосымша ақы-30 000 теңгеден аспайды</w:t>
            </w:r>
          </w:p>
        </w:tc>
      </w:tr>
    </w:tbl>
    <w:p w14:paraId="1EB55F9B" w14:textId="77777777" w:rsidR="002B1678" w:rsidRPr="00DC44F7" w:rsidRDefault="002B1678" w:rsidP="00DC44F7">
      <w:pPr>
        <w:pStyle w:val="a6"/>
        <w:rPr>
          <w:rFonts w:ascii="Times New Roman" w:hAnsi="Times New Roman"/>
          <w:sz w:val="24"/>
          <w:szCs w:val="24"/>
          <w:lang w:eastAsia="en-US"/>
        </w:rPr>
      </w:pPr>
    </w:p>
    <w:p w14:paraId="2F21882A" w14:textId="77777777" w:rsidR="002B1678" w:rsidRPr="00DC44F7" w:rsidRDefault="002B1678" w:rsidP="00DC44F7">
      <w:pPr>
        <w:pStyle w:val="a6"/>
        <w:rPr>
          <w:rFonts w:ascii="Times New Roman" w:hAnsi="Times New Roman"/>
          <w:sz w:val="24"/>
          <w:szCs w:val="24"/>
          <w:lang w:eastAsia="en-US"/>
        </w:rPr>
      </w:pPr>
    </w:p>
    <w:p w14:paraId="4081E1A4" w14:textId="7AADEAF7" w:rsidR="002B1678" w:rsidRPr="00DC44F7" w:rsidRDefault="00DC44F7" w:rsidP="00DC44F7">
      <w:pPr>
        <w:pStyle w:val="a6"/>
        <w:rPr>
          <w:rFonts w:ascii="Times New Roman" w:hAnsi="Times New Roman"/>
          <w:sz w:val="24"/>
          <w:szCs w:val="24"/>
          <w:lang w:eastAsia="en-US"/>
        </w:rPr>
      </w:pPr>
      <w:r>
        <w:rPr>
          <w:rFonts w:ascii="Times New Roman" w:hAnsi="Times New Roman"/>
          <w:sz w:val="24"/>
          <w:szCs w:val="24"/>
          <w:lang w:eastAsia="en-US"/>
        </w:rPr>
        <w:t xml:space="preserve">1.1. </w:t>
      </w:r>
      <w:r w:rsidR="002B1678" w:rsidRPr="00DC44F7">
        <w:rPr>
          <w:rFonts w:ascii="Times New Roman" w:hAnsi="Times New Roman"/>
          <w:sz w:val="24"/>
          <w:szCs w:val="24"/>
          <w:lang w:eastAsia="en-US"/>
        </w:rPr>
        <w:t xml:space="preserve">Қызмет көрсету мерзімі: сақтандыру қорғаудың қолданылу мерзімі </w:t>
      </w:r>
      <w:r w:rsidR="00A179E0">
        <w:rPr>
          <w:rFonts w:ascii="Times New Roman" w:hAnsi="Times New Roman"/>
          <w:sz w:val="24"/>
          <w:szCs w:val="24"/>
          <w:lang w:eastAsia="en-US"/>
        </w:rPr>
        <w:t>06</w:t>
      </w:r>
      <w:r w:rsidR="002B1678" w:rsidRPr="00DC44F7">
        <w:rPr>
          <w:rFonts w:ascii="Times New Roman" w:hAnsi="Times New Roman"/>
          <w:sz w:val="24"/>
          <w:szCs w:val="24"/>
          <w:lang w:eastAsia="en-US"/>
        </w:rPr>
        <w:t>.202</w:t>
      </w:r>
      <w:r w:rsidR="00A179E0">
        <w:rPr>
          <w:rFonts w:ascii="Times New Roman" w:hAnsi="Times New Roman"/>
          <w:sz w:val="24"/>
          <w:szCs w:val="24"/>
          <w:lang w:eastAsia="en-US"/>
        </w:rPr>
        <w:t>5</w:t>
      </w:r>
      <w:r w:rsidR="002B1678" w:rsidRPr="00DC44F7">
        <w:rPr>
          <w:rFonts w:ascii="Times New Roman" w:hAnsi="Times New Roman"/>
          <w:sz w:val="24"/>
          <w:szCs w:val="24"/>
          <w:lang w:eastAsia="en-US"/>
        </w:rPr>
        <w:t xml:space="preserve"> жылдан </w:t>
      </w:r>
      <w:r w:rsidR="000A5F02">
        <w:rPr>
          <w:rFonts w:ascii="Times New Roman" w:hAnsi="Times New Roman"/>
          <w:sz w:val="24"/>
          <w:szCs w:val="24"/>
          <w:lang w:eastAsia="en-US"/>
        </w:rPr>
        <w:t>0</w:t>
      </w:r>
      <w:bookmarkStart w:id="0" w:name="_GoBack"/>
      <w:bookmarkEnd w:id="0"/>
      <w:r w:rsidR="00A179E0">
        <w:rPr>
          <w:rFonts w:ascii="Times New Roman" w:hAnsi="Times New Roman"/>
          <w:sz w:val="24"/>
          <w:szCs w:val="24"/>
          <w:lang w:eastAsia="en-US"/>
        </w:rPr>
        <w:t>1</w:t>
      </w:r>
      <w:r w:rsidR="000A5F02">
        <w:rPr>
          <w:rFonts w:ascii="Times New Roman" w:hAnsi="Times New Roman"/>
          <w:sz w:val="24"/>
          <w:szCs w:val="24"/>
          <w:lang w:eastAsia="en-US"/>
        </w:rPr>
        <w:t>.06</w:t>
      </w:r>
      <w:r w:rsidR="002B1678" w:rsidRPr="00DC44F7">
        <w:rPr>
          <w:rFonts w:ascii="Times New Roman" w:hAnsi="Times New Roman"/>
          <w:sz w:val="24"/>
          <w:szCs w:val="24"/>
          <w:lang w:eastAsia="en-US"/>
        </w:rPr>
        <w:t>.202</w:t>
      </w:r>
      <w:r w:rsidR="00A179E0">
        <w:rPr>
          <w:rFonts w:ascii="Times New Roman" w:hAnsi="Times New Roman"/>
          <w:sz w:val="24"/>
          <w:szCs w:val="24"/>
          <w:lang w:eastAsia="en-US"/>
        </w:rPr>
        <w:t>6</w:t>
      </w:r>
      <w:r w:rsidR="002B1678" w:rsidRPr="00DC44F7">
        <w:rPr>
          <w:rFonts w:ascii="Times New Roman" w:hAnsi="Times New Roman"/>
          <w:sz w:val="24"/>
          <w:szCs w:val="24"/>
          <w:lang w:eastAsia="en-US"/>
        </w:rPr>
        <w:t xml:space="preserve"> жылға дейін </w:t>
      </w:r>
    </w:p>
    <w:p w14:paraId="51BA265F" w14:textId="518DFF61" w:rsidR="002B1678" w:rsidRPr="00DC44F7" w:rsidRDefault="00DC44F7" w:rsidP="00DC44F7">
      <w:pPr>
        <w:pStyle w:val="a6"/>
        <w:rPr>
          <w:rFonts w:ascii="Times New Roman" w:hAnsi="Times New Roman"/>
          <w:sz w:val="24"/>
          <w:szCs w:val="24"/>
          <w:lang w:eastAsia="en-US"/>
        </w:rPr>
      </w:pPr>
      <w:r>
        <w:rPr>
          <w:rFonts w:ascii="Times New Roman" w:hAnsi="Times New Roman"/>
          <w:sz w:val="24"/>
          <w:szCs w:val="24"/>
          <w:lang w:eastAsia="en-US"/>
        </w:rPr>
        <w:t>1.2.</w:t>
      </w:r>
      <w:r>
        <w:rPr>
          <w:rFonts w:ascii="Times New Roman" w:hAnsi="Times New Roman"/>
          <w:sz w:val="24"/>
          <w:szCs w:val="24"/>
          <w:lang w:val="kk-KZ" w:eastAsia="en-US"/>
        </w:rPr>
        <w:t xml:space="preserve"> </w:t>
      </w:r>
      <w:r w:rsidR="002B1678" w:rsidRPr="00DC44F7">
        <w:rPr>
          <w:rFonts w:ascii="Times New Roman" w:hAnsi="Times New Roman"/>
          <w:sz w:val="24"/>
          <w:szCs w:val="24"/>
          <w:lang w:eastAsia="en-US"/>
        </w:rPr>
        <w:t>«Қазақойл Ақтөбе» ЖШС қызметкерлерінің саны: бағдарлама 5 - 600 адам.</w:t>
      </w:r>
    </w:p>
    <w:p w14:paraId="6D5EE386" w14:textId="37DE837F" w:rsidR="002B1678" w:rsidRPr="00DC44F7" w:rsidRDefault="002B1678" w:rsidP="00DC44F7">
      <w:pPr>
        <w:pStyle w:val="a6"/>
        <w:rPr>
          <w:rFonts w:ascii="Times New Roman" w:hAnsi="Times New Roman"/>
          <w:sz w:val="24"/>
          <w:szCs w:val="24"/>
          <w:lang w:eastAsia="en-US"/>
        </w:rPr>
      </w:pPr>
      <w:r w:rsidRPr="00DC44F7">
        <w:rPr>
          <w:rFonts w:ascii="Times New Roman" w:hAnsi="Times New Roman"/>
          <w:sz w:val="24"/>
          <w:szCs w:val="24"/>
          <w:lang w:eastAsia="en-US"/>
        </w:rPr>
        <w:t>Жұмыскерлердің саны ауырған жағдайда медициналық сақтандыру қызметтерін көрсетуге шарт жасасу кезінде нақтылануға жатады.</w:t>
      </w:r>
    </w:p>
    <w:p w14:paraId="6C4B83CA" w14:textId="2B121E22" w:rsidR="002B1678" w:rsidRPr="00DC44F7" w:rsidRDefault="002B1678" w:rsidP="00DC44F7">
      <w:pPr>
        <w:pStyle w:val="a6"/>
        <w:rPr>
          <w:rFonts w:ascii="Times New Roman" w:hAnsi="Times New Roman"/>
          <w:sz w:val="24"/>
          <w:szCs w:val="24"/>
          <w:lang w:eastAsia="en-US"/>
        </w:rPr>
      </w:pPr>
      <w:r w:rsidRPr="00DC44F7">
        <w:rPr>
          <w:rFonts w:ascii="Times New Roman" w:hAnsi="Times New Roman"/>
          <w:sz w:val="24"/>
          <w:szCs w:val="24"/>
          <w:lang w:eastAsia="en-US"/>
        </w:rPr>
        <w:t>1.</w:t>
      </w:r>
      <w:r w:rsidR="00F22559">
        <w:rPr>
          <w:rFonts w:ascii="Times New Roman" w:hAnsi="Times New Roman"/>
          <w:sz w:val="24"/>
          <w:szCs w:val="24"/>
          <w:lang w:eastAsia="en-US"/>
        </w:rPr>
        <w:t>3</w:t>
      </w:r>
      <w:r w:rsidRPr="00DC44F7">
        <w:rPr>
          <w:rFonts w:ascii="Times New Roman" w:hAnsi="Times New Roman"/>
          <w:sz w:val="24"/>
          <w:szCs w:val="24"/>
          <w:lang w:eastAsia="en-US"/>
        </w:rPr>
        <w:t>.  Бір сақтандырылған қызметкерге сақтандыру сомасы стандарт бағдарламасы бойынша кемінде ____ теңгені құрауы тиіс</w:t>
      </w:r>
    </w:p>
    <w:p w14:paraId="280BBCD1" w14:textId="77777777" w:rsidR="002B1678" w:rsidRPr="00DC44F7" w:rsidRDefault="002B1678" w:rsidP="00DC44F7">
      <w:pPr>
        <w:pStyle w:val="a6"/>
        <w:rPr>
          <w:rFonts w:ascii="Times New Roman" w:hAnsi="Times New Roman"/>
          <w:sz w:val="24"/>
          <w:szCs w:val="24"/>
          <w:lang w:eastAsia="en-US"/>
        </w:rPr>
      </w:pPr>
    </w:p>
    <w:p w14:paraId="65576F12" w14:textId="71FBCAA2" w:rsidR="002B1678" w:rsidRPr="00DC44F7" w:rsidRDefault="00DC44F7" w:rsidP="00DC44F7">
      <w:pPr>
        <w:pStyle w:val="a6"/>
        <w:rPr>
          <w:rFonts w:ascii="Times New Roman" w:hAnsi="Times New Roman"/>
          <w:sz w:val="24"/>
          <w:szCs w:val="24"/>
          <w:lang w:eastAsia="en-US"/>
        </w:rPr>
      </w:pPr>
      <w:r>
        <w:rPr>
          <w:rFonts w:ascii="Times New Roman" w:hAnsi="Times New Roman"/>
          <w:sz w:val="24"/>
          <w:szCs w:val="24"/>
          <w:lang w:eastAsia="en-US"/>
        </w:rPr>
        <w:t>1.</w:t>
      </w:r>
      <w:r w:rsidR="00F22559">
        <w:rPr>
          <w:rFonts w:ascii="Times New Roman" w:hAnsi="Times New Roman"/>
          <w:sz w:val="24"/>
          <w:szCs w:val="24"/>
          <w:lang w:eastAsia="en-US"/>
        </w:rPr>
        <w:t>4</w:t>
      </w:r>
      <w:r>
        <w:rPr>
          <w:rFonts w:ascii="Times New Roman" w:hAnsi="Times New Roman"/>
          <w:sz w:val="24"/>
          <w:szCs w:val="24"/>
          <w:lang w:eastAsia="en-US"/>
        </w:rPr>
        <w:t xml:space="preserve">. </w:t>
      </w:r>
      <w:r w:rsidR="002B1678" w:rsidRPr="00DC44F7">
        <w:rPr>
          <w:rFonts w:ascii="Times New Roman" w:hAnsi="Times New Roman"/>
          <w:sz w:val="24"/>
          <w:szCs w:val="24"/>
          <w:lang w:eastAsia="en-US"/>
        </w:rPr>
        <w:t>Бір сақтандырылған қызметкерге арналған сақтандыру сыйлықақысы стандарт бағдарламасы бойынша _______теңгеден аспауы тиіс.</w:t>
      </w:r>
    </w:p>
    <w:p w14:paraId="4EEC5FBA" w14:textId="1861D68F" w:rsidR="002B1678" w:rsidRPr="00DC44F7" w:rsidRDefault="00DC44F7" w:rsidP="00DC44F7">
      <w:pPr>
        <w:pStyle w:val="a6"/>
        <w:rPr>
          <w:rFonts w:ascii="Times New Roman" w:hAnsi="Times New Roman"/>
          <w:sz w:val="24"/>
          <w:szCs w:val="24"/>
          <w:lang w:eastAsia="en-US"/>
        </w:rPr>
      </w:pPr>
      <w:r>
        <w:rPr>
          <w:rFonts w:ascii="Times New Roman" w:hAnsi="Times New Roman"/>
          <w:sz w:val="24"/>
          <w:szCs w:val="24"/>
          <w:lang w:eastAsia="en-US"/>
        </w:rPr>
        <w:t>1.</w:t>
      </w:r>
      <w:r w:rsidR="00F22559">
        <w:rPr>
          <w:rFonts w:ascii="Times New Roman" w:hAnsi="Times New Roman"/>
          <w:sz w:val="24"/>
          <w:szCs w:val="24"/>
          <w:lang w:eastAsia="en-US"/>
        </w:rPr>
        <w:t>5</w:t>
      </w:r>
      <w:r>
        <w:rPr>
          <w:rFonts w:ascii="Times New Roman" w:hAnsi="Times New Roman"/>
          <w:sz w:val="24"/>
          <w:szCs w:val="24"/>
          <w:lang w:eastAsia="en-US"/>
        </w:rPr>
        <w:t xml:space="preserve">. </w:t>
      </w:r>
      <w:r w:rsidR="002B1678" w:rsidRPr="00DC44F7">
        <w:rPr>
          <w:rFonts w:ascii="Times New Roman" w:hAnsi="Times New Roman"/>
          <w:sz w:val="24"/>
          <w:szCs w:val="24"/>
          <w:lang w:eastAsia="en-US"/>
        </w:rPr>
        <w:t>Жеткізуші медициналық мекемелер көрсететін медициналық көмектің көлемін, мерзімін және сапасын бақылайды.</w:t>
      </w:r>
    </w:p>
    <w:p w14:paraId="7F806AF0" w14:textId="77777777" w:rsidR="00590B0F" w:rsidRPr="00DC44F7" w:rsidRDefault="00590B0F" w:rsidP="00DC44F7">
      <w:pPr>
        <w:pStyle w:val="a6"/>
        <w:rPr>
          <w:rFonts w:ascii="Times New Roman" w:hAnsi="Times New Roman"/>
          <w:sz w:val="24"/>
          <w:szCs w:val="24"/>
        </w:rPr>
      </w:pPr>
    </w:p>
    <w:sectPr w:rsidR="00590B0F" w:rsidRPr="00DC44F7" w:rsidSect="008759B0">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4FB"/>
    <w:multiLevelType w:val="hybridMultilevel"/>
    <w:tmpl w:val="5F1288E2"/>
    <w:lvl w:ilvl="0" w:tplc="3892BF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D1F40"/>
    <w:multiLevelType w:val="hybridMultilevel"/>
    <w:tmpl w:val="FDDEFBA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55E0A34"/>
    <w:multiLevelType w:val="hybridMultilevel"/>
    <w:tmpl w:val="2D268EC6"/>
    <w:lvl w:ilvl="0" w:tplc="3892BF12">
      <w:start w:val="3"/>
      <w:numFmt w:val="bullet"/>
      <w:lvlText w:val="-"/>
      <w:lvlJc w:val="left"/>
      <w:pPr>
        <w:tabs>
          <w:tab w:val="num" w:pos="113"/>
        </w:tabs>
        <w:ind w:left="113" w:hanging="113"/>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8E7"/>
    <w:multiLevelType w:val="hybridMultilevel"/>
    <w:tmpl w:val="F06E355C"/>
    <w:lvl w:ilvl="0" w:tplc="CE4CAE2E">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412EB3"/>
    <w:multiLevelType w:val="hybridMultilevel"/>
    <w:tmpl w:val="A7B0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B7E8F"/>
    <w:multiLevelType w:val="hybridMultilevel"/>
    <w:tmpl w:val="9D52F2D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E6416"/>
    <w:multiLevelType w:val="hybridMultilevel"/>
    <w:tmpl w:val="B52E4540"/>
    <w:lvl w:ilvl="0" w:tplc="3892BF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99089F"/>
    <w:multiLevelType w:val="hybridMultilevel"/>
    <w:tmpl w:val="F5A2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DE7871"/>
    <w:multiLevelType w:val="hybridMultilevel"/>
    <w:tmpl w:val="B0A40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77685"/>
    <w:multiLevelType w:val="hybridMultilevel"/>
    <w:tmpl w:val="399CA3C0"/>
    <w:lvl w:ilvl="0" w:tplc="3892BF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D67F70"/>
    <w:multiLevelType w:val="hybridMultilevel"/>
    <w:tmpl w:val="6090E4E8"/>
    <w:lvl w:ilvl="0" w:tplc="3892BF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BB426A"/>
    <w:multiLevelType w:val="hybridMultilevel"/>
    <w:tmpl w:val="18689EB4"/>
    <w:lvl w:ilvl="0" w:tplc="BA20F50E">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8B53AB4"/>
    <w:multiLevelType w:val="hybridMultilevel"/>
    <w:tmpl w:val="B59C965A"/>
    <w:lvl w:ilvl="0" w:tplc="CE4CAE2E">
      <w:numFmt w:val="bullet"/>
      <w:lvlText w:val=""/>
      <w:lvlJc w:val="left"/>
      <w:pPr>
        <w:ind w:left="720" w:hanging="360"/>
      </w:pPr>
      <w:rPr>
        <w:rFonts w:ascii="Symbol" w:eastAsia="Malgun Gothic"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667CF"/>
    <w:multiLevelType w:val="hybridMultilevel"/>
    <w:tmpl w:val="5C7C5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216EFA"/>
    <w:multiLevelType w:val="hybridMultilevel"/>
    <w:tmpl w:val="92C0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492A7B"/>
    <w:multiLevelType w:val="hybridMultilevel"/>
    <w:tmpl w:val="056E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123662"/>
    <w:multiLevelType w:val="hybridMultilevel"/>
    <w:tmpl w:val="0E702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BC6B2A"/>
    <w:multiLevelType w:val="hybridMultilevel"/>
    <w:tmpl w:val="27A6597A"/>
    <w:lvl w:ilvl="0" w:tplc="CE4CAE2E">
      <w:numFmt w:val="bullet"/>
      <w:lvlText w:val=""/>
      <w:lvlJc w:val="left"/>
      <w:pPr>
        <w:ind w:left="720" w:hanging="360"/>
      </w:pPr>
      <w:rPr>
        <w:rFonts w:ascii="Symbol" w:eastAsia="Malgun Gothic" w:hAnsi="Symbol" w:cs="Times New Roman" w:hint="default"/>
      </w:rPr>
    </w:lvl>
    <w:lvl w:ilvl="1" w:tplc="05E6BCDA">
      <w:numFmt w:val="bullet"/>
      <w:lvlText w:val="•"/>
      <w:lvlJc w:val="left"/>
      <w:pPr>
        <w:ind w:left="1440" w:hanging="360"/>
      </w:pPr>
      <w:rPr>
        <w:rFonts w:ascii="Times New Roman" w:eastAsia="Malgun Gothic"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480717"/>
    <w:multiLevelType w:val="hybridMultilevel"/>
    <w:tmpl w:val="917CDFAA"/>
    <w:lvl w:ilvl="0" w:tplc="CE4CAE2E">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537666"/>
    <w:multiLevelType w:val="hybridMultilevel"/>
    <w:tmpl w:val="1BEA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1"/>
  </w:num>
  <w:num w:numId="5">
    <w:abstractNumId w:val="8"/>
  </w:num>
  <w:num w:numId="6">
    <w:abstractNumId w:val="5"/>
  </w:num>
  <w:num w:numId="7">
    <w:abstractNumId w:val="4"/>
  </w:num>
  <w:num w:numId="8">
    <w:abstractNumId w:val="7"/>
  </w:num>
  <w:num w:numId="9">
    <w:abstractNumId w:val="19"/>
  </w:num>
  <w:num w:numId="10">
    <w:abstractNumId w:val="16"/>
  </w:num>
  <w:num w:numId="11">
    <w:abstractNumId w:val="15"/>
  </w:num>
  <w:num w:numId="12">
    <w:abstractNumId w:val="13"/>
  </w:num>
  <w:num w:numId="13">
    <w:abstractNumId w:val="18"/>
  </w:num>
  <w:num w:numId="14">
    <w:abstractNumId w:val="17"/>
  </w:num>
  <w:num w:numId="15">
    <w:abstractNumId w:val="6"/>
  </w:num>
  <w:num w:numId="16">
    <w:abstractNumId w:val="9"/>
  </w:num>
  <w:num w:numId="17">
    <w:abstractNumId w:val="0"/>
  </w:num>
  <w:num w:numId="18">
    <w:abstractNumId w:val="10"/>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C1"/>
    <w:rsid w:val="0000041D"/>
    <w:rsid w:val="00017C22"/>
    <w:rsid w:val="00033178"/>
    <w:rsid w:val="00053C6F"/>
    <w:rsid w:val="000A5F02"/>
    <w:rsid w:val="00173C6E"/>
    <w:rsid w:val="00174F4B"/>
    <w:rsid w:val="001C2B25"/>
    <w:rsid w:val="00255948"/>
    <w:rsid w:val="002B1678"/>
    <w:rsid w:val="00365C31"/>
    <w:rsid w:val="003F0812"/>
    <w:rsid w:val="003F332A"/>
    <w:rsid w:val="00415804"/>
    <w:rsid w:val="00435857"/>
    <w:rsid w:val="00523DF5"/>
    <w:rsid w:val="0053484E"/>
    <w:rsid w:val="005611D2"/>
    <w:rsid w:val="00590B0F"/>
    <w:rsid w:val="006B5166"/>
    <w:rsid w:val="00700B42"/>
    <w:rsid w:val="00765F11"/>
    <w:rsid w:val="007F50C4"/>
    <w:rsid w:val="00876303"/>
    <w:rsid w:val="008A0972"/>
    <w:rsid w:val="008A13B6"/>
    <w:rsid w:val="008B3CB6"/>
    <w:rsid w:val="008D6C4C"/>
    <w:rsid w:val="0096573B"/>
    <w:rsid w:val="009829A9"/>
    <w:rsid w:val="009A5219"/>
    <w:rsid w:val="00A179E0"/>
    <w:rsid w:val="00A42349"/>
    <w:rsid w:val="00A51354"/>
    <w:rsid w:val="00AA5DC2"/>
    <w:rsid w:val="00AB695D"/>
    <w:rsid w:val="00AD7C27"/>
    <w:rsid w:val="00B3746F"/>
    <w:rsid w:val="00B76F16"/>
    <w:rsid w:val="00C5152D"/>
    <w:rsid w:val="00D963EA"/>
    <w:rsid w:val="00DC44F7"/>
    <w:rsid w:val="00EC0652"/>
    <w:rsid w:val="00F22559"/>
    <w:rsid w:val="00FA37F8"/>
    <w:rsid w:val="00FC5958"/>
    <w:rsid w:val="00FF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734C"/>
  <w15:docId w15:val="{6531F796-22F9-4A45-8CD8-0D7F983D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03"/>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73B"/>
    <w:pPr>
      <w:ind w:left="720"/>
      <w:contextualSpacing/>
    </w:pPr>
  </w:style>
  <w:style w:type="paragraph" w:styleId="a4">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5"/>
    <w:rsid w:val="0096573B"/>
    <w:pPr>
      <w:spacing w:after="0" w:line="240" w:lineRule="auto"/>
      <w:jc w:val="both"/>
    </w:pPr>
    <w:rPr>
      <w:rFonts w:ascii="Times New Roman" w:eastAsia="Times New Roman" w:hAnsi="Times New Roman"/>
      <w:sz w:val="24"/>
      <w:szCs w:val="20"/>
      <w:lang w:val="en-US"/>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4"/>
    <w:rsid w:val="0096573B"/>
    <w:rPr>
      <w:rFonts w:ascii="Times New Roman" w:eastAsia="Times New Roman" w:hAnsi="Times New Roman" w:cs="Times New Roman"/>
      <w:sz w:val="24"/>
      <w:szCs w:val="20"/>
      <w:lang w:val="en-US" w:eastAsia="ru-RU"/>
    </w:rPr>
  </w:style>
  <w:style w:type="paragraph" w:styleId="a6">
    <w:name w:val="No Spacing"/>
    <w:uiPriority w:val="1"/>
    <w:qFormat/>
    <w:rsid w:val="00A51354"/>
    <w:pPr>
      <w:spacing w:after="0" w:line="240" w:lineRule="auto"/>
    </w:pPr>
    <w:rPr>
      <w:rFonts w:ascii="Calibri" w:eastAsia="Malgun Gothic"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2572</Words>
  <Characters>14666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Kurmanbay Togzhan</dc:creator>
  <cp:lastModifiedBy>Zhumabekova Kuralay</cp:lastModifiedBy>
  <cp:revision>3</cp:revision>
  <dcterms:created xsi:type="dcterms:W3CDTF">2025-03-28T06:34:00Z</dcterms:created>
  <dcterms:modified xsi:type="dcterms:W3CDTF">2025-03-28T06:35:00Z</dcterms:modified>
</cp:coreProperties>
</file>