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B6" w:rsidRPr="00F57E93" w:rsidRDefault="003145B6" w:rsidP="003145B6">
      <w:pPr>
        <w:ind w:firstLine="0"/>
        <w:jc w:val="right"/>
        <w:rPr>
          <w:szCs w:val="24"/>
        </w:rPr>
      </w:pPr>
      <w:r w:rsidRPr="009F12C7">
        <w:rPr>
          <w:szCs w:val="24"/>
        </w:rPr>
        <w:t xml:space="preserve">Приложение № </w:t>
      </w:r>
      <w:r>
        <w:rPr>
          <w:szCs w:val="24"/>
        </w:rPr>
        <w:t>2</w:t>
      </w:r>
    </w:p>
    <w:p w:rsidR="003145B6" w:rsidRPr="009F12C7" w:rsidRDefault="003145B6" w:rsidP="003145B6">
      <w:pPr>
        <w:ind w:firstLine="0"/>
        <w:jc w:val="right"/>
        <w:rPr>
          <w:szCs w:val="24"/>
        </w:rPr>
      </w:pPr>
      <w:r w:rsidRPr="009F12C7">
        <w:rPr>
          <w:szCs w:val="24"/>
        </w:rPr>
        <w:t>к договору №_______________</w:t>
      </w:r>
    </w:p>
    <w:p w:rsidR="003145B6" w:rsidRPr="009F12C7" w:rsidRDefault="003145B6" w:rsidP="003145B6">
      <w:pPr>
        <w:ind w:firstLine="0"/>
        <w:jc w:val="right"/>
        <w:rPr>
          <w:szCs w:val="24"/>
        </w:rPr>
      </w:pPr>
      <w:r w:rsidRPr="009F12C7">
        <w:rPr>
          <w:szCs w:val="24"/>
        </w:rPr>
        <w:t>от _________________202</w:t>
      </w:r>
      <w:r>
        <w:rPr>
          <w:szCs w:val="24"/>
        </w:rPr>
        <w:t>2</w:t>
      </w:r>
      <w:r w:rsidRPr="009F12C7">
        <w:rPr>
          <w:szCs w:val="24"/>
        </w:rPr>
        <w:t xml:space="preserve"> г.</w:t>
      </w:r>
    </w:p>
    <w:p w:rsidR="009F12C7" w:rsidRPr="00B622D9" w:rsidRDefault="009F12C7" w:rsidP="009F12C7">
      <w:pPr>
        <w:ind w:firstLine="0"/>
        <w:jc w:val="right"/>
        <w:rPr>
          <w:sz w:val="20"/>
        </w:rPr>
      </w:pPr>
    </w:p>
    <w:p w:rsidR="00561A11" w:rsidRPr="00677472" w:rsidRDefault="00561A11" w:rsidP="00561A11">
      <w:pPr>
        <w:jc w:val="center"/>
        <w:rPr>
          <w:b/>
          <w:szCs w:val="24"/>
        </w:rPr>
      </w:pPr>
      <w:r w:rsidRPr="00677472">
        <w:rPr>
          <w:b/>
          <w:szCs w:val="24"/>
        </w:rPr>
        <w:t>Техническ</w:t>
      </w:r>
      <w:r w:rsidR="00E84264" w:rsidRPr="00677472">
        <w:rPr>
          <w:b/>
          <w:szCs w:val="24"/>
        </w:rPr>
        <w:t>ая спецификация</w:t>
      </w:r>
    </w:p>
    <w:p w:rsidR="004458BD" w:rsidRPr="00677472" w:rsidRDefault="00561A11" w:rsidP="00561A11">
      <w:pPr>
        <w:ind w:firstLine="0"/>
        <w:jc w:val="center"/>
        <w:rPr>
          <w:b/>
        </w:rPr>
      </w:pPr>
      <w:r w:rsidRPr="00677472">
        <w:rPr>
          <w:b/>
        </w:rPr>
        <w:t>на</w:t>
      </w:r>
      <w:r w:rsidR="00264F2A" w:rsidRPr="00677472">
        <w:rPr>
          <w:b/>
        </w:rPr>
        <w:t xml:space="preserve"> поставку</w:t>
      </w:r>
      <w:r w:rsidR="002A5082" w:rsidRPr="00677472">
        <w:rPr>
          <w:b/>
        </w:rPr>
        <w:t>,</w:t>
      </w:r>
      <w:r w:rsidR="00041341" w:rsidRPr="00677472">
        <w:rPr>
          <w:b/>
        </w:rPr>
        <w:t xml:space="preserve"> монтаж</w:t>
      </w:r>
      <w:r w:rsidR="009F12C7" w:rsidRPr="00677472">
        <w:rPr>
          <w:b/>
        </w:rPr>
        <w:t xml:space="preserve">, </w:t>
      </w:r>
      <w:r w:rsidR="002A5082" w:rsidRPr="00677472">
        <w:rPr>
          <w:b/>
        </w:rPr>
        <w:t>пуско-наладк</w:t>
      </w:r>
      <w:r w:rsidR="002C1FA0" w:rsidRPr="00677472">
        <w:rPr>
          <w:b/>
        </w:rPr>
        <w:t>у</w:t>
      </w:r>
      <w:r w:rsidR="009F12C7" w:rsidRPr="00677472">
        <w:rPr>
          <w:b/>
        </w:rPr>
        <w:t>, гарантийное сервисное обслуживание</w:t>
      </w:r>
      <w:r w:rsidRPr="00677472">
        <w:rPr>
          <w:b/>
        </w:rPr>
        <w:t xml:space="preserve"> </w:t>
      </w:r>
      <w:r w:rsidRPr="00677472">
        <w:rPr>
          <w:b/>
          <w:bCs/>
          <w:szCs w:val="24"/>
        </w:rPr>
        <w:t>«</w:t>
      </w:r>
      <w:r w:rsidR="001D08DA" w:rsidRPr="00677472">
        <w:rPr>
          <w:b/>
          <w:bCs/>
          <w:szCs w:val="24"/>
        </w:rPr>
        <w:t>С</w:t>
      </w:r>
      <w:r w:rsidR="003C183A" w:rsidRPr="00677472">
        <w:rPr>
          <w:b/>
          <w:szCs w:val="24"/>
        </w:rPr>
        <w:t xml:space="preserve">истемы мониторинга </w:t>
      </w:r>
      <w:r w:rsidR="002A5082" w:rsidRPr="00677472">
        <w:rPr>
          <w:b/>
          <w:szCs w:val="24"/>
        </w:rPr>
        <w:t xml:space="preserve">скорости </w:t>
      </w:r>
      <w:r w:rsidR="003C183A" w:rsidRPr="00677472">
        <w:rPr>
          <w:b/>
          <w:szCs w:val="24"/>
        </w:rPr>
        <w:t xml:space="preserve">коррозии </w:t>
      </w:r>
      <w:r w:rsidR="002A5082" w:rsidRPr="00677472">
        <w:rPr>
          <w:b/>
          <w:szCs w:val="24"/>
        </w:rPr>
        <w:t xml:space="preserve">статического </w:t>
      </w:r>
      <w:r w:rsidR="003C183A" w:rsidRPr="00677472">
        <w:rPr>
          <w:b/>
          <w:szCs w:val="24"/>
        </w:rPr>
        <w:t xml:space="preserve">оборудования </w:t>
      </w:r>
      <w:r w:rsidR="002A5082" w:rsidRPr="00677472">
        <w:rPr>
          <w:b/>
          <w:szCs w:val="24"/>
        </w:rPr>
        <w:t xml:space="preserve">ультразвуковым </w:t>
      </w:r>
      <w:r w:rsidR="003C183A" w:rsidRPr="00677472">
        <w:rPr>
          <w:b/>
          <w:szCs w:val="24"/>
        </w:rPr>
        <w:t>методом</w:t>
      </w:r>
      <w:r w:rsidR="00B062C1" w:rsidRPr="00677472">
        <w:rPr>
          <w:b/>
          <w:szCs w:val="24"/>
        </w:rPr>
        <w:t xml:space="preserve"> </w:t>
      </w:r>
      <w:r w:rsidR="005A5405" w:rsidRPr="00677472">
        <w:rPr>
          <w:b/>
          <w:szCs w:val="24"/>
        </w:rPr>
        <w:t>контроля</w:t>
      </w:r>
      <w:r w:rsidR="00C97D22">
        <w:rPr>
          <w:b/>
          <w:szCs w:val="24"/>
        </w:rPr>
        <w:t>,</w:t>
      </w:r>
      <w:r w:rsidR="007F6776" w:rsidRPr="00677472">
        <w:rPr>
          <w:b/>
          <w:szCs w:val="24"/>
        </w:rPr>
        <w:t xml:space="preserve"> методом электрического сопротивления </w:t>
      </w:r>
      <w:r w:rsidR="007F6776" w:rsidRPr="00677472">
        <w:rPr>
          <w:b/>
          <w:szCs w:val="24"/>
          <w:lang w:val="en-US"/>
        </w:rPr>
        <w:t>ER</w:t>
      </w:r>
      <w:r w:rsidR="00C97D22">
        <w:rPr>
          <w:b/>
          <w:szCs w:val="24"/>
        </w:rPr>
        <w:t xml:space="preserve"> и методом линейной поляризации </w:t>
      </w:r>
      <w:r w:rsidR="00C97D22" w:rsidRPr="00C97D22">
        <w:rPr>
          <w:b/>
          <w:szCs w:val="24"/>
        </w:rPr>
        <w:t>LPR</w:t>
      </w:r>
      <w:r w:rsidRPr="00677472">
        <w:rPr>
          <w:b/>
        </w:rPr>
        <w:t>»</w:t>
      </w:r>
      <w:r w:rsidR="009F12C7" w:rsidRPr="00677472">
        <w:rPr>
          <w:b/>
        </w:rPr>
        <w:t xml:space="preserve"> (далее – Система) и обучение персонала правилам её эксплуатации</w:t>
      </w:r>
      <w:r w:rsidR="009D355A" w:rsidRPr="00677472">
        <w:rPr>
          <w:b/>
        </w:rPr>
        <w:t xml:space="preserve"> </w:t>
      </w:r>
    </w:p>
    <w:p w:rsidR="00C4068D" w:rsidRPr="00677472" w:rsidRDefault="00C4068D" w:rsidP="00561A11">
      <w:pPr>
        <w:ind w:firstLine="0"/>
        <w:jc w:val="center"/>
        <w:rPr>
          <w:b/>
        </w:rPr>
      </w:pPr>
    </w:p>
    <w:tbl>
      <w:tblPr>
        <w:tblW w:w="10348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702"/>
        <w:gridCol w:w="7078"/>
      </w:tblGrid>
      <w:tr w:rsidR="00821F7E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F7E" w:rsidRPr="00677472" w:rsidRDefault="00821F7E" w:rsidP="00821F7E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F7E" w:rsidRPr="00677472" w:rsidRDefault="00821F7E" w:rsidP="00821F7E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>Предприятие-Заказчик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F7E" w:rsidRPr="00677472" w:rsidRDefault="00821F7E" w:rsidP="00821F7E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>ТОО «Павлодарский нефтехимический завод» (далее -ТОО «ПНХЗ»).</w:t>
            </w:r>
          </w:p>
        </w:tc>
      </w:tr>
      <w:tr w:rsidR="00821F7E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F7E" w:rsidRPr="00677472" w:rsidRDefault="00821F7E" w:rsidP="00821F7E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F7E" w:rsidRPr="00677472" w:rsidRDefault="00821F7E" w:rsidP="00821F7E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>Местоположение Заказчика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F7E" w:rsidRPr="00677472" w:rsidRDefault="00821F7E" w:rsidP="00821F7E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>Республика Казахстан, Павлодарская область, г. Павлодар, ул. Химкомбинатовская, 1</w:t>
            </w:r>
          </w:p>
        </w:tc>
      </w:tr>
      <w:tr w:rsidR="00821F7E" w:rsidRPr="00677472" w:rsidTr="00EC006A">
        <w:trPr>
          <w:trHeight w:val="5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F7E" w:rsidRPr="00677472" w:rsidRDefault="00821F7E" w:rsidP="00821F7E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F7E" w:rsidRPr="00677472" w:rsidRDefault="00821F7E" w:rsidP="00821F7E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>Наименование и местоположение объекта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F7E" w:rsidRPr="00677472" w:rsidRDefault="00C06889" w:rsidP="00821F7E">
            <w:pPr>
              <w:spacing w:line="240" w:lineRule="atLeas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С-200, С-400 ПППН, УЗК ППТНО </w:t>
            </w:r>
            <w:r w:rsidR="00821F7E" w:rsidRPr="00677472">
              <w:rPr>
                <w:szCs w:val="24"/>
              </w:rPr>
              <w:t>ТОО «ПНХЗ»</w:t>
            </w:r>
          </w:p>
        </w:tc>
      </w:tr>
      <w:tr w:rsidR="00561A11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561A11" w:rsidP="00EB5379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E672E8" w:rsidP="00CD1579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>Сроки</w:t>
            </w:r>
            <w:r w:rsidR="00561A11" w:rsidRPr="00677472">
              <w:rPr>
                <w:szCs w:val="24"/>
              </w:rPr>
              <w:t xml:space="preserve"> действия договора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1B1608" w:rsidP="00CD1579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2022-2023</w:t>
            </w:r>
            <w:r w:rsidR="002426F0">
              <w:rPr>
                <w:szCs w:val="24"/>
              </w:rPr>
              <w:t>гг.</w:t>
            </w:r>
          </w:p>
        </w:tc>
      </w:tr>
      <w:tr w:rsidR="00561A11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561A11" w:rsidP="00EB5379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561A11" w:rsidP="00CD1579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 xml:space="preserve">Цель </w:t>
            </w:r>
            <w:r w:rsidR="00264F2A" w:rsidRPr="00677472">
              <w:rPr>
                <w:szCs w:val="24"/>
              </w:rPr>
              <w:t>работ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405" w:rsidRPr="00677472" w:rsidRDefault="002A5082" w:rsidP="00CD1579">
            <w:pPr>
              <w:spacing w:line="240" w:lineRule="atLeast"/>
              <w:ind w:firstLine="0"/>
              <w:rPr>
                <w:szCs w:val="24"/>
              </w:rPr>
            </w:pPr>
            <w:r w:rsidRPr="00677472">
              <w:rPr>
                <w:szCs w:val="24"/>
              </w:rPr>
              <w:t xml:space="preserve">Обеспечение механической </w:t>
            </w:r>
            <w:r w:rsidR="006D0CFA" w:rsidRPr="00677472">
              <w:rPr>
                <w:szCs w:val="24"/>
              </w:rPr>
              <w:t xml:space="preserve">целостности </w:t>
            </w:r>
            <w:r w:rsidRPr="00677472">
              <w:rPr>
                <w:szCs w:val="24"/>
              </w:rPr>
              <w:t xml:space="preserve">статического </w:t>
            </w:r>
            <w:r w:rsidR="006D0CFA" w:rsidRPr="00677472">
              <w:rPr>
                <w:szCs w:val="24"/>
              </w:rPr>
              <w:t xml:space="preserve">оборудования </w:t>
            </w:r>
            <w:r w:rsidRPr="00677472">
              <w:rPr>
                <w:szCs w:val="24"/>
              </w:rPr>
              <w:t xml:space="preserve">ультразвуковым </w:t>
            </w:r>
            <w:r w:rsidR="00D6309F" w:rsidRPr="00677472">
              <w:rPr>
                <w:szCs w:val="24"/>
              </w:rPr>
              <w:t xml:space="preserve">методом </w:t>
            </w:r>
            <w:r w:rsidR="00063A87" w:rsidRPr="00677472">
              <w:rPr>
                <w:szCs w:val="24"/>
              </w:rPr>
              <w:t>и метода</w:t>
            </w:r>
            <w:r w:rsidR="00144317" w:rsidRPr="00677472">
              <w:rPr>
                <w:szCs w:val="24"/>
              </w:rPr>
              <w:t>м</w:t>
            </w:r>
            <w:r w:rsidR="00F21C56" w:rsidRPr="00677472">
              <w:rPr>
                <w:szCs w:val="24"/>
              </w:rPr>
              <w:t>и</w:t>
            </w:r>
            <w:r w:rsidR="00144317" w:rsidRPr="00677472">
              <w:rPr>
                <w:szCs w:val="24"/>
              </w:rPr>
              <w:t xml:space="preserve"> электрического сопротивления </w:t>
            </w:r>
            <w:r w:rsidR="00144317" w:rsidRPr="00677472">
              <w:rPr>
                <w:szCs w:val="24"/>
                <w:lang w:val="en-US"/>
              </w:rPr>
              <w:t>ER</w:t>
            </w:r>
            <w:r w:rsidR="00F21C56" w:rsidRPr="00677472">
              <w:rPr>
                <w:szCs w:val="24"/>
              </w:rPr>
              <w:t xml:space="preserve"> и сопротивления линейной поляризации (LPR)</w:t>
            </w:r>
            <w:r w:rsidR="006D0CFA" w:rsidRPr="00677472">
              <w:rPr>
                <w:szCs w:val="24"/>
              </w:rPr>
              <w:t>.</w:t>
            </w:r>
          </w:p>
        </w:tc>
      </w:tr>
      <w:tr w:rsidR="00264F2A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2A" w:rsidRPr="00677472" w:rsidRDefault="00264F2A" w:rsidP="00EB5379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2A" w:rsidRPr="00677472" w:rsidRDefault="00264F2A" w:rsidP="00CD1579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>Объем поставки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FBF" w:rsidRPr="00677472" w:rsidRDefault="00C06889" w:rsidP="00C06889">
            <w:pPr>
              <w:pStyle w:val="a5"/>
              <w:spacing w:line="240" w:lineRule="atLeast"/>
              <w:ind w:left="0" w:firstLine="0"/>
              <w:rPr>
                <w:szCs w:val="24"/>
              </w:rPr>
            </w:pPr>
            <w:r w:rsidRPr="00B622D9">
              <w:rPr>
                <w:szCs w:val="24"/>
              </w:rPr>
              <w:t xml:space="preserve">Перечень необходимого оборудования Системы указан в Приложении </w:t>
            </w:r>
            <w:r w:rsidR="001B1608">
              <w:rPr>
                <w:szCs w:val="24"/>
              </w:rPr>
              <w:t>8</w:t>
            </w:r>
            <w:r w:rsidRPr="00B622D9">
              <w:rPr>
                <w:szCs w:val="24"/>
              </w:rPr>
              <w:t>.</w:t>
            </w:r>
          </w:p>
        </w:tc>
      </w:tr>
      <w:tr w:rsidR="00561A11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561A11" w:rsidP="00EB5379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264F2A" w:rsidP="00CD1579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 xml:space="preserve">Объем </w:t>
            </w:r>
            <w:r w:rsidR="00561A11" w:rsidRPr="00677472">
              <w:rPr>
                <w:szCs w:val="24"/>
              </w:rPr>
              <w:t>работ</w:t>
            </w:r>
            <w:r w:rsidR="00AE37A8" w:rsidRPr="00677472">
              <w:rPr>
                <w:szCs w:val="24"/>
              </w:rPr>
              <w:t xml:space="preserve"> (услуг)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55A" w:rsidRPr="00677472" w:rsidRDefault="00AC2A6C" w:rsidP="00CD1579">
            <w:pPr>
              <w:pStyle w:val="a5"/>
              <w:numPr>
                <w:ilvl w:val="1"/>
                <w:numId w:val="3"/>
              </w:numPr>
              <w:tabs>
                <w:tab w:val="left" w:pos="37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С</w:t>
            </w:r>
            <w:r w:rsidR="00561A11" w:rsidRPr="00677472">
              <w:rPr>
                <w:szCs w:val="24"/>
              </w:rPr>
              <w:t>бор исходных данных</w:t>
            </w:r>
            <w:r w:rsidR="00B40628" w:rsidRPr="00677472">
              <w:rPr>
                <w:szCs w:val="24"/>
              </w:rPr>
              <w:t xml:space="preserve">, необходимых для </w:t>
            </w:r>
            <w:r w:rsidR="00241A2A" w:rsidRPr="00677472">
              <w:rPr>
                <w:szCs w:val="24"/>
              </w:rPr>
              <w:t>изготовления, поставки, монтажа и пуско-наладки Системы</w:t>
            </w:r>
            <w:r w:rsidR="009D355A" w:rsidRPr="00677472">
              <w:rPr>
                <w:szCs w:val="24"/>
              </w:rPr>
              <w:t>.</w:t>
            </w:r>
            <w:r w:rsidR="002A5082" w:rsidRPr="00677472">
              <w:rPr>
                <w:szCs w:val="24"/>
              </w:rPr>
              <w:t xml:space="preserve"> </w:t>
            </w:r>
          </w:p>
          <w:p w:rsidR="00F50707" w:rsidRPr="00677472" w:rsidRDefault="00F50707" w:rsidP="00CD1579">
            <w:pPr>
              <w:pStyle w:val="a5"/>
              <w:numPr>
                <w:ilvl w:val="1"/>
                <w:numId w:val="3"/>
              </w:numPr>
              <w:tabs>
                <w:tab w:val="left" w:pos="37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Разработка технической документации на монтаж и эксплуатацию Системы.</w:t>
            </w:r>
          </w:p>
          <w:p w:rsidR="00E3300C" w:rsidRPr="00677472" w:rsidRDefault="004D3AC2" w:rsidP="00CD1579">
            <w:pPr>
              <w:pStyle w:val="a5"/>
              <w:numPr>
                <w:ilvl w:val="1"/>
                <w:numId w:val="3"/>
              </w:numPr>
              <w:tabs>
                <w:tab w:val="left" w:pos="377"/>
                <w:tab w:val="left" w:pos="517"/>
              </w:tabs>
              <w:spacing w:line="240" w:lineRule="atLeast"/>
              <w:ind w:left="0" w:firstLine="0"/>
              <w:rPr>
                <w:strike/>
                <w:szCs w:val="24"/>
              </w:rPr>
            </w:pPr>
            <w:r w:rsidRPr="00677472">
              <w:rPr>
                <w:szCs w:val="24"/>
              </w:rPr>
              <w:t>П</w:t>
            </w:r>
            <w:r w:rsidR="002A5082" w:rsidRPr="00677472">
              <w:rPr>
                <w:szCs w:val="24"/>
              </w:rPr>
              <w:t>оставка оборудования</w:t>
            </w:r>
            <w:r w:rsidR="00241A2A" w:rsidRPr="00677472">
              <w:rPr>
                <w:szCs w:val="24"/>
              </w:rPr>
              <w:t xml:space="preserve"> Системы.</w:t>
            </w:r>
          </w:p>
          <w:p w:rsidR="00E3300C" w:rsidRPr="00677472" w:rsidRDefault="00E84264" w:rsidP="00CD1579">
            <w:pPr>
              <w:pStyle w:val="a5"/>
              <w:numPr>
                <w:ilvl w:val="1"/>
                <w:numId w:val="3"/>
              </w:numPr>
              <w:tabs>
                <w:tab w:val="left" w:pos="37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Монтаж</w:t>
            </w:r>
            <w:r w:rsidR="00EB4F5A" w:rsidRPr="00677472">
              <w:rPr>
                <w:szCs w:val="24"/>
              </w:rPr>
              <w:t xml:space="preserve"> оборудования</w:t>
            </w:r>
            <w:r w:rsidR="00EB4F5A" w:rsidRPr="00677472">
              <w:rPr>
                <w:bCs/>
                <w:szCs w:val="24"/>
              </w:rPr>
              <w:t xml:space="preserve"> С</w:t>
            </w:r>
            <w:r w:rsidR="00EB4F5A" w:rsidRPr="00677472">
              <w:rPr>
                <w:szCs w:val="24"/>
              </w:rPr>
              <w:t>истем</w:t>
            </w:r>
            <w:r w:rsidR="00241A2A" w:rsidRPr="00677472">
              <w:rPr>
                <w:szCs w:val="24"/>
              </w:rPr>
              <w:t>ы.</w:t>
            </w:r>
          </w:p>
          <w:p w:rsidR="00E01A89" w:rsidRPr="00677472" w:rsidRDefault="00E84264" w:rsidP="00CD1579">
            <w:pPr>
              <w:pStyle w:val="a5"/>
              <w:numPr>
                <w:ilvl w:val="1"/>
                <w:numId w:val="3"/>
              </w:numPr>
              <w:tabs>
                <w:tab w:val="left" w:pos="37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П</w:t>
            </w:r>
            <w:r w:rsidR="00E01A89" w:rsidRPr="00677472">
              <w:rPr>
                <w:szCs w:val="24"/>
              </w:rPr>
              <w:t>уско-наладочные работы</w:t>
            </w:r>
            <w:r w:rsidR="00D46432" w:rsidRPr="00677472">
              <w:rPr>
                <w:szCs w:val="24"/>
              </w:rPr>
              <w:t xml:space="preserve">, ввод </w:t>
            </w:r>
            <w:r w:rsidR="00EB4F5A" w:rsidRPr="00677472">
              <w:rPr>
                <w:bCs/>
                <w:szCs w:val="24"/>
              </w:rPr>
              <w:t>С</w:t>
            </w:r>
            <w:r w:rsidR="00EB4F5A" w:rsidRPr="00677472">
              <w:rPr>
                <w:szCs w:val="24"/>
              </w:rPr>
              <w:t xml:space="preserve">истемы </w:t>
            </w:r>
            <w:r w:rsidR="00D46432" w:rsidRPr="00677472">
              <w:rPr>
                <w:szCs w:val="24"/>
              </w:rPr>
              <w:t>в промышленную эксплуатацию</w:t>
            </w:r>
            <w:r w:rsidR="00E01A89" w:rsidRPr="00677472">
              <w:rPr>
                <w:szCs w:val="24"/>
              </w:rPr>
              <w:t xml:space="preserve">. </w:t>
            </w:r>
          </w:p>
          <w:p w:rsidR="00561A11" w:rsidRPr="00677472" w:rsidRDefault="00561A11" w:rsidP="00CD1579">
            <w:pPr>
              <w:pStyle w:val="a5"/>
              <w:numPr>
                <w:ilvl w:val="1"/>
                <w:numId w:val="3"/>
              </w:numPr>
              <w:tabs>
                <w:tab w:val="left" w:pos="37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Обучение персонала</w:t>
            </w:r>
            <w:r w:rsidR="00241A2A" w:rsidRPr="00677472">
              <w:rPr>
                <w:szCs w:val="24"/>
              </w:rPr>
              <w:t xml:space="preserve"> правилам эксплуатации и технического обслуживания Системы</w:t>
            </w:r>
            <w:r w:rsidRPr="00677472">
              <w:rPr>
                <w:szCs w:val="24"/>
              </w:rPr>
              <w:t>.</w:t>
            </w:r>
          </w:p>
          <w:p w:rsidR="00F45E3A" w:rsidRPr="00677472" w:rsidRDefault="00F45E3A" w:rsidP="0038754D">
            <w:pPr>
              <w:pStyle w:val="a5"/>
              <w:numPr>
                <w:ilvl w:val="1"/>
                <w:numId w:val="3"/>
              </w:numPr>
              <w:tabs>
                <w:tab w:val="left" w:pos="37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Сервисное обслуживание Системы</w:t>
            </w:r>
            <w:r w:rsidR="00F34F2C" w:rsidRPr="00677472">
              <w:rPr>
                <w:szCs w:val="24"/>
              </w:rPr>
              <w:t xml:space="preserve"> 36 месяцев</w:t>
            </w:r>
            <w:r w:rsidR="00B176BB">
              <w:rPr>
                <w:szCs w:val="24"/>
              </w:rPr>
              <w:t xml:space="preserve"> с </w:t>
            </w:r>
            <w:r w:rsidR="004E7155">
              <w:rPr>
                <w:szCs w:val="24"/>
              </w:rPr>
              <w:t>момента зав</w:t>
            </w:r>
            <w:r w:rsidR="0038754D">
              <w:rPr>
                <w:szCs w:val="24"/>
              </w:rPr>
              <w:t>ер</w:t>
            </w:r>
            <w:r w:rsidR="004E7155">
              <w:rPr>
                <w:szCs w:val="24"/>
              </w:rPr>
              <w:t>шения</w:t>
            </w:r>
            <w:r w:rsidR="00B176BB">
              <w:rPr>
                <w:szCs w:val="24"/>
              </w:rPr>
              <w:t xml:space="preserve"> </w:t>
            </w:r>
            <w:r w:rsidR="00B176BB">
              <w:rPr>
                <w:rFonts w:eastAsia="Calibri"/>
                <w:szCs w:val="24"/>
                <w:lang w:eastAsia="ar-SA"/>
              </w:rPr>
              <w:t>пуско-наладочных работ</w:t>
            </w:r>
            <w:r w:rsidRPr="00677472">
              <w:rPr>
                <w:szCs w:val="24"/>
              </w:rPr>
              <w:t>.</w:t>
            </w:r>
            <w:r w:rsidR="002F2BF5">
              <w:rPr>
                <w:szCs w:val="24"/>
              </w:rPr>
              <w:t xml:space="preserve"> </w:t>
            </w:r>
            <w:r w:rsidR="002F2BF5" w:rsidRPr="00375296">
              <w:rPr>
                <w:szCs w:val="24"/>
              </w:rPr>
              <w:t>В сервисное обслуживание входит демонтаж – монтаж датчиков с</w:t>
            </w:r>
            <w:bookmarkStart w:id="0" w:name="_GoBack"/>
            <w:bookmarkEnd w:id="0"/>
            <w:r w:rsidR="002F2BF5" w:rsidRPr="00375296">
              <w:rPr>
                <w:szCs w:val="24"/>
              </w:rPr>
              <w:t xml:space="preserve"> их настройкой в период остановочных ремонтов предприятия и ремонте оборудования, демонтаж – монтаж компонентов беспроводной сети при обращении заказчика.</w:t>
            </w:r>
          </w:p>
        </w:tc>
      </w:tr>
      <w:tr w:rsidR="00561A11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561A11" w:rsidP="00EB5379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ind w:right="68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561A11" w:rsidP="00CD1579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 xml:space="preserve">Исходные данные для </w:t>
            </w:r>
            <w:r w:rsidR="006C7A61" w:rsidRPr="00677472">
              <w:rPr>
                <w:szCs w:val="24"/>
              </w:rPr>
              <w:t xml:space="preserve">изготовления, поставки, монтажа и пуско-наладки Системы 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568" w:rsidRPr="00677472" w:rsidRDefault="00561A11" w:rsidP="00CD1579">
            <w:pPr>
              <w:pStyle w:val="a5"/>
              <w:numPr>
                <w:ilvl w:val="1"/>
                <w:numId w:val="3"/>
              </w:numPr>
              <w:tabs>
                <w:tab w:val="left" w:pos="37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Исходные данные, не отраженные в настояще</w:t>
            </w:r>
            <w:r w:rsidR="006C7A61" w:rsidRPr="00677472">
              <w:rPr>
                <w:szCs w:val="24"/>
              </w:rPr>
              <w:t>й</w:t>
            </w:r>
            <w:r w:rsidRPr="00677472">
              <w:rPr>
                <w:szCs w:val="24"/>
              </w:rPr>
              <w:t xml:space="preserve"> техническ</w:t>
            </w:r>
            <w:r w:rsidR="006C7A61" w:rsidRPr="00677472">
              <w:rPr>
                <w:szCs w:val="24"/>
              </w:rPr>
              <w:t>ой спецификации</w:t>
            </w:r>
            <w:r w:rsidRPr="00677472">
              <w:rPr>
                <w:szCs w:val="24"/>
              </w:rPr>
              <w:t>,</w:t>
            </w:r>
            <w:r w:rsidR="006C7A61" w:rsidRPr="00677472">
              <w:rPr>
                <w:szCs w:val="24"/>
              </w:rPr>
              <w:t xml:space="preserve"> Исполнитель</w:t>
            </w:r>
            <w:r w:rsidRPr="00677472">
              <w:rPr>
                <w:szCs w:val="24"/>
              </w:rPr>
              <w:t xml:space="preserve"> уточняет и собирает на стадии </w:t>
            </w:r>
            <w:r w:rsidR="00081253" w:rsidRPr="00677472">
              <w:rPr>
                <w:szCs w:val="24"/>
              </w:rPr>
              <w:t>сбора данных</w:t>
            </w:r>
            <w:r w:rsidR="006C7A61" w:rsidRPr="00677472">
              <w:rPr>
                <w:szCs w:val="24"/>
              </w:rPr>
              <w:t xml:space="preserve"> по месту</w:t>
            </w:r>
            <w:r w:rsidR="00081253" w:rsidRPr="00677472">
              <w:rPr>
                <w:szCs w:val="24"/>
              </w:rPr>
              <w:t>.</w:t>
            </w:r>
            <w:r w:rsidR="00EC006A" w:rsidRPr="00677472">
              <w:rPr>
                <w:szCs w:val="24"/>
              </w:rPr>
              <w:t xml:space="preserve"> </w:t>
            </w:r>
          </w:p>
          <w:p w:rsidR="006D0CFA" w:rsidRPr="00677472" w:rsidRDefault="006D0CFA" w:rsidP="00CD1579">
            <w:pPr>
              <w:pStyle w:val="a5"/>
              <w:numPr>
                <w:ilvl w:val="1"/>
                <w:numId w:val="3"/>
              </w:numPr>
              <w:tabs>
                <w:tab w:val="left" w:pos="37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Заказчик может предоставить часть данных по письменным запросам.</w:t>
            </w:r>
          </w:p>
        </w:tc>
      </w:tr>
      <w:tr w:rsidR="00561A11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561A11" w:rsidP="00EB5379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ind w:right="68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6C7A61" w:rsidP="00CD1579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>Т</w:t>
            </w:r>
            <w:r w:rsidR="00561A11" w:rsidRPr="00677472">
              <w:rPr>
                <w:szCs w:val="24"/>
              </w:rPr>
              <w:t xml:space="preserve">ребования </w:t>
            </w:r>
            <w:r w:rsidRPr="00677472">
              <w:rPr>
                <w:szCs w:val="24"/>
              </w:rPr>
              <w:t xml:space="preserve">к </w:t>
            </w:r>
            <w:r w:rsidR="00AE37A8" w:rsidRPr="00677472">
              <w:rPr>
                <w:szCs w:val="24"/>
              </w:rPr>
              <w:t>работам (услугам)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70" w:rsidRPr="00677472" w:rsidRDefault="00FA62D9" w:rsidP="00CD1579">
            <w:pPr>
              <w:pStyle w:val="a5"/>
              <w:numPr>
                <w:ilvl w:val="1"/>
                <w:numId w:val="3"/>
              </w:numPr>
              <w:tabs>
                <w:tab w:val="left" w:pos="36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П</w:t>
            </w:r>
            <w:r w:rsidR="00F6169E" w:rsidRPr="00677472">
              <w:rPr>
                <w:szCs w:val="24"/>
              </w:rPr>
              <w:t xml:space="preserve">рименяемое </w:t>
            </w:r>
            <w:r w:rsidR="00561A11" w:rsidRPr="00677472">
              <w:rPr>
                <w:szCs w:val="24"/>
              </w:rPr>
              <w:t>оборудование и материалы должны быть сертифицированы и иметь сертификаты соответствия</w:t>
            </w:r>
            <w:r w:rsidR="00C13AEC" w:rsidRPr="00677472">
              <w:rPr>
                <w:szCs w:val="24"/>
              </w:rPr>
              <w:t>: ТР ТС 020/2011 "Электромагнитная совместимость технических средств"; ТР ТС 012/2011 "О безопасности оборудования для работы во взрывоопасных средах".</w:t>
            </w:r>
          </w:p>
          <w:p w:rsidR="00E3300C" w:rsidRPr="00677472" w:rsidRDefault="004458BD" w:rsidP="00CD1579">
            <w:pPr>
              <w:pStyle w:val="a5"/>
              <w:numPr>
                <w:ilvl w:val="1"/>
                <w:numId w:val="3"/>
              </w:numPr>
              <w:tabs>
                <w:tab w:val="left" w:pos="36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t>Обеспечить в</w:t>
            </w:r>
            <w:r w:rsidR="00C13AEC" w:rsidRPr="00677472">
              <w:t>ид взрывозащиты подключаемого полевого оборудования: искробезопасная эл. цепь Exi</w:t>
            </w:r>
            <w:r w:rsidR="00C13AEC" w:rsidRPr="00677472">
              <w:rPr>
                <w:lang w:val="en-US"/>
              </w:rPr>
              <w:t>a</w:t>
            </w:r>
            <w:r w:rsidR="00C13AEC" w:rsidRPr="00677472">
              <w:t>.</w:t>
            </w:r>
          </w:p>
          <w:p w:rsidR="00B97142" w:rsidRPr="00677472" w:rsidRDefault="00E56473" w:rsidP="00B97142">
            <w:pPr>
              <w:pStyle w:val="a5"/>
              <w:numPr>
                <w:ilvl w:val="1"/>
                <w:numId w:val="3"/>
              </w:numPr>
              <w:tabs>
                <w:tab w:val="left" w:pos="36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 xml:space="preserve">Крепление </w:t>
            </w:r>
            <w:r w:rsidR="001920F8" w:rsidRPr="00677472">
              <w:rPr>
                <w:szCs w:val="24"/>
              </w:rPr>
              <w:t xml:space="preserve">ультразвуковых </w:t>
            </w:r>
            <w:r w:rsidR="00E7061B" w:rsidRPr="00677472">
              <w:rPr>
                <w:szCs w:val="24"/>
              </w:rPr>
              <w:t>датчиков</w:t>
            </w:r>
            <w:r w:rsidR="0059100A" w:rsidRPr="00677472">
              <w:rPr>
                <w:szCs w:val="24"/>
              </w:rPr>
              <w:t xml:space="preserve"> </w:t>
            </w:r>
            <w:r w:rsidR="00CF478B" w:rsidRPr="00677472">
              <w:rPr>
                <w:szCs w:val="24"/>
              </w:rPr>
              <w:t>выполнить</w:t>
            </w:r>
            <w:r w:rsidRPr="00677472">
              <w:rPr>
                <w:szCs w:val="24"/>
              </w:rPr>
              <w:t xml:space="preserve"> без нарушения </w:t>
            </w:r>
            <w:r w:rsidR="00234C45" w:rsidRPr="00677472">
              <w:rPr>
                <w:szCs w:val="24"/>
              </w:rPr>
              <w:t>герметичности</w:t>
            </w:r>
            <w:r w:rsidR="005C40C7" w:rsidRPr="00677472">
              <w:rPr>
                <w:szCs w:val="24"/>
              </w:rPr>
              <w:t xml:space="preserve"> </w:t>
            </w:r>
            <w:r w:rsidR="00782F3E" w:rsidRPr="00677472">
              <w:rPr>
                <w:szCs w:val="24"/>
              </w:rPr>
              <w:t>оборудования</w:t>
            </w:r>
            <w:r w:rsidR="00FA62D9" w:rsidRPr="00677472">
              <w:rPr>
                <w:szCs w:val="24"/>
              </w:rPr>
              <w:t xml:space="preserve">, без использования </w:t>
            </w:r>
            <w:r w:rsidR="00234C45" w:rsidRPr="00677472">
              <w:rPr>
                <w:szCs w:val="24"/>
              </w:rPr>
              <w:t>контактных жидкостей и других сред</w:t>
            </w:r>
            <w:r w:rsidR="00FA62D9" w:rsidRPr="00677472">
              <w:rPr>
                <w:szCs w:val="24"/>
              </w:rPr>
              <w:t>.</w:t>
            </w:r>
          </w:p>
          <w:p w:rsidR="00B97142" w:rsidRPr="00677472" w:rsidRDefault="00B97142" w:rsidP="00B97142">
            <w:pPr>
              <w:pStyle w:val="a5"/>
              <w:numPr>
                <w:ilvl w:val="1"/>
                <w:numId w:val="3"/>
              </w:numPr>
              <w:tabs>
                <w:tab w:val="left" w:pos="367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lastRenderedPageBreak/>
              <w:t>Установку датчиков мониторинга коррозии, работающих по принципу электрического сопротивления (</w:t>
            </w:r>
            <w:r w:rsidRPr="00677472">
              <w:rPr>
                <w:lang w:val="en-US"/>
              </w:rPr>
              <w:t>ER</w:t>
            </w:r>
            <w:r w:rsidRPr="00677472">
              <w:t>)</w:t>
            </w:r>
            <w:r w:rsidR="00F21C56" w:rsidRPr="00677472">
              <w:t xml:space="preserve"> и сопротивления линейной поляризации (LPR)</w:t>
            </w:r>
            <w:r w:rsidRPr="00677472">
              <w:t xml:space="preserve">, выполнить с погружением чувствительного элемента непосредственно в рабочую среду согласно рекомендациям завода изготовителя. </w:t>
            </w:r>
            <w:r w:rsidR="00063A87" w:rsidRPr="00677472">
              <w:t>Исполнитель своими силами проводит механические, сварочные работы и работу по неразрушающему контролю.</w:t>
            </w:r>
          </w:p>
          <w:p w:rsidR="00D4171D" w:rsidRPr="00677472" w:rsidRDefault="00DA5EE8" w:rsidP="00CD1579">
            <w:pPr>
              <w:pStyle w:val="a5"/>
              <w:numPr>
                <w:ilvl w:val="1"/>
                <w:numId w:val="3"/>
              </w:numPr>
              <w:tabs>
                <w:tab w:val="left" w:pos="388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Для эксплуатации Системы должна использоваться</w:t>
            </w:r>
            <w:r w:rsidR="005C40C7" w:rsidRPr="00677472">
              <w:rPr>
                <w:szCs w:val="24"/>
              </w:rPr>
              <w:t xml:space="preserve"> беспроводн</w:t>
            </w:r>
            <w:r w:rsidRPr="00677472">
              <w:rPr>
                <w:szCs w:val="24"/>
              </w:rPr>
              <w:t>ая</w:t>
            </w:r>
            <w:r w:rsidR="005C40C7" w:rsidRPr="00677472">
              <w:rPr>
                <w:szCs w:val="24"/>
              </w:rPr>
              <w:t xml:space="preserve"> схем</w:t>
            </w:r>
            <w:r w:rsidRPr="00677472">
              <w:rPr>
                <w:szCs w:val="24"/>
              </w:rPr>
              <w:t>а</w:t>
            </w:r>
            <w:r w:rsidR="005C40C7" w:rsidRPr="00677472">
              <w:rPr>
                <w:szCs w:val="24"/>
              </w:rPr>
              <w:t xml:space="preserve"> передачи данных</w:t>
            </w:r>
            <w:r w:rsidR="00FA62D9" w:rsidRPr="00677472">
              <w:rPr>
                <w:szCs w:val="24"/>
              </w:rPr>
              <w:t>:</w:t>
            </w:r>
            <w:r w:rsidR="00C13AEC" w:rsidRPr="00677472">
              <w:rPr>
                <w:szCs w:val="24"/>
              </w:rPr>
              <w:t xml:space="preserve"> стандарт IEEE 802.15.4</w:t>
            </w:r>
            <w:r w:rsidR="00FA62D9" w:rsidRPr="00677472">
              <w:rPr>
                <w:szCs w:val="24"/>
              </w:rPr>
              <w:t xml:space="preserve">, протокол </w:t>
            </w:r>
            <w:r w:rsidR="00FA62D9" w:rsidRPr="00677472">
              <w:rPr>
                <w:szCs w:val="24"/>
                <w:lang w:val="en-US"/>
              </w:rPr>
              <w:t>WirelessHART</w:t>
            </w:r>
            <w:r w:rsidR="00767AD4" w:rsidRPr="00677472">
              <w:rPr>
                <w:szCs w:val="24"/>
              </w:rPr>
              <w:t>.</w:t>
            </w:r>
          </w:p>
          <w:p w:rsidR="00FD1571" w:rsidRPr="00677472" w:rsidRDefault="00832C2D" w:rsidP="00760830">
            <w:pPr>
              <w:pStyle w:val="a5"/>
              <w:numPr>
                <w:ilvl w:val="1"/>
                <w:numId w:val="3"/>
              </w:numPr>
              <w:tabs>
                <w:tab w:val="left" w:pos="388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Обеспечить интеграцию ультразвуковых приборов</w:t>
            </w:r>
            <w:r w:rsidR="00FD1571" w:rsidRPr="00677472">
              <w:rPr>
                <w:szCs w:val="24"/>
              </w:rPr>
              <w:t xml:space="preserve"> и приборов, </w:t>
            </w:r>
            <w:r w:rsidR="00FD1571" w:rsidRPr="00677472">
              <w:t>работающих по принципу электрического сопротивления (</w:t>
            </w:r>
            <w:r w:rsidR="00FD1571" w:rsidRPr="00677472">
              <w:rPr>
                <w:lang w:val="en-US"/>
              </w:rPr>
              <w:t>ER</w:t>
            </w:r>
            <w:r w:rsidR="00FD1571" w:rsidRPr="00677472">
              <w:t xml:space="preserve">) и сопротивления линейной поляризации (LPR) </w:t>
            </w:r>
            <w:r w:rsidRPr="00677472">
              <w:rPr>
                <w:szCs w:val="24"/>
              </w:rPr>
              <w:t xml:space="preserve">в существующую </w:t>
            </w:r>
            <w:r w:rsidR="00760830" w:rsidRPr="00677472">
              <w:rPr>
                <w:szCs w:val="24"/>
              </w:rPr>
              <w:t>систем</w:t>
            </w:r>
            <w:r w:rsidRPr="00677472">
              <w:rPr>
                <w:szCs w:val="24"/>
              </w:rPr>
              <w:t>у</w:t>
            </w:r>
            <w:r w:rsidR="00760830" w:rsidRPr="00677472">
              <w:rPr>
                <w:szCs w:val="24"/>
              </w:rPr>
              <w:t xml:space="preserve"> мониторинга скорости</w:t>
            </w:r>
            <w:r w:rsidR="00124ED5" w:rsidRPr="00677472">
              <w:rPr>
                <w:szCs w:val="24"/>
              </w:rPr>
              <w:t xml:space="preserve"> коррозии и в заводскую систему</w:t>
            </w:r>
            <w:r w:rsidR="00FD1571" w:rsidRPr="00677472">
              <w:rPr>
                <w:szCs w:val="24"/>
              </w:rPr>
              <w:t xml:space="preserve"> мониторинга технолгических параметров оборудования</w:t>
            </w:r>
            <w:r w:rsidR="00124ED5" w:rsidRPr="00677472">
              <w:rPr>
                <w:szCs w:val="24"/>
              </w:rPr>
              <w:t xml:space="preserve"> </w:t>
            </w:r>
            <w:r w:rsidR="00124ED5" w:rsidRPr="00677472">
              <w:rPr>
                <w:szCs w:val="24"/>
                <w:lang w:val="en-US"/>
              </w:rPr>
              <w:t>MES</w:t>
            </w:r>
            <w:r w:rsidR="00FD1571" w:rsidRPr="00677472">
              <w:rPr>
                <w:szCs w:val="24"/>
              </w:rPr>
              <w:t xml:space="preserve"> </w:t>
            </w:r>
            <w:r w:rsidR="00FD1571" w:rsidRPr="00677472">
              <w:rPr>
                <w:szCs w:val="24"/>
                <w:lang w:val="en-US"/>
              </w:rPr>
              <w:t>Ignition</w:t>
            </w:r>
            <w:r w:rsidRPr="00677472">
              <w:rPr>
                <w:szCs w:val="24"/>
              </w:rPr>
              <w:t>.</w:t>
            </w:r>
          </w:p>
          <w:p w:rsidR="00760830" w:rsidRPr="00677472" w:rsidRDefault="00832C2D" w:rsidP="00760830">
            <w:pPr>
              <w:pStyle w:val="a5"/>
              <w:numPr>
                <w:ilvl w:val="1"/>
                <w:numId w:val="3"/>
              </w:numPr>
              <w:tabs>
                <w:tab w:val="left" w:pos="388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 xml:space="preserve"> </w:t>
            </w:r>
            <w:r w:rsidR="00063A87" w:rsidRPr="00677472">
              <w:rPr>
                <w:szCs w:val="24"/>
              </w:rPr>
              <w:t>Приборы,</w:t>
            </w:r>
            <w:r w:rsidRPr="00677472">
              <w:rPr>
                <w:szCs w:val="24"/>
              </w:rPr>
              <w:t xml:space="preserve"> </w:t>
            </w:r>
            <w:r w:rsidRPr="00677472">
              <w:t>работающие по принципу электрического сопротивления (</w:t>
            </w:r>
            <w:r w:rsidRPr="00677472">
              <w:rPr>
                <w:lang w:val="en-US"/>
              </w:rPr>
              <w:t>ER</w:t>
            </w:r>
            <w:r w:rsidRPr="00677472">
              <w:t>)</w:t>
            </w:r>
            <w:r w:rsidR="00F21C56" w:rsidRPr="00677472">
              <w:t xml:space="preserve"> и сопротивления линейной поляризации (LPR)</w:t>
            </w:r>
            <w:r w:rsidRPr="00677472">
              <w:t xml:space="preserve"> вывести в от</w:t>
            </w:r>
            <w:r w:rsidR="00FD1571" w:rsidRPr="00677472">
              <w:t>дельное программное обеспечение.</w:t>
            </w:r>
          </w:p>
          <w:p w:rsidR="00E3300C" w:rsidRPr="00677472" w:rsidRDefault="00E34BA6" w:rsidP="00CD1579">
            <w:pPr>
              <w:pStyle w:val="a5"/>
              <w:numPr>
                <w:ilvl w:val="1"/>
                <w:numId w:val="3"/>
              </w:numPr>
              <w:tabs>
                <w:tab w:val="left" w:pos="388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 xml:space="preserve">Периодичность передачи </w:t>
            </w:r>
            <w:r w:rsidR="00DA5EE8" w:rsidRPr="00677472">
              <w:rPr>
                <w:szCs w:val="24"/>
              </w:rPr>
              <w:t xml:space="preserve">показаний датчиков </w:t>
            </w:r>
            <w:r w:rsidR="00E672E8" w:rsidRPr="00677472">
              <w:rPr>
                <w:szCs w:val="24"/>
              </w:rPr>
              <w:t>в программное обеспечение</w:t>
            </w:r>
            <w:r w:rsidR="00DA5EE8" w:rsidRPr="00677472">
              <w:rPr>
                <w:szCs w:val="24"/>
              </w:rPr>
              <w:t xml:space="preserve"> Системы</w:t>
            </w:r>
            <w:r w:rsidR="00E672E8" w:rsidRPr="00677472">
              <w:rPr>
                <w:szCs w:val="24"/>
              </w:rPr>
              <w:t xml:space="preserve"> </w:t>
            </w:r>
            <w:r w:rsidRPr="00677472">
              <w:rPr>
                <w:szCs w:val="24"/>
              </w:rPr>
              <w:t>не менее 1 раз</w:t>
            </w:r>
            <w:r w:rsidR="00E84476" w:rsidRPr="00677472">
              <w:rPr>
                <w:szCs w:val="24"/>
              </w:rPr>
              <w:t>а</w:t>
            </w:r>
            <w:r w:rsidRPr="00677472">
              <w:rPr>
                <w:szCs w:val="24"/>
              </w:rPr>
              <w:t xml:space="preserve"> в 12</w:t>
            </w:r>
            <w:r w:rsidR="00E338DD" w:rsidRPr="00677472">
              <w:rPr>
                <w:szCs w:val="24"/>
              </w:rPr>
              <w:t xml:space="preserve"> </w:t>
            </w:r>
            <w:r w:rsidRPr="00677472">
              <w:rPr>
                <w:szCs w:val="24"/>
              </w:rPr>
              <w:t>часов.</w:t>
            </w:r>
          </w:p>
          <w:p w:rsidR="006C7A61" w:rsidRPr="00677472" w:rsidRDefault="004458BD" w:rsidP="0048070C">
            <w:pPr>
              <w:pStyle w:val="a5"/>
              <w:numPr>
                <w:ilvl w:val="1"/>
                <w:numId w:val="3"/>
              </w:numPr>
              <w:tabs>
                <w:tab w:val="left" w:pos="388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Провести о</w:t>
            </w:r>
            <w:r w:rsidR="006C7A61" w:rsidRPr="00677472">
              <w:rPr>
                <w:szCs w:val="24"/>
              </w:rPr>
              <w:t xml:space="preserve">бучение </w:t>
            </w:r>
            <w:r w:rsidR="0048070C" w:rsidRPr="00677472">
              <w:rPr>
                <w:szCs w:val="24"/>
              </w:rPr>
              <w:t>персонала правилам эксплуатации и технического обслуживания Системы.</w:t>
            </w:r>
          </w:p>
          <w:p w:rsidR="0076430E" w:rsidRPr="00677472" w:rsidRDefault="006C7A61" w:rsidP="00F27FBF">
            <w:pPr>
              <w:pStyle w:val="a5"/>
              <w:numPr>
                <w:ilvl w:val="1"/>
                <w:numId w:val="3"/>
              </w:numPr>
              <w:tabs>
                <w:tab w:val="left" w:pos="388"/>
                <w:tab w:val="left" w:pos="517"/>
              </w:tabs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Гарантийный</w:t>
            </w:r>
            <w:r w:rsidR="00261AAA" w:rsidRPr="00677472">
              <w:rPr>
                <w:szCs w:val="24"/>
              </w:rPr>
              <w:t xml:space="preserve"> срок на Систему - </w:t>
            </w:r>
            <w:r w:rsidR="00F27FBF" w:rsidRPr="00677472">
              <w:rPr>
                <w:szCs w:val="24"/>
              </w:rPr>
              <w:t>36</w:t>
            </w:r>
            <w:r w:rsidR="00261AAA" w:rsidRPr="00677472">
              <w:rPr>
                <w:szCs w:val="24"/>
              </w:rPr>
              <w:t xml:space="preserve"> месяцев с</w:t>
            </w:r>
            <w:r w:rsidRPr="00677472">
              <w:rPr>
                <w:szCs w:val="24"/>
              </w:rPr>
              <w:t xml:space="preserve"> момента пуска Системы в промышленную эксплуатацию</w:t>
            </w:r>
          </w:p>
        </w:tc>
      </w:tr>
      <w:tr w:rsidR="00C4068D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68D" w:rsidRPr="00677472" w:rsidRDefault="00C4068D" w:rsidP="00EB5379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6" w:lineRule="auto"/>
              <w:ind w:right="68"/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68D" w:rsidRPr="00677472" w:rsidRDefault="00C4068D" w:rsidP="00CD1579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 xml:space="preserve">Требования к </w:t>
            </w:r>
            <w:r w:rsidR="006C7A61" w:rsidRPr="00677472">
              <w:rPr>
                <w:szCs w:val="24"/>
              </w:rPr>
              <w:t>С</w:t>
            </w:r>
            <w:r w:rsidRPr="00677472">
              <w:rPr>
                <w:szCs w:val="24"/>
              </w:rPr>
              <w:t>истеме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DB4" w:rsidRPr="00677472" w:rsidRDefault="009F12C7" w:rsidP="00F84C0B">
            <w:pPr>
              <w:pStyle w:val="a5"/>
              <w:numPr>
                <w:ilvl w:val="0"/>
                <w:numId w:val="15"/>
              </w:numPr>
              <w:tabs>
                <w:tab w:val="left" w:pos="312"/>
              </w:tabs>
              <w:spacing w:line="240" w:lineRule="atLeast"/>
            </w:pPr>
            <w:r w:rsidRPr="00677472">
              <w:t>Система должна</w:t>
            </w:r>
            <w:r w:rsidR="009D7DB4" w:rsidRPr="00677472">
              <w:t>:</w:t>
            </w:r>
          </w:p>
          <w:p w:rsidR="009D7DB4" w:rsidRPr="00677472" w:rsidRDefault="009F12C7" w:rsidP="009D7DB4">
            <w:pPr>
              <w:pStyle w:val="a5"/>
              <w:numPr>
                <w:ilvl w:val="0"/>
                <w:numId w:val="12"/>
              </w:numPr>
              <w:tabs>
                <w:tab w:val="left" w:pos="312"/>
              </w:tabs>
              <w:spacing w:line="240" w:lineRule="atLeast"/>
            </w:pPr>
            <w:r w:rsidRPr="00677472">
              <w:t>выполнять измерение толщины стенок корпусов статического оборудования (емкости, сосуды, трубопроводы), рассчитывать скорость коррозии в любой заданный промежуток времен</w:t>
            </w:r>
            <w:r w:rsidR="0086750F" w:rsidRPr="00677472">
              <w:t>и и прогноз достижения отбраковоч</w:t>
            </w:r>
            <w:r w:rsidRPr="00677472">
              <w:t>ной толщины. Для измерения толщины стенки корпуса статического о</w:t>
            </w:r>
            <w:r w:rsidR="00A95345" w:rsidRPr="00677472">
              <w:t>борудования долж</w:t>
            </w:r>
            <w:r w:rsidRPr="00677472">
              <w:t>н</w:t>
            </w:r>
            <w:r w:rsidR="00A95345" w:rsidRPr="00677472">
              <w:t>ы</w:t>
            </w:r>
            <w:r w:rsidRPr="00677472">
              <w:t xml:space="preserve"> применяться метод</w:t>
            </w:r>
            <w:r w:rsidR="00A95345" w:rsidRPr="00677472">
              <w:t>ы</w:t>
            </w:r>
            <w:r w:rsidRPr="00677472">
              <w:t xml:space="preserve"> ультразвукового контроля</w:t>
            </w:r>
            <w:r w:rsidR="001920F8" w:rsidRPr="00677472">
              <w:t xml:space="preserve">. Для </w:t>
            </w:r>
            <w:r w:rsidR="00C9200B" w:rsidRPr="00677472">
              <w:t>интрузивного мониторинга коррозийного состояния должны применяться датчики</w:t>
            </w:r>
            <w:r w:rsidR="00C7603E" w:rsidRPr="00677472">
              <w:t xml:space="preserve"> электрического </w:t>
            </w:r>
            <w:r w:rsidR="0053402A" w:rsidRPr="00677472">
              <w:t>сопротивления</w:t>
            </w:r>
            <w:r w:rsidRPr="00677472">
              <w:t xml:space="preserve">. </w:t>
            </w:r>
          </w:p>
          <w:p w:rsidR="009D7DB4" w:rsidRPr="00677472" w:rsidRDefault="009D7DB4" w:rsidP="009D7DB4">
            <w:pPr>
              <w:pStyle w:val="a5"/>
              <w:numPr>
                <w:ilvl w:val="0"/>
                <w:numId w:val="12"/>
              </w:numPr>
              <w:tabs>
                <w:tab w:val="left" w:pos="312"/>
              </w:tabs>
              <w:spacing w:line="240" w:lineRule="atLeast"/>
            </w:pPr>
            <w:r w:rsidRPr="00677472">
              <w:t>обеспечивать накопление базы данных по динамике коррозионного воздействия технологической среды на металл оборудования с целью разработки антикоррозионных мероприятий;</w:t>
            </w:r>
          </w:p>
          <w:p w:rsidR="009D7DB4" w:rsidRPr="00677472" w:rsidRDefault="009D7DB4" w:rsidP="009D7DB4">
            <w:pPr>
              <w:pStyle w:val="a5"/>
              <w:numPr>
                <w:ilvl w:val="0"/>
                <w:numId w:val="12"/>
              </w:numPr>
              <w:tabs>
                <w:tab w:val="left" w:pos="312"/>
              </w:tabs>
              <w:spacing w:line="240" w:lineRule="atLeast"/>
            </w:pPr>
            <w:r w:rsidRPr="00677472">
              <w:t xml:space="preserve">обеспечивать возможность </w:t>
            </w:r>
            <w:r w:rsidRPr="00677472">
              <w:rPr>
                <w:bCs/>
                <w:iCs/>
              </w:rPr>
              <w:t xml:space="preserve">оптимизации подачи </w:t>
            </w:r>
            <w:r w:rsidR="005271CA" w:rsidRPr="00677472">
              <w:rPr>
                <w:bCs/>
                <w:iCs/>
              </w:rPr>
              <w:t>химических реагентов,</w:t>
            </w:r>
            <w:r w:rsidRPr="00677472">
              <w:rPr>
                <w:bCs/>
                <w:iCs/>
              </w:rPr>
              <w:t xml:space="preserve"> применяемых для антикоррозионной защиты;</w:t>
            </w:r>
          </w:p>
          <w:p w:rsidR="00F84C0B" w:rsidRPr="00677472" w:rsidRDefault="00F84C0B" w:rsidP="00F84C0B">
            <w:pPr>
              <w:pStyle w:val="a5"/>
              <w:tabs>
                <w:tab w:val="left" w:pos="312"/>
              </w:tabs>
              <w:spacing w:line="240" w:lineRule="atLeast"/>
              <w:ind w:firstLine="0"/>
            </w:pPr>
          </w:p>
          <w:p w:rsidR="009F12C7" w:rsidRPr="00677472" w:rsidRDefault="009F12C7" w:rsidP="00F84C0B">
            <w:pPr>
              <w:pStyle w:val="a5"/>
              <w:numPr>
                <w:ilvl w:val="0"/>
                <w:numId w:val="14"/>
              </w:numPr>
              <w:tabs>
                <w:tab w:val="left" w:pos="312"/>
              </w:tabs>
              <w:spacing w:line="240" w:lineRule="atLeast"/>
            </w:pPr>
            <w:r w:rsidRPr="00677472">
              <w:t>В состав Системы в обязательном порядке должны быть включены:</w:t>
            </w:r>
          </w:p>
          <w:p w:rsidR="009F12C7" w:rsidRPr="00677472" w:rsidRDefault="009F12C7" w:rsidP="00CD1579">
            <w:pPr>
              <w:pStyle w:val="a5"/>
              <w:numPr>
                <w:ilvl w:val="1"/>
                <w:numId w:val="9"/>
              </w:numPr>
              <w:tabs>
                <w:tab w:val="left" w:pos="312"/>
                <w:tab w:val="left" w:pos="993"/>
              </w:tabs>
              <w:spacing w:line="240" w:lineRule="atLeast"/>
              <w:ind w:left="0" w:firstLine="0"/>
              <w:jc w:val="left"/>
            </w:pPr>
            <w:r w:rsidRPr="00677472">
              <w:t>ультразвуковые датчики для измерения толщины стенки корпусов статического оборудования;</w:t>
            </w:r>
          </w:p>
          <w:p w:rsidR="009F12C7" w:rsidRPr="00677472" w:rsidRDefault="009F12C7" w:rsidP="00CD1579">
            <w:pPr>
              <w:pStyle w:val="a5"/>
              <w:numPr>
                <w:ilvl w:val="1"/>
                <w:numId w:val="9"/>
              </w:numPr>
              <w:tabs>
                <w:tab w:val="left" w:pos="312"/>
                <w:tab w:val="left" w:pos="993"/>
              </w:tabs>
              <w:spacing w:line="240" w:lineRule="atLeast"/>
              <w:ind w:left="0" w:firstLine="0"/>
            </w:pPr>
            <w:r w:rsidRPr="00677472">
              <w:t xml:space="preserve">детали и приспособления для крепления ультразвуковых датчиков </w:t>
            </w:r>
            <w:r w:rsidR="00EC006A" w:rsidRPr="00677472">
              <w:t xml:space="preserve">к стенкам корпуса статического </w:t>
            </w:r>
            <w:r w:rsidRPr="00677472">
              <w:t>оборудования, исключающие нарушение целостности последнего;</w:t>
            </w:r>
          </w:p>
          <w:p w:rsidR="009053D4" w:rsidRPr="00677472" w:rsidRDefault="009053D4" w:rsidP="009053D4">
            <w:pPr>
              <w:pStyle w:val="a5"/>
              <w:numPr>
                <w:ilvl w:val="1"/>
                <w:numId w:val="9"/>
              </w:numPr>
              <w:tabs>
                <w:tab w:val="left" w:pos="312"/>
                <w:tab w:val="left" w:pos="993"/>
              </w:tabs>
              <w:spacing w:line="240" w:lineRule="atLeast"/>
              <w:ind w:left="0" w:firstLine="0"/>
              <w:jc w:val="left"/>
            </w:pPr>
            <w:r w:rsidRPr="00677472">
              <w:t>датчики электрического сопротивления;</w:t>
            </w:r>
          </w:p>
          <w:p w:rsidR="009D7DB4" w:rsidRPr="00677472" w:rsidRDefault="009D7DB4" w:rsidP="009053D4">
            <w:pPr>
              <w:pStyle w:val="a5"/>
              <w:numPr>
                <w:ilvl w:val="1"/>
                <w:numId w:val="9"/>
              </w:numPr>
              <w:tabs>
                <w:tab w:val="left" w:pos="312"/>
                <w:tab w:val="left" w:pos="993"/>
              </w:tabs>
              <w:spacing w:line="240" w:lineRule="atLeast"/>
              <w:ind w:left="0" w:firstLine="0"/>
              <w:jc w:val="left"/>
            </w:pPr>
            <w:r w:rsidRPr="00677472">
              <w:t xml:space="preserve">устройство извлечения датчиков электрического сопротивления без остановки технологического процесса; </w:t>
            </w:r>
          </w:p>
          <w:p w:rsidR="009053D4" w:rsidRPr="00677472" w:rsidRDefault="009053D4" w:rsidP="009053D4">
            <w:pPr>
              <w:pStyle w:val="a5"/>
              <w:numPr>
                <w:ilvl w:val="1"/>
                <w:numId w:val="9"/>
              </w:numPr>
              <w:tabs>
                <w:tab w:val="left" w:pos="312"/>
                <w:tab w:val="left" w:pos="993"/>
              </w:tabs>
              <w:spacing w:line="240" w:lineRule="atLeast"/>
              <w:ind w:left="0" w:firstLine="0"/>
            </w:pPr>
            <w:r w:rsidRPr="00677472">
              <w:t>детали и приспособления для крепления датчик</w:t>
            </w:r>
            <w:r w:rsidR="005F09DF" w:rsidRPr="00677472">
              <w:t>ов</w:t>
            </w:r>
            <w:r w:rsidRPr="00677472">
              <w:t xml:space="preserve"> электрического сопротивления</w:t>
            </w:r>
            <w:r w:rsidR="00FA6F1F" w:rsidRPr="00677472">
              <w:t xml:space="preserve"> и линейно-поляризационного </w:t>
            </w:r>
            <w:r w:rsidR="00FA6F1F" w:rsidRPr="00677472">
              <w:lastRenderedPageBreak/>
              <w:t>сопротивления, позволяющие изымать чувствительные элементы датчиков без остановки технологического процесса</w:t>
            </w:r>
            <w:r w:rsidRPr="00677472">
              <w:t>;</w:t>
            </w:r>
          </w:p>
          <w:p w:rsidR="00F27FBF" w:rsidRPr="00677472" w:rsidRDefault="009F12C7" w:rsidP="00741C84">
            <w:pPr>
              <w:pStyle w:val="a5"/>
              <w:numPr>
                <w:ilvl w:val="1"/>
                <w:numId w:val="9"/>
              </w:numPr>
              <w:tabs>
                <w:tab w:val="left" w:pos="312"/>
                <w:tab w:val="left" w:pos="993"/>
              </w:tabs>
              <w:spacing w:line="240" w:lineRule="atLeast"/>
              <w:ind w:left="0" w:firstLine="0"/>
            </w:pPr>
            <w:r w:rsidRPr="00677472">
              <w:t>повторители для передачи данных по беспроводной связи</w:t>
            </w:r>
            <w:r w:rsidR="00F27FBF" w:rsidRPr="00677472">
              <w:t>;</w:t>
            </w:r>
          </w:p>
          <w:p w:rsidR="009F12C7" w:rsidRPr="00677472" w:rsidRDefault="009F12C7" w:rsidP="00741C84">
            <w:pPr>
              <w:pStyle w:val="a5"/>
              <w:numPr>
                <w:ilvl w:val="1"/>
                <w:numId w:val="9"/>
              </w:numPr>
              <w:tabs>
                <w:tab w:val="left" w:pos="312"/>
                <w:tab w:val="left" w:pos="993"/>
              </w:tabs>
              <w:spacing w:line="240" w:lineRule="atLeast"/>
              <w:ind w:left="0" w:firstLine="0"/>
            </w:pPr>
            <w:r w:rsidRPr="00677472">
              <w:t>устройство согласования</w:t>
            </w:r>
            <w:r w:rsidR="00EC006A" w:rsidRPr="00677472">
              <w:t xml:space="preserve"> (</w:t>
            </w:r>
            <w:r w:rsidRPr="00677472">
              <w:t>концентратор</w:t>
            </w:r>
            <w:r w:rsidR="00EC006A" w:rsidRPr="00677472">
              <w:t>)</w:t>
            </w:r>
            <w:r w:rsidRPr="00677472">
              <w:t xml:space="preserve"> с возможностью выносного монтажа антенны;</w:t>
            </w:r>
          </w:p>
          <w:p w:rsidR="009F12C7" w:rsidRPr="00677472" w:rsidRDefault="009F12C7" w:rsidP="00CD1579">
            <w:pPr>
              <w:pStyle w:val="a5"/>
              <w:numPr>
                <w:ilvl w:val="1"/>
                <w:numId w:val="9"/>
              </w:numPr>
              <w:tabs>
                <w:tab w:val="left" w:pos="312"/>
                <w:tab w:val="left" w:pos="993"/>
              </w:tabs>
              <w:spacing w:line="240" w:lineRule="atLeast"/>
              <w:ind w:left="0" w:firstLine="0"/>
            </w:pPr>
            <w:r w:rsidRPr="00677472">
              <w:t xml:space="preserve">программное обеспечение для сбора, обработки, хранения и визуализации результатов </w:t>
            </w:r>
            <w:r w:rsidR="005F09DF" w:rsidRPr="00677472">
              <w:t>измерений толщины стенки корпусов статического оборудования</w:t>
            </w:r>
            <w:r w:rsidRPr="00677472">
              <w:t xml:space="preserve"> </w:t>
            </w:r>
            <w:r w:rsidR="005F09DF" w:rsidRPr="00677472">
              <w:t xml:space="preserve">и </w:t>
            </w:r>
            <w:r w:rsidR="00C806D9" w:rsidRPr="00677472">
              <w:t>изменения коррозийного состояния</w:t>
            </w:r>
            <w:r w:rsidR="005F09DF" w:rsidRPr="00677472">
              <w:t xml:space="preserve"> среды</w:t>
            </w:r>
            <w:r w:rsidR="009053D4" w:rsidRPr="00677472">
              <w:t>;</w:t>
            </w:r>
          </w:p>
          <w:p w:rsidR="00124ED5" w:rsidRPr="00677472" w:rsidRDefault="00CA51C9" w:rsidP="0033777D">
            <w:pPr>
              <w:pStyle w:val="a5"/>
              <w:numPr>
                <w:ilvl w:val="1"/>
                <w:numId w:val="9"/>
              </w:numPr>
              <w:tabs>
                <w:tab w:val="left" w:pos="312"/>
                <w:tab w:val="left" w:pos="993"/>
              </w:tabs>
              <w:spacing w:line="240" w:lineRule="atLeast"/>
              <w:ind w:left="0" w:firstLine="0"/>
            </w:pPr>
            <w:r w:rsidRPr="00677472">
              <w:t>определение и подбор, компл</w:t>
            </w:r>
            <w:r w:rsidR="00C7603E" w:rsidRPr="00677472">
              <w:t xml:space="preserve">ектующих для датчиков по электрическому </w:t>
            </w:r>
            <w:r w:rsidRPr="00677472">
              <w:t>сопротивлению ER</w:t>
            </w:r>
            <w:r w:rsidR="00F21C56" w:rsidRPr="00677472">
              <w:t xml:space="preserve"> и сопротивления линейной поляризации (LPR)</w:t>
            </w:r>
            <w:r w:rsidR="00821F7E" w:rsidRPr="00677472">
              <w:t xml:space="preserve"> </w:t>
            </w:r>
            <w:r w:rsidR="00F27FBF" w:rsidRPr="00677472">
              <w:t>согласно пункту</w:t>
            </w:r>
            <w:r w:rsidR="00821F7E" w:rsidRPr="00677472">
              <w:t xml:space="preserve"> 6 настоящей спецификации</w:t>
            </w:r>
            <w:r w:rsidR="00F27FBF" w:rsidRPr="00677472">
              <w:t>.</w:t>
            </w:r>
          </w:p>
          <w:p w:rsidR="00124ED5" w:rsidRPr="00677472" w:rsidRDefault="00124ED5" w:rsidP="00124ED5">
            <w:pPr>
              <w:pStyle w:val="a5"/>
              <w:tabs>
                <w:tab w:val="left" w:pos="312"/>
                <w:tab w:val="left" w:pos="993"/>
              </w:tabs>
              <w:spacing w:line="240" w:lineRule="atLeast"/>
              <w:ind w:left="0" w:firstLine="0"/>
            </w:pPr>
          </w:p>
          <w:p w:rsidR="009F12C7" w:rsidRPr="00677472" w:rsidRDefault="00124ED5" w:rsidP="00124ED5">
            <w:pPr>
              <w:pStyle w:val="a5"/>
              <w:tabs>
                <w:tab w:val="left" w:pos="312"/>
                <w:tab w:val="left" w:pos="993"/>
              </w:tabs>
              <w:spacing w:line="240" w:lineRule="atLeast"/>
              <w:ind w:left="0" w:firstLine="0"/>
            </w:pPr>
            <w:r w:rsidRPr="00677472">
              <w:t xml:space="preserve">Оборудование </w:t>
            </w:r>
            <w:r w:rsidR="009F12C7" w:rsidRPr="00677472">
              <w:t xml:space="preserve">Системы </w:t>
            </w:r>
            <w:r w:rsidRPr="00677472">
              <w:t>должно отвечать следующим требованиям:</w:t>
            </w:r>
          </w:p>
          <w:p w:rsidR="009F12C7" w:rsidRPr="00677472" w:rsidRDefault="009F12C7" w:rsidP="009D7DB4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Степень влагозащиты ультразвуковых датчиков: IP 65 или выше.</w:t>
            </w:r>
          </w:p>
          <w:p w:rsidR="009F12C7" w:rsidRPr="00677472" w:rsidRDefault="009F12C7" w:rsidP="009D7DB4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Режим измерений: автоматический, с возможностью изменения интервала между измерениями.</w:t>
            </w:r>
          </w:p>
          <w:p w:rsidR="009F12C7" w:rsidRPr="00677472" w:rsidRDefault="009F12C7" w:rsidP="009D7DB4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 xml:space="preserve">Диапазон температур стенок корпусов оборудования, по которым будет осуществляться измерение толщины ультразвуковыми датчиками: </w:t>
            </w:r>
            <w:r w:rsidR="00124ED5" w:rsidRPr="00677472">
              <w:t>от минус 40 град.</w:t>
            </w:r>
            <w:r w:rsidRPr="00677472">
              <w:t xml:space="preserve"> до плюс 600</w:t>
            </w:r>
            <w:r w:rsidR="00124ED5" w:rsidRPr="00677472">
              <w:t xml:space="preserve"> град</w:t>
            </w:r>
            <w:r w:rsidRPr="00677472">
              <w:t>.</w:t>
            </w:r>
          </w:p>
          <w:p w:rsidR="009F12C7" w:rsidRPr="00677472" w:rsidRDefault="009F12C7" w:rsidP="009D7DB4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Источник питания датчиков и повторителей: встроенный модуль питания с возможностью замены во взрывоопасной атмосфере без снятия датчика с точки измерения.</w:t>
            </w:r>
          </w:p>
          <w:p w:rsidR="009F12C7" w:rsidRPr="00677472" w:rsidRDefault="009F12C7" w:rsidP="009D7DB4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Система должна подключ</w:t>
            </w:r>
            <w:r w:rsidR="00476FB3" w:rsidRPr="00677472">
              <w:t>аться</w:t>
            </w:r>
            <w:r w:rsidR="00C806D9" w:rsidRPr="00677472">
              <w:t xml:space="preserve"> к существующей Системе мониторинга скорости коррозии</w:t>
            </w:r>
            <w:r w:rsidRPr="00677472">
              <w:t xml:space="preserve"> с функцией сбора и хранения данных, как </w:t>
            </w:r>
            <w:r w:rsidR="00C806D9" w:rsidRPr="00677472">
              <w:t>существующих</w:t>
            </w:r>
            <w:r w:rsidRPr="00677472">
              <w:t xml:space="preserve"> устройств, так и новых ультразвуковых датчиков при дальнейшем</w:t>
            </w:r>
            <w:r w:rsidR="00C806D9" w:rsidRPr="00677472">
              <w:t xml:space="preserve"> расширении и</w:t>
            </w:r>
            <w:r w:rsidRPr="00677472">
              <w:t xml:space="preserve"> увеличении их количества</w:t>
            </w:r>
            <w:r w:rsidR="00C806D9" w:rsidRPr="00677472">
              <w:t xml:space="preserve"> до</w:t>
            </w:r>
            <w:r w:rsidR="00517B93" w:rsidRPr="00677472">
              <w:t xml:space="preserve"> </w:t>
            </w:r>
            <w:r w:rsidRPr="00677472">
              <w:t>1000 точек измерения</w:t>
            </w:r>
            <w:r w:rsidR="00476FB3" w:rsidRPr="00677472">
              <w:t>.</w:t>
            </w:r>
          </w:p>
          <w:p w:rsidR="009F12C7" w:rsidRPr="00677472" w:rsidRDefault="009F12C7" w:rsidP="009D7DB4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Обмен данными между устройствами согласования (концентраторами) и серверной станцией с функцией сбора и хранения данных осуществить через локальную вычислительную сеть, использующей технологию передачи данных Ethernet.</w:t>
            </w:r>
          </w:p>
          <w:p w:rsidR="009F12C7" w:rsidRPr="00677472" w:rsidRDefault="009F12C7" w:rsidP="009D7DB4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Расчетный период эксплуатации оборудования Системы: не менее 10 лет.</w:t>
            </w:r>
          </w:p>
          <w:p w:rsidR="009F12C7" w:rsidRPr="00677472" w:rsidRDefault="009F12C7" w:rsidP="009D7DB4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Межповерочный интервал: первичная поверка до ввода Системы в эксплуатацию.</w:t>
            </w:r>
          </w:p>
          <w:p w:rsidR="009F12C7" w:rsidRPr="00677472" w:rsidRDefault="009F12C7" w:rsidP="009D7DB4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Перечень документов, предоставляемых поставщиком:</w:t>
            </w:r>
          </w:p>
          <w:p w:rsidR="009F12C7" w:rsidRPr="00677472" w:rsidRDefault="009F12C7" w:rsidP="00CD1579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Сертификаты соответствия требованиям технических регламентов Таможенного союза: ТР ТС 020/2011 "Электромагнитная совместимость технических средств"; ТР ТС 012/2011 "О безопасности оборудования для работы во взрывоопасных средах".</w:t>
            </w:r>
          </w:p>
          <w:p w:rsidR="009F12C7" w:rsidRPr="00677472" w:rsidRDefault="009F12C7" w:rsidP="00CD1579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Техническое описание и руководство по эксплуатации оборудования Системы на русском языке;</w:t>
            </w:r>
          </w:p>
          <w:p w:rsidR="00C4068D" w:rsidRPr="00677472" w:rsidRDefault="009F12C7" w:rsidP="00CD1579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Свидетельство об утверждении типа сре</w:t>
            </w:r>
            <w:r w:rsidR="00660385" w:rsidRPr="00677472">
              <w:t>дств измерения с описанием типа</w:t>
            </w:r>
            <w:r w:rsidR="00A32309" w:rsidRPr="00677472">
              <w:t xml:space="preserve"> (для ультразвуковых датчиков)</w:t>
            </w:r>
            <w:r w:rsidR="00660385" w:rsidRPr="00677472">
              <w:t>;</w:t>
            </w:r>
          </w:p>
          <w:p w:rsidR="00660385" w:rsidRPr="00677472" w:rsidRDefault="00030B60" w:rsidP="00030B60">
            <w:pPr>
              <w:pStyle w:val="a5"/>
              <w:numPr>
                <w:ilvl w:val="0"/>
                <w:numId w:val="7"/>
              </w:numPr>
              <w:tabs>
                <w:tab w:val="left" w:pos="312"/>
              </w:tabs>
              <w:spacing w:line="240" w:lineRule="atLeast"/>
              <w:ind w:left="0" w:firstLine="0"/>
            </w:pPr>
            <w:r w:rsidRPr="00677472">
              <w:t>Копии калибровочных</w:t>
            </w:r>
            <w:r w:rsidR="00660385" w:rsidRPr="00677472">
              <w:t xml:space="preserve"> сертификат</w:t>
            </w:r>
            <w:r w:rsidRPr="00677472">
              <w:t>ов завода изготовителя с печатями</w:t>
            </w:r>
            <w:r w:rsidR="00BB42B6" w:rsidRPr="00677472">
              <w:t xml:space="preserve"> на каждый датчик</w:t>
            </w:r>
          </w:p>
        </w:tc>
      </w:tr>
      <w:tr w:rsidR="00561A11" w:rsidRPr="00677472" w:rsidTr="00EC006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0342AF" w:rsidRDefault="000342AF" w:rsidP="000342AF">
            <w:pPr>
              <w:shd w:val="clear" w:color="auto" w:fill="FFFFFF"/>
              <w:spacing w:line="336" w:lineRule="auto"/>
              <w:ind w:left="360" w:right="68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11" w:rsidRPr="00677472" w:rsidRDefault="00561A11" w:rsidP="00CD1579">
            <w:pPr>
              <w:shd w:val="clear" w:color="auto" w:fill="FFFFFF"/>
              <w:spacing w:line="240" w:lineRule="atLeast"/>
              <w:ind w:firstLine="0"/>
              <w:jc w:val="left"/>
              <w:rPr>
                <w:szCs w:val="24"/>
              </w:rPr>
            </w:pPr>
            <w:r w:rsidRPr="00677472">
              <w:rPr>
                <w:szCs w:val="24"/>
              </w:rPr>
              <w:t>Требования к исполнител</w:t>
            </w:r>
            <w:r w:rsidR="006C7A61" w:rsidRPr="00677472">
              <w:rPr>
                <w:szCs w:val="24"/>
              </w:rPr>
              <w:t>ю</w:t>
            </w:r>
            <w:r w:rsidRPr="00677472">
              <w:rPr>
                <w:szCs w:val="24"/>
              </w:rPr>
              <w:t xml:space="preserve"> работ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0EE" w:rsidRPr="00677472" w:rsidRDefault="0017441B" w:rsidP="00CD1579">
            <w:pPr>
              <w:pStyle w:val="a5"/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Исполнитель</w:t>
            </w:r>
            <w:r w:rsidR="00561A11" w:rsidRPr="00677472">
              <w:rPr>
                <w:szCs w:val="24"/>
              </w:rPr>
              <w:t xml:space="preserve"> долж</w:t>
            </w:r>
            <w:r w:rsidRPr="00677472">
              <w:rPr>
                <w:szCs w:val="24"/>
              </w:rPr>
              <w:t>е</w:t>
            </w:r>
            <w:r w:rsidR="00561A11" w:rsidRPr="00677472">
              <w:rPr>
                <w:szCs w:val="24"/>
              </w:rPr>
              <w:t>н иметь</w:t>
            </w:r>
            <w:r w:rsidR="00E830EE" w:rsidRPr="00677472">
              <w:rPr>
                <w:szCs w:val="24"/>
              </w:rPr>
              <w:t>:</w:t>
            </w:r>
          </w:p>
          <w:p w:rsidR="00EE3B81" w:rsidRPr="00677472" w:rsidRDefault="00E830EE" w:rsidP="00CD1579">
            <w:pPr>
              <w:pStyle w:val="a5"/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11.1</w:t>
            </w:r>
            <w:r w:rsidR="00561A11" w:rsidRPr="00677472">
              <w:rPr>
                <w:szCs w:val="24"/>
              </w:rPr>
              <w:t xml:space="preserve"> опыт </w:t>
            </w:r>
            <w:r w:rsidR="000724D5" w:rsidRPr="00677472">
              <w:rPr>
                <w:szCs w:val="24"/>
              </w:rPr>
              <w:t>создания</w:t>
            </w:r>
            <w:r w:rsidR="009D355A" w:rsidRPr="00677472">
              <w:rPr>
                <w:szCs w:val="24"/>
              </w:rPr>
              <w:t xml:space="preserve"> и монтажа</w:t>
            </w:r>
            <w:r w:rsidR="000724D5" w:rsidRPr="00677472">
              <w:rPr>
                <w:szCs w:val="24"/>
              </w:rPr>
              <w:t xml:space="preserve"> стационарных систем </w:t>
            </w:r>
            <w:r w:rsidR="00561A11" w:rsidRPr="00677472">
              <w:rPr>
                <w:szCs w:val="24"/>
              </w:rPr>
              <w:t xml:space="preserve">мониторинга </w:t>
            </w:r>
            <w:r w:rsidR="009D355A" w:rsidRPr="00677472">
              <w:rPr>
                <w:szCs w:val="24"/>
              </w:rPr>
              <w:t xml:space="preserve">скорости </w:t>
            </w:r>
            <w:r w:rsidR="00C81E18" w:rsidRPr="00677472">
              <w:rPr>
                <w:szCs w:val="24"/>
              </w:rPr>
              <w:t>коррозии</w:t>
            </w:r>
            <w:r w:rsidR="00666D7C" w:rsidRPr="00677472">
              <w:rPr>
                <w:szCs w:val="24"/>
              </w:rPr>
              <w:t xml:space="preserve"> </w:t>
            </w:r>
            <w:r w:rsidR="009D355A" w:rsidRPr="00677472">
              <w:rPr>
                <w:szCs w:val="24"/>
              </w:rPr>
              <w:t xml:space="preserve">технологического оборудования </w:t>
            </w:r>
            <w:r w:rsidR="00666D7C" w:rsidRPr="00677472">
              <w:rPr>
                <w:szCs w:val="24"/>
              </w:rPr>
              <w:t xml:space="preserve">на </w:t>
            </w:r>
            <w:r w:rsidR="0023629A" w:rsidRPr="00677472">
              <w:rPr>
                <w:szCs w:val="24"/>
              </w:rPr>
              <w:t>промышленных предприятиях</w:t>
            </w:r>
            <w:r w:rsidR="009D355A" w:rsidRPr="00677472">
              <w:rPr>
                <w:szCs w:val="24"/>
              </w:rPr>
              <w:t>.</w:t>
            </w:r>
            <w:r w:rsidRPr="00677472">
              <w:rPr>
                <w:szCs w:val="24"/>
              </w:rPr>
              <w:t xml:space="preserve"> </w:t>
            </w:r>
          </w:p>
          <w:p w:rsidR="00FA6F1F" w:rsidRPr="00677472" w:rsidRDefault="00E830EE" w:rsidP="00805041">
            <w:pPr>
              <w:pStyle w:val="a5"/>
              <w:spacing w:line="240" w:lineRule="atLeast"/>
              <w:ind w:left="0" w:firstLine="0"/>
              <w:rPr>
                <w:szCs w:val="24"/>
              </w:rPr>
            </w:pPr>
            <w:r w:rsidRPr="00677472">
              <w:rPr>
                <w:szCs w:val="24"/>
              </w:rPr>
              <w:t>11.2 в штате или по договору найма специалистов по</w:t>
            </w:r>
            <w:r w:rsidR="001606C4" w:rsidRPr="00677472">
              <w:rPr>
                <w:szCs w:val="24"/>
              </w:rPr>
              <w:t xml:space="preserve"> пуско-наладке стационарных систем мониторинга скорости коррозии </w:t>
            </w:r>
            <w:r w:rsidR="001606C4" w:rsidRPr="00677472">
              <w:rPr>
                <w:szCs w:val="24"/>
              </w:rPr>
              <w:lastRenderedPageBreak/>
              <w:t>промышленного оборудования</w:t>
            </w:r>
            <w:r w:rsidR="00384A29" w:rsidRPr="00677472">
              <w:rPr>
                <w:szCs w:val="24"/>
              </w:rPr>
              <w:t>, а также достаточное количество специалистов</w:t>
            </w:r>
            <w:r w:rsidR="00384A29" w:rsidRPr="00677472">
              <w:t xml:space="preserve"> (слесарей, сварщиков) для механических и сварочных работ имеющие</w:t>
            </w:r>
            <w:r w:rsidR="00805041" w:rsidRPr="00677472">
              <w:t xml:space="preserve"> </w:t>
            </w:r>
            <w:r w:rsidR="00384A29" w:rsidRPr="00677472">
              <w:t>квалификацию. и работу по неразрушающему контролю.</w:t>
            </w:r>
          </w:p>
        </w:tc>
      </w:tr>
    </w:tbl>
    <w:p w:rsidR="006A079B" w:rsidRDefault="006A079B" w:rsidP="001B1608">
      <w:pPr>
        <w:spacing w:after="200" w:line="276" w:lineRule="auto"/>
        <w:ind w:firstLine="0"/>
        <w:jc w:val="left"/>
      </w:pPr>
    </w:p>
    <w:sectPr w:rsidR="006A079B" w:rsidSect="009F12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10" w:rsidRDefault="007E7B10" w:rsidP="00945ECA">
      <w:r>
        <w:separator/>
      </w:r>
    </w:p>
  </w:endnote>
  <w:endnote w:type="continuationSeparator" w:id="0">
    <w:p w:rsidR="007E7B10" w:rsidRDefault="007E7B10" w:rsidP="009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10" w:rsidRDefault="007E7B10" w:rsidP="00945ECA">
      <w:r>
        <w:separator/>
      </w:r>
    </w:p>
  </w:footnote>
  <w:footnote w:type="continuationSeparator" w:id="0">
    <w:p w:rsidR="007E7B10" w:rsidRDefault="007E7B10" w:rsidP="009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174"/>
    <w:multiLevelType w:val="hybridMultilevel"/>
    <w:tmpl w:val="98C424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C7E"/>
    <w:multiLevelType w:val="multilevel"/>
    <w:tmpl w:val="21AC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2" w15:restartNumberingAfterBreak="0">
    <w:nsid w:val="15801233"/>
    <w:multiLevelType w:val="hybridMultilevel"/>
    <w:tmpl w:val="D282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792C"/>
    <w:multiLevelType w:val="hybridMultilevel"/>
    <w:tmpl w:val="9D94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2B7E"/>
    <w:multiLevelType w:val="hybridMultilevel"/>
    <w:tmpl w:val="D282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659B"/>
    <w:multiLevelType w:val="hybridMultilevel"/>
    <w:tmpl w:val="6D94661C"/>
    <w:lvl w:ilvl="0" w:tplc="C76A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13C32"/>
    <w:multiLevelType w:val="hybridMultilevel"/>
    <w:tmpl w:val="F4748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14B"/>
    <w:multiLevelType w:val="hybridMultilevel"/>
    <w:tmpl w:val="28744338"/>
    <w:lvl w:ilvl="0" w:tplc="AE6294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DE7232"/>
    <w:multiLevelType w:val="hybridMultilevel"/>
    <w:tmpl w:val="79FAE718"/>
    <w:lvl w:ilvl="0" w:tplc="C76ACE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283636"/>
    <w:multiLevelType w:val="hybridMultilevel"/>
    <w:tmpl w:val="C336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6AC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7C27"/>
    <w:multiLevelType w:val="multilevel"/>
    <w:tmpl w:val="37865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11" w15:restartNumberingAfterBreak="0">
    <w:nsid w:val="48180C87"/>
    <w:multiLevelType w:val="multilevel"/>
    <w:tmpl w:val="73A86E82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0D66EC1"/>
    <w:multiLevelType w:val="hybridMultilevel"/>
    <w:tmpl w:val="1A3254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784C"/>
    <w:multiLevelType w:val="multilevel"/>
    <w:tmpl w:val="166448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CCD4AB7"/>
    <w:multiLevelType w:val="multilevel"/>
    <w:tmpl w:val="171279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93"/>
    <w:rsid w:val="00001531"/>
    <w:rsid w:val="000203A5"/>
    <w:rsid w:val="00025045"/>
    <w:rsid w:val="00030B60"/>
    <w:rsid w:val="000342AF"/>
    <w:rsid w:val="00041341"/>
    <w:rsid w:val="00046408"/>
    <w:rsid w:val="00063A87"/>
    <w:rsid w:val="00070ADA"/>
    <w:rsid w:val="000724D5"/>
    <w:rsid w:val="00080E33"/>
    <w:rsid w:val="00081253"/>
    <w:rsid w:val="000A2653"/>
    <w:rsid w:val="000B507E"/>
    <w:rsid w:val="000C07D1"/>
    <w:rsid w:val="000C74CD"/>
    <w:rsid w:val="00124ED5"/>
    <w:rsid w:val="00144317"/>
    <w:rsid w:val="00145035"/>
    <w:rsid w:val="001606C4"/>
    <w:rsid w:val="0016343C"/>
    <w:rsid w:val="0017441B"/>
    <w:rsid w:val="00181943"/>
    <w:rsid w:val="001920F8"/>
    <w:rsid w:val="001A5223"/>
    <w:rsid w:val="001B1608"/>
    <w:rsid w:val="001B306A"/>
    <w:rsid w:val="001C3129"/>
    <w:rsid w:val="001C623E"/>
    <w:rsid w:val="001C64BE"/>
    <w:rsid w:val="001D08DA"/>
    <w:rsid w:val="001D0A95"/>
    <w:rsid w:val="001E37CA"/>
    <w:rsid w:val="002050E2"/>
    <w:rsid w:val="00234C45"/>
    <w:rsid w:val="0023629A"/>
    <w:rsid w:val="00236F82"/>
    <w:rsid w:val="00240197"/>
    <w:rsid w:val="00241A2A"/>
    <w:rsid w:val="002426F0"/>
    <w:rsid w:val="00257F18"/>
    <w:rsid w:val="00261AAA"/>
    <w:rsid w:val="00264F2A"/>
    <w:rsid w:val="00276BF0"/>
    <w:rsid w:val="002835BD"/>
    <w:rsid w:val="00292D44"/>
    <w:rsid w:val="00292FAA"/>
    <w:rsid w:val="002A5082"/>
    <w:rsid w:val="002C13AD"/>
    <w:rsid w:val="002C1FA0"/>
    <w:rsid w:val="002C2872"/>
    <w:rsid w:val="002C6B3D"/>
    <w:rsid w:val="002C7007"/>
    <w:rsid w:val="002E0B50"/>
    <w:rsid w:val="002E17F7"/>
    <w:rsid w:val="002E4F0E"/>
    <w:rsid w:val="002E6AC7"/>
    <w:rsid w:val="002F2BF5"/>
    <w:rsid w:val="003145B6"/>
    <w:rsid w:val="00353852"/>
    <w:rsid w:val="00371EE3"/>
    <w:rsid w:val="00375296"/>
    <w:rsid w:val="00381D2E"/>
    <w:rsid w:val="00384A29"/>
    <w:rsid w:val="00386BC9"/>
    <w:rsid w:val="00386C94"/>
    <w:rsid w:val="003872B5"/>
    <w:rsid w:val="0038754D"/>
    <w:rsid w:val="00394273"/>
    <w:rsid w:val="003C183A"/>
    <w:rsid w:val="003C39BC"/>
    <w:rsid w:val="003C76D1"/>
    <w:rsid w:val="003D3929"/>
    <w:rsid w:val="0041127D"/>
    <w:rsid w:val="004458BD"/>
    <w:rsid w:val="00451F6B"/>
    <w:rsid w:val="004546EC"/>
    <w:rsid w:val="00476FB3"/>
    <w:rsid w:val="0048070C"/>
    <w:rsid w:val="004B27E8"/>
    <w:rsid w:val="004B2F70"/>
    <w:rsid w:val="004C53F5"/>
    <w:rsid w:val="004D3AC2"/>
    <w:rsid w:val="004E7155"/>
    <w:rsid w:val="004F1568"/>
    <w:rsid w:val="0050709E"/>
    <w:rsid w:val="00515CEC"/>
    <w:rsid w:val="00517B93"/>
    <w:rsid w:val="005271CA"/>
    <w:rsid w:val="005314A6"/>
    <w:rsid w:val="0053402A"/>
    <w:rsid w:val="005366A8"/>
    <w:rsid w:val="00540912"/>
    <w:rsid w:val="00561A11"/>
    <w:rsid w:val="0056459E"/>
    <w:rsid w:val="00576411"/>
    <w:rsid w:val="0059100A"/>
    <w:rsid w:val="005918D8"/>
    <w:rsid w:val="005A5405"/>
    <w:rsid w:val="005C40C7"/>
    <w:rsid w:val="005F09DF"/>
    <w:rsid w:val="005F7165"/>
    <w:rsid w:val="00615DA3"/>
    <w:rsid w:val="00642ACF"/>
    <w:rsid w:val="006514FA"/>
    <w:rsid w:val="00655CFA"/>
    <w:rsid w:val="00656F4B"/>
    <w:rsid w:val="00660385"/>
    <w:rsid w:val="00666D7C"/>
    <w:rsid w:val="00666E07"/>
    <w:rsid w:val="00670F89"/>
    <w:rsid w:val="00677472"/>
    <w:rsid w:val="00691DB5"/>
    <w:rsid w:val="0069357F"/>
    <w:rsid w:val="006A079B"/>
    <w:rsid w:val="006A1B50"/>
    <w:rsid w:val="006C7A61"/>
    <w:rsid w:val="006D043D"/>
    <w:rsid w:val="006D0CFA"/>
    <w:rsid w:val="006D178C"/>
    <w:rsid w:val="00702AE7"/>
    <w:rsid w:val="00714190"/>
    <w:rsid w:val="00716242"/>
    <w:rsid w:val="00717C2C"/>
    <w:rsid w:val="0075639A"/>
    <w:rsid w:val="00760830"/>
    <w:rsid w:val="0076430E"/>
    <w:rsid w:val="00764B28"/>
    <w:rsid w:val="00767AD4"/>
    <w:rsid w:val="00770341"/>
    <w:rsid w:val="007709A1"/>
    <w:rsid w:val="007809AF"/>
    <w:rsid w:val="00782F3E"/>
    <w:rsid w:val="00792197"/>
    <w:rsid w:val="00792B05"/>
    <w:rsid w:val="007A0622"/>
    <w:rsid w:val="007B0685"/>
    <w:rsid w:val="007B4F13"/>
    <w:rsid w:val="007D4BE2"/>
    <w:rsid w:val="007E7B10"/>
    <w:rsid w:val="007F6776"/>
    <w:rsid w:val="00801910"/>
    <w:rsid w:val="00804805"/>
    <w:rsid w:val="00805041"/>
    <w:rsid w:val="00821F7E"/>
    <w:rsid w:val="008251F3"/>
    <w:rsid w:val="00832C2D"/>
    <w:rsid w:val="00844C30"/>
    <w:rsid w:val="00866FFF"/>
    <w:rsid w:val="0086750F"/>
    <w:rsid w:val="008A10AD"/>
    <w:rsid w:val="008C426C"/>
    <w:rsid w:val="008C691A"/>
    <w:rsid w:val="008E5712"/>
    <w:rsid w:val="008E5A53"/>
    <w:rsid w:val="0090175F"/>
    <w:rsid w:val="009053D4"/>
    <w:rsid w:val="00914F6C"/>
    <w:rsid w:val="00925DDC"/>
    <w:rsid w:val="0093389A"/>
    <w:rsid w:val="00940B0E"/>
    <w:rsid w:val="00943526"/>
    <w:rsid w:val="00945ECA"/>
    <w:rsid w:val="00947389"/>
    <w:rsid w:val="009506F0"/>
    <w:rsid w:val="00954A38"/>
    <w:rsid w:val="00955117"/>
    <w:rsid w:val="009648BD"/>
    <w:rsid w:val="00984651"/>
    <w:rsid w:val="0099543C"/>
    <w:rsid w:val="009C2942"/>
    <w:rsid w:val="009D355A"/>
    <w:rsid w:val="009D7DB4"/>
    <w:rsid w:val="009F12C7"/>
    <w:rsid w:val="00A13AD4"/>
    <w:rsid w:val="00A32309"/>
    <w:rsid w:val="00A32EBD"/>
    <w:rsid w:val="00A41DDA"/>
    <w:rsid w:val="00A4628F"/>
    <w:rsid w:val="00A52A01"/>
    <w:rsid w:val="00A656A7"/>
    <w:rsid w:val="00A6682F"/>
    <w:rsid w:val="00A723C3"/>
    <w:rsid w:val="00A73144"/>
    <w:rsid w:val="00A73438"/>
    <w:rsid w:val="00A82C20"/>
    <w:rsid w:val="00A9332A"/>
    <w:rsid w:val="00A95345"/>
    <w:rsid w:val="00AC2A6C"/>
    <w:rsid w:val="00AD278F"/>
    <w:rsid w:val="00AD4E15"/>
    <w:rsid w:val="00AE37A8"/>
    <w:rsid w:val="00AF3109"/>
    <w:rsid w:val="00B02695"/>
    <w:rsid w:val="00B03BE8"/>
    <w:rsid w:val="00B062C1"/>
    <w:rsid w:val="00B07681"/>
    <w:rsid w:val="00B143FF"/>
    <w:rsid w:val="00B176BB"/>
    <w:rsid w:val="00B261DA"/>
    <w:rsid w:val="00B40628"/>
    <w:rsid w:val="00B55BF7"/>
    <w:rsid w:val="00B622D9"/>
    <w:rsid w:val="00B97142"/>
    <w:rsid w:val="00BA2FB7"/>
    <w:rsid w:val="00BB42B6"/>
    <w:rsid w:val="00BD4031"/>
    <w:rsid w:val="00BD44C8"/>
    <w:rsid w:val="00BE4F48"/>
    <w:rsid w:val="00BF5BE1"/>
    <w:rsid w:val="00C06889"/>
    <w:rsid w:val="00C0728B"/>
    <w:rsid w:val="00C11A1A"/>
    <w:rsid w:val="00C13AEC"/>
    <w:rsid w:val="00C14E12"/>
    <w:rsid w:val="00C153DC"/>
    <w:rsid w:val="00C24A63"/>
    <w:rsid w:val="00C340D4"/>
    <w:rsid w:val="00C4068D"/>
    <w:rsid w:val="00C47E1C"/>
    <w:rsid w:val="00C6509A"/>
    <w:rsid w:val="00C7603E"/>
    <w:rsid w:val="00C806D9"/>
    <w:rsid w:val="00C81E18"/>
    <w:rsid w:val="00C9200B"/>
    <w:rsid w:val="00C97D22"/>
    <w:rsid w:val="00CA2D11"/>
    <w:rsid w:val="00CA51C9"/>
    <w:rsid w:val="00CA6279"/>
    <w:rsid w:val="00CA6D7D"/>
    <w:rsid w:val="00CC08F2"/>
    <w:rsid w:val="00CC6DA0"/>
    <w:rsid w:val="00CD1579"/>
    <w:rsid w:val="00CE48CA"/>
    <w:rsid w:val="00CF478B"/>
    <w:rsid w:val="00D4171D"/>
    <w:rsid w:val="00D43E3F"/>
    <w:rsid w:val="00D46432"/>
    <w:rsid w:val="00D524E6"/>
    <w:rsid w:val="00D6309F"/>
    <w:rsid w:val="00D73C5A"/>
    <w:rsid w:val="00D80CA4"/>
    <w:rsid w:val="00D900E0"/>
    <w:rsid w:val="00D9173E"/>
    <w:rsid w:val="00DA5EE8"/>
    <w:rsid w:val="00DC5658"/>
    <w:rsid w:val="00DC5EB2"/>
    <w:rsid w:val="00DD2BAE"/>
    <w:rsid w:val="00DD360B"/>
    <w:rsid w:val="00DE362D"/>
    <w:rsid w:val="00DF5ABA"/>
    <w:rsid w:val="00DF5F10"/>
    <w:rsid w:val="00E0192A"/>
    <w:rsid w:val="00E01A89"/>
    <w:rsid w:val="00E0656B"/>
    <w:rsid w:val="00E267B8"/>
    <w:rsid w:val="00E32D3E"/>
    <w:rsid w:val="00E3300C"/>
    <w:rsid w:val="00E338DD"/>
    <w:rsid w:val="00E33E8B"/>
    <w:rsid w:val="00E34BA6"/>
    <w:rsid w:val="00E56473"/>
    <w:rsid w:val="00E64540"/>
    <w:rsid w:val="00E672E8"/>
    <w:rsid w:val="00E7061B"/>
    <w:rsid w:val="00E81B55"/>
    <w:rsid w:val="00E82CF2"/>
    <w:rsid w:val="00E830EE"/>
    <w:rsid w:val="00E8345D"/>
    <w:rsid w:val="00E84264"/>
    <w:rsid w:val="00E84476"/>
    <w:rsid w:val="00EA349B"/>
    <w:rsid w:val="00EB433C"/>
    <w:rsid w:val="00EB4F5A"/>
    <w:rsid w:val="00EB5379"/>
    <w:rsid w:val="00EC006A"/>
    <w:rsid w:val="00EC2981"/>
    <w:rsid w:val="00ED5596"/>
    <w:rsid w:val="00EE3B81"/>
    <w:rsid w:val="00EF2001"/>
    <w:rsid w:val="00F11307"/>
    <w:rsid w:val="00F14FB8"/>
    <w:rsid w:val="00F17693"/>
    <w:rsid w:val="00F21C56"/>
    <w:rsid w:val="00F27FBF"/>
    <w:rsid w:val="00F34F2C"/>
    <w:rsid w:val="00F45E3A"/>
    <w:rsid w:val="00F465B3"/>
    <w:rsid w:val="00F50707"/>
    <w:rsid w:val="00F56611"/>
    <w:rsid w:val="00F6169E"/>
    <w:rsid w:val="00F84C0B"/>
    <w:rsid w:val="00F90FD2"/>
    <w:rsid w:val="00F92207"/>
    <w:rsid w:val="00F96717"/>
    <w:rsid w:val="00FA1046"/>
    <w:rsid w:val="00FA62D9"/>
    <w:rsid w:val="00FA6F1F"/>
    <w:rsid w:val="00FB19F9"/>
    <w:rsid w:val="00FB5A25"/>
    <w:rsid w:val="00FC6D78"/>
    <w:rsid w:val="00FC7ECD"/>
    <w:rsid w:val="00FD1571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32DBC"/>
  <w15:docId w15:val="{72239C75-C6EA-4373-A15E-8DCE05DC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09AF"/>
    <w:pPr>
      <w:ind w:left="720"/>
      <w:contextualSpacing/>
    </w:pPr>
  </w:style>
  <w:style w:type="paragraph" w:customStyle="1" w:styleId="S">
    <w:name w:val="S_СписокНум_Обычный"/>
    <w:basedOn w:val="a"/>
    <w:rsid w:val="0016343C"/>
    <w:pPr>
      <w:spacing w:before="120"/>
      <w:ind w:firstLine="0"/>
    </w:pPr>
    <w:rPr>
      <w:szCs w:val="24"/>
    </w:rPr>
  </w:style>
  <w:style w:type="paragraph" w:customStyle="1" w:styleId="S0">
    <w:name w:val="S_Обычный"/>
    <w:basedOn w:val="a"/>
    <w:link w:val="S1"/>
    <w:qFormat/>
    <w:rsid w:val="005314A6"/>
    <w:pPr>
      <w:widowControl w:val="0"/>
      <w:tabs>
        <w:tab w:val="left" w:pos="1690"/>
      </w:tabs>
      <w:spacing w:before="240"/>
      <w:ind w:firstLine="0"/>
    </w:pPr>
    <w:rPr>
      <w:szCs w:val="24"/>
    </w:rPr>
  </w:style>
  <w:style w:type="character" w:customStyle="1" w:styleId="S1">
    <w:name w:val="S_Обычный Знак"/>
    <w:link w:val="S0"/>
    <w:rsid w:val="005314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352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3526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rsid w:val="00943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35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35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6A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95993D18B6146BFBDD48D7C392F1C" ma:contentTypeVersion="0" ma:contentTypeDescription="Создание документа." ma:contentTypeScope="" ma:versionID="5fd2e260d34d2339df1d99bf2dc185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986F-D7C6-4E85-AACF-74EB23468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4AEBF-BD1E-4C9C-B045-47163CCA7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CBC65-9E6C-4DFE-9D14-727303E83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E3F73-6E58-4D23-BF21-E3225A52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 Organization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Айдаргалин Рустам Берикович</cp:lastModifiedBy>
  <cp:revision>14</cp:revision>
  <cp:lastPrinted>2019-12-17T11:14:00Z</cp:lastPrinted>
  <dcterms:created xsi:type="dcterms:W3CDTF">2022-03-10T06:36:00Z</dcterms:created>
  <dcterms:modified xsi:type="dcterms:W3CDTF">2022-05-13T09:09:00Z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0x01010095295993D18B6146BFBDD48D7C392F1C</vt:lpwstr>
  </property>
  <property fmtid="{D5CDD505-2E9C-101B-9397-08002B2CF9AE}" pid="3" name="MSIP_Label_b74dbf3d-dd19-4e95-b2d0-8dffb6ec560c_Enabled">
    <vt:lpwstr>true</vt:lpwstr>
  </property>
  <property fmtid="{D5CDD505-2E9C-101B-9397-08002B2CF9AE}" pid="4" name="MSIP_Label_b74dbf3d-dd19-4e95-b2d0-8dffb6ec560c_SetDate">
    <vt:lpwstr>2022-03-04T07:37:56Z</vt:lpwstr>
  </property>
  <property fmtid="{D5CDD505-2E9C-101B-9397-08002B2CF9AE}" pid="5" name="MSIP_Label_b74dbf3d-dd19-4e95-b2d0-8dffb6ec560c_Method">
    <vt:lpwstr>Privileged</vt:lpwstr>
  </property>
  <property fmtid="{D5CDD505-2E9C-101B-9397-08002B2CF9AE}" pid="6" name="MSIP_Label_b74dbf3d-dd19-4e95-b2d0-8dffb6ec560c_Name">
    <vt:lpwstr>Public</vt:lpwstr>
  </property>
  <property fmtid="{D5CDD505-2E9C-101B-9397-08002B2CF9AE}" pid="7" name="MSIP_Label_b74dbf3d-dd19-4e95-b2d0-8dffb6ec560c_SiteId">
    <vt:lpwstr>eb06985d-06ca-4a17-81da-629ab99f6505</vt:lpwstr>
  </property>
  <property fmtid="{D5CDD505-2E9C-101B-9397-08002B2CF9AE}" pid="8" name="MSIP_Label_b74dbf3d-dd19-4e95-b2d0-8dffb6ec560c_ActionId">
    <vt:lpwstr>542ec2c5-c205-4dff-ac9c-124373804841</vt:lpwstr>
  </property>
  <property fmtid="{D5CDD505-2E9C-101B-9397-08002B2CF9AE}" pid="9" name="MSIP_Label_b74dbf3d-dd19-4e95-b2d0-8dffb6ec560c_ContentBits">
    <vt:lpwstr>0</vt:lpwstr>
  </property>
</Properties>
</file>