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D6106" w14:textId="4E91DF5A" w:rsidR="0061245D" w:rsidRPr="00FD32AE" w:rsidRDefault="0061245D" w:rsidP="00E44250">
      <w:pPr>
        <w:spacing w:after="0" w:line="240" w:lineRule="auto"/>
        <w:ind w:left="648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FD32AE">
        <w:rPr>
          <w:rFonts w:ascii="Times New Roman" w:hAnsi="Times New Roman" w:cs="Times New Roman"/>
          <w:sz w:val="24"/>
          <w:szCs w:val="24"/>
          <w:lang w:val="ru-RU"/>
        </w:rPr>
        <w:t>Приложение №9 к Договору</w:t>
      </w:r>
    </w:p>
    <w:p w14:paraId="55AFF526" w14:textId="77777777" w:rsidR="0061245D" w:rsidRPr="00FD32AE" w:rsidRDefault="0061245D" w:rsidP="008E37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14:paraId="5A5CA811" w14:textId="77777777" w:rsidR="0061245D" w:rsidRPr="00FD32AE" w:rsidRDefault="0061245D" w:rsidP="008E37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14:paraId="2FA87848" w14:textId="77777777" w:rsidR="0061245D" w:rsidRPr="00FD32AE" w:rsidRDefault="0061245D" w:rsidP="008E375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14:paraId="62B75B0D" w14:textId="77777777" w:rsidR="006B21F2" w:rsidRPr="00FD32AE" w:rsidRDefault="00545BD7" w:rsidP="008E375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ru-RU"/>
        </w:rPr>
      </w:pPr>
      <w:r w:rsidRPr="00FD32AE">
        <w:rPr>
          <w:rFonts w:ascii="Times New Roman" w:hAnsi="Times New Roman" w:cs="Times New Roman"/>
          <w:b/>
          <w:bCs/>
          <w:lang w:val="ru-RU"/>
        </w:rPr>
        <w:t>ОБЯЗАТЕЛЬСТВО ДОБРОСОВЕСТНОГО ИСПОЛНЕНИЯ</w:t>
      </w:r>
    </w:p>
    <w:p w14:paraId="690F3C8A" w14:textId="77777777" w:rsidR="00B86AEB" w:rsidRPr="00FD32AE" w:rsidRDefault="00B86AEB" w:rsidP="00A62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</w:p>
    <w:p w14:paraId="08926E46" w14:textId="230E2B67" w:rsidR="006B21F2" w:rsidRPr="00FD32AE" w:rsidRDefault="006B21F2" w:rsidP="00A62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FD32AE">
        <w:rPr>
          <w:rFonts w:ascii="Times New Roman" w:hAnsi="Times New Roman" w:cs="Times New Roman"/>
          <w:lang w:val="ru-RU"/>
        </w:rPr>
        <w:t>Кому:</w:t>
      </w:r>
      <w:r w:rsidRPr="00FD32AE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FD32AE">
        <w:rPr>
          <w:rFonts w:ascii="Times New Roman" w:hAnsi="Times New Roman" w:cs="Times New Roman"/>
          <w:b/>
          <w:bCs/>
          <w:i/>
          <w:iCs/>
          <w:lang w:val="ru-RU"/>
        </w:rPr>
        <w:t xml:space="preserve">[указать имя </w:t>
      </w:r>
      <w:r w:rsidR="00B97BD9" w:rsidRPr="00FD32AE">
        <w:rPr>
          <w:rFonts w:ascii="Times New Roman" w:hAnsi="Times New Roman" w:cs="Times New Roman"/>
          <w:b/>
          <w:bCs/>
          <w:i/>
          <w:iCs/>
          <w:lang w:val="ru-RU"/>
        </w:rPr>
        <w:t>Заказчика</w:t>
      </w:r>
      <w:r w:rsidRPr="00FD32AE">
        <w:rPr>
          <w:rFonts w:ascii="Times New Roman" w:hAnsi="Times New Roman" w:cs="Times New Roman"/>
          <w:b/>
          <w:bCs/>
          <w:i/>
          <w:iCs/>
          <w:lang w:val="ru-RU"/>
        </w:rPr>
        <w:t>]</w:t>
      </w:r>
    </w:p>
    <w:p w14:paraId="749D3BBC" w14:textId="77777777" w:rsidR="006B21F2" w:rsidRPr="00FD32AE" w:rsidRDefault="006B21F2" w:rsidP="00A62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F098000" w14:textId="70DC218F" w:rsidR="00DE5C9D" w:rsidRPr="008E375A" w:rsidRDefault="00A25895" w:rsidP="00A62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FD32AE">
        <w:rPr>
          <w:rFonts w:ascii="Times New Roman" w:hAnsi="Times New Roman" w:cs="Times New Roman"/>
          <w:lang w:val="ru-RU"/>
        </w:rPr>
        <w:t>Мы</w:t>
      </w:r>
      <w:r w:rsidR="0061245D" w:rsidRPr="00FD32AE">
        <w:rPr>
          <w:rFonts w:ascii="Times New Roman" w:hAnsi="Times New Roman" w:cs="Times New Roman"/>
          <w:lang w:val="ru-RU"/>
        </w:rPr>
        <w:t>,</w:t>
      </w:r>
      <w:r w:rsidR="007474F7" w:rsidRPr="00FD32AE">
        <w:rPr>
          <w:rFonts w:ascii="Times New Roman" w:hAnsi="Times New Roman" w:cs="Times New Roman"/>
          <w:lang w:val="ru-RU"/>
        </w:rPr>
        <w:t xml:space="preserve"> </w:t>
      </w:r>
      <w:r w:rsidR="007474F7" w:rsidRPr="00FD32AE">
        <w:rPr>
          <w:rFonts w:ascii="Times New Roman" w:eastAsia="Calibri" w:hAnsi="Times New Roman"/>
          <w:b/>
          <w:bCs/>
          <w:lang w:val="ru-RU"/>
        </w:rPr>
        <w:t>[Название Подрядчика]</w:t>
      </w:r>
      <w:r w:rsidRPr="00FD32AE">
        <w:rPr>
          <w:rFonts w:ascii="Times New Roman" w:hAnsi="Times New Roman" w:cs="Times New Roman"/>
          <w:lang w:val="ru-RU"/>
        </w:rPr>
        <w:t xml:space="preserve"> признаем, что контракт, являющийся предметом данного процесса закупок, финансируется Европейским банком реконструкции и развития («ЕБРР» или «Банк»). ЕБРР и </w:t>
      </w:r>
      <w:r w:rsidR="00B97BD9" w:rsidRPr="00FD32AE">
        <w:rPr>
          <w:rFonts w:ascii="Times New Roman" w:hAnsi="Times New Roman" w:cs="Times New Roman"/>
          <w:lang w:val="ru-RU"/>
        </w:rPr>
        <w:t xml:space="preserve">Заказчик </w:t>
      </w:r>
      <w:r w:rsidRPr="00FD32AE">
        <w:rPr>
          <w:rFonts w:ascii="Times New Roman" w:hAnsi="Times New Roman" w:cs="Times New Roman"/>
          <w:lang w:val="ru-RU"/>
        </w:rPr>
        <w:t xml:space="preserve">согласились, что Процесс закупок регулируется </w:t>
      </w:r>
      <w:r w:rsidR="007E48E5" w:rsidRPr="00FD32AE">
        <w:rPr>
          <w:rFonts w:ascii="Times New Roman" w:hAnsi="Times New Roman" w:cs="Times New Roman"/>
          <w:lang w:val="ru-RU"/>
        </w:rPr>
        <w:t>законодательством</w:t>
      </w:r>
      <w:r w:rsidR="007E48E5" w:rsidRPr="007E48E5">
        <w:rPr>
          <w:rFonts w:ascii="Times New Roman" w:hAnsi="Times New Roman" w:cs="Times New Roman"/>
          <w:lang w:val="ru-RU"/>
        </w:rPr>
        <w:t xml:space="preserve"> Республикой Казахстан, Порядком осуществления закупок акционерным обществом «Фонд национального благосостояния «</w:t>
      </w:r>
      <w:proofErr w:type="spellStart"/>
      <w:r w:rsidR="007E48E5" w:rsidRPr="007E48E5">
        <w:rPr>
          <w:rFonts w:ascii="Times New Roman" w:hAnsi="Times New Roman" w:cs="Times New Roman"/>
          <w:lang w:val="ru-RU"/>
        </w:rPr>
        <w:t>Самрук-Қазына</w:t>
      </w:r>
      <w:proofErr w:type="spellEnd"/>
      <w:r w:rsidR="007E48E5" w:rsidRPr="007E48E5">
        <w:rPr>
          <w:rFonts w:ascii="Times New Roman" w:hAnsi="Times New Roman" w:cs="Times New Roman"/>
          <w:lang w:val="ru-RU"/>
        </w:rPr>
        <w:t>» и юридическими лицами, пятьдесят и более процентов голосующих акций (долей участия) которых прямо или косвенно принадлежат АО «</w:t>
      </w:r>
      <w:proofErr w:type="spellStart"/>
      <w:r w:rsidR="007E48E5" w:rsidRPr="007E48E5">
        <w:rPr>
          <w:rFonts w:ascii="Times New Roman" w:hAnsi="Times New Roman" w:cs="Times New Roman"/>
          <w:lang w:val="ru-RU"/>
        </w:rPr>
        <w:t>Самрук-Қазына</w:t>
      </w:r>
      <w:proofErr w:type="spellEnd"/>
      <w:r w:rsidR="007E48E5" w:rsidRPr="007E48E5">
        <w:rPr>
          <w:rFonts w:ascii="Times New Roman" w:hAnsi="Times New Roman" w:cs="Times New Roman"/>
          <w:lang w:val="ru-RU"/>
        </w:rPr>
        <w:t>» на праве собственности или доверительного управления, утвержденного решением Совета директоров АО «</w:t>
      </w:r>
      <w:proofErr w:type="spellStart"/>
      <w:r w:rsidR="007E48E5" w:rsidRPr="007E48E5">
        <w:rPr>
          <w:rFonts w:ascii="Times New Roman" w:hAnsi="Times New Roman" w:cs="Times New Roman"/>
          <w:lang w:val="ru-RU"/>
        </w:rPr>
        <w:t>Самрук-Қазына</w:t>
      </w:r>
      <w:proofErr w:type="spellEnd"/>
      <w:r w:rsidR="007E48E5" w:rsidRPr="007E48E5">
        <w:rPr>
          <w:rFonts w:ascii="Times New Roman" w:hAnsi="Times New Roman" w:cs="Times New Roman"/>
          <w:lang w:val="ru-RU"/>
        </w:rPr>
        <w:t>» (протокол от 3 марта 2022 года № 193)</w:t>
      </w:r>
      <w:r w:rsidR="007E48E5" w:rsidRPr="007E48E5">
        <w:rPr>
          <w:rStyle w:val="cf01"/>
          <w:lang w:val="ru-RU"/>
        </w:rPr>
        <w:t xml:space="preserve"> </w:t>
      </w:r>
      <w:r w:rsidRPr="008E375A">
        <w:rPr>
          <w:rFonts w:ascii="Times New Roman" w:hAnsi="Times New Roman" w:cs="Times New Roman"/>
          <w:lang w:val="ru-RU"/>
        </w:rPr>
        <w:t xml:space="preserve">и Политикой и правилами закупок ЕБРР (доступны </w:t>
      </w:r>
      <w:r w:rsidR="00807057" w:rsidRPr="008E375A">
        <w:rPr>
          <w:rFonts w:ascii="Times New Roman" w:hAnsi="Times New Roman" w:cs="Times New Roman"/>
          <w:lang w:val="ru-RU"/>
        </w:rPr>
        <w:t xml:space="preserve">по ссылке </w:t>
      </w:r>
      <w:r w:rsidRPr="008E375A">
        <w:rPr>
          <w:rFonts w:ascii="Times New Roman" w:hAnsi="Times New Roman" w:cs="Times New Roman"/>
          <w:lang w:val="ru-RU"/>
        </w:rPr>
        <w:t xml:space="preserve"> </w:t>
      </w:r>
      <w:hyperlink r:id="rId11" w:history="1">
        <w:r w:rsidR="00DE5C9D" w:rsidRPr="008E375A">
          <w:rPr>
            <w:rStyle w:val="a7"/>
            <w:rFonts w:ascii="Times New Roman" w:eastAsia="Calibri" w:hAnsi="Times New Roman" w:cs="Times New Roman"/>
            <w:lang w:val="ru-RU"/>
          </w:rPr>
          <w:t>https://www.ebrd.com/procurement/project-procurement/policies-guidelines.html</w:t>
        </w:r>
      </w:hyperlink>
      <w:r w:rsidR="00DE5C9D" w:rsidRPr="008E375A">
        <w:rPr>
          <w:rFonts w:ascii="Times New Roman" w:eastAsia="Calibri" w:hAnsi="Times New Roman" w:cs="Times New Roman"/>
          <w:lang w:val="ru-RU"/>
        </w:rPr>
        <w:t>).</w:t>
      </w:r>
    </w:p>
    <w:p w14:paraId="3A805EA3" w14:textId="77777777" w:rsidR="00D7193B" w:rsidRPr="008E375A" w:rsidRDefault="00D7193B" w:rsidP="00A62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14:paraId="69BB5680" w14:textId="1D4C22AD" w:rsidR="00445E31" w:rsidRPr="006D028F" w:rsidRDefault="003871DA" w:rsidP="00A62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8E375A">
        <w:rPr>
          <w:rFonts w:ascii="Times New Roman" w:eastAsia="Calibri" w:hAnsi="Times New Roman" w:cs="Times New Roman"/>
          <w:lang w:val="ru-RU"/>
        </w:rPr>
        <w:t>М</w:t>
      </w:r>
      <w:r w:rsidR="00D7193B" w:rsidRPr="008E375A">
        <w:rPr>
          <w:rFonts w:ascii="Times New Roman" w:eastAsia="Calibri" w:hAnsi="Times New Roman" w:cs="Times New Roman"/>
          <w:lang w:val="ru-RU"/>
        </w:rPr>
        <w:t xml:space="preserve">ы, нижеподписавшиеся, заявляем и берем на себя обязательство, что ни мы, ни кто-либо, включая любые наши дочерние и аффилированные структуры, из наших директоров, сотрудников, агентов, представителей </w:t>
      </w:r>
      <w:r w:rsidR="00782C72" w:rsidRPr="008E375A">
        <w:rPr>
          <w:rFonts w:ascii="Times New Roman" w:eastAsia="Calibri" w:hAnsi="Times New Roman" w:cs="Times New Roman"/>
          <w:lang w:val="ru-RU"/>
        </w:rPr>
        <w:t xml:space="preserve">или </w:t>
      </w:r>
      <w:r w:rsidR="00D7193B" w:rsidRPr="008E375A">
        <w:rPr>
          <w:rFonts w:ascii="Times New Roman" w:eastAsia="Calibri" w:hAnsi="Times New Roman" w:cs="Times New Roman"/>
          <w:lang w:val="ru-RU"/>
        </w:rPr>
        <w:t xml:space="preserve">партнеров </w:t>
      </w:r>
      <w:r w:rsidR="002B4958" w:rsidRPr="008E375A">
        <w:rPr>
          <w:rFonts w:ascii="Times New Roman" w:eastAsia="Calibri" w:hAnsi="Times New Roman" w:cs="Times New Roman"/>
          <w:lang w:val="ru-RU"/>
        </w:rPr>
        <w:t xml:space="preserve">в </w:t>
      </w:r>
      <w:r w:rsidR="00522D47" w:rsidRPr="008E375A">
        <w:rPr>
          <w:rFonts w:ascii="Times New Roman" w:eastAsia="Calibri" w:hAnsi="Times New Roman" w:cs="Times New Roman"/>
          <w:lang w:val="ru-RU"/>
        </w:rPr>
        <w:t>совместно</w:t>
      </w:r>
      <w:r w:rsidR="002B4958" w:rsidRPr="008E375A">
        <w:rPr>
          <w:rFonts w:ascii="Times New Roman" w:eastAsia="Calibri" w:hAnsi="Times New Roman" w:cs="Times New Roman"/>
          <w:lang w:val="ru-RU"/>
        </w:rPr>
        <w:t>м</w:t>
      </w:r>
      <w:r w:rsidR="00522D47" w:rsidRPr="008E375A">
        <w:rPr>
          <w:rFonts w:ascii="Times New Roman" w:eastAsia="Calibri" w:hAnsi="Times New Roman" w:cs="Times New Roman"/>
          <w:lang w:val="ru-RU"/>
        </w:rPr>
        <w:t xml:space="preserve"> предприяти</w:t>
      </w:r>
      <w:r w:rsidR="002B4958" w:rsidRPr="008E375A">
        <w:rPr>
          <w:rFonts w:ascii="Times New Roman" w:eastAsia="Calibri" w:hAnsi="Times New Roman" w:cs="Times New Roman"/>
          <w:lang w:val="ru-RU"/>
        </w:rPr>
        <w:t>и</w:t>
      </w:r>
      <w:r w:rsidR="00522D47" w:rsidRPr="008E375A">
        <w:rPr>
          <w:rFonts w:ascii="Times New Roman" w:eastAsia="Calibri" w:hAnsi="Times New Roman" w:cs="Times New Roman"/>
          <w:lang w:val="ru-RU"/>
        </w:rPr>
        <w:t>, консорциум</w:t>
      </w:r>
      <w:r w:rsidR="002B4958" w:rsidRPr="008E375A">
        <w:rPr>
          <w:rFonts w:ascii="Times New Roman" w:eastAsia="Calibri" w:hAnsi="Times New Roman" w:cs="Times New Roman"/>
          <w:lang w:val="ru-RU"/>
        </w:rPr>
        <w:t>е</w:t>
      </w:r>
      <w:r w:rsidR="00522D47" w:rsidRPr="008E375A">
        <w:rPr>
          <w:rFonts w:ascii="Times New Roman" w:eastAsia="Calibri" w:hAnsi="Times New Roman" w:cs="Times New Roman"/>
          <w:lang w:val="ru-RU"/>
        </w:rPr>
        <w:t xml:space="preserve"> или ассоциация (</w:t>
      </w:r>
      <w:r w:rsidR="002B4958" w:rsidRPr="008E375A">
        <w:rPr>
          <w:rFonts w:ascii="Times New Roman" w:eastAsia="Calibri" w:hAnsi="Times New Roman" w:cs="Times New Roman"/>
          <w:lang w:val="ru-RU"/>
        </w:rPr>
        <w:t>«</w:t>
      </w:r>
      <w:r w:rsidR="00D7193B" w:rsidRPr="008E375A">
        <w:rPr>
          <w:rFonts w:ascii="Times New Roman" w:eastAsia="Calibri" w:hAnsi="Times New Roman" w:cs="Times New Roman"/>
          <w:lang w:val="ru-RU"/>
        </w:rPr>
        <w:t>ПКО</w:t>
      </w:r>
      <w:r w:rsidR="002B4958" w:rsidRPr="008E375A">
        <w:rPr>
          <w:rFonts w:ascii="Times New Roman" w:eastAsia="Calibri" w:hAnsi="Times New Roman" w:cs="Times New Roman"/>
          <w:lang w:val="ru-RU"/>
        </w:rPr>
        <w:t>»)</w:t>
      </w:r>
      <w:r w:rsidR="00D7193B" w:rsidRPr="008E375A">
        <w:rPr>
          <w:rFonts w:ascii="Times New Roman" w:eastAsia="Calibri" w:hAnsi="Times New Roman" w:cs="Times New Roman"/>
          <w:lang w:val="ru-RU"/>
        </w:rPr>
        <w:t xml:space="preserve">, а также любых </w:t>
      </w:r>
      <w:r w:rsidR="00917912" w:rsidRPr="008E375A">
        <w:rPr>
          <w:rFonts w:ascii="Times New Roman" w:eastAsia="Calibri" w:hAnsi="Times New Roman" w:cs="Times New Roman"/>
          <w:lang w:val="ru-RU"/>
        </w:rPr>
        <w:t>поставщиков, субпоставщиков, консультант</w:t>
      </w:r>
      <w:r w:rsidR="00497CB3" w:rsidRPr="008E375A">
        <w:rPr>
          <w:rFonts w:ascii="Times New Roman" w:eastAsia="Calibri" w:hAnsi="Times New Roman" w:cs="Times New Roman"/>
          <w:lang w:val="ru-RU"/>
        </w:rPr>
        <w:t>ов</w:t>
      </w:r>
      <w:r w:rsidR="00917912" w:rsidRPr="008E375A">
        <w:rPr>
          <w:rFonts w:ascii="Times New Roman" w:eastAsia="Calibri" w:hAnsi="Times New Roman" w:cs="Times New Roman"/>
          <w:lang w:val="ru-RU"/>
        </w:rPr>
        <w:t xml:space="preserve"> или </w:t>
      </w:r>
      <w:proofErr w:type="spellStart"/>
      <w:r w:rsidR="00917912" w:rsidRPr="008E375A">
        <w:rPr>
          <w:rFonts w:ascii="Times New Roman" w:eastAsia="Calibri" w:hAnsi="Times New Roman" w:cs="Times New Roman"/>
          <w:lang w:val="ru-RU"/>
        </w:rPr>
        <w:t>субконсультант</w:t>
      </w:r>
      <w:r w:rsidR="00497CB3" w:rsidRPr="008E375A">
        <w:rPr>
          <w:rFonts w:ascii="Times New Roman" w:eastAsia="Calibri" w:hAnsi="Times New Roman" w:cs="Times New Roman"/>
          <w:lang w:val="ru-RU"/>
        </w:rPr>
        <w:t>ов</w:t>
      </w:r>
      <w:proofErr w:type="spellEnd"/>
      <w:r w:rsidR="00917912" w:rsidRPr="008E375A">
        <w:rPr>
          <w:rFonts w:ascii="Times New Roman" w:eastAsia="Calibri" w:hAnsi="Times New Roman" w:cs="Times New Roman"/>
          <w:lang w:val="ru-RU"/>
        </w:rPr>
        <w:t xml:space="preserve"> </w:t>
      </w:r>
      <w:r w:rsidR="00497CB3" w:rsidRPr="008E375A">
        <w:rPr>
          <w:rFonts w:ascii="Times New Roman" w:eastAsia="Calibri" w:hAnsi="Times New Roman" w:cs="Times New Roman"/>
          <w:lang w:val="ru-RU"/>
        </w:rPr>
        <w:t>(«</w:t>
      </w:r>
      <w:proofErr w:type="spellStart"/>
      <w:r w:rsidR="00D7193B" w:rsidRPr="00FD32AE">
        <w:rPr>
          <w:rFonts w:ascii="Times New Roman" w:eastAsia="Calibri" w:hAnsi="Times New Roman" w:cs="Times New Roman"/>
          <w:lang w:val="ru-RU"/>
        </w:rPr>
        <w:t>Cубподрядчик</w:t>
      </w:r>
      <w:r w:rsidR="00497CB3" w:rsidRPr="00FD32AE">
        <w:rPr>
          <w:rFonts w:ascii="Times New Roman" w:eastAsia="Calibri" w:hAnsi="Times New Roman" w:cs="Times New Roman"/>
          <w:lang w:val="ru-RU"/>
        </w:rPr>
        <w:t>и</w:t>
      </w:r>
      <w:proofErr w:type="spellEnd"/>
      <w:r w:rsidR="00497CB3" w:rsidRPr="00FD32AE">
        <w:rPr>
          <w:rFonts w:ascii="Times New Roman" w:eastAsia="Calibri" w:hAnsi="Times New Roman" w:cs="Times New Roman"/>
          <w:lang w:val="ru-RU"/>
        </w:rPr>
        <w:t>»)</w:t>
      </w:r>
      <w:r w:rsidR="00D7193B" w:rsidRPr="00FD32AE">
        <w:rPr>
          <w:rFonts w:ascii="Times New Roman" w:eastAsia="Calibri" w:hAnsi="Times New Roman" w:cs="Times New Roman"/>
          <w:lang w:val="ru-RU"/>
        </w:rPr>
        <w:t xml:space="preserve">, если таковые имеются, действующие от нашего имени с надлежащими полномочиями или с нашего ведома или согласия, или при нашем посредстве, не были или не будут вовлечены в какое-либо из Запрещенных действий (как определено ниже) в связи с Процедурой закупок или при выполнении или поставке любых работ, товаров, </w:t>
      </w:r>
      <w:r w:rsidR="00590FEF" w:rsidRPr="00FD32AE">
        <w:rPr>
          <w:rFonts w:ascii="Times New Roman" w:eastAsia="Calibri" w:hAnsi="Times New Roman" w:cs="Times New Roman"/>
          <w:lang w:val="ru-RU"/>
        </w:rPr>
        <w:t xml:space="preserve">(консультационных) </w:t>
      </w:r>
      <w:r w:rsidR="00D7193B" w:rsidRPr="00FD32AE">
        <w:rPr>
          <w:rFonts w:ascii="Times New Roman" w:eastAsia="Calibri" w:hAnsi="Times New Roman" w:cs="Times New Roman"/>
          <w:lang w:val="ru-RU"/>
        </w:rPr>
        <w:t xml:space="preserve">услуг по </w:t>
      </w:r>
      <w:r w:rsidR="00B97BD9" w:rsidRPr="00FD32AE">
        <w:rPr>
          <w:rFonts w:ascii="Times New Roman" w:eastAsia="Calibri" w:hAnsi="Times New Roman" w:cs="Times New Roman"/>
          <w:lang w:val="ru-RU"/>
        </w:rPr>
        <w:t xml:space="preserve">договору </w:t>
      </w:r>
      <w:r w:rsidR="00D01D31" w:rsidRPr="00FD32AE">
        <w:rPr>
          <w:rFonts w:ascii="Times New Roman" w:eastAsia="Calibri" w:hAnsi="Times New Roman" w:cs="Times New Roman"/>
          <w:i/>
          <w:iCs/>
          <w:lang w:val="ru-RU"/>
        </w:rPr>
        <w:t xml:space="preserve">[указать </w:t>
      </w:r>
      <w:r w:rsidR="00B97BD9" w:rsidRPr="00FD32AE">
        <w:rPr>
          <w:rFonts w:ascii="Times New Roman" w:eastAsia="Calibri" w:hAnsi="Times New Roman" w:cs="Times New Roman"/>
          <w:i/>
          <w:iCs/>
          <w:lang w:val="ru-RU"/>
        </w:rPr>
        <w:t xml:space="preserve">договор </w:t>
      </w:r>
      <w:r w:rsidR="00D01D31" w:rsidRPr="00FD32AE">
        <w:rPr>
          <w:rFonts w:ascii="Times New Roman" w:eastAsia="Calibri" w:hAnsi="Times New Roman" w:cs="Times New Roman"/>
          <w:i/>
          <w:iCs/>
          <w:lang w:val="ru-RU"/>
        </w:rPr>
        <w:t>или предложение-приглашение]</w:t>
      </w:r>
      <w:r w:rsidR="00D01D31" w:rsidRPr="00FD32AE">
        <w:rPr>
          <w:rFonts w:ascii="Times New Roman" w:eastAsia="Calibri" w:hAnsi="Times New Roman" w:cs="Times New Roman"/>
          <w:lang w:val="ru-RU"/>
        </w:rPr>
        <w:t xml:space="preserve"> («</w:t>
      </w:r>
      <w:r w:rsidR="00B97BD9" w:rsidRPr="00FD32AE">
        <w:rPr>
          <w:rFonts w:ascii="Times New Roman" w:eastAsia="Calibri" w:hAnsi="Times New Roman" w:cs="Times New Roman"/>
          <w:b/>
          <w:bCs/>
          <w:lang w:val="ru-RU"/>
        </w:rPr>
        <w:t>Договор</w:t>
      </w:r>
      <w:r w:rsidR="00D01D31" w:rsidRPr="00FD32AE">
        <w:rPr>
          <w:rFonts w:ascii="Times New Roman" w:eastAsia="Calibri" w:hAnsi="Times New Roman" w:cs="Times New Roman"/>
          <w:lang w:val="ru-RU"/>
        </w:rPr>
        <w:t>»)</w:t>
      </w:r>
      <w:r w:rsidR="00D7193B" w:rsidRPr="00FD32AE">
        <w:rPr>
          <w:rFonts w:ascii="Times New Roman" w:eastAsia="Calibri" w:hAnsi="Times New Roman" w:cs="Times New Roman"/>
          <w:lang w:val="ru-RU"/>
        </w:rPr>
        <w:t xml:space="preserve">, и обязуемся информировать </w:t>
      </w:r>
      <w:r w:rsidR="0061245D" w:rsidRPr="00FD32AE">
        <w:rPr>
          <w:rFonts w:ascii="Times New Roman" w:eastAsia="Calibri" w:hAnsi="Times New Roman" w:cs="Times New Roman"/>
          <w:lang w:val="ru-RU"/>
        </w:rPr>
        <w:t xml:space="preserve">Заказчика </w:t>
      </w:r>
      <w:r w:rsidR="00D7193B" w:rsidRPr="00FD32AE">
        <w:rPr>
          <w:rFonts w:ascii="Times New Roman" w:eastAsia="Calibri" w:hAnsi="Times New Roman" w:cs="Times New Roman"/>
          <w:lang w:val="ru-RU"/>
        </w:rPr>
        <w:t>о любых случаях таких Запрещенных действий, которые станут известны любому лицу в нашей</w:t>
      </w:r>
      <w:r w:rsidR="00D7193B" w:rsidRPr="006D028F">
        <w:rPr>
          <w:rFonts w:ascii="Times New Roman" w:eastAsia="Calibri" w:hAnsi="Times New Roman" w:cs="Times New Roman"/>
          <w:lang w:val="ru-RU"/>
        </w:rPr>
        <w:t xml:space="preserve"> организации, ответственному за обеспечение соблюдения данного Обязательства</w:t>
      </w:r>
      <w:r w:rsidR="00D0424E">
        <w:rPr>
          <w:rFonts w:ascii="Times New Roman" w:eastAsia="Calibri" w:hAnsi="Times New Roman" w:cs="Times New Roman"/>
          <w:lang w:val="ru-RU"/>
        </w:rPr>
        <w:t xml:space="preserve"> </w:t>
      </w:r>
      <w:r w:rsidR="00D0424E" w:rsidRPr="008E375A">
        <w:rPr>
          <w:rFonts w:ascii="Times New Roman" w:eastAsia="Calibri" w:hAnsi="Times New Roman" w:cs="Times New Roman"/>
          <w:lang w:val="ru-RU"/>
        </w:rPr>
        <w:t>добросовестного исполнения</w:t>
      </w:r>
      <w:r w:rsidR="00D0424E">
        <w:rPr>
          <w:rFonts w:ascii="Times New Roman" w:eastAsia="Calibri" w:hAnsi="Times New Roman" w:cs="Times New Roman"/>
          <w:lang w:val="ru-RU"/>
        </w:rPr>
        <w:t xml:space="preserve"> («</w:t>
      </w:r>
      <w:r w:rsidR="00D0424E" w:rsidRPr="006D028F">
        <w:rPr>
          <w:rFonts w:ascii="Times New Roman" w:eastAsia="Calibri" w:hAnsi="Times New Roman" w:cs="Times New Roman"/>
          <w:lang w:val="ru-RU"/>
        </w:rPr>
        <w:t>Обязательства</w:t>
      </w:r>
      <w:r w:rsidR="00D0424E">
        <w:rPr>
          <w:rFonts w:ascii="Times New Roman" w:eastAsia="Calibri" w:hAnsi="Times New Roman" w:cs="Times New Roman"/>
          <w:lang w:val="ru-RU"/>
        </w:rPr>
        <w:t>»)</w:t>
      </w:r>
      <w:r w:rsidR="00D7193B" w:rsidRPr="006D028F">
        <w:rPr>
          <w:rFonts w:ascii="Times New Roman" w:eastAsia="Calibri" w:hAnsi="Times New Roman" w:cs="Times New Roman"/>
          <w:lang w:val="ru-RU"/>
        </w:rPr>
        <w:t xml:space="preserve">. </w:t>
      </w:r>
    </w:p>
    <w:p w14:paraId="52F24AAF" w14:textId="77777777" w:rsidR="00445E31" w:rsidRPr="006D028F" w:rsidRDefault="00445E31" w:rsidP="00A62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14:paraId="7DD8FFD6" w14:textId="674F4B6F" w:rsidR="006B4F6A" w:rsidRPr="008E375A" w:rsidRDefault="00AC0C89" w:rsidP="00A62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7E62AD">
        <w:rPr>
          <w:rFonts w:ascii="Times New Roman" w:eastAsia="Calibri" w:hAnsi="Times New Roman" w:cs="Times New Roman"/>
          <w:lang w:val="ru-RU"/>
        </w:rPr>
        <w:t>Мы</w:t>
      </w:r>
      <w:r w:rsidRPr="00336D36">
        <w:rPr>
          <w:rFonts w:ascii="Times New Roman" w:eastAsia="Calibri" w:hAnsi="Times New Roman" w:cs="Times New Roman"/>
          <w:lang w:val="ru-RU"/>
        </w:rPr>
        <w:t xml:space="preserve"> заявляем и берем на себя обязательство</w:t>
      </w:r>
      <w:r w:rsidRPr="006D028F">
        <w:rPr>
          <w:rFonts w:ascii="Times New Roman" w:eastAsia="Calibri" w:hAnsi="Times New Roman" w:cs="Times New Roman"/>
          <w:lang w:val="ru-RU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 xml:space="preserve">о том, что мы </w:t>
      </w:r>
      <w:r w:rsidR="00D97BEA">
        <w:rPr>
          <w:rFonts w:ascii="Times New Roman" w:eastAsia="Calibri" w:hAnsi="Times New Roman" w:cs="Times New Roman"/>
          <w:lang w:val="ru-RU"/>
        </w:rPr>
        <w:t xml:space="preserve">проинформируем Заказчика </w:t>
      </w:r>
      <w:r w:rsidR="005D1B47">
        <w:rPr>
          <w:rFonts w:ascii="Times New Roman" w:eastAsia="Calibri" w:hAnsi="Times New Roman" w:cs="Times New Roman"/>
          <w:lang w:val="ru-RU"/>
        </w:rPr>
        <w:t>письменно</w:t>
      </w:r>
      <w:r w:rsidR="00D97BEA">
        <w:rPr>
          <w:rFonts w:ascii="Times New Roman" w:eastAsia="Calibri" w:hAnsi="Times New Roman" w:cs="Times New Roman"/>
          <w:lang w:val="ru-RU"/>
        </w:rPr>
        <w:t xml:space="preserve"> во время </w:t>
      </w:r>
      <w:r w:rsidR="00C831EB">
        <w:rPr>
          <w:rFonts w:ascii="Times New Roman" w:eastAsia="Calibri" w:hAnsi="Times New Roman" w:cs="Times New Roman"/>
          <w:lang w:val="ru-RU"/>
        </w:rPr>
        <w:t>предварительных</w:t>
      </w:r>
      <w:r w:rsidR="00D97BEA">
        <w:rPr>
          <w:rFonts w:ascii="Times New Roman" w:eastAsia="Calibri" w:hAnsi="Times New Roman" w:cs="Times New Roman"/>
          <w:lang w:val="ru-RU"/>
        </w:rPr>
        <w:t xml:space="preserve"> </w:t>
      </w:r>
      <w:r w:rsidR="00A02AC1">
        <w:rPr>
          <w:rFonts w:ascii="Times New Roman" w:eastAsia="Calibri" w:hAnsi="Times New Roman" w:cs="Times New Roman"/>
          <w:lang w:val="ru-RU"/>
        </w:rPr>
        <w:t>обсуждений</w:t>
      </w:r>
      <w:r w:rsidR="00D97BEA">
        <w:rPr>
          <w:rFonts w:ascii="Times New Roman" w:eastAsia="Calibri" w:hAnsi="Times New Roman" w:cs="Times New Roman"/>
          <w:lang w:val="ru-RU"/>
        </w:rPr>
        <w:t xml:space="preserve"> </w:t>
      </w:r>
      <w:r w:rsidR="005D1B47">
        <w:rPr>
          <w:rFonts w:ascii="Times New Roman" w:eastAsia="Calibri" w:hAnsi="Times New Roman" w:cs="Times New Roman"/>
          <w:lang w:val="ru-RU"/>
        </w:rPr>
        <w:t xml:space="preserve">о </w:t>
      </w:r>
      <w:r w:rsidR="005D1B47" w:rsidRPr="003E5337">
        <w:rPr>
          <w:rFonts w:ascii="Times New Roman" w:eastAsia="Calibri" w:hAnsi="Times New Roman" w:cs="Times New Roman"/>
          <w:lang w:val="ru-RU"/>
        </w:rPr>
        <w:t>каки</w:t>
      </w:r>
      <w:r w:rsidR="005D1B47">
        <w:rPr>
          <w:rFonts w:ascii="Times New Roman" w:eastAsia="Calibri" w:hAnsi="Times New Roman" w:cs="Times New Roman"/>
          <w:lang w:val="ru-RU"/>
        </w:rPr>
        <w:t>х</w:t>
      </w:r>
      <w:r w:rsidR="005D1B47" w:rsidRPr="003E5337">
        <w:rPr>
          <w:rFonts w:ascii="Times New Roman" w:eastAsia="Calibri" w:hAnsi="Times New Roman" w:cs="Times New Roman"/>
          <w:lang w:val="ru-RU"/>
        </w:rPr>
        <w:t>-либо</w:t>
      </w:r>
      <w:r w:rsidR="005D1B47" w:rsidRPr="006D028F">
        <w:rPr>
          <w:rFonts w:ascii="Times New Roman" w:eastAsia="Calibri" w:hAnsi="Times New Roman" w:cs="Times New Roman"/>
          <w:lang w:val="ru-RU"/>
        </w:rPr>
        <w:t xml:space="preserve"> комисси</w:t>
      </w:r>
      <w:r w:rsidR="005D1B47">
        <w:rPr>
          <w:rFonts w:ascii="Times New Roman" w:eastAsia="Calibri" w:hAnsi="Times New Roman" w:cs="Times New Roman"/>
          <w:lang w:val="ru-RU"/>
        </w:rPr>
        <w:t>ях</w:t>
      </w:r>
      <w:r w:rsidR="005D1B47" w:rsidRPr="006D028F">
        <w:rPr>
          <w:rFonts w:ascii="Times New Roman" w:eastAsia="Calibri" w:hAnsi="Times New Roman" w:cs="Times New Roman"/>
          <w:lang w:val="ru-RU"/>
        </w:rPr>
        <w:t>, вознаграждения</w:t>
      </w:r>
      <w:r w:rsidR="005D1B47">
        <w:rPr>
          <w:rFonts w:ascii="Times New Roman" w:eastAsia="Calibri" w:hAnsi="Times New Roman" w:cs="Times New Roman"/>
          <w:lang w:val="ru-RU"/>
        </w:rPr>
        <w:t>х</w:t>
      </w:r>
      <w:r w:rsidR="005D1B47" w:rsidRPr="006D028F">
        <w:rPr>
          <w:rFonts w:ascii="Times New Roman" w:eastAsia="Calibri" w:hAnsi="Times New Roman" w:cs="Times New Roman"/>
          <w:lang w:val="ru-RU"/>
        </w:rPr>
        <w:t xml:space="preserve"> или сбор</w:t>
      </w:r>
      <w:r w:rsidR="00A870BD">
        <w:rPr>
          <w:rFonts w:ascii="Times New Roman" w:eastAsia="Calibri" w:hAnsi="Times New Roman" w:cs="Times New Roman"/>
          <w:lang w:val="ru-RU"/>
        </w:rPr>
        <w:t xml:space="preserve">ах, </w:t>
      </w:r>
      <w:r w:rsidR="005E5269">
        <w:rPr>
          <w:rFonts w:ascii="Times New Roman" w:eastAsia="Calibri" w:hAnsi="Times New Roman" w:cs="Times New Roman"/>
          <w:lang w:val="ru-RU"/>
        </w:rPr>
        <w:t>которые</w:t>
      </w:r>
      <w:r w:rsidR="00A870BD">
        <w:rPr>
          <w:rFonts w:ascii="Times New Roman" w:eastAsia="Calibri" w:hAnsi="Times New Roman" w:cs="Times New Roman"/>
          <w:lang w:val="ru-RU"/>
        </w:rPr>
        <w:t xml:space="preserve"> </w:t>
      </w:r>
      <w:r w:rsidR="00D47D91">
        <w:rPr>
          <w:rFonts w:ascii="Times New Roman" w:eastAsia="Calibri" w:hAnsi="Times New Roman" w:cs="Times New Roman"/>
          <w:lang w:val="ru-RU"/>
        </w:rPr>
        <w:t xml:space="preserve">были оплачены или </w:t>
      </w:r>
      <w:r w:rsidR="00A870BD">
        <w:rPr>
          <w:rFonts w:ascii="Times New Roman" w:eastAsia="Calibri" w:hAnsi="Times New Roman" w:cs="Times New Roman"/>
          <w:lang w:val="ru-RU"/>
        </w:rPr>
        <w:t>будут оплачены в будущем</w:t>
      </w:r>
      <w:r w:rsidR="00273B39">
        <w:rPr>
          <w:rFonts w:ascii="Times New Roman" w:eastAsia="Calibri" w:hAnsi="Times New Roman" w:cs="Times New Roman"/>
          <w:lang w:val="ru-RU"/>
        </w:rPr>
        <w:t xml:space="preserve"> </w:t>
      </w:r>
      <w:r w:rsidR="00273B39" w:rsidRPr="006D028F">
        <w:rPr>
          <w:rFonts w:ascii="Times New Roman" w:eastAsia="Calibri" w:hAnsi="Times New Roman" w:cs="Times New Roman"/>
          <w:lang w:val="ru-RU"/>
        </w:rPr>
        <w:t>за участие в Процессе закупок или заключение Договора</w:t>
      </w:r>
      <w:r w:rsidR="00273B39">
        <w:rPr>
          <w:rFonts w:ascii="Times New Roman" w:eastAsia="Calibri" w:hAnsi="Times New Roman" w:cs="Times New Roman"/>
          <w:lang w:val="ru-RU"/>
        </w:rPr>
        <w:t xml:space="preserve">. </w:t>
      </w:r>
      <w:r w:rsidR="00D7193B" w:rsidRPr="006D028F">
        <w:rPr>
          <w:rFonts w:ascii="Times New Roman" w:eastAsia="Calibri" w:hAnsi="Times New Roman" w:cs="Times New Roman"/>
          <w:lang w:val="ru-RU"/>
        </w:rPr>
        <w:t xml:space="preserve">Мы заявляем, что нами </w:t>
      </w:r>
      <w:r w:rsidR="006D028F" w:rsidRPr="003E5337">
        <w:rPr>
          <w:rFonts w:ascii="Times New Roman" w:eastAsia="Calibri" w:hAnsi="Times New Roman" w:cs="Times New Roman"/>
          <w:lang w:val="ru-RU"/>
        </w:rPr>
        <w:t xml:space="preserve">не были </w:t>
      </w:r>
      <w:r w:rsidR="00D7193B" w:rsidRPr="006D028F">
        <w:rPr>
          <w:rFonts w:ascii="Times New Roman" w:eastAsia="Calibri" w:hAnsi="Times New Roman" w:cs="Times New Roman"/>
          <w:lang w:val="ru-RU"/>
        </w:rPr>
        <w:t xml:space="preserve">оплачены или </w:t>
      </w:r>
      <w:r w:rsidR="006D028F" w:rsidRPr="003E5337">
        <w:rPr>
          <w:rFonts w:ascii="Times New Roman" w:eastAsia="Calibri" w:hAnsi="Times New Roman" w:cs="Times New Roman"/>
          <w:lang w:val="ru-RU"/>
        </w:rPr>
        <w:t xml:space="preserve">не </w:t>
      </w:r>
      <w:r w:rsidR="00D7193B" w:rsidRPr="006D028F">
        <w:rPr>
          <w:rFonts w:ascii="Times New Roman" w:eastAsia="Calibri" w:hAnsi="Times New Roman" w:cs="Times New Roman"/>
          <w:lang w:val="ru-RU"/>
        </w:rPr>
        <w:t xml:space="preserve">будут оплачены </w:t>
      </w:r>
      <w:r w:rsidR="00576458">
        <w:rPr>
          <w:rFonts w:ascii="Times New Roman" w:eastAsia="Calibri" w:hAnsi="Times New Roman" w:cs="Times New Roman"/>
          <w:lang w:val="ru-RU"/>
        </w:rPr>
        <w:t xml:space="preserve">в будущем </w:t>
      </w:r>
      <w:r w:rsidR="006D028F" w:rsidRPr="003E5337">
        <w:rPr>
          <w:rFonts w:ascii="Times New Roman" w:eastAsia="Calibri" w:hAnsi="Times New Roman" w:cs="Times New Roman"/>
          <w:lang w:val="ru-RU"/>
        </w:rPr>
        <w:t>какие-либо</w:t>
      </w:r>
      <w:r w:rsidR="00D7193B" w:rsidRPr="006D028F">
        <w:rPr>
          <w:rFonts w:ascii="Times New Roman" w:eastAsia="Calibri" w:hAnsi="Times New Roman" w:cs="Times New Roman"/>
          <w:lang w:val="ru-RU"/>
        </w:rPr>
        <w:t xml:space="preserve"> комиссии, вознаграждения или сборы</w:t>
      </w:r>
      <w:r w:rsidR="009D646F">
        <w:rPr>
          <w:rFonts w:ascii="Times New Roman" w:eastAsia="Calibri" w:hAnsi="Times New Roman" w:cs="Times New Roman"/>
          <w:lang w:val="ru-RU"/>
        </w:rPr>
        <w:t>, которые не были раскрыты Заказчику письменно</w:t>
      </w:r>
      <w:r w:rsidR="000565DB">
        <w:rPr>
          <w:rFonts w:ascii="Times New Roman" w:eastAsia="Calibri" w:hAnsi="Times New Roman" w:cs="Times New Roman"/>
          <w:lang w:val="ru-RU"/>
        </w:rPr>
        <w:t xml:space="preserve"> во время </w:t>
      </w:r>
      <w:r w:rsidR="00C831EB">
        <w:rPr>
          <w:rFonts w:ascii="Times New Roman" w:eastAsia="Calibri" w:hAnsi="Times New Roman" w:cs="Times New Roman"/>
          <w:lang w:val="ru-RU"/>
        </w:rPr>
        <w:t xml:space="preserve">предварительных </w:t>
      </w:r>
      <w:r w:rsidR="00A02AC1">
        <w:rPr>
          <w:rFonts w:ascii="Times New Roman" w:eastAsia="Calibri" w:hAnsi="Times New Roman" w:cs="Times New Roman"/>
          <w:lang w:val="ru-RU"/>
        </w:rPr>
        <w:t>обсуждений</w:t>
      </w:r>
      <w:r w:rsidR="000565DB">
        <w:rPr>
          <w:rFonts w:ascii="Times New Roman" w:eastAsia="Calibri" w:hAnsi="Times New Roman" w:cs="Times New Roman"/>
          <w:lang w:val="ru-RU"/>
        </w:rPr>
        <w:t>.</w:t>
      </w:r>
      <w:r w:rsidR="00417749">
        <w:rPr>
          <w:rFonts w:ascii="Times New Roman" w:eastAsia="Calibri" w:hAnsi="Times New Roman" w:cs="Times New Roman"/>
          <w:lang w:val="ru-RU"/>
        </w:rPr>
        <w:t xml:space="preserve"> </w:t>
      </w:r>
      <w:r w:rsidR="00A73564">
        <w:rPr>
          <w:rFonts w:ascii="Times New Roman" w:eastAsia="Calibri" w:hAnsi="Times New Roman" w:cs="Times New Roman"/>
          <w:lang w:val="ru-RU"/>
        </w:rPr>
        <w:t xml:space="preserve"> </w:t>
      </w:r>
    </w:p>
    <w:p w14:paraId="520BCADF" w14:textId="6079FE46" w:rsidR="00A73962" w:rsidRPr="008E375A" w:rsidRDefault="00B86AEB" w:rsidP="00A625E6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lang w:val="ru-RU"/>
        </w:rPr>
      </w:pPr>
      <w:r w:rsidRPr="008E375A">
        <w:rPr>
          <w:rFonts w:ascii="Times New Roman" w:eastAsia="Calibri" w:hAnsi="Times New Roman" w:cs="Times New Roman"/>
          <w:lang w:val="ru-RU"/>
        </w:rPr>
        <w:t xml:space="preserve">На </w:t>
      </w:r>
      <w:r w:rsidR="00A73962" w:rsidRPr="008E375A">
        <w:rPr>
          <w:rFonts w:ascii="Times New Roman" w:eastAsia="Calibri" w:hAnsi="Times New Roman" w:cs="Times New Roman"/>
          <w:lang w:val="ru-RU"/>
        </w:rPr>
        <w:t xml:space="preserve">протяжении всего Процесса закупок и, если наше предложение будет </w:t>
      </w:r>
      <w:r>
        <w:rPr>
          <w:rFonts w:ascii="Times New Roman" w:eastAsia="Calibri" w:hAnsi="Times New Roman" w:cs="Times New Roman"/>
          <w:lang w:val="ru-RU"/>
        </w:rPr>
        <w:t>принято</w:t>
      </w:r>
      <w:r w:rsidR="00A73962" w:rsidRPr="008E375A">
        <w:rPr>
          <w:rFonts w:ascii="Times New Roman" w:eastAsia="Calibri" w:hAnsi="Times New Roman" w:cs="Times New Roman"/>
          <w:lang w:val="ru-RU"/>
        </w:rPr>
        <w:t xml:space="preserve">, на протяжении всего срока действия </w:t>
      </w:r>
      <w:r w:rsidR="00B97BD9">
        <w:rPr>
          <w:rFonts w:ascii="Times New Roman" w:eastAsia="Calibri" w:hAnsi="Times New Roman" w:cs="Times New Roman"/>
          <w:lang w:val="ru-RU"/>
        </w:rPr>
        <w:t>Договор</w:t>
      </w:r>
      <w:r w:rsidR="00B97BD9" w:rsidRPr="008E375A">
        <w:rPr>
          <w:rFonts w:ascii="Times New Roman" w:eastAsia="Calibri" w:hAnsi="Times New Roman" w:cs="Times New Roman"/>
          <w:lang w:val="ru-RU"/>
        </w:rPr>
        <w:t>а</w:t>
      </w:r>
      <w:r w:rsidR="00A73962" w:rsidRPr="008E375A">
        <w:rPr>
          <w:rFonts w:ascii="Times New Roman" w:eastAsia="Calibri" w:hAnsi="Times New Roman" w:cs="Times New Roman"/>
          <w:lang w:val="ru-RU"/>
        </w:rPr>
        <w:t xml:space="preserve">, </w:t>
      </w:r>
      <w:r w:rsidRPr="00E44250">
        <w:rPr>
          <w:rFonts w:ascii="Times New Roman" w:eastAsia="Calibri" w:hAnsi="Times New Roman" w:cs="Times New Roman"/>
          <w:lang w:val="ru-RU"/>
        </w:rPr>
        <w:t>мы</w:t>
      </w:r>
      <w:r w:rsidRPr="006564E7">
        <w:rPr>
          <w:rFonts w:ascii="Times New Roman" w:eastAsia="Calibri" w:hAnsi="Times New Roman" w:cs="Times New Roman"/>
          <w:lang w:val="ru-RU"/>
        </w:rPr>
        <w:t xml:space="preserve"> </w:t>
      </w:r>
      <w:r w:rsidR="00A73962" w:rsidRPr="006564E7">
        <w:rPr>
          <w:rFonts w:ascii="Times New Roman" w:eastAsia="Calibri" w:hAnsi="Times New Roman" w:cs="Times New Roman"/>
          <w:lang w:val="ru-RU"/>
        </w:rPr>
        <w:t>назначим</w:t>
      </w:r>
      <w:r w:rsidR="00A73962" w:rsidRPr="008E375A">
        <w:rPr>
          <w:rFonts w:ascii="Times New Roman" w:eastAsia="Calibri" w:hAnsi="Times New Roman" w:cs="Times New Roman"/>
          <w:lang w:val="ru-RU"/>
        </w:rPr>
        <w:t xml:space="preserve"> и будем поддерживать в должности</w:t>
      </w:r>
      <w:r w:rsidR="00BF0D67">
        <w:rPr>
          <w:rFonts w:ascii="Times New Roman" w:eastAsia="Calibri" w:hAnsi="Times New Roman" w:cs="Times New Roman"/>
          <w:lang w:val="ru-RU"/>
        </w:rPr>
        <w:t xml:space="preserve"> </w:t>
      </w:r>
      <w:r w:rsidR="00A73962" w:rsidRPr="008E375A">
        <w:rPr>
          <w:rFonts w:ascii="Times New Roman" w:eastAsia="Calibri" w:hAnsi="Times New Roman" w:cs="Times New Roman"/>
          <w:lang w:val="ru-RU"/>
        </w:rPr>
        <w:t>уполномоченного представителя, удовлетворяющего ваши</w:t>
      </w:r>
      <w:r>
        <w:rPr>
          <w:rFonts w:ascii="Times New Roman" w:eastAsia="Calibri" w:hAnsi="Times New Roman" w:cs="Times New Roman"/>
          <w:lang w:val="ru-RU"/>
        </w:rPr>
        <w:t>м</w:t>
      </w:r>
      <w:r w:rsidR="00A73962" w:rsidRPr="008E375A">
        <w:rPr>
          <w:rFonts w:ascii="Times New Roman" w:eastAsia="Calibri" w:hAnsi="Times New Roman" w:cs="Times New Roman"/>
          <w:lang w:val="ru-RU"/>
        </w:rPr>
        <w:t xml:space="preserve"> разумны</w:t>
      </w:r>
      <w:r>
        <w:rPr>
          <w:rFonts w:ascii="Times New Roman" w:eastAsia="Calibri" w:hAnsi="Times New Roman" w:cs="Times New Roman"/>
          <w:lang w:val="ru-RU"/>
        </w:rPr>
        <w:t>м</w:t>
      </w:r>
      <w:r w:rsidR="00A73962" w:rsidRPr="008E375A">
        <w:rPr>
          <w:rFonts w:ascii="Times New Roman" w:eastAsia="Calibri" w:hAnsi="Times New Roman" w:cs="Times New Roman"/>
          <w:lang w:val="ru-RU"/>
        </w:rPr>
        <w:t xml:space="preserve"> требования</w:t>
      </w:r>
      <w:r>
        <w:rPr>
          <w:rFonts w:ascii="Times New Roman" w:eastAsia="Calibri" w:hAnsi="Times New Roman" w:cs="Times New Roman"/>
          <w:lang w:val="ru-RU"/>
        </w:rPr>
        <w:t>м</w:t>
      </w:r>
      <w:r w:rsidR="00A73962" w:rsidRPr="008E375A">
        <w:rPr>
          <w:rFonts w:ascii="Times New Roman" w:eastAsia="Calibri" w:hAnsi="Times New Roman" w:cs="Times New Roman"/>
          <w:lang w:val="ru-RU"/>
        </w:rPr>
        <w:t>, со всеми обязанностями и необходимыми полномочиями для обеспечения соблюдения данного Обязательства, и к которому вы будете иметь полный и оперативный доступ.</w:t>
      </w:r>
    </w:p>
    <w:p w14:paraId="2972C174" w14:textId="7BFECF1D" w:rsidR="00A73962" w:rsidRPr="00E44250" w:rsidRDefault="00A73962" w:rsidP="00A625E6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lang w:val="ru-RU"/>
        </w:rPr>
      </w:pPr>
      <w:r w:rsidRPr="00E44250">
        <w:rPr>
          <w:rFonts w:ascii="Times New Roman" w:eastAsia="Calibri" w:hAnsi="Times New Roman" w:cs="Times New Roman"/>
          <w:lang w:val="ru-RU"/>
        </w:rPr>
        <w:t>Мы</w:t>
      </w:r>
      <w:r w:rsidRPr="00336D36">
        <w:rPr>
          <w:rFonts w:ascii="Times New Roman" w:eastAsia="Calibri" w:hAnsi="Times New Roman" w:cs="Times New Roman"/>
          <w:lang w:val="ru-RU"/>
        </w:rPr>
        <w:t xml:space="preserve"> заявляем и берем на себя обязательство о том, что, помимо </w:t>
      </w:r>
      <w:r w:rsidR="00C831EB">
        <w:rPr>
          <w:rFonts w:ascii="Times New Roman" w:eastAsia="Calibri" w:hAnsi="Times New Roman" w:cs="Times New Roman"/>
          <w:lang w:val="ru-RU"/>
        </w:rPr>
        <w:t>того, что было раскрыто Заказчику письменно во время предварительных консультаций</w:t>
      </w:r>
      <w:r w:rsidRPr="00336D36">
        <w:rPr>
          <w:rFonts w:ascii="Times New Roman" w:eastAsia="Calibri" w:hAnsi="Times New Roman" w:cs="Times New Roman"/>
          <w:lang w:val="ru-RU"/>
        </w:rPr>
        <w:t>:</w:t>
      </w:r>
    </w:p>
    <w:p w14:paraId="32743CF5" w14:textId="77777777" w:rsidR="00A73962" w:rsidRPr="008E375A" w:rsidRDefault="00A73962" w:rsidP="00A625E6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Times New Roman" w:eastAsia="Calibri" w:hAnsi="Times New Roman" w:cs="Times New Roman"/>
          <w:lang w:val="ru-RU"/>
        </w:rPr>
      </w:pPr>
      <w:r w:rsidRPr="00336D36">
        <w:rPr>
          <w:rFonts w:ascii="Times New Roman" w:eastAsia="Calibri" w:hAnsi="Times New Roman" w:cs="Times New Roman"/>
          <w:lang w:val="ru-RU"/>
        </w:rPr>
        <w:t xml:space="preserve">ни </w:t>
      </w:r>
      <w:r w:rsidRPr="00E44250">
        <w:rPr>
          <w:rFonts w:ascii="Times New Roman" w:eastAsia="Calibri" w:hAnsi="Times New Roman" w:cs="Times New Roman"/>
          <w:lang w:val="ru-RU"/>
        </w:rPr>
        <w:t>мы</w:t>
      </w:r>
      <w:r w:rsidRPr="00336D36">
        <w:rPr>
          <w:rFonts w:ascii="Times New Roman" w:eastAsia="Calibri" w:hAnsi="Times New Roman" w:cs="Times New Roman"/>
          <w:lang w:val="ru-RU"/>
        </w:rPr>
        <w:t>, ни наши</w:t>
      </w:r>
      <w:r w:rsidRPr="008E375A">
        <w:rPr>
          <w:rFonts w:ascii="Times New Roman" w:eastAsia="Calibri" w:hAnsi="Times New Roman" w:cs="Times New Roman"/>
          <w:lang w:val="ru-RU"/>
        </w:rPr>
        <w:t xml:space="preserve"> нынешние дочерние и аффилированные структуры, а также никто из наших нынешних директоров, сотрудников, агентов, представителей или партнеров ПКО, если таковые имеются, не были осуждены любым судом за любое правонарушение, связанное с Запрещенными действиями, в связи с любой процедурой закупок, или выполнением работ, поставкой товаров, предоставлением </w:t>
      </w:r>
      <w:r w:rsidR="000D48D8" w:rsidRPr="008E375A">
        <w:rPr>
          <w:rFonts w:ascii="Times New Roman" w:eastAsia="Calibri" w:hAnsi="Times New Roman" w:cs="Times New Roman"/>
          <w:lang w:val="ru-RU"/>
        </w:rPr>
        <w:t xml:space="preserve">(консультационных) </w:t>
      </w:r>
      <w:r w:rsidRPr="008E375A">
        <w:rPr>
          <w:rFonts w:ascii="Times New Roman" w:eastAsia="Calibri" w:hAnsi="Times New Roman" w:cs="Times New Roman"/>
          <w:lang w:val="ru-RU"/>
        </w:rPr>
        <w:t xml:space="preserve">услуг </w:t>
      </w:r>
      <w:bookmarkStart w:id="1" w:name="_Hlk114999189"/>
      <w:r w:rsidRPr="008E375A">
        <w:rPr>
          <w:rFonts w:ascii="Times New Roman" w:eastAsia="Calibri" w:hAnsi="Times New Roman" w:cs="Times New Roman"/>
          <w:lang w:val="ru-RU"/>
        </w:rPr>
        <w:t>в течение десяти лет, непосредственно предшествующих дате настоящего Обязательства</w:t>
      </w:r>
      <w:bookmarkEnd w:id="1"/>
      <w:r w:rsidRPr="008E375A">
        <w:rPr>
          <w:rFonts w:ascii="Times New Roman" w:eastAsia="Calibri" w:hAnsi="Times New Roman" w:cs="Times New Roman"/>
          <w:lang w:val="ru-RU"/>
        </w:rPr>
        <w:t>;</w:t>
      </w:r>
    </w:p>
    <w:p w14:paraId="30535739" w14:textId="77777777" w:rsidR="00A73962" w:rsidRPr="008E375A" w:rsidRDefault="00A73962" w:rsidP="00A625E6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Times New Roman" w:eastAsia="Calibri" w:hAnsi="Times New Roman" w:cs="Times New Roman"/>
          <w:lang w:val="ru-RU"/>
        </w:rPr>
      </w:pPr>
      <w:r w:rsidRPr="008E375A">
        <w:rPr>
          <w:rFonts w:ascii="Times New Roman" w:eastAsia="Calibri" w:hAnsi="Times New Roman" w:cs="Times New Roman"/>
          <w:lang w:val="ru-RU"/>
        </w:rPr>
        <w:t>ни один из наших нынешних директоров, сотрудников, агентов</w:t>
      </w:r>
      <w:r w:rsidR="00185151" w:rsidRPr="008E375A">
        <w:rPr>
          <w:rFonts w:ascii="Times New Roman" w:eastAsia="Calibri" w:hAnsi="Times New Roman" w:cs="Times New Roman"/>
          <w:lang w:val="ru-RU"/>
        </w:rPr>
        <w:t>,</w:t>
      </w:r>
      <w:r w:rsidR="00B86AEB">
        <w:rPr>
          <w:rFonts w:ascii="Times New Roman" w:eastAsia="Calibri" w:hAnsi="Times New Roman" w:cs="Times New Roman"/>
          <w:lang w:val="ru-RU"/>
        </w:rPr>
        <w:t xml:space="preserve"> </w:t>
      </w:r>
      <w:r w:rsidRPr="008E375A">
        <w:rPr>
          <w:rFonts w:ascii="Times New Roman" w:eastAsia="Calibri" w:hAnsi="Times New Roman" w:cs="Times New Roman"/>
          <w:lang w:val="ru-RU"/>
        </w:rPr>
        <w:t xml:space="preserve">представителей </w:t>
      </w:r>
      <w:r w:rsidR="00185151" w:rsidRPr="008E375A">
        <w:rPr>
          <w:rFonts w:ascii="Times New Roman" w:eastAsia="Calibri" w:hAnsi="Times New Roman" w:cs="Times New Roman"/>
          <w:lang w:val="ru-RU"/>
        </w:rPr>
        <w:t xml:space="preserve">или </w:t>
      </w:r>
      <w:r w:rsidRPr="008E375A">
        <w:rPr>
          <w:rFonts w:ascii="Times New Roman" w:eastAsia="Calibri" w:hAnsi="Times New Roman" w:cs="Times New Roman"/>
          <w:lang w:val="ru-RU"/>
        </w:rPr>
        <w:t xml:space="preserve">партнеров ПКО, если таковые имеются, не был уволен или уволился с работы из-за того, что </w:t>
      </w:r>
      <w:r w:rsidRPr="008E375A">
        <w:rPr>
          <w:rFonts w:ascii="Times New Roman" w:eastAsia="Calibri" w:hAnsi="Times New Roman" w:cs="Times New Roman"/>
          <w:lang w:val="ru-RU"/>
        </w:rPr>
        <w:lastRenderedPageBreak/>
        <w:t>был вовлечен в какие-либо Запрещенные действия в течение десяти лет, непосредственно предшествующих дате настоящего Обязательства;</w:t>
      </w:r>
    </w:p>
    <w:p w14:paraId="084605D8" w14:textId="795C9733" w:rsidR="00A73962" w:rsidRPr="00FE75B4" w:rsidRDefault="00A73962" w:rsidP="00A625E6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Times New Roman" w:eastAsia="Calibri" w:hAnsi="Times New Roman" w:cs="Times New Roman"/>
          <w:lang w:val="ru-RU"/>
        </w:rPr>
      </w:pPr>
      <w:r w:rsidRPr="00FE75B4">
        <w:rPr>
          <w:rFonts w:ascii="Times New Roman" w:eastAsia="Calibri" w:hAnsi="Times New Roman" w:cs="Times New Roman"/>
          <w:lang w:val="ru-RU"/>
        </w:rPr>
        <w:t xml:space="preserve">ни </w:t>
      </w:r>
      <w:r w:rsidRPr="00E44250">
        <w:rPr>
          <w:rFonts w:ascii="Times New Roman" w:eastAsia="Calibri" w:hAnsi="Times New Roman" w:cs="Times New Roman"/>
          <w:lang w:val="ru-RU"/>
        </w:rPr>
        <w:t>мы</w:t>
      </w:r>
      <w:r w:rsidRPr="00FE75B4">
        <w:rPr>
          <w:rFonts w:ascii="Times New Roman" w:eastAsia="Calibri" w:hAnsi="Times New Roman" w:cs="Times New Roman"/>
          <w:lang w:val="ru-RU"/>
        </w:rPr>
        <w:t>, ни наши дочерние и аффилированные структуры, а также никто из наших директоров, сотрудников, агентов</w:t>
      </w:r>
      <w:r w:rsidR="001140B0" w:rsidRPr="00FE75B4">
        <w:rPr>
          <w:rFonts w:ascii="Times New Roman" w:eastAsia="Calibri" w:hAnsi="Times New Roman" w:cs="Times New Roman"/>
          <w:lang w:val="ru-RU"/>
        </w:rPr>
        <w:t>, представителей</w:t>
      </w:r>
      <w:r w:rsidRPr="00FE75B4">
        <w:rPr>
          <w:rFonts w:ascii="Times New Roman" w:eastAsia="Calibri" w:hAnsi="Times New Roman" w:cs="Times New Roman"/>
          <w:lang w:val="ru-RU"/>
        </w:rPr>
        <w:t xml:space="preserve"> или партнеров ПКО, если таковые имеются, в настоящее время не отстранены и</w:t>
      </w:r>
      <w:r w:rsidR="009F2A60" w:rsidRPr="00FE75B4">
        <w:rPr>
          <w:rFonts w:ascii="Times New Roman" w:eastAsia="Calibri" w:hAnsi="Times New Roman" w:cs="Times New Roman"/>
          <w:lang w:val="ru-RU"/>
        </w:rPr>
        <w:t>ли</w:t>
      </w:r>
      <w:r w:rsidRPr="00FE75B4">
        <w:rPr>
          <w:rFonts w:ascii="Times New Roman" w:eastAsia="Calibri" w:hAnsi="Times New Roman" w:cs="Times New Roman"/>
          <w:lang w:val="ru-RU"/>
        </w:rPr>
        <w:t xml:space="preserve"> не находятся под иными санкциями каких-либо </w:t>
      </w:r>
      <w:r w:rsidR="004D52C5" w:rsidRPr="00FE75B4">
        <w:rPr>
          <w:rFonts w:ascii="Times New Roman" w:eastAsia="Calibri" w:hAnsi="Times New Roman" w:cs="Times New Roman"/>
          <w:lang w:val="ru-RU"/>
        </w:rPr>
        <w:t xml:space="preserve">ключевых </w:t>
      </w:r>
      <w:r w:rsidRPr="00FE75B4">
        <w:rPr>
          <w:rFonts w:ascii="Times New Roman" w:eastAsia="Calibri" w:hAnsi="Times New Roman" w:cs="Times New Roman"/>
          <w:lang w:val="ru-RU"/>
        </w:rPr>
        <w:t xml:space="preserve">Многосторонних банков развития или </w:t>
      </w:r>
      <w:r w:rsidR="00B86AEB" w:rsidRPr="00FE75B4">
        <w:rPr>
          <w:rFonts w:ascii="Times New Roman" w:eastAsia="Calibri" w:hAnsi="Times New Roman" w:cs="Times New Roman"/>
          <w:lang w:val="ru-RU"/>
        </w:rPr>
        <w:t xml:space="preserve">международных </w:t>
      </w:r>
      <w:r w:rsidRPr="00FE75B4">
        <w:rPr>
          <w:rFonts w:ascii="Times New Roman" w:eastAsia="Calibri" w:hAnsi="Times New Roman" w:cs="Times New Roman"/>
          <w:lang w:val="ru-RU"/>
        </w:rPr>
        <w:t xml:space="preserve">финансовых организаций (включая </w:t>
      </w:r>
      <w:r w:rsidR="004D52C5" w:rsidRPr="00FE75B4">
        <w:rPr>
          <w:rFonts w:ascii="Times New Roman" w:eastAsia="Calibri" w:hAnsi="Times New Roman" w:cs="Times New Roman"/>
          <w:lang w:val="ru-RU"/>
        </w:rPr>
        <w:t xml:space="preserve">Группу Всемирного банка, </w:t>
      </w:r>
      <w:r w:rsidRPr="00FE75B4">
        <w:rPr>
          <w:rFonts w:ascii="Times New Roman" w:eastAsia="Calibri" w:hAnsi="Times New Roman" w:cs="Times New Roman"/>
          <w:lang w:val="ru-RU"/>
        </w:rPr>
        <w:t>Группу Африканского банка развития, Азиатский банк развития, Европейский банк реконструкции и развития, Европейский инвестиционный банк</w:t>
      </w:r>
      <w:r w:rsidR="00A227B0" w:rsidRPr="00FE75B4">
        <w:rPr>
          <w:rFonts w:ascii="Times New Roman" w:eastAsia="Calibri" w:hAnsi="Times New Roman" w:cs="Times New Roman"/>
          <w:lang w:val="ru-RU"/>
        </w:rPr>
        <w:t xml:space="preserve"> или</w:t>
      </w:r>
      <w:r w:rsidRPr="00FE75B4">
        <w:rPr>
          <w:rFonts w:ascii="Times New Roman" w:eastAsia="Calibri" w:hAnsi="Times New Roman" w:cs="Times New Roman"/>
          <w:lang w:val="ru-RU"/>
        </w:rPr>
        <w:t xml:space="preserve"> Межамериканский банк развития) от участия в процессе закупок или заключения </w:t>
      </w:r>
      <w:r w:rsidR="00B97BD9" w:rsidRPr="00FE75B4">
        <w:rPr>
          <w:rFonts w:ascii="Times New Roman" w:eastAsia="Calibri" w:hAnsi="Times New Roman" w:cs="Times New Roman"/>
          <w:lang w:val="ru-RU"/>
        </w:rPr>
        <w:t xml:space="preserve">договора </w:t>
      </w:r>
      <w:r w:rsidRPr="00FE75B4">
        <w:rPr>
          <w:rFonts w:ascii="Times New Roman" w:eastAsia="Calibri" w:hAnsi="Times New Roman" w:cs="Times New Roman"/>
          <w:lang w:val="ru-RU"/>
        </w:rPr>
        <w:t>с любым из таких учреждений на основании участия в Запрещенных действиях;</w:t>
      </w:r>
    </w:p>
    <w:p w14:paraId="015AE4AC" w14:textId="77777777" w:rsidR="00A73962" w:rsidRPr="00FE75B4" w:rsidRDefault="00A73962" w:rsidP="00A625E6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709" w:hanging="709"/>
        <w:jc w:val="both"/>
        <w:rPr>
          <w:rFonts w:ascii="Times New Roman" w:eastAsia="Calibri" w:hAnsi="Times New Roman" w:cs="Times New Roman"/>
          <w:lang w:val="ru-RU"/>
        </w:rPr>
      </w:pPr>
      <w:r w:rsidRPr="00FE75B4">
        <w:rPr>
          <w:rFonts w:ascii="Times New Roman" w:eastAsia="Calibri" w:hAnsi="Times New Roman" w:cs="Times New Roman"/>
          <w:lang w:val="ru-RU"/>
        </w:rPr>
        <w:t xml:space="preserve">(а) </w:t>
      </w:r>
      <w:r w:rsidRPr="00E44250">
        <w:rPr>
          <w:rFonts w:ascii="Times New Roman" w:eastAsia="Calibri" w:hAnsi="Times New Roman" w:cs="Times New Roman"/>
          <w:lang w:val="ru-RU"/>
        </w:rPr>
        <w:t>мы</w:t>
      </w:r>
      <w:r w:rsidRPr="00FE75B4">
        <w:rPr>
          <w:rFonts w:ascii="Times New Roman" w:eastAsia="Calibri" w:hAnsi="Times New Roman" w:cs="Times New Roman"/>
          <w:lang w:val="ru-RU"/>
        </w:rPr>
        <w:t xml:space="preserve">, наши директора, дочерние и аффилированные структуры, а также любые </w:t>
      </w:r>
      <w:r w:rsidR="003461C7" w:rsidRPr="00FE75B4">
        <w:rPr>
          <w:rFonts w:ascii="Times New Roman" w:eastAsia="Calibri" w:hAnsi="Times New Roman" w:cs="Times New Roman"/>
          <w:lang w:val="ru-RU"/>
        </w:rPr>
        <w:t>Субподрядчики</w:t>
      </w:r>
      <w:r w:rsidRPr="00FE75B4">
        <w:rPr>
          <w:rFonts w:ascii="Times New Roman" w:eastAsia="Calibri" w:hAnsi="Times New Roman" w:cs="Times New Roman"/>
          <w:lang w:val="ru-RU"/>
        </w:rPr>
        <w:t xml:space="preserve">, или аффилированные организации </w:t>
      </w:r>
      <w:r w:rsidR="004F2E07" w:rsidRPr="00FE75B4">
        <w:rPr>
          <w:rFonts w:ascii="Times New Roman" w:eastAsia="Calibri" w:hAnsi="Times New Roman" w:cs="Times New Roman"/>
          <w:lang w:val="ru-RU"/>
        </w:rPr>
        <w:t xml:space="preserve">Субподрядчиков </w:t>
      </w:r>
      <w:r w:rsidRPr="00FE75B4">
        <w:rPr>
          <w:rFonts w:ascii="Times New Roman" w:eastAsia="Calibri" w:hAnsi="Times New Roman" w:cs="Times New Roman"/>
          <w:lang w:val="ru-RU"/>
        </w:rPr>
        <w:t xml:space="preserve">в настоящее время не находятся под какими-либо экономическими или финансовыми санкциями, наложенными  резолюцией Совета Безопасности ООН в соответствии с Главой VII Устава ООН, и (b) мы в настоящее время не находимся в собственности (прямой или непрямой) или под контролем, или действуем от имени, включенного в такой санкционный список, физического или юридического лица; и </w:t>
      </w:r>
    </w:p>
    <w:p w14:paraId="17034C9D" w14:textId="4DC1169D" w:rsidR="00A73962" w:rsidRPr="008E375A" w:rsidRDefault="00A73962" w:rsidP="00A625E6">
      <w:pPr>
        <w:pStyle w:val="ab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hanging="720"/>
        <w:jc w:val="both"/>
        <w:rPr>
          <w:rFonts w:ascii="Times New Roman" w:eastAsia="Calibri" w:hAnsi="Times New Roman" w:cs="Times New Roman"/>
          <w:lang w:val="ru-RU"/>
        </w:rPr>
      </w:pPr>
      <w:r w:rsidRPr="00E44250">
        <w:rPr>
          <w:rFonts w:ascii="Times New Roman" w:eastAsia="Calibri" w:hAnsi="Times New Roman" w:cs="Times New Roman"/>
          <w:lang w:val="ru-RU"/>
        </w:rPr>
        <w:t>мы</w:t>
      </w:r>
      <w:r w:rsidRPr="00FE75B4">
        <w:rPr>
          <w:rFonts w:ascii="Times New Roman" w:eastAsia="Calibri" w:hAnsi="Times New Roman" w:cs="Times New Roman"/>
          <w:lang w:val="ru-RU"/>
        </w:rPr>
        <w:t xml:space="preserve"> также обязуемся немедленно информировать </w:t>
      </w:r>
      <w:r w:rsidR="00B97BD9" w:rsidRPr="00E44250">
        <w:rPr>
          <w:rFonts w:ascii="Times New Roman" w:eastAsia="Calibri" w:hAnsi="Times New Roman" w:cs="Times New Roman"/>
          <w:lang w:val="ru-RU"/>
        </w:rPr>
        <w:t>Заказчика</w:t>
      </w:r>
      <w:r w:rsidR="00B97BD9" w:rsidRPr="00FE75B4">
        <w:rPr>
          <w:rFonts w:ascii="Times New Roman" w:eastAsia="Calibri" w:hAnsi="Times New Roman" w:cs="Times New Roman"/>
          <w:lang w:val="ru-RU"/>
        </w:rPr>
        <w:t xml:space="preserve"> </w:t>
      </w:r>
      <w:r w:rsidRPr="00FE75B4">
        <w:rPr>
          <w:rFonts w:ascii="Times New Roman" w:eastAsia="Calibri" w:hAnsi="Times New Roman" w:cs="Times New Roman"/>
          <w:lang w:val="ru-RU"/>
        </w:rPr>
        <w:t>и Банк в случае, если какие-либо</w:t>
      </w:r>
      <w:r w:rsidRPr="008E375A">
        <w:rPr>
          <w:rFonts w:ascii="Times New Roman" w:eastAsia="Calibri" w:hAnsi="Times New Roman" w:cs="Times New Roman"/>
          <w:lang w:val="ru-RU"/>
        </w:rPr>
        <w:t xml:space="preserve"> из заявлений, заверений или обязательств, изложенных выше, больше не соответствуют действительности или неверны в любом отношении, добросовестно сотрудничать с Банком и его представителями в оценке такого события и оперативно и в разумных деталях отвечать на любой информационный запрос, поступивший от Банка относительно любого такого события. </w:t>
      </w:r>
    </w:p>
    <w:p w14:paraId="749EEA5D" w14:textId="21DB786B" w:rsidR="00A73962" w:rsidRPr="008E375A" w:rsidRDefault="00A73962" w:rsidP="00A625E6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Calibri" w:hAnsi="Times New Roman" w:cs="Times New Roman"/>
          <w:lang w:val="ru-RU"/>
        </w:rPr>
      </w:pPr>
      <w:r w:rsidRPr="008E375A">
        <w:rPr>
          <w:rFonts w:ascii="Times New Roman" w:eastAsia="Calibri" w:hAnsi="Times New Roman" w:cs="Times New Roman"/>
          <w:lang w:val="ru-RU"/>
        </w:rPr>
        <w:t xml:space="preserve">Если это применимо, </w:t>
      </w:r>
      <w:r w:rsidR="00D81FFC">
        <w:rPr>
          <w:rFonts w:ascii="Times New Roman" w:eastAsia="Calibri" w:hAnsi="Times New Roman" w:cs="Times New Roman"/>
          <w:lang w:val="ru-RU"/>
        </w:rPr>
        <w:t>м</w:t>
      </w:r>
      <w:r w:rsidR="00D81FFC" w:rsidRPr="007E62AD">
        <w:rPr>
          <w:rFonts w:ascii="Times New Roman" w:eastAsia="Calibri" w:hAnsi="Times New Roman" w:cs="Times New Roman"/>
          <w:lang w:val="ru-RU"/>
        </w:rPr>
        <w:t>ы</w:t>
      </w:r>
      <w:r w:rsidR="00D81FFC" w:rsidRPr="00336D36">
        <w:rPr>
          <w:rFonts w:ascii="Times New Roman" w:eastAsia="Calibri" w:hAnsi="Times New Roman" w:cs="Times New Roman"/>
          <w:lang w:val="ru-RU"/>
        </w:rPr>
        <w:t xml:space="preserve"> заявляем и берем на себя обязательство о том, что</w:t>
      </w:r>
      <w:r w:rsidR="00D81FFC">
        <w:rPr>
          <w:rFonts w:ascii="Times New Roman" w:eastAsia="Calibri" w:hAnsi="Times New Roman" w:cs="Times New Roman"/>
          <w:lang w:val="ru-RU"/>
        </w:rPr>
        <w:t xml:space="preserve"> мы</w:t>
      </w:r>
      <w:r w:rsidR="000A44C9">
        <w:rPr>
          <w:rFonts w:ascii="Times New Roman" w:eastAsia="Calibri" w:hAnsi="Times New Roman" w:cs="Times New Roman"/>
          <w:lang w:val="ru-RU"/>
        </w:rPr>
        <w:t xml:space="preserve"> проинформируем Заказчика письменно во время предварительных обсуждений</w:t>
      </w:r>
      <w:r w:rsidRPr="008E375A">
        <w:rPr>
          <w:rFonts w:ascii="Times New Roman" w:eastAsia="Calibri" w:hAnsi="Times New Roman" w:cs="Times New Roman"/>
          <w:lang w:val="ru-RU"/>
        </w:rPr>
        <w:t xml:space="preserve"> о приговорах, увольнениях, отставках, </w:t>
      </w:r>
      <w:r w:rsidR="00211F8F">
        <w:rPr>
          <w:rFonts w:ascii="Times New Roman" w:eastAsia="Calibri" w:hAnsi="Times New Roman" w:cs="Times New Roman"/>
          <w:lang w:val="ru-RU"/>
        </w:rPr>
        <w:t>отстранениях</w:t>
      </w:r>
      <w:r w:rsidR="00211F8F" w:rsidRPr="008E375A">
        <w:rPr>
          <w:rFonts w:ascii="Times New Roman" w:eastAsia="Calibri" w:hAnsi="Times New Roman" w:cs="Times New Roman"/>
          <w:lang w:val="ru-RU"/>
        </w:rPr>
        <w:t xml:space="preserve"> </w:t>
      </w:r>
      <w:r w:rsidRPr="008E375A">
        <w:rPr>
          <w:rFonts w:ascii="Times New Roman" w:eastAsia="Calibri" w:hAnsi="Times New Roman" w:cs="Times New Roman"/>
          <w:lang w:val="ru-RU"/>
        </w:rPr>
        <w:t xml:space="preserve">или </w:t>
      </w:r>
      <w:r w:rsidR="00307F92">
        <w:rPr>
          <w:rFonts w:ascii="Times New Roman" w:eastAsia="Calibri" w:hAnsi="Times New Roman" w:cs="Times New Roman"/>
          <w:lang w:val="ru-RU"/>
        </w:rPr>
        <w:t>предоста</w:t>
      </w:r>
      <w:r w:rsidR="002B1D98">
        <w:rPr>
          <w:rFonts w:ascii="Times New Roman" w:eastAsia="Calibri" w:hAnsi="Times New Roman" w:cs="Times New Roman"/>
          <w:lang w:val="ru-RU"/>
        </w:rPr>
        <w:t>вим</w:t>
      </w:r>
      <w:r w:rsidR="00307F92">
        <w:rPr>
          <w:rFonts w:ascii="Times New Roman" w:eastAsia="Calibri" w:hAnsi="Times New Roman" w:cs="Times New Roman"/>
          <w:lang w:val="ru-RU"/>
        </w:rPr>
        <w:t xml:space="preserve"> </w:t>
      </w:r>
      <w:r w:rsidRPr="008E375A">
        <w:rPr>
          <w:rFonts w:ascii="Times New Roman" w:eastAsia="Calibri" w:hAnsi="Times New Roman" w:cs="Times New Roman"/>
          <w:lang w:val="ru-RU"/>
        </w:rPr>
        <w:t>другую информацию, относящуюся к пунктам (i) - (</w:t>
      </w:r>
      <w:proofErr w:type="spellStart"/>
      <w:r w:rsidRPr="008E375A">
        <w:rPr>
          <w:rFonts w:ascii="Times New Roman" w:eastAsia="Calibri" w:hAnsi="Times New Roman" w:cs="Times New Roman"/>
          <w:lang w:val="ru-RU"/>
        </w:rPr>
        <w:t>iv</w:t>
      </w:r>
      <w:proofErr w:type="spellEnd"/>
      <w:r w:rsidR="00A02AC1">
        <w:rPr>
          <w:rFonts w:ascii="Times New Roman" w:eastAsia="Calibri" w:hAnsi="Times New Roman" w:cs="Times New Roman"/>
          <w:lang w:val="ru-RU"/>
        </w:rPr>
        <w:t>)</w:t>
      </w:r>
      <w:r w:rsidRPr="008E375A">
        <w:rPr>
          <w:rFonts w:ascii="Times New Roman" w:eastAsia="Calibri" w:hAnsi="Times New Roman" w:cs="Times New Roman"/>
          <w:lang w:val="ru-RU"/>
        </w:rPr>
        <w:t xml:space="preserve">. </w:t>
      </w:r>
    </w:p>
    <w:p w14:paraId="3E9D751B" w14:textId="6091C704" w:rsidR="00786F8C" w:rsidRPr="00675CDE" w:rsidRDefault="00786F8C" w:rsidP="00A625E6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E44250">
        <w:rPr>
          <w:rFonts w:ascii="Times New Roman" w:eastAsia="Calibri" w:hAnsi="Times New Roman" w:cs="Times New Roman"/>
          <w:lang w:val="ru-RU"/>
        </w:rPr>
        <w:t>Мы</w:t>
      </w:r>
      <w:r w:rsidRPr="00675CDE">
        <w:rPr>
          <w:rFonts w:ascii="Times New Roman" w:eastAsia="Calibri" w:hAnsi="Times New Roman" w:cs="Times New Roman"/>
          <w:lang w:val="ru-RU"/>
        </w:rPr>
        <w:t xml:space="preserve"> понимаем, что введение в заблуждение или неспособность предоставить полное раскрытие информации в соответствии с требованиями настоящего Обязательства может привести к отклонению предложения. </w:t>
      </w:r>
    </w:p>
    <w:p w14:paraId="39A25650" w14:textId="77777777" w:rsidR="00A36BAE" w:rsidRPr="00675CDE" w:rsidRDefault="00A36BAE" w:rsidP="00A625E6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14:paraId="7D33A0FF" w14:textId="5E3095E4" w:rsidR="00957E3F" w:rsidRPr="00675CDE" w:rsidRDefault="00A36BAE" w:rsidP="00A625E6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/>
        </w:rPr>
      </w:pPr>
      <w:r w:rsidRPr="00E44250">
        <w:rPr>
          <w:rFonts w:ascii="Times New Roman" w:eastAsia="Calibri" w:hAnsi="Times New Roman" w:cs="Times New Roman"/>
          <w:lang w:val="ru-RU"/>
        </w:rPr>
        <w:t>Мы</w:t>
      </w:r>
      <w:r w:rsidRPr="00675CDE">
        <w:rPr>
          <w:rFonts w:ascii="Times New Roman" w:eastAsia="Calibri" w:hAnsi="Times New Roman" w:cs="Times New Roman"/>
          <w:lang w:val="ru-RU"/>
        </w:rPr>
        <w:t xml:space="preserve"> </w:t>
      </w:r>
      <w:r w:rsidR="00AC0B20" w:rsidRPr="00675CDE">
        <w:rPr>
          <w:rFonts w:ascii="Times New Roman" w:eastAsia="Calibri" w:hAnsi="Times New Roman" w:cs="Times New Roman"/>
          <w:lang w:val="ru-RU"/>
        </w:rPr>
        <w:t>признаем</w:t>
      </w:r>
      <w:r w:rsidRPr="00675CDE">
        <w:rPr>
          <w:rFonts w:ascii="Times New Roman" w:eastAsia="Calibri" w:hAnsi="Times New Roman" w:cs="Times New Roman"/>
          <w:lang w:val="ru-RU"/>
        </w:rPr>
        <w:t xml:space="preserve">, что Банк может объявить </w:t>
      </w:r>
      <w:r w:rsidR="00B97BD9" w:rsidRPr="00E44250">
        <w:rPr>
          <w:rFonts w:ascii="Times New Roman" w:eastAsia="Calibri" w:hAnsi="Times New Roman" w:cs="Times New Roman"/>
          <w:lang w:val="ru-RU"/>
        </w:rPr>
        <w:t xml:space="preserve">Договор </w:t>
      </w:r>
      <w:r w:rsidRPr="00675CDE">
        <w:rPr>
          <w:rFonts w:ascii="Times New Roman" w:eastAsia="Calibri" w:hAnsi="Times New Roman" w:cs="Times New Roman"/>
          <w:lang w:val="ru-RU"/>
        </w:rPr>
        <w:t xml:space="preserve">неприемлемым для финансирования и Банк может предпринять любые </w:t>
      </w:r>
      <w:r w:rsidR="00211F8F" w:rsidRPr="00675CDE">
        <w:rPr>
          <w:rFonts w:ascii="Times New Roman" w:eastAsia="Calibri" w:hAnsi="Times New Roman" w:cs="Times New Roman"/>
          <w:lang w:val="ru-RU"/>
        </w:rPr>
        <w:t xml:space="preserve">правоприменительные </w:t>
      </w:r>
      <w:r w:rsidR="00AC0B20" w:rsidRPr="00675CDE">
        <w:rPr>
          <w:rFonts w:ascii="Times New Roman" w:eastAsia="Calibri" w:hAnsi="Times New Roman" w:cs="Times New Roman"/>
          <w:lang w:val="ru-RU"/>
        </w:rPr>
        <w:t xml:space="preserve">меры и </w:t>
      </w:r>
      <w:r w:rsidR="00211F8F" w:rsidRPr="00675CDE">
        <w:rPr>
          <w:rFonts w:ascii="Times New Roman" w:eastAsia="Calibri" w:hAnsi="Times New Roman" w:cs="Times New Roman"/>
          <w:lang w:val="ru-RU"/>
        </w:rPr>
        <w:t xml:space="preserve">действия </w:t>
      </w:r>
      <w:r w:rsidR="00AC0B20" w:rsidRPr="00675CDE">
        <w:rPr>
          <w:rFonts w:ascii="Times New Roman" w:eastAsia="Calibri" w:hAnsi="Times New Roman" w:cs="Times New Roman"/>
          <w:lang w:val="ru-RU"/>
        </w:rPr>
        <w:t>по раскрытию информации</w:t>
      </w:r>
      <w:r w:rsidR="00E11486" w:rsidRPr="00675CDE">
        <w:rPr>
          <w:rFonts w:ascii="Times New Roman" w:eastAsia="Calibri" w:hAnsi="Times New Roman" w:cs="Times New Roman"/>
          <w:lang w:val="ru-RU"/>
        </w:rPr>
        <w:t>,</w:t>
      </w:r>
      <w:r w:rsidRPr="00675CDE">
        <w:rPr>
          <w:rFonts w:ascii="Times New Roman" w:eastAsia="Calibri" w:hAnsi="Times New Roman" w:cs="Times New Roman"/>
          <w:lang w:val="ru-RU"/>
        </w:rPr>
        <w:t xml:space="preserve"> изложенные в </w:t>
      </w:r>
      <w:r w:rsidR="004E2BBD" w:rsidRPr="00675CDE">
        <w:rPr>
          <w:rFonts w:ascii="Times New Roman" w:eastAsia="Calibri" w:hAnsi="Times New Roman" w:cs="Times New Roman"/>
          <w:lang w:val="ru-RU"/>
        </w:rPr>
        <w:t xml:space="preserve">Принципах </w:t>
      </w:r>
      <w:r w:rsidR="00A85EDE" w:rsidRPr="00675CDE">
        <w:rPr>
          <w:rFonts w:ascii="Times New Roman" w:eastAsia="Calibri" w:hAnsi="Times New Roman" w:cs="Times New Roman"/>
          <w:lang w:val="ru-RU"/>
        </w:rPr>
        <w:t xml:space="preserve">и </w:t>
      </w:r>
      <w:r w:rsidR="004E2BBD" w:rsidRPr="00675CDE">
        <w:rPr>
          <w:rFonts w:ascii="Times New Roman" w:eastAsia="Calibri" w:hAnsi="Times New Roman" w:cs="Times New Roman"/>
          <w:lang w:val="ru-RU"/>
        </w:rPr>
        <w:t xml:space="preserve">порядке осуществления </w:t>
      </w:r>
      <w:r w:rsidR="00A85EDE" w:rsidRPr="00675CDE">
        <w:rPr>
          <w:rFonts w:ascii="Times New Roman" w:eastAsia="Calibri" w:hAnsi="Times New Roman" w:cs="Times New Roman"/>
          <w:lang w:val="ru-RU"/>
        </w:rPr>
        <w:t>правоприменительных мер Банка</w:t>
      </w:r>
      <w:r w:rsidR="009B7E0A" w:rsidRPr="00675CDE">
        <w:rPr>
          <w:rFonts w:ascii="Times New Roman" w:eastAsia="Calibri" w:hAnsi="Times New Roman" w:cs="Times New Roman"/>
          <w:lang w:val="ru-RU"/>
        </w:rPr>
        <w:t xml:space="preserve"> </w:t>
      </w:r>
      <w:r w:rsidR="00653A87" w:rsidRPr="00675CDE">
        <w:rPr>
          <w:rFonts w:ascii="Times New Roman" w:eastAsia="Calibri" w:hAnsi="Times New Roman" w:cs="Times New Roman"/>
          <w:lang w:val="ru-RU"/>
        </w:rPr>
        <w:t>(</w:t>
      </w:r>
      <w:hyperlink r:id="rId12" w:history="1">
        <w:r w:rsidR="00653A87" w:rsidRPr="00675CDE">
          <w:rPr>
            <w:rStyle w:val="a7"/>
            <w:rFonts w:ascii="Times New Roman" w:eastAsia="Calibri" w:hAnsi="Times New Roman" w:cs="Times New Roman"/>
            <w:lang w:val="ru-RU" w:eastAsia="en-GB"/>
          </w:rPr>
          <w:t>https://www.ebrd.com/integrity-and-compliance.html</w:t>
        </w:r>
      </w:hyperlink>
      <w:r w:rsidR="00653A87" w:rsidRPr="00675CDE">
        <w:rPr>
          <w:rFonts w:ascii="Times New Roman" w:hAnsi="Times New Roman" w:cs="Times New Roman"/>
          <w:lang w:val="ru-RU"/>
        </w:rPr>
        <w:t xml:space="preserve">), </w:t>
      </w:r>
      <w:r w:rsidRPr="00675CDE">
        <w:rPr>
          <w:rFonts w:ascii="Times New Roman" w:eastAsia="Calibri" w:hAnsi="Times New Roman" w:cs="Times New Roman"/>
          <w:lang w:val="ru-RU"/>
        </w:rPr>
        <w:t xml:space="preserve">если в соответствии с </w:t>
      </w:r>
      <w:r w:rsidR="00653A87" w:rsidRPr="00675CDE">
        <w:rPr>
          <w:rFonts w:ascii="Times New Roman" w:eastAsia="Calibri" w:hAnsi="Times New Roman" w:cs="Times New Roman"/>
          <w:lang w:val="ru-RU"/>
        </w:rPr>
        <w:t>П</w:t>
      </w:r>
      <w:r w:rsidR="000210B0" w:rsidRPr="00675CDE">
        <w:rPr>
          <w:rFonts w:ascii="Times New Roman" w:eastAsia="Calibri" w:hAnsi="Times New Roman" w:cs="Times New Roman"/>
          <w:lang w:val="ru-RU"/>
        </w:rPr>
        <w:t xml:space="preserve">ринципами </w:t>
      </w:r>
      <w:r w:rsidR="00653A87" w:rsidRPr="00675CDE">
        <w:rPr>
          <w:rFonts w:ascii="Times New Roman" w:eastAsia="Calibri" w:hAnsi="Times New Roman" w:cs="Times New Roman"/>
          <w:lang w:val="ru-RU"/>
        </w:rPr>
        <w:t xml:space="preserve">и порядком осуществления правоприменительных мер Банк </w:t>
      </w:r>
      <w:r w:rsidRPr="00675CDE">
        <w:rPr>
          <w:rFonts w:ascii="Times New Roman" w:eastAsia="Calibri" w:hAnsi="Times New Roman" w:cs="Times New Roman"/>
          <w:lang w:val="ru-RU"/>
        </w:rPr>
        <w:t xml:space="preserve">определит, что мы участвовали в </w:t>
      </w:r>
      <w:r w:rsidR="00005D8D" w:rsidRPr="00675CDE">
        <w:rPr>
          <w:rFonts w:ascii="Times New Roman" w:eastAsia="Calibri" w:hAnsi="Times New Roman" w:cs="Times New Roman"/>
          <w:lang w:val="ru-RU"/>
        </w:rPr>
        <w:t>З</w:t>
      </w:r>
      <w:r w:rsidRPr="00675CDE">
        <w:rPr>
          <w:rFonts w:ascii="Times New Roman" w:eastAsia="Calibri" w:hAnsi="Times New Roman" w:cs="Times New Roman"/>
          <w:lang w:val="ru-RU"/>
        </w:rPr>
        <w:t xml:space="preserve">апрещенных действиях в отношении закупок, присуждения или исполнения </w:t>
      </w:r>
      <w:r w:rsidR="00B97BD9" w:rsidRPr="00E44250">
        <w:rPr>
          <w:rFonts w:ascii="Times New Roman" w:eastAsia="Calibri" w:hAnsi="Times New Roman" w:cs="Times New Roman"/>
          <w:lang w:val="ru-RU"/>
        </w:rPr>
        <w:t>Договора</w:t>
      </w:r>
      <w:r w:rsidRPr="00675CDE">
        <w:rPr>
          <w:rFonts w:ascii="Times New Roman" w:eastAsia="Calibri" w:hAnsi="Times New Roman" w:cs="Times New Roman"/>
          <w:lang w:val="ru-RU"/>
        </w:rPr>
        <w:t>.</w:t>
      </w:r>
    </w:p>
    <w:p w14:paraId="6803870B" w14:textId="77777777" w:rsidR="00A36BAE" w:rsidRPr="00675CDE" w:rsidRDefault="00A36BAE" w:rsidP="00A625E6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p w14:paraId="17FF7FC8" w14:textId="332BA2BA" w:rsidR="007A2DFF" w:rsidRPr="008E375A" w:rsidRDefault="006E6F81" w:rsidP="00A625E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675CDE">
        <w:rPr>
          <w:rFonts w:ascii="Times New Roman" w:hAnsi="Times New Roman" w:cs="Times New Roman"/>
          <w:lang w:val="ru-RU"/>
        </w:rPr>
        <w:t xml:space="preserve">В любое время после подачи нашего предложения мы разрешим и обеспечим, чтобы наши партнеры ПКО, а также наши директора, сотрудники, агенты, </w:t>
      </w:r>
      <w:proofErr w:type="spellStart"/>
      <w:r w:rsidRPr="00675CDE">
        <w:rPr>
          <w:rFonts w:ascii="Times New Roman" w:hAnsi="Times New Roman" w:cs="Times New Roman"/>
          <w:lang w:val="ru-RU"/>
        </w:rPr>
        <w:t>Cубподрядчики</w:t>
      </w:r>
      <w:proofErr w:type="spellEnd"/>
      <w:r w:rsidR="00FF2C3C" w:rsidRPr="00675CDE">
        <w:rPr>
          <w:rFonts w:ascii="Times New Roman" w:hAnsi="Times New Roman" w:cs="Times New Roman"/>
          <w:lang w:val="ru-RU"/>
        </w:rPr>
        <w:t xml:space="preserve"> </w:t>
      </w:r>
      <w:r w:rsidRPr="00675CDE">
        <w:rPr>
          <w:rFonts w:ascii="Times New Roman" w:hAnsi="Times New Roman" w:cs="Times New Roman"/>
          <w:lang w:val="ru-RU"/>
        </w:rPr>
        <w:t xml:space="preserve">и любые другие третьи стороны, привлеченные к или вовлеченные в исполнение любой части </w:t>
      </w:r>
      <w:r w:rsidR="00B97BD9" w:rsidRPr="00E44250">
        <w:rPr>
          <w:rFonts w:ascii="Times New Roman" w:hAnsi="Times New Roman" w:cs="Times New Roman"/>
          <w:lang w:val="ru-RU"/>
        </w:rPr>
        <w:t>Договора</w:t>
      </w:r>
      <w:r w:rsidRPr="00675CDE">
        <w:rPr>
          <w:rFonts w:ascii="Times New Roman" w:hAnsi="Times New Roman" w:cs="Times New Roman"/>
          <w:lang w:val="ru-RU"/>
        </w:rPr>
        <w:t>, предоставили Банку и/или назначенным им лицам</w:t>
      </w:r>
      <w:r w:rsidRPr="009E3754">
        <w:rPr>
          <w:rFonts w:ascii="Times New Roman" w:hAnsi="Times New Roman" w:cs="Times New Roman"/>
          <w:lang w:val="ru-RU"/>
        </w:rPr>
        <w:t xml:space="preserve"> право проверять и копировать все счета, книги, записи и другие документы (на любом носителе и в любом формате), относящиеся</w:t>
      </w:r>
      <w:r w:rsidRPr="008E375A">
        <w:rPr>
          <w:rFonts w:ascii="Times New Roman" w:hAnsi="Times New Roman" w:cs="Times New Roman"/>
          <w:lang w:val="ru-RU"/>
        </w:rPr>
        <w:t xml:space="preserve"> к процессу закупок и исполнению </w:t>
      </w:r>
      <w:r w:rsidR="00B97BD9">
        <w:rPr>
          <w:rFonts w:ascii="Times New Roman" w:hAnsi="Times New Roman" w:cs="Times New Roman"/>
          <w:lang w:val="ru-RU"/>
        </w:rPr>
        <w:t>Договор</w:t>
      </w:r>
      <w:r w:rsidR="00B97BD9" w:rsidRPr="008E375A">
        <w:rPr>
          <w:rFonts w:ascii="Times New Roman" w:hAnsi="Times New Roman" w:cs="Times New Roman"/>
          <w:lang w:val="ru-RU"/>
        </w:rPr>
        <w:t>а</w:t>
      </w:r>
      <w:r w:rsidRPr="008E375A">
        <w:rPr>
          <w:rFonts w:ascii="Times New Roman" w:hAnsi="Times New Roman" w:cs="Times New Roman"/>
          <w:lang w:val="ru-RU"/>
        </w:rPr>
        <w:t xml:space="preserve">, и проводить аудит любых таких счетов, книг, записей и документов Банком и аудиторами, назначенными Банком. Мы соглашаемся хранить эти записи в целом в соответствии с действующим законодательством, но в любом случае в течение как минимум шести лет с даты существенного завершения </w:t>
      </w:r>
      <w:r w:rsidR="00B97BD9">
        <w:rPr>
          <w:rFonts w:ascii="Times New Roman" w:hAnsi="Times New Roman" w:cs="Times New Roman"/>
          <w:lang w:val="ru-RU"/>
        </w:rPr>
        <w:t>Договор</w:t>
      </w:r>
      <w:r w:rsidR="00B97BD9" w:rsidRPr="008E375A">
        <w:rPr>
          <w:rFonts w:ascii="Times New Roman" w:hAnsi="Times New Roman" w:cs="Times New Roman"/>
          <w:lang w:val="ru-RU"/>
        </w:rPr>
        <w:t>а</w:t>
      </w:r>
      <w:r w:rsidRPr="008E375A">
        <w:rPr>
          <w:rFonts w:ascii="Times New Roman" w:hAnsi="Times New Roman" w:cs="Times New Roman"/>
          <w:lang w:val="ru-RU"/>
        </w:rPr>
        <w:t>.</w:t>
      </w:r>
    </w:p>
    <w:p w14:paraId="3FD5EB15" w14:textId="77777777" w:rsidR="00EB5B67" w:rsidRPr="008E375A" w:rsidRDefault="00EB5B67" w:rsidP="00A625E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Calibri" w:hAnsi="Times New Roman" w:cs="Times New Roman"/>
          <w:lang w:val="ru-RU"/>
        </w:rPr>
      </w:pPr>
      <w:r w:rsidRPr="008E375A">
        <w:rPr>
          <w:rFonts w:ascii="Times New Roman" w:eastAsia="Calibri" w:hAnsi="Times New Roman" w:cs="Times New Roman"/>
          <w:lang w:val="ru-RU"/>
        </w:rPr>
        <w:t>Для целей настоящего Обязательства даются следующие определения Запрещенных действий:</w:t>
      </w:r>
    </w:p>
    <w:p w14:paraId="0CA84CCA" w14:textId="77777777" w:rsidR="00EB5B67" w:rsidRPr="008E375A" w:rsidRDefault="00EB5B67" w:rsidP="00A625E6">
      <w:pPr>
        <w:numPr>
          <w:ilvl w:val="0"/>
          <w:numId w:val="2"/>
        </w:numPr>
        <w:autoSpaceDE w:val="0"/>
        <w:autoSpaceDN w:val="0"/>
        <w:spacing w:before="120" w:after="120" w:line="240" w:lineRule="auto"/>
        <w:ind w:left="567" w:hanging="567"/>
        <w:jc w:val="both"/>
        <w:rPr>
          <w:rFonts w:ascii="Times New Roman" w:eastAsia="Calibri" w:hAnsi="Times New Roman" w:cs="Times New Roman"/>
          <w:lang w:val="ru-RU"/>
        </w:rPr>
      </w:pPr>
      <w:r w:rsidRPr="008E375A">
        <w:rPr>
          <w:rFonts w:ascii="Times New Roman" w:eastAsia="Calibri" w:hAnsi="Times New Roman" w:cs="Times New Roman"/>
          <w:b/>
          <w:bCs/>
          <w:lang w:val="ru-RU"/>
        </w:rPr>
        <w:t>Принуждение</w:t>
      </w:r>
      <w:r w:rsidRPr="008E375A">
        <w:rPr>
          <w:rFonts w:ascii="Times New Roman" w:eastAsia="Calibri" w:hAnsi="Times New Roman" w:cs="Times New Roman"/>
          <w:lang w:val="ru-RU"/>
        </w:rPr>
        <w:t xml:space="preserve">, что означает прямое или косвенное ущемление прав или причинение вреда, или угрозу причинить ущерб или нанести вред любой стороне или имуществу стороны, чтобы неправомерно влиять на действия стороны; </w:t>
      </w:r>
    </w:p>
    <w:p w14:paraId="2F9691CA" w14:textId="77777777" w:rsidR="00EB5B67" w:rsidRPr="008E375A" w:rsidRDefault="00EB5B67" w:rsidP="00A625E6">
      <w:pPr>
        <w:numPr>
          <w:ilvl w:val="0"/>
          <w:numId w:val="2"/>
        </w:numPr>
        <w:autoSpaceDE w:val="0"/>
        <w:autoSpaceDN w:val="0"/>
        <w:spacing w:before="120" w:after="120" w:line="240" w:lineRule="auto"/>
        <w:ind w:left="567" w:hanging="567"/>
        <w:jc w:val="both"/>
        <w:rPr>
          <w:rFonts w:ascii="Times New Roman" w:eastAsia="Calibri" w:hAnsi="Times New Roman" w:cs="Times New Roman"/>
          <w:lang w:val="ru-RU"/>
        </w:rPr>
      </w:pPr>
      <w:r w:rsidRPr="008E375A">
        <w:rPr>
          <w:rFonts w:ascii="Times New Roman" w:eastAsia="Calibri" w:hAnsi="Times New Roman" w:cs="Times New Roman"/>
          <w:b/>
          <w:bCs/>
          <w:lang w:val="ru-RU"/>
        </w:rPr>
        <w:lastRenderedPageBreak/>
        <w:t>Сговор</w:t>
      </w:r>
      <w:r w:rsidRPr="008E375A">
        <w:rPr>
          <w:rFonts w:ascii="Times New Roman" w:eastAsia="Calibri" w:hAnsi="Times New Roman" w:cs="Times New Roman"/>
          <w:lang w:val="ru-RU"/>
        </w:rPr>
        <w:t>,</w:t>
      </w:r>
      <w:r w:rsidRPr="008E375A">
        <w:rPr>
          <w:rFonts w:ascii="Times New Roman" w:eastAsia="Calibri" w:hAnsi="Times New Roman" w:cs="Times New Roman"/>
          <w:b/>
          <w:bCs/>
          <w:lang w:val="ru-RU"/>
        </w:rPr>
        <w:t xml:space="preserve"> </w:t>
      </w:r>
      <w:r w:rsidRPr="008E375A">
        <w:rPr>
          <w:rFonts w:ascii="Times New Roman" w:eastAsia="Calibri" w:hAnsi="Times New Roman" w:cs="Times New Roman"/>
          <w:lang w:val="ru-RU"/>
        </w:rPr>
        <w:t xml:space="preserve">что означает договоренность между двумя или более сторонами для достижения ненадлежащих целей, в том числе для влияния ненадлежащим образом на действия другой стороны; </w:t>
      </w:r>
    </w:p>
    <w:p w14:paraId="3E63B2E6" w14:textId="77777777" w:rsidR="00EB5B67" w:rsidRPr="008E375A" w:rsidRDefault="00EB5B67" w:rsidP="00A625E6">
      <w:pPr>
        <w:numPr>
          <w:ilvl w:val="0"/>
          <w:numId w:val="2"/>
        </w:numPr>
        <w:autoSpaceDE w:val="0"/>
        <w:autoSpaceDN w:val="0"/>
        <w:spacing w:before="120" w:after="120" w:line="240" w:lineRule="auto"/>
        <w:ind w:left="567" w:hanging="567"/>
        <w:jc w:val="both"/>
        <w:rPr>
          <w:rFonts w:ascii="Times New Roman" w:eastAsia="Calibri" w:hAnsi="Times New Roman" w:cs="Times New Roman"/>
          <w:lang w:val="ru-RU"/>
        </w:rPr>
      </w:pPr>
      <w:r w:rsidRPr="008E375A">
        <w:rPr>
          <w:rFonts w:ascii="Times New Roman" w:eastAsia="Calibri" w:hAnsi="Times New Roman" w:cs="Times New Roman"/>
          <w:b/>
          <w:bCs/>
          <w:lang w:val="ru-RU"/>
        </w:rPr>
        <w:t>Коррупция</w:t>
      </w:r>
      <w:r w:rsidRPr="008E375A">
        <w:rPr>
          <w:rFonts w:ascii="Times New Roman" w:eastAsia="Calibri" w:hAnsi="Times New Roman" w:cs="Times New Roman"/>
          <w:lang w:val="ru-RU"/>
        </w:rPr>
        <w:t>,</w:t>
      </w:r>
      <w:r w:rsidRPr="008E375A">
        <w:rPr>
          <w:rFonts w:ascii="Times New Roman" w:eastAsia="Calibri" w:hAnsi="Times New Roman" w:cs="Times New Roman"/>
          <w:b/>
          <w:bCs/>
          <w:lang w:val="ru-RU"/>
        </w:rPr>
        <w:t xml:space="preserve"> </w:t>
      </w:r>
      <w:r w:rsidRPr="008E375A">
        <w:rPr>
          <w:rFonts w:ascii="Times New Roman" w:eastAsia="Calibri" w:hAnsi="Times New Roman" w:cs="Times New Roman"/>
          <w:lang w:val="ru-RU"/>
        </w:rPr>
        <w:t xml:space="preserve">что означает предложение, предоставление, получение или вымогательство, прямо или косвенно, чего-либо, имеющего ценность, для оказания влияния на действия другой стороны ненадлежащим образом; </w:t>
      </w:r>
    </w:p>
    <w:p w14:paraId="11D2E418" w14:textId="77777777" w:rsidR="00EB5B67" w:rsidRPr="008E375A" w:rsidRDefault="00EB5B67" w:rsidP="00A625E6">
      <w:pPr>
        <w:numPr>
          <w:ilvl w:val="0"/>
          <w:numId w:val="2"/>
        </w:numPr>
        <w:autoSpaceDE w:val="0"/>
        <w:autoSpaceDN w:val="0"/>
        <w:spacing w:before="120" w:after="120" w:line="240" w:lineRule="auto"/>
        <w:ind w:left="567" w:hanging="567"/>
        <w:jc w:val="both"/>
        <w:rPr>
          <w:rFonts w:ascii="Times New Roman" w:eastAsia="Calibri" w:hAnsi="Times New Roman" w:cs="Times New Roman"/>
          <w:lang w:val="ru-RU"/>
        </w:rPr>
      </w:pPr>
      <w:r w:rsidRPr="008E375A">
        <w:rPr>
          <w:rFonts w:ascii="Times New Roman" w:eastAsia="Calibri" w:hAnsi="Times New Roman" w:cs="Times New Roman"/>
          <w:b/>
          <w:bCs/>
          <w:color w:val="000000"/>
          <w:lang w:val="ru-RU"/>
        </w:rPr>
        <w:t>Мошенничество</w:t>
      </w:r>
      <w:r w:rsidRPr="008E375A">
        <w:rPr>
          <w:rFonts w:ascii="Times New Roman" w:eastAsia="Calibri" w:hAnsi="Times New Roman" w:cs="Times New Roman"/>
          <w:color w:val="000000"/>
          <w:lang w:val="ru-RU"/>
        </w:rPr>
        <w:t xml:space="preserve">, что означает любое действие или бездействие, включая неверное представление фактов или их искажение, которое </w:t>
      </w:r>
      <w:r w:rsidR="00FB77B7" w:rsidRPr="008E375A">
        <w:rPr>
          <w:rFonts w:ascii="Times New Roman" w:eastAsia="Calibri" w:hAnsi="Times New Roman" w:cs="Times New Roman"/>
          <w:lang w:val="ru-RU"/>
        </w:rPr>
        <w:t>преднамеренно</w:t>
      </w:r>
      <w:r w:rsidRPr="008E375A">
        <w:rPr>
          <w:rFonts w:ascii="Times New Roman" w:eastAsia="Calibri" w:hAnsi="Times New Roman" w:cs="Times New Roman"/>
          <w:color w:val="000000"/>
          <w:lang w:val="ru-RU"/>
        </w:rPr>
        <w:t xml:space="preserve"> или по грубой неосторожности вводит в заблуждение или пытается ввести в заблуждение сторону для получения финансовой или иной выгоды или во избежание исполнения обязательств</w:t>
      </w:r>
      <w:r w:rsidR="00652022" w:rsidRPr="008E375A">
        <w:rPr>
          <w:rFonts w:ascii="Times New Roman" w:eastAsia="Calibri" w:hAnsi="Times New Roman" w:cs="Times New Roman"/>
          <w:color w:val="000000"/>
          <w:lang w:val="ru-RU"/>
        </w:rPr>
        <w:t>а</w:t>
      </w:r>
      <w:r w:rsidRPr="008E375A">
        <w:rPr>
          <w:rFonts w:ascii="Times New Roman" w:eastAsia="Calibri" w:hAnsi="Times New Roman" w:cs="Times New Roman"/>
          <w:lang w:val="ru-RU"/>
        </w:rPr>
        <w:t xml:space="preserve">; </w:t>
      </w:r>
    </w:p>
    <w:p w14:paraId="62852B95" w14:textId="77777777" w:rsidR="00EB5B67" w:rsidRPr="008E375A" w:rsidRDefault="00EB5B67" w:rsidP="00A625E6">
      <w:pPr>
        <w:numPr>
          <w:ilvl w:val="0"/>
          <w:numId w:val="2"/>
        </w:numPr>
        <w:autoSpaceDE w:val="0"/>
        <w:autoSpaceDN w:val="0"/>
        <w:spacing w:before="120" w:after="120" w:line="240" w:lineRule="auto"/>
        <w:ind w:left="567" w:hanging="567"/>
        <w:jc w:val="both"/>
        <w:rPr>
          <w:rFonts w:ascii="Times New Roman" w:eastAsia="Calibri" w:hAnsi="Times New Roman" w:cs="Times New Roman"/>
          <w:lang w:val="ru-RU"/>
        </w:rPr>
      </w:pPr>
      <w:r w:rsidRPr="008E375A">
        <w:rPr>
          <w:rFonts w:ascii="Times New Roman" w:eastAsia="Calibri" w:hAnsi="Times New Roman" w:cs="Times New Roman"/>
          <w:b/>
          <w:bCs/>
          <w:lang w:val="ru-RU"/>
        </w:rPr>
        <w:t xml:space="preserve">Нецелевое использование ресурсов </w:t>
      </w:r>
      <w:r w:rsidR="003C4D63" w:rsidRPr="008E375A">
        <w:rPr>
          <w:rFonts w:ascii="Times New Roman" w:eastAsia="Calibri" w:hAnsi="Times New Roman" w:cs="Times New Roman"/>
          <w:b/>
          <w:bCs/>
          <w:lang w:val="ru-RU"/>
        </w:rPr>
        <w:t xml:space="preserve">Банка </w:t>
      </w:r>
      <w:r w:rsidRPr="008E375A">
        <w:rPr>
          <w:rFonts w:ascii="Times New Roman" w:eastAsia="Calibri" w:hAnsi="Times New Roman" w:cs="Times New Roman"/>
          <w:b/>
          <w:bCs/>
          <w:lang w:val="ru-RU"/>
        </w:rPr>
        <w:t>и</w:t>
      </w:r>
      <w:r w:rsidR="003C4D63" w:rsidRPr="008E375A">
        <w:rPr>
          <w:rFonts w:ascii="Times New Roman" w:eastAsia="Calibri" w:hAnsi="Times New Roman" w:cs="Times New Roman"/>
          <w:b/>
          <w:bCs/>
          <w:lang w:val="ru-RU"/>
        </w:rPr>
        <w:t>ли</w:t>
      </w:r>
      <w:r w:rsidRPr="008E375A">
        <w:rPr>
          <w:rFonts w:ascii="Times New Roman" w:eastAsia="Calibri" w:hAnsi="Times New Roman" w:cs="Times New Roman"/>
          <w:b/>
          <w:bCs/>
          <w:lang w:val="ru-RU"/>
        </w:rPr>
        <w:t xml:space="preserve"> активов Банка</w:t>
      </w:r>
      <w:r w:rsidRPr="008E375A">
        <w:rPr>
          <w:rFonts w:ascii="Times New Roman" w:eastAsia="Calibri" w:hAnsi="Times New Roman" w:cs="Times New Roman"/>
          <w:lang w:val="ru-RU"/>
        </w:rPr>
        <w:t>, что означает нецелевое использование ресурсов</w:t>
      </w:r>
      <w:r w:rsidR="003C4D63" w:rsidRPr="008E375A">
        <w:rPr>
          <w:rFonts w:ascii="Times New Roman" w:eastAsia="Calibri" w:hAnsi="Times New Roman" w:cs="Times New Roman"/>
          <w:lang w:val="ru-RU"/>
        </w:rPr>
        <w:t xml:space="preserve"> Банка</w:t>
      </w:r>
      <w:r w:rsidRPr="008E375A">
        <w:rPr>
          <w:rFonts w:ascii="Times New Roman" w:eastAsia="Calibri" w:hAnsi="Times New Roman" w:cs="Times New Roman"/>
          <w:lang w:val="ru-RU"/>
        </w:rPr>
        <w:t xml:space="preserve"> и</w:t>
      </w:r>
      <w:r w:rsidR="003C4D63" w:rsidRPr="008E375A">
        <w:rPr>
          <w:rFonts w:ascii="Times New Roman" w:eastAsia="Calibri" w:hAnsi="Times New Roman" w:cs="Times New Roman"/>
          <w:lang w:val="ru-RU"/>
        </w:rPr>
        <w:t>ли</w:t>
      </w:r>
      <w:r w:rsidRPr="008E375A">
        <w:rPr>
          <w:rFonts w:ascii="Times New Roman" w:eastAsia="Calibri" w:hAnsi="Times New Roman" w:cs="Times New Roman"/>
          <w:lang w:val="ru-RU"/>
        </w:rPr>
        <w:t xml:space="preserve"> активов Банка, совершенное либо преднамеренно, либо по грубой неосторожности; </w:t>
      </w:r>
    </w:p>
    <w:p w14:paraId="29E5DC2E" w14:textId="77777777" w:rsidR="00EB5B67" w:rsidRPr="008E375A" w:rsidRDefault="00EB5B67" w:rsidP="00A625E6">
      <w:pPr>
        <w:numPr>
          <w:ilvl w:val="0"/>
          <w:numId w:val="2"/>
        </w:numPr>
        <w:autoSpaceDE w:val="0"/>
        <w:autoSpaceDN w:val="0"/>
        <w:spacing w:before="120" w:after="120" w:line="240" w:lineRule="auto"/>
        <w:ind w:left="567" w:hanging="567"/>
        <w:jc w:val="both"/>
        <w:rPr>
          <w:rFonts w:ascii="Times New Roman" w:eastAsia="Calibri" w:hAnsi="Times New Roman" w:cs="Times New Roman"/>
          <w:lang w:val="ru-RU"/>
        </w:rPr>
      </w:pPr>
      <w:r w:rsidRPr="008E375A">
        <w:rPr>
          <w:rFonts w:ascii="Times New Roman" w:eastAsia="Calibri" w:hAnsi="Times New Roman" w:cs="Times New Roman"/>
          <w:b/>
          <w:bCs/>
          <w:lang w:val="ru-RU"/>
        </w:rPr>
        <w:t>Обструкционизм</w:t>
      </w:r>
      <w:r w:rsidRPr="008E375A">
        <w:rPr>
          <w:rFonts w:ascii="Times New Roman" w:eastAsia="Calibri" w:hAnsi="Times New Roman" w:cs="Times New Roman"/>
          <w:lang w:val="ru-RU"/>
        </w:rPr>
        <w:t xml:space="preserve">, что означает любое из следующего: (1) уничтожение, фальсификацию, изменение или сокрытие доказательных материалов, существенных для проводимого Банком расследования, что привело к затруднению расследования; (2) ложные заявления дознавателям с целью серьезного препятствования проведению Банком расследований по заявлениям о Запрещенных действиях; (3) невыполнение запросов на предоставление информации, документов или отчетности в связи с расследованием Банка; (4) угрозы, запугивание или устрашение любой стороны, чтобы она не раскрывала фактов, связанных с расследованием Банка, или не добивалась проведения расследования; или (5) серьезное препятствование в реализации Банком контрактных прав на проведение аудита или инспекции или доступе к информации; и </w:t>
      </w:r>
    </w:p>
    <w:p w14:paraId="37B41B8E" w14:textId="470E9058" w:rsidR="006F7CA8" w:rsidRPr="00E44250" w:rsidRDefault="00EB5B67" w:rsidP="00E44250">
      <w:pPr>
        <w:numPr>
          <w:ilvl w:val="0"/>
          <w:numId w:val="2"/>
        </w:numPr>
        <w:autoSpaceDE w:val="0"/>
        <w:autoSpaceDN w:val="0"/>
        <w:spacing w:before="120" w:after="120" w:line="240" w:lineRule="auto"/>
        <w:ind w:left="567" w:hanging="567"/>
        <w:jc w:val="both"/>
        <w:rPr>
          <w:rFonts w:ascii="Times New Roman" w:eastAsia="Calibri" w:hAnsi="Times New Roman" w:cs="Times New Roman"/>
          <w:lang w:val="ru-RU"/>
        </w:rPr>
      </w:pPr>
      <w:r w:rsidRPr="008E375A">
        <w:rPr>
          <w:rFonts w:ascii="Times New Roman" w:eastAsia="Calibri" w:hAnsi="Times New Roman" w:cs="Times New Roman"/>
          <w:b/>
          <w:bCs/>
          <w:lang w:val="ru-RU"/>
        </w:rPr>
        <w:t>Кража</w:t>
      </w:r>
      <w:r w:rsidRPr="008E375A">
        <w:rPr>
          <w:rFonts w:ascii="Times New Roman" w:eastAsia="Calibri" w:hAnsi="Times New Roman" w:cs="Times New Roman"/>
          <w:lang w:val="ru-RU"/>
        </w:rPr>
        <w:t xml:space="preserve">, что означает незаконное присвоение имущества, принадлежащего другой стороне. </w:t>
      </w:r>
    </w:p>
    <w:p w14:paraId="34F4B8EF" w14:textId="0473C988" w:rsidR="002E3708" w:rsidRPr="00E44250" w:rsidRDefault="00BC6B6F" w:rsidP="00E44250">
      <w:pPr>
        <w:pStyle w:val="af7"/>
        <w:spacing w:after="0" w:afterAutospacing="0"/>
        <w:jc w:val="both"/>
        <w:rPr>
          <w:rFonts w:eastAsiaTheme="minorHAnsi"/>
          <w:sz w:val="22"/>
          <w:szCs w:val="22"/>
          <w:lang w:val="ru-RU" w:eastAsia="en-US"/>
        </w:rPr>
      </w:pPr>
      <w:r w:rsidRPr="00E44250">
        <w:rPr>
          <w:rFonts w:eastAsiaTheme="minorHAnsi"/>
          <w:sz w:val="22"/>
          <w:szCs w:val="22"/>
          <w:lang w:val="ru-RU" w:eastAsia="en-US"/>
        </w:rPr>
        <w:t>Подписав</w:t>
      </w:r>
      <w:r w:rsidR="00685DA6" w:rsidRPr="00E44250">
        <w:rPr>
          <w:rFonts w:eastAsiaTheme="minorHAnsi"/>
          <w:sz w:val="22"/>
          <w:szCs w:val="22"/>
          <w:lang w:val="ru-RU" w:eastAsia="en-US"/>
        </w:rPr>
        <w:t xml:space="preserve"> </w:t>
      </w:r>
      <w:r w:rsidR="002E3708" w:rsidRPr="00E44250">
        <w:rPr>
          <w:rFonts w:eastAsiaTheme="minorHAnsi"/>
          <w:sz w:val="22"/>
          <w:szCs w:val="22"/>
          <w:lang w:val="ru-RU" w:eastAsia="en-US"/>
        </w:rPr>
        <w:t>Заявку на участие в электронных закупках способом Открытый тендер</w:t>
      </w:r>
      <w:r w:rsidR="005C2EA8" w:rsidRPr="00E44250">
        <w:rPr>
          <w:rFonts w:eastAsiaTheme="minorHAnsi"/>
          <w:sz w:val="22"/>
          <w:szCs w:val="22"/>
          <w:lang w:val="ru-RU" w:eastAsia="en-US"/>
        </w:rPr>
        <w:t xml:space="preserve">, мы подтверждаем, что мы </w:t>
      </w:r>
      <w:r w:rsidR="00C63C16" w:rsidRPr="00E44250">
        <w:rPr>
          <w:rFonts w:eastAsiaTheme="minorHAnsi"/>
          <w:sz w:val="22"/>
          <w:szCs w:val="22"/>
          <w:lang w:val="ru-RU" w:eastAsia="en-US"/>
        </w:rPr>
        <w:t xml:space="preserve">ознакомились и </w:t>
      </w:r>
      <w:r w:rsidRPr="00E44250">
        <w:rPr>
          <w:rFonts w:eastAsiaTheme="minorHAnsi"/>
          <w:sz w:val="22"/>
          <w:szCs w:val="22"/>
          <w:lang w:val="ru-RU" w:eastAsia="en-US"/>
        </w:rPr>
        <w:t>понимаем</w:t>
      </w:r>
      <w:r w:rsidR="00C63C16" w:rsidRPr="00E44250">
        <w:rPr>
          <w:rFonts w:eastAsiaTheme="minorHAnsi"/>
          <w:sz w:val="22"/>
          <w:szCs w:val="22"/>
          <w:lang w:val="ru-RU" w:eastAsia="en-US"/>
        </w:rPr>
        <w:t xml:space="preserve"> это Обязательство</w:t>
      </w:r>
      <w:r w:rsidR="002B1D98">
        <w:rPr>
          <w:rFonts w:eastAsiaTheme="minorHAnsi"/>
          <w:sz w:val="22"/>
          <w:szCs w:val="22"/>
          <w:lang w:val="ru-RU" w:eastAsia="en-US"/>
        </w:rPr>
        <w:t>,</w:t>
      </w:r>
      <w:r w:rsidR="00C63C16" w:rsidRPr="00E44250">
        <w:rPr>
          <w:rFonts w:eastAsiaTheme="minorHAnsi"/>
          <w:sz w:val="22"/>
          <w:szCs w:val="22"/>
          <w:lang w:val="ru-RU" w:eastAsia="en-US"/>
        </w:rPr>
        <w:t xml:space="preserve"> и мы заявляем</w:t>
      </w:r>
      <w:r w:rsidR="00894855" w:rsidRPr="00E44250">
        <w:rPr>
          <w:rFonts w:eastAsiaTheme="minorHAnsi"/>
          <w:sz w:val="22"/>
          <w:szCs w:val="22"/>
          <w:lang w:val="ru-RU" w:eastAsia="en-US"/>
        </w:rPr>
        <w:t xml:space="preserve">, что наши </w:t>
      </w:r>
      <w:r w:rsidR="00096ECB">
        <w:rPr>
          <w:rFonts w:eastAsiaTheme="minorHAnsi"/>
          <w:sz w:val="22"/>
          <w:szCs w:val="22"/>
          <w:lang w:val="ru-RU" w:eastAsia="en-US"/>
        </w:rPr>
        <w:t>утверждения</w:t>
      </w:r>
      <w:r w:rsidR="00894855" w:rsidRPr="00E44250">
        <w:rPr>
          <w:rFonts w:eastAsiaTheme="minorHAnsi"/>
          <w:sz w:val="22"/>
          <w:szCs w:val="22"/>
          <w:lang w:val="ru-RU" w:eastAsia="en-US"/>
        </w:rPr>
        <w:t xml:space="preserve"> и представления, </w:t>
      </w:r>
      <w:r w:rsidRPr="00E44250">
        <w:rPr>
          <w:rFonts w:eastAsiaTheme="minorHAnsi"/>
          <w:sz w:val="22"/>
          <w:szCs w:val="22"/>
          <w:lang w:val="ru-RU" w:eastAsia="en-US"/>
        </w:rPr>
        <w:t>отображённые</w:t>
      </w:r>
      <w:r w:rsidR="00894855" w:rsidRPr="00E44250">
        <w:rPr>
          <w:rFonts w:eastAsiaTheme="minorHAnsi"/>
          <w:sz w:val="22"/>
          <w:szCs w:val="22"/>
          <w:lang w:val="ru-RU" w:eastAsia="en-US"/>
        </w:rPr>
        <w:t xml:space="preserve"> здесь, являются </w:t>
      </w:r>
      <w:r w:rsidRPr="00E44250">
        <w:rPr>
          <w:rFonts w:eastAsiaTheme="minorHAnsi"/>
          <w:sz w:val="22"/>
          <w:szCs w:val="22"/>
          <w:lang w:val="ru-RU" w:eastAsia="en-US"/>
        </w:rPr>
        <w:t xml:space="preserve">точными. </w:t>
      </w:r>
    </w:p>
    <w:p w14:paraId="3E492998" w14:textId="77777777" w:rsidR="00250701" w:rsidRPr="0061087C" w:rsidRDefault="00250701" w:rsidP="00E4425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ru-RU"/>
        </w:rPr>
      </w:pPr>
    </w:p>
    <w:p w14:paraId="4174AC71" w14:textId="6C9CC2D3" w:rsidR="000E014A" w:rsidRPr="008E375A" w:rsidRDefault="00250701" w:rsidP="00EF0B53">
      <w:pPr>
        <w:pStyle w:val="Section1"/>
        <w:keepLines w:val="0"/>
        <w:widowControl w:val="0"/>
        <w:spacing w:before="0" w:line="240" w:lineRule="auto"/>
        <w:contextualSpacing/>
        <w:jc w:val="center"/>
        <w:rPr>
          <w:rFonts w:ascii="Times New Roman" w:eastAsia="Calibri" w:hAnsi="Times New Roman"/>
          <w:b/>
          <w:bCs/>
          <w:sz w:val="22"/>
          <w:szCs w:val="22"/>
          <w:lang w:val="ru-RU" w:eastAsia="en-US"/>
        </w:rPr>
      </w:pPr>
      <w:r w:rsidRPr="008E375A">
        <w:rPr>
          <w:rFonts w:ascii="Times New Roman" w:eastAsia="Calibri" w:hAnsi="Times New Roman"/>
          <w:b/>
          <w:bCs/>
          <w:sz w:val="22"/>
          <w:szCs w:val="22"/>
          <w:lang w:val="ru-RU" w:eastAsia="en-US"/>
        </w:rPr>
        <w:t xml:space="preserve">ОБЯЗАТЕЛЬСТВА </w:t>
      </w:r>
      <w:r w:rsidR="00D12897" w:rsidRPr="008E375A">
        <w:rPr>
          <w:rFonts w:ascii="Times New Roman" w:eastAsia="Calibri" w:hAnsi="Times New Roman"/>
          <w:b/>
          <w:bCs/>
          <w:sz w:val="22"/>
          <w:szCs w:val="22"/>
          <w:lang w:val="ru-RU" w:eastAsia="en-US"/>
        </w:rPr>
        <w:t xml:space="preserve">ДОБРОСОВЕСТНОСТИ </w:t>
      </w:r>
      <w:r w:rsidRPr="008E375A">
        <w:rPr>
          <w:rFonts w:ascii="Times New Roman" w:eastAsia="Calibri" w:hAnsi="Times New Roman"/>
          <w:b/>
          <w:bCs/>
          <w:sz w:val="22"/>
          <w:szCs w:val="22"/>
          <w:lang w:val="ru-RU" w:eastAsia="en-US"/>
        </w:rPr>
        <w:t>ПОДРЯДЧИКА</w:t>
      </w:r>
    </w:p>
    <w:p w14:paraId="340846EA" w14:textId="51B4EE27" w:rsidR="000E014A" w:rsidRPr="008E375A" w:rsidRDefault="00250701" w:rsidP="00A625E6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8E375A">
        <w:rPr>
          <w:rFonts w:ascii="Times New Roman" w:eastAsia="Calibri" w:hAnsi="Times New Roman"/>
          <w:sz w:val="22"/>
          <w:szCs w:val="22"/>
          <w:lang w:val="ru-RU" w:eastAsia="en-US"/>
        </w:rPr>
        <w:t xml:space="preserve">Кому: </w:t>
      </w:r>
      <w:r w:rsidRPr="008E375A">
        <w:rPr>
          <w:rFonts w:ascii="Times New Roman" w:eastAsia="Calibri" w:hAnsi="Times New Roman"/>
          <w:b/>
          <w:bCs/>
          <w:i/>
          <w:iCs/>
          <w:sz w:val="22"/>
          <w:szCs w:val="22"/>
          <w:lang w:val="ru-RU" w:eastAsia="en-US"/>
        </w:rPr>
        <w:t>[</w:t>
      </w:r>
      <w:r w:rsidR="008574F8" w:rsidRPr="008E375A">
        <w:rPr>
          <w:rFonts w:ascii="Times New Roman" w:eastAsia="Calibri" w:hAnsi="Times New Roman"/>
          <w:b/>
          <w:bCs/>
          <w:i/>
          <w:iCs/>
          <w:sz w:val="22"/>
          <w:szCs w:val="22"/>
          <w:lang w:val="ru-RU" w:eastAsia="en-US"/>
        </w:rPr>
        <w:t>указать</w:t>
      </w:r>
      <w:r w:rsidRPr="008E375A">
        <w:rPr>
          <w:rFonts w:ascii="Times New Roman" w:eastAsia="Calibri" w:hAnsi="Times New Roman"/>
          <w:b/>
          <w:bCs/>
          <w:i/>
          <w:iCs/>
          <w:sz w:val="22"/>
          <w:szCs w:val="22"/>
          <w:lang w:val="ru-RU" w:eastAsia="en-US"/>
        </w:rPr>
        <w:t xml:space="preserve"> имя </w:t>
      </w:r>
      <w:r w:rsidR="00B97BD9">
        <w:rPr>
          <w:rFonts w:ascii="Times New Roman" w:eastAsia="Calibri" w:hAnsi="Times New Roman"/>
          <w:b/>
          <w:bCs/>
          <w:i/>
          <w:iCs/>
          <w:sz w:val="22"/>
          <w:szCs w:val="22"/>
          <w:lang w:val="ru-RU" w:eastAsia="en-US"/>
        </w:rPr>
        <w:t>Заказчик</w:t>
      </w:r>
      <w:r w:rsidR="00B97BD9" w:rsidRPr="008E375A">
        <w:rPr>
          <w:rFonts w:ascii="Times New Roman" w:eastAsia="Calibri" w:hAnsi="Times New Roman"/>
          <w:b/>
          <w:bCs/>
          <w:i/>
          <w:iCs/>
          <w:sz w:val="22"/>
          <w:szCs w:val="22"/>
          <w:lang w:val="ru-RU" w:eastAsia="en-US"/>
        </w:rPr>
        <w:t>а</w:t>
      </w:r>
      <w:r w:rsidRPr="008E375A">
        <w:rPr>
          <w:rFonts w:ascii="Times New Roman" w:eastAsia="Calibri" w:hAnsi="Times New Roman"/>
          <w:b/>
          <w:bCs/>
          <w:i/>
          <w:iCs/>
          <w:sz w:val="22"/>
          <w:szCs w:val="22"/>
          <w:lang w:val="ru-RU" w:eastAsia="en-US"/>
        </w:rPr>
        <w:t>]</w:t>
      </w:r>
      <w:r w:rsidRPr="008E375A">
        <w:rPr>
          <w:rFonts w:ascii="Times New Roman" w:eastAsia="Calibri" w:hAnsi="Times New Roman"/>
          <w:sz w:val="22"/>
          <w:szCs w:val="22"/>
          <w:lang w:val="ru-RU" w:eastAsia="en-US"/>
        </w:rPr>
        <w:t xml:space="preserve"> </w:t>
      </w:r>
    </w:p>
    <w:p w14:paraId="3C954D02" w14:textId="0361EDE7" w:rsidR="000E014A" w:rsidRPr="008E375A" w:rsidRDefault="00250701" w:rsidP="00A625E6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b/>
          <w:bCs/>
          <w:sz w:val="22"/>
          <w:szCs w:val="22"/>
          <w:lang w:val="ru-RU" w:eastAsia="en-US"/>
        </w:rPr>
      </w:pPr>
      <w:r w:rsidRPr="008E375A">
        <w:rPr>
          <w:rFonts w:ascii="Times New Roman" w:eastAsia="Calibri" w:hAnsi="Times New Roman"/>
          <w:sz w:val="22"/>
          <w:szCs w:val="22"/>
          <w:lang w:val="ru-RU" w:eastAsia="en-US"/>
        </w:rPr>
        <w:t xml:space="preserve">Предмет: </w:t>
      </w:r>
      <w:r w:rsidR="00B97BD9">
        <w:rPr>
          <w:rFonts w:ascii="Times New Roman" w:eastAsia="Calibri" w:hAnsi="Times New Roman"/>
          <w:b/>
          <w:bCs/>
          <w:i/>
          <w:iCs/>
          <w:sz w:val="22"/>
          <w:szCs w:val="22"/>
          <w:lang w:val="ru-RU" w:eastAsia="en-US"/>
        </w:rPr>
        <w:t>Договор</w:t>
      </w:r>
      <w:r w:rsidR="00B97BD9" w:rsidRPr="008E375A">
        <w:rPr>
          <w:rFonts w:ascii="Times New Roman" w:eastAsia="Calibri" w:hAnsi="Times New Roman"/>
          <w:b/>
          <w:bCs/>
          <w:i/>
          <w:iCs/>
          <w:sz w:val="22"/>
          <w:szCs w:val="22"/>
          <w:lang w:val="ru-RU" w:eastAsia="en-US"/>
        </w:rPr>
        <w:t xml:space="preserve"> </w:t>
      </w:r>
      <w:r w:rsidRPr="008E375A">
        <w:rPr>
          <w:rFonts w:ascii="Times New Roman" w:eastAsia="Calibri" w:hAnsi="Times New Roman"/>
          <w:b/>
          <w:bCs/>
          <w:i/>
          <w:iCs/>
          <w:sz w:val="22"/>
          <w:szCs w:val="22"/>
          <w:lang w:val="ru-RU" w:eastAsia="en-US"/>
        </w:rPr>
        <w:t xml:space="preserve">[указать </w:t>
      </w:r>
      <w:r w:rsidR="00B97BD9">
        <w:rPr>
          <w:rFonts w:ascii="Times New Roman" w:eastAsia="Calibri" w:hAnsi="Times New Roman"/>
          <w:b/>
          <w:bCs/>
          <w:i/>
          <w:iCs/>
          <w:sz w:val="22"/>
          <w:szCs w:val="22"/>
          <w:lang w:val="ru-RU" w:eastAsia="en-US"/>
        </w:rPr>
        <w:t>договор</w:t>
      </w:r>
      <w:r w:rsidRPr="008E375A">
        <w:rPr>
          <w:rFonts w:ascii="Times New Roman" w:eastAsia="Calibri" w:hAnsi="Times New Roman"/>
          <w:b/>
          <w:bCs/>
          <w:i/>
          <w:iCs/>
          <w:sz w:val="22"/>
          <w:szCs w:val="22"/>
          <w:lang w:val="ru-RU" w:eastAsia="en-US"/>
        </w:rPr>
        <w:t>] от [вставить дату] между [имя Заказчика] и [имя Подрядчика] («Договор»).</w:t>
      </w:r>
      <w:r w:rsidRPr="008E375A">
        <w:rPr>
          <w:rFonts w:ascii="Times New Roman" w:eastAsia="Calibri" w:hAnsi="Times New Roman"/>
          <w:b/>
          <w:bCs/>
          <w:sz w:val="22"/>
          <w:szCs w:val="22"/>
          <w:lang w:val="ru-RU" w:eastAsia="en-US"/>
        </w:rPr>
        <w:t xml:space="preserve"> </w:t>
      </w:r>
    </w:p>
    <w:p w14:paraId="46B822F0" w14:textId="77777777" w:rsidR="000E014A" w:rsidRPr="008E375A" w:rsidRDefault="000E014A" w:rsidP="00A625E6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</w:p>
    <w:p w14:paraId="21212988" w14:textId="5EF072C9" w:rsidR="000E014A" w:rsidRPr="008E375A" w:rsidRDefault="00250701" w:rsidP="00A625E6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E44250">
        <w:rPr>
          <w:rFonts w:ascii="Times New Roman" w:eastAsia="Calibri" w:hAnsi="Times New Roman"/>
          <w:sz w:val="22"/>
          <w:szCs w:val="22"/>
          <w:lang w:val="ru-RU" w:eastAsia="en-US"/>
        </w:rPr>
        <w:t>Мы</w:t>
      </w:r>
      <w:r w:rsidRPr="00BE612D">
        <w:rPr>
          <w:rFonts w:ascii="Times New Roman" w:eastAsia="Calibri" w:hAnsi="Times New Roman"/>
          <w:sz w:val="22"/>
          <w:szCs w:val="22"/>
          <w:lang w:val="ru-RU" w:eastAsia="en-US"/>
        </w:rPr>
        <w:t xml:space="preserve">, нижеподписавшиеся </w:t>
      </w:r>
      <w:r w:rsidRPr="00BE612D">
        <w:rPr>
          <w:rFonts w:ascii="Times New Roman" w:eastAsia="Calibri" w:hAnsi="Times New Roman"/>
          <w:b/>
          <w:bCs/>
          <w:sz w:val="22"/>
          <w:szCs w:val="22"/>
          <w:lang w:val="ru-RU" w:eastAsia="en-US"/>
        </w:rPr>
        <w:t>[Название Подрядчика]</w:t>
      </w:r>
      <w:r w:rsidRPr="00BE612D">
        <w:rPr>
          <w:rFonts w:ascii="Times New Roman" w:eastAsia="Calibri" w:hAnsi="Times New Roman"/>
          <w:sz w:val="22"/>
          <w:szCs w:val="22"/>
          <w:lang w:val="ru-RU" w:eastAsia="en-US"/>
        </w:rPr>
        <w:t xml:space="preserve">, понимаем, что </w:t>
      </w:r>
      <w:r w:rsidRPr="00BE612D">
        <w:rPr>
          <w:rFonts w:ascii="Times New Roman" w:eastAsia="Calibri" w:hAnsi="Times New Roman"/>
          <w:b/>
          <w:bCs/>
          <w:sz w:val="22"/>
          <w:szCs w:val="22"/>
          <w:lang w:val="ru-RU" w:eastAsia="en-US"/>
        </w:rPr>
        <w:t>[Имя Заказчика]</w:t>
      </w:r>
      <w:r w:rsidRPr="00BE612D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и Европейский</w:t>
      </w:r>
      <w:r w:rsidRPr="008E375A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банк реконструкции и развития («ЕБРР» или «Банк») заключили соглашение о финансировании («Соглашение»). </w:t>
      </w:r>
    </w:p>
    <w:p w14:paraId="1042FFCE" w14:textId="77777777" w:rsidR="000E014A" w:rsidRPr="008E375A" w:rsidRDefault="000E014A" w:rsidP="00A625E6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</w:p>
    <w:p w14:paraId="755C3A8E" w14:textId="62A04E48" w:rsidR="008E70DD" w:rsidRPr="009E3754" w:rsidRDefault="00250701" w:rsidP="00A625E6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E44250">
        <w:rPr>
          <w:rFonts w:ascii="Times New Roman" w:eastAsia="Calibri" w:hAnsi="Times New Roman"/>
          <w:sz w:val="22"/>
          <w:szCs w:val="22"/>
          <w:lang w:val="ru-RU" w:eastAsia="en-US"/>
        </w:rPr>
        <w:t>Мы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признаем, что </w:t>
      </w:r>
      <w:r w:rsidR="00B97BD9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Договор 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финансируется Банком на условиях, изложенных в Соглашении, и что в отношении </w:t>
      </w:r>
      <w:r w:rsidR="00B97BD9" w:rsidRPr="009E3754">
        <w:rPr>
          <w:rFonts w:ascii="Times New Roman" w:eastAsia="Calibri" w:hAnsi="Times New Roman"/>
          <w:sz w:val="22"/>
          <w:szCs w:val="22"/>
          <w:lang w:val="ru-RU" w:eastAsia="en-US"/>
        </w:rPr>
        <w:t>Договор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а применяются приведенные ниже политики и документы ЕБРР: </w:t>
      </w:r>
    </w:p>
    <w:p w14:paraId="6E3F46AE" w14:textId="77777777" w:rsidR="00FA0EC5" w:rsidRPr="009E3754" w:rsidRDefault="00FA0EC5" w:rsidP="00A625E6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</w:p>
    <w:p w14:paraId="0C876D09" w14:textId="77777777" w:rsidR="008E70DD" w:rsidRPr="009E3754" w:rsidRDefault="00250701" w:rsidP="008E70DD">
      <w:pPr>
        <w:pStyle w:val="Section1"/>
        <w:keepLines w:val="0"/>
        <w:widowControl w:val="0"/>
        <w:numPr>
          <w:ilvl w:val="0"/>
          <w:numId w:val="6"/>
        </w:numPr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>Политик</w:t>
      </w:r>
      <w:r w:rsidR="00F778EF" w:rsidRPr="009E3754">
        <w:rPr>
          <w:rFonts w:ascii="Times New Roman" w:eastAsia="Calibri" w:hAnsi="Times New Roman"/>
          <w:sz w:val="22"/>
          <w:szCs w:val="22"/>
          <w:lang w:val="ru-RU" w:eastAsia="en-US"/>
        </w:rPr>
        <w:t>а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и правила закупок, доступные </w:t>
      </w:r>
      <w:r w:rsidR="00067547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по ссылке </w:t>
      </w:r>
      <w:hyperlink r:id="rId13" w:history="1">
        <w:r w:rsidR="00FA0EC5" w:rsidRPr="009E3754">
          <w:rPr>
            <w:rStyle w:val="a7"/>
            <w:rFonts w:ascii="Times New Roman" w:eastAsia="Calibri" w:hAnsi="Times New Roman"/>
            <w:sz w:val="22"/>
            <w:szCs w:val="22"/>
            <w:lang w:val="ru-RU" w:eastAsia="en-US"/>
          </w:rPr>
          <w:t>https://www.ebrd.com/procurement/project-procurement/policies-guidelines.html</w:t>
        </w:r>
      </w:hyperlink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; и </w:t>
      </w:r>
    </w:p>
    <w:p w14:paraId="426EB46E" w14:textId="77777777" w:rsidR="008E70DD" w:rsidRPr="009E3754" w:rsidRDefault="009D080D" w:rsidP="008E70DD">
      <w:pPr>
        <w:pStyle w:val="Section1"/>
        <w:keepLines w:val="0"/>
        <w:widowControl w:val="0"/>
        <w:numPr>
          <w:ilvl w:val="0"/>
          <w:numId w:val="6"/>
        </w:numPr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Принципы </w:t>
      </w:r>
      <w:r w:rsidR="00250701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и 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>порядок осуществления</w:t>
      </w:r>
      <w:r w:rsidR="008931F7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правоприменительных мер</w:t>
      </w:r>
      <w:r w:rsidR="00C52E50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(«ППП»)</w:t>
      </w:r>
      <w:r w:rsidR="00250701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, доступные </w:t>
      </w:r>
      <w:r w:rsidR="008931F7" w:rsidRPr="009E3754">
        <w:rPr>
          <w:rFonts w:ascii="Times New Roman" w:eastAsia="Calibri" w:hAnsi="Times New Roman"/>
          <w:sz w:val="22"/>
          <w:szCs w:val="22"/>
          <w:lang w:val="ru-RU" w:eastAsia="en-US"/>
        </w:rPr>
        <w:t>по ссылке</w:t>
      </w:r>
      <w:r w:rsidR="00250701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</w:t>
      </w:r>
      <w:hyperlink r:id="rId14" w:history="1">
        <w:r w:rsidR="00FA0EC5" w:rsidRPr="009E3754">
          <w:rPr>
            <w:rStyle w:val="a7"/>
            <w:rFonts w:ascii="Times New Roman" w:eastAsia="Calibri" w:hAnsi="Times New Roman"/>
            <w:sz w:val="22"/>
            <w:szCs w:val="22"/>
            <w:lang w:val="ru-RU" w:eastAsia="en-US"/>
          </w:rPr>
          <w:t>https://www.ebrd.com/news/publications/policies/enforcement-policy-and-procedures.html</w:t>
        </w:r>
      </w:hyperlink>
      <w:r w:rsidR="00250701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. </w:t>
      </w:r>
    </w:p>
    <w:p w14:paraId="2C0CC8B6" w14:textId="77777777" w:rsidR="008E70DD" w:rsidRPr="009E3754" w:rsidRDefault="008E70DD" w:rsidP="008E70DD">
      <w:pPr>
        <w:pStyle w:val="Section1"/>
        <w:keepLines w:val="0"/>
        <w:widowControl w:val="0"/>
        <w:spacing w:before="0" w:line="240" w:lineRule="auto"/>
        <w:ind w:left="1080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</w:p>
    <w:p w14:paraId="017CC56A" w14:textId="77777777" w:rsidR="001C28B1" w:rsidRPr="009E3754" w:rsidRDefault="001C28B1" w:rsidP="001C28B1">
      <w:pPr>
        <w:pStyle w:val="Section1"/>
        <w:widowControl w:val="0"/>
        <w:spacing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</w:p>
    <w:p w14:paraId="2AAE1813" w14:textId="7273E607" w:rsidR="000A35A9" w:rsidRPr="009E3754" w:rsidRDefault="001C28B1" w:rsidP="001C28B1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E44250">
        <w:rPr>
          <w:rFonts w:ascii="Times New Roman" w:eastAsia="Calibri" w:hAnsi="Times New Roman"/>
          <w:sz w:val="22"/>
          <w:szCs w:val="22"/>
          <w:lang w:val="ru-RU" w:eastAsia="en-US"/>
        </w:rPr>
        <w:t>Мы</w:t>
      </w:r>
      <w:r w:rsidR="000674B3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>заявляем и берем на себя обязательство, что ни мы, ни кто-либо, включая любые наши дочерние и аффилированные структуры, из наших директоров, сотрудников, агентов, представителей</w:t>
      </w:r>
      <w:r w:rsidR="0080326C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или</w:t>
      </w:r>
      <w:r w:rsidR="001A6E1D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</w:t>
      </w:r>
      <w:r w:rsidR="0080326C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партнеров в </w:t>
      </w:r>
      <w:r w:rsidR="00F62257" w:rsidRPr="009E3754">
        <w:rPr>
          <w:rFonts w:ascii="Times New Roman" w:eastAsia="Calibri" w:hAnsi="Times New Roman"/>
          <w:sz w:val="22"/>
          <w:szCs w:val="22"/>
          <w:lang w:val="ru-RU" w:eastAsia="en-US"/>
        </w:rPr>
        <w:t>с</w:t>
      </w:r>
      <w:r w:rsidR="001A6E1D" w:rsidRPr="009E3754">
        <w:rPr>
          <w:rFonts w:ascii="Times New Roman" w:eastAsia="Calibri" w:hAnsi="Times New Roman"/>
          <w:sz w:val="22"/>
          <w:szCs w:val="22"/>
          <w:lang w:val="ru-RU" w:eastAsia="en-US"/>
        </w:rPr>
        <w:t>овместных предприяти</w:t>
      </w:r>
      <w:r w:rsidR="0080326C" w:rsidRPr="009E3754">
        <w:rPr>
          <w:rFonts w:ascii="Times New Roman" w:eastAsia="Calibri" w:hAnsi="Times New Roman"/>
          <w:sz w:val="22"/>
          <w:szCs w:val="22"/>
          <w:lang w:val="ru-RU" w:eastAsia="en-US"/>
        </w:rPr>
        <w:t>ях</w:t>
      </w:r>
      <w:r w:rsidR="001A6E1D" w:rsidRPr="009E3754">
        <w:rPr>
          <w:rFonts w:ascii="Times New Roman" w:eastAsia="Calibri" w:hAnsi="Times New Roman"/>
          <w:sz w:val="22"/>
          <w:szCs w:val="22"/>
          <w:lang w:val="ru-RU" w:eastAsia="en-US"/>
        </w:rPr>
        <w:t>,</w:t>
      </w:r>
      <w:r w:rsidR="00F62257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консорциум</w:t>
      </w:r>
      <w:r w:rsidR="0080326C" w:rsidRPr="009E3754">
        <w:rPr>
          <w:rFonts w:ascii="Times New Roman" w:eastAsia="Calibri" w:hAnsi="Times New Roman"/>
          <w:sz w:val="22"/>
          <w:szCs w:val="22"/>
          <w:lang w:val="ru-RU" w:eastAsia="en-US"/>
        </w:rPr>
        <w:t>ах</w:t>
      </w:r>
      <w:r w:rsidR="002B2DA2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или ассоциаци</w:t>
      </w:r>
      <w:r w:rsidR="00FB07A3" w:rsidRPr="009E3754">
        <w:rPr>
          <w:rFonts w:ascii="Times New Roman" w:eastAsia="Calibri" w:hAnsi="Times New Roman"/>
          <w:sz w:val="22"/>
          <w:szCs w:val="22"/>
          <w:lang w:val="ru-RU" w:eastAsia="en-US"/>
        </w:rPr>
        <w:t>ях</w:t>
      </w:r>
      <w:r w:rsidR="002B2DA2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(«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>ПКО</w:t>
      </w:r>
      <w:r w:rsidR="002B2DA2" w:rsidRPr="009E3754">
        <w:rPr>
          <w:rFonts w:ascii="Times New Roman" w:eastAsia="Calibri" w:hAnsi="Times New Roman"/>
          <w:sz w:val="22"/>
          <w:szCs w:val="22"/>
          <w:lang w:val="ru-RU" w:eastAsia="en-US"/>
        </w:rPr>
        <w:t>»)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, а также любых </w:t>
      </w:r>
      <w:r w:rsidR="002B2DA2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субподрядчиков, </w:t>
      </w:r>
      <w:r w:rsidR="0045484D" w:rsidRPr="009E3754">
        <w:rPr>
          <w:rFonts w:ascii="Times New Roman" w:eastAsia="Calibri" w:hAnsi="Times New Roman"/>
          <w:sz w:val="22"/>
          <w:szCs w:val="22"/>
          <w:lang w:val="ru-RU" w:eastAsia="en-US"/>
        </w:rPr>
        <w:t>поставщик</w:t>
      </w:r>
      <w:r w:rsidR="00DB103B" w:rsidRPr="009E3754">
        <w:rPr>
          <w:rFonts w:ascii="Times New Roman" w:eastAsia="Calibri" w:hAnsi="Times New Roman"/>
          <w:sz w:val="22"/>
          <w:szCs w:val="22"/>
          <w:lang w:val="ru-RU" w:eastAsia="en-US"/>
        </w:rPr>
        <w:t>ов</w:t>
      </w:r>
      <w:r w:rsidR="0045484D" w:rsidRPr="009E3754">
        <w:rPr>
          <w:rFonts w:ascii="Times New Roman" w:eastAsia="Calibri" w:hAnsi="Times New Roman"/>
          <w:sz w:val="22"/>
          <w:szCs w:val="22"/>
          <w:lang w:val="ru-RU" w:eastAsia="en-US"/>
        </w:rPr>
        <w:t>, субпоставщик</w:t>
      </w:r>
      <w:r w:rsidR="00DB103B" w:rsidRPr="009E3754">
        <w:rPr>
          <w:rFonts w:ascii="Times New Roman" w:eastAsia="Calibri" w:hAnsi="Times New Roman"/>
          <w:sz w:val="22"/>
          <w:szCs w:val="22"/>
          <w:lang w:val="ru-RU" w:eastAsia="en-US"/>
        </w:rPr>
        <w:t>ов</w:t>
      </w:r>
      <w:r w:rsidR="0045484D" w:rsidRPr="009E3754">
        <w:rPr>
          <w:rFonts w:ascii="Times New Roman" w:eastAsia="Calibri" w:hAnsi="Times New Roman"/>
          <w:sz w:val="22"/>
          <w:szCs w:val="22"/>
          <w:lang w:val="ru-RU" w:eastAsia="en-US"/>
        </w:rPr>
        <w:t>, консультант</w:t>
      </w:r>
      <w:r w:rsidR="00DB103B" w:rsidRPr="009E3754">
        <w:rPr>
          <w:rFonts w:ascii="Times New Roman" w:eastAsia="Calibri" w:hAnsi="Times New Roman"/>
          <w:sz w:val="22"/>
          <w:szCs w:val="22"/>
          <w:lang w:val="ru-RU" w:eastAsia="en-US"/>
        </w:rPr>
        <w:t>ов</w:t>
      </w:r>
      <w:r w:rsidR="0045484D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или </w:t>
      </w:r>
      <w:proofErr w:type="spellStart"/>
      <w:r w:rsidR="0045484D" w:rsidRPr="009E3754">
        <w:rPr>
          <w:rFonts w:ascii="Times New Roman" w:eastAsia="Calibri" w:hAnsi="Times New Roman"/>
          <w:sz w:val="22"/>
          <w:szCs w:val="22"/>
          <w:lang w:val="ru-RU" w:eastAsia="en-US"/>
        </w:rPr>
        <w:t>субконсультант</w:t>
      </w:r>
      <w:r w:rsidR="00DB103B" w:rsidRPr="009E3754">
        <w:rPr>
          <w:rFonts w:ascii="Times New Roman" w:eastAsia="Calibri" w:hAnsi="Times New Roman"/>
          <w:sz w:val="22"/>
          <w:szCs w:val="22"/>
          <w:lang w:val="ru-RU" w:eastAsia="en-US"/>
        </w:rPr>
        <w:t>ов</w:t>
      </w:r>
      <w:proofErr w:type="spellEnd"/>
      <w:r w:rsidR="0045484D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(«Субподрядчики»)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, если таковые имеются, действующие от нашего имени с надлежащими полномочиями или с нашего ведома или согласия, или при нашем посредстве, не были или не будут вовлечены в какое-либо из Запрещенных действий (как определено </w:t>
      </w:r>
      <w:r w:rsidR="00C52E50" w:rsidRPr="009E3754">
        <w:rPr>
          <w:rFonts w:ascii="Times New Roman" w:eastAsia="Calibri" w:hAnsi="Times New Roman"/>
          <w:sz w:val="22"/>
          <w:szCs w:val="22"/>
          <w:lang w:val="ru-RU" w:eastAsia="en-US"/>
        </w:rPr>
        <w:t>в ППП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) в связи с Процедурой 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lastRenderedPageBreak/>
        <w:t>закупок или при выполнении или поставке любых работ, товаров</w:t>
      </w:r>
      <w:r w:rsidR="0076130F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или (консультационных)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услуг по </w:t>
      </w:r>
      <w:r w:rsidR="00B97BD9" w:rsidRPr="00E44250">
        <w:rPr>
          <w:rFonts w:ascii="Times New Roman" w:eastAsia="Calibri" w:hAnsi="Times New Roman"/>
          <w:sz w:val="22"/>
          <w:szCs w:val="22"/>
          <w:lang w:val="ru-RU" w:eastAsia="en-US"/>
        </w:rPr>
        <w:t>Договору</w:t>
      </w:r>
      <w:r w:rsidR="00C52E50" w:rsidRPr="009E3754">
        <w:rPr>
          <w:rFonts w:ascii="Times New Roman" w:eastAsia="Calibri" w:hAnsi="Times New Roman"/>
          <w:sz w:val="22"/>
          <w:szCs w:val="22"/>
          <w:lang w:val="ru-RU" w:eastAsia="en-US"/>
        </w:rPr>
        <w:t>.</w:t>
      </w:r>
    </w:p>
    <w:p w14:paraId="73DE5CF4" w14:textId="77777777" w:rsidR="002028D7" w:rsidRPr="009E3754" w:rsidRDefault="002028D7" w:rsidP="001C28B1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</w:p>
    <w:p w14:paraId="34A0EFFE" w14:textId="0AD9BA28" w:rsidR="002028D7" w:rsidRPr="009E3754" w:rsidRDefault="002028D7" w:rsidP="001C28B1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E44250">
        <w:rPr>
          <w:rFonts w:ascii="Times New Roman" w:eastAsia="Calibri" w:hAnsi="Times New Roman"/>
          <w:sz w:val="22"/>
          <w:szCs w:val="22"/>
          <w:lang w:val="ru-RU" w:eastAsia="en-US"/>
        </w:rPr>
        <w:t>Мы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</w:t>
      </w:r>
      <w:r w:rsidR="00CD16F1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также 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признаем, что Банк может объявить </w:t>
      </w:r>
      <w:r w:rsidR="00B97BD9" w:rsidRPr="009E3754">
        <w:rPr>
          <w:rFonts w:ascii="Times New Roman" w:eastAsia="Calibri" w:hAnsi="Times New Roman"/>
          <w:sz w:val="22"/>
          <w:szCs w:val="22"/>
          <w:lang w:val="ru-RU" w:eastAsia="en-US"/>
        </w:rPr>
        <w:t>Договор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неприемлемым для финансирования, и Банк может предпринять любые </w:t>
      </w:r>
      <w:r w:rsidR="00211F8F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правоприменительные 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меры и </w:t>
      </w:r>
      <w:r w:rsidR="00211F8F"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действия 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>по раскрытию информации</w:t>
      </w:r>
      <w:r w:rsidR="00F45924" w:rsidRPr="009E3754">
        <w:rPr>
          <w:rFonts w:ascii="Times New Roman" w:eastAsia="Calibri" w:hAnsi="Times New Roman"/>
          <w:sz w:val="22"/>
          <w:szCs w:val="22"/>
          <w:lang w:val="ru-RU" w:eastAsia="en-US"/>
        </w:rPr>
        <w:t>,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изложенные в ППП, если в соответствии с </w:t>
      </w:r>
      <w:r w:rsidR="00CD16F1" w:rsidRPr="009E3754">
        <w:rPr>
          <w:rFonts w:ascii="Times New Roman" w:eastAsia="Calibri" w:hAnsi="Times New Roman"/>
          <w:sz w:val="22"/>
          <w:szCs w:val="22"/>
          <w:lang w:val="ru-RU" w:eastAsia="en-US"/>
        </w:rPr>
        <w:t>ППП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Банк определит, что </w:t>
      </w:r>
      <w:r w:rsidRPr="00E44250">
        <w:rPr>
          <w:rFonts w:ascii="Times New Roman" w:eastAsia="Calibri" w:hAnsi="Times New Roman"/>
          <w:sz w:val="22"/>
          <w:szCs w:val="22"/>
          <w:lang w:val="ru-RU" w:eastAsia="en-US"/>
        </w:rPr>
        <w:t>мы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участвовали в </w:t>
      </w:r>
      <w:r w:rsidR="004D20E2" w:rsidRPr="009E3754">
        <w:rPr>
          <w:rFonts w:ascii="Times New Roman" w:eastAsia="Calibri" w:hAnsi="Times New Roman"/>
          <w:sz w:val="22"/>
          <w:szCs w:val="22"/>
          <w:lang w:val="ru-RU" w:eastAsia="en-US"/>
        </w:rPr>
        <w:t>З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апрещенных действиях в отношении закупок, присуждения или исполнения </w:t>
      </w:r>
      <w:r w:rsidR="00B97BD9" w:rsidRPr="00E44250">
        <w:rPr>
          <w:rFonts w:ascii="Times New Roman" w:eastAsia="Calibri" w:hAnsi="Times New Roman"/>
          <w:sz w:val="22"/>
          <w:szCs w:val="22"/>
          <w:lang w:val="ru-RU" w:eastAsia="en-US"/>
        </w:rPr>
        <w:t>Договора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>.</w:t>
      </w:r>
    </w:p>
    <w:p w14:paraId="1D23C25C" w14:textId="77777777" w:rsidR="001C28B1" w:rsidRPr="009E3754" w:rsidRDefault="001C28B1" w:rsidP="001C28B1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</w:p>
    <w:p w14:paraId="7FE40A27" w14:textId="42351F21" w:rsidR="0066771D" w:rsidRPr="008E375A" w:rsidRDefault="006875DB" w:rsidP="008E70DD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E44250">
        <w:rPr>
          <w:rFonts w:ascii="Times New Roman" w:eastAsia="Calibri" w:hAnsi="Times New Roman"/>
          <w:sz w:val="22"/>
          <w:szCs w:val="22"/>
          <w:lang w:val="ru-RU" w:eastAsia="en-US"/>
        </w:rPr>
        <w:t>Мы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разрешим и обеспечим, чтобы наши партнеры ПКО, а также наши директора, сотрудники, агенты</w:t>
      </w:r>
      <w:r w:rsidRPr="008E375A">
        <w:rPr>
          <w:rFonts w:ascii="Times New Roman" w:eastAsia="Calibri" w:hAnsi="Times New Roman"/>
          <w:sz w:val="22"/>
          <w:szCs w:val="22"/>
          <w:lang w:val="ru-RU" w:eastAsia="en-US"/>
        </w:rPr>
        <w:t xml:space="preserve">, </w:t>
      </w:r>
      <w:proofErr w:type="spellStart"/>
      <w:r w:rsidRPr="008E375A">
        <w:rPr>
          <w:rFonts w:ascii="Times New Roman" w:eastAsia="Calibri" w:hAnsi="Times New Roman"/>
          <w:sz w:val="22"/>
          <w:szCs w:val="22"/>
          <w:lang w:val="ru-RU" w:eastAsia="en-US"/>
        </w:rPr>
        <w:t>Cубподрядчики</w:t>
      </w:r>
      <w:proofErr w:type="spellEnd"/>
      <w:r w:rsidRPr="008E375A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и любые другие третьи стороны, привлеченные к или вовлеченные в исполнение любой части </w:t>
      </w:r>
      <w:r w:rsidR="00B97BD9">
        <w:rPr>
          <w:rFonts w:ascii="Times New Roman" w:eastAsia="Calibri" w:hAnsi="Times New Roman"/>
          <w:sz w:val="22"/>
          <w:szCs w:val="22"/>
          <w:lang w:val="ru-RU" w:eastAsia="en-US"/>
        </w:rPr>
        <w:t>Договор</w:t>
      </w:r>
      <w:r w:rsidR="00B97BD9" w:rsidRPr="008E375A">
        <w:rPr>
          <w:rFonts w:ascii="Times New Roman" w:eastAsia="Calibri" w:hAnsi="Times New Roman"/>
          <w:sz w:val="22"/>
          <w:szCs w:val="22"/>
          <w:lang w:val="ru-RU" w:eastAsia="en-US"/>
        </w:rPr>
        <w:t>а</w:t>
      </w:r>
      <w:r w:rsidRPr="008E375A">
        <w:rPr>
          <w:rFonts w:ascii="Times New Roman" w:eastAsia="Calibri" w:hAnsi="Times New Roman"/>
          <w:sz w:val="22"/>
          <w:szCs w:val="22"/>
          <w:lang w:val="ru-RU" w:eastAsia="en-US"/>
        </w:rPr>
        <w:t xml:space="preserve">, предоставили Банку и/или назначенным им лицам, право проверять и копировать все счета, книги, записи и другие документы (на любом носителе и в любом формате), относящиеся к процессу закупок и исполнению </w:t>
      </w:r>
      <w:r w:rsidR="00B97BD9">
        <w:rPr>
          <w:rFonts w:ascii="Times New Roman" w:eastAsia="Calibri" w:hAnsi="Times New Roman"/>
          <w:sz w:val="22"/>
          <w:szCs w:val="22"/>
          <w:lang w:val="ru-RU" w:eastAsia="en-US"/>
        </w:rPr>
        <w:t>Договор</w:t>
      </w:r>
      <w:r w:rsidR="00B97BD9" w:rsidRPr="008E375A">
        <w:rPr>
          <w:rFonts w:ascii="Times New Roman" w:eastAsia="Calibri" w:hAnsi="Times New Roman"/>
          <w:sz w:val="22"/>
          <w:szCs w:val="22"/>
          <w:lang w:val="ru-RU" w:eastAsia="en-US"/>
        </w:rPr>
        <w:t>а</w:t>
      </w:r>
      <w:r w:rsidRPr="008E375A">
        <w:rPr>
          <w:rFonts w:ascii="Times New Roman" w:eastAsia="Calibri" w:hAnsi="Times New Roman"/>
          <w:sz w:val="22"/>
          <w:szCs w:val="22"/>
          <w:lang w:val="ru-RU" w:eastAsia="en-US"/>
        </w:rPr>
        <w:t xml:space="preserve">, а также проводить аудит любых таких счетов, книг, записей и документов Банком и аудиторами, назначенными Банком. </w:t>
      </w:r>
    </w:p>
    <w:p w14:paraId="6A6665FD" w14:textId="77777777" w:rsidR="009A45F4" w:rsidRPr="008E375A" w:rsidRDefault="009A45F4" w:rsidP="008E70DD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</w:p>
    <w:p w14:paraId="7563836F" w14:textId="0AF80E28" w:rsidR="008F0E82" w:rsidRPr="009E3754" w:rsidRDefault="008F0E82" w:rsidP="008F0E82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E44250">
        <w:rPr>
          <w:rFonts w:ascii="Times New Roman" w:eastAsia="Calibri" w:hAnsi="Times New Roman"/>
          <w:sz w:val="22"/>
          <w:szCs w:val="22"/>
          <w:lang w:val="ru-RU" w:eastAsia="en-US"/>
        </w:rPr>
        <w:t>Мы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соглашаемся хранить эти записи в целом в соответствии с действующим законодательством</w:t>
      </w:r>
      <w:r w:rsidR="005873AD">
        <w:rPr>
          <w:rFonts w:ascii="Times New Roman" w:eastAsia="Calibri" w:hAnsi="Times New Roman"/>
          <w:sz w:val="22"/>
          <w:szCs w:val="22"/>
          <w:lang w:val="ru-RU" w:eastAsia="en-US"/>
        </w:rPr>
        <w:t xml:space="preserve"> Республики Казахстан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, но в любом случае в течение как минимум шести лет с даты существенного завершения </w:t>
      </w:r>
      <w:r w:rsidR="00B97BD9" w:rsidRPr="009E3754">
        <w:rPr>
          <w:rFonts w:ascii="Times New Roman" w:eastAsia="Calibri" w:hAnsi="Times New Roman"/>
          <w:sz w:val="22"/>
          <w:szCs w:val="22"/>
          <w:lang w:val="ru-RU" w:eastAsia="en-US"/>
        </w:rPr>
        <w:t>Договор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>а.</w:t>
      </w:r>
    </w:p>
    <w:p w14:paraId="05B62214" w14:textId="77777777" w:rsidR="008F0E82" w:rsidRPr="009E3754" w:rsidRDefault="008F0E82" w:rsidP="008F0E82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</w:p>
    <w:p w14:paraId="37460A58" w14:textId="6943CDD9" w:rsidR="00DE5C9D" w:rsidRDefault="00250701" w:rsidP="008E70DD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  <w:r w:rsidRPr="00E44250">
        <w:rPr>
          <w:rFonts w:ascii="Times New Roman" w:eastAsia="Calibri" w:hAnsi="Times New Roman"/>
          <w:sz w:val="22"/>
          <w:szCs w:val="22"/>
          <w:lang w:val="ru-RU" w:eastAsia="en-US"/>
        </w:rPr>
        <w:t>Мы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 xml:space="preserve"> обеспечим, чтобы любой Субподрядчик, участвующий в выполнении </w:t>
      </w:r>
      <w:r w:rsidR="00B97BD9" w:rsidRPr="009E3754">
        <w:rPr>
          <w:rFonts w:ascii="Times New Roman" w:eastAsia="Calibri" w:hAnsi="Times New Roman"/>
          <w:sz w:val="22"/>
          <w:szCs w:val="22"/>
          <w:lang w:val="ru-RU" w:eastAsia="en-US"/>
        </w:rPr>
        <w:t>Договор</w:t>
      </w:r>
      <w:r w:rsidRPr="009E3754">
        <w:rPr>
          <w:rFonts w:ascii="Times New Roman" w:eastAsia="Calibri" w:hAnsi="Times New Roman"/>
          <w:sz w:val="22"/>
          <w:szCs w:val="22"/>
          <w:lang w:val="ru-RU" w:eastAsia="en-US"/>
        </w:rPr>
        <w:t>а, подписал аналогичное обязательство</w:t>
      </w:r>
      <w:r w:rsidRPr="008E375A">
        <w:rPr>
          <w:rFonts w:ascii="Times New Roman" w:eastAsia="Calibri" w:hAnsi="Times New Roman"/>
          <w:sz w:val="22"/>
          <w:szCs w:val="22"/>
          <w:lang w:val="ru-RU" w:eastAsia="en-US"/>
        </w:rPr>
        <w:t>.</w:t>
      </w:r>
    </w:p>
    <w:p w14:paraId="010D9C73" w14:textId="77777777" w:rsidR="00677856" w:rsidRDefault="00677856" w:rsidP="008E70DD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</w:p>
    <w:p w14:paraId="72684BF0" w14:textId="48F0B2BE" w:rsidR="00677856" w:rsidRPr="00E44250" w:rsidRDefault="00677856" w:rsidP="00E44250">
      <w:pPr>
        <w:pStyle w:val="Section1"/>
        <w:keepLines w:val="0"/>
        <w:widowControl w:val="0"/>
        <w:spacing w:before="0" w:line="240" w:lineRule="auto"/>
        <w:contextualSpacing/>
        <w:rPr>
          <w:rFonts w:eastAsia="Calibri"/>
          <w:sz w:val="22"/>
          <w:szCs w:val="22"/>
          <w:lang w:val="ru-RU" w:eastAsia="en-US"/>
        </w:rPr>
      </w:pPr>
      <w:r w:rsidRPr="00E44250">
        <w:rPr>
          <w:rFonts w:ascii="Times New Roman" w:eastAsia="Calibri" w:hAnsi="Times New Roman"/>
          <w:sz w:val="22"/>
          <w:szCs w:val="22"/>
          <w:lang w:val="ru-RU" w:eastAsia="en-US"/>
        </w:rPr>
        <w:t>Подписав Договор, мы подтверждаем, что мы ознакомились и понимаем это Обязательство добросовестности подрядчик</w:t>
      </w:r>
      <w:r w:rsidR="00581985">
        <w:rPr>
          <w:rFonts w:ascii="Times New Roman" w:eastAsia="Calibri" w:hAnsi="Times New Roman"/>
          <w:sz w:val="22"/>
          <w:szCs w:val="22"/>
          <w:lang w:val="ru-RU" w:eastAsia="en-US"/>
        </w:rPr>
        <w:t>а. М</w:t>
      </w:r>
      <w:r w:rsidRPr="00E44250">
        <w:rPr>
          <w:rFonts w:ascii="Times New Roman" w:eastAsia="Calibri" w:hAnsi="Times New Roman"/>
          <w:sz w:val="22"/>
          <w:szCs w:val="22"/>
          <w:lang w:val="ru-RU" w:eastAsia="en-US"/>
        </w:rPr>
        <w:t xml:space="preserve">ы заявляем, что наши </w:t>
      </w:r>
      <w:r w:rsidR="00096ECB">
        <w:rPr>
          <w:rFonts w:ascii="Times New Roman" w:eastAsia="Calibri" w:hAnsi="Times New Roman"/>
          <w:sz w:val="22"/>
          <w:szCs w:val="22"/>
          <w:lang w:val="ru-RU" w:eastAsia="en-US"/>
        </w:rPr>
        <w:t xml:space="preserve">утверждения и </w:t>
      </w:r>
      <w:r w:rsidRPr="00E44250">
        <w:rPr>
          <w:rFonts w:ascii="Times New Roman" w:eastAsia="Calibri" w:hAnsi="Times New Roman"/>
          <w:sz w:val="22"/>
          <w:szCs w:val="22"/>
          <w:lang w:val="ru-RU" w:eastAsia="en-US"/>
        </w:rPr>
        <w:t xml:space="preserve">представления, отображённые здесь, являются точными. </w:t>
      </w:r>
    </w:p>
    <w:p w14:paraId="7CB97A8C" w14:textId="77777777" w:rsidR="00677856" w:rsidRPr="008E375A" w:rsidRDefault="00677856" w:rsidP="008E70DD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</w:p>
    <w:p w14:paraId="1507AAD6" w14:textId="77777777" w:rsidR="00372B6F" w:rsidRPr="008E375A" w:rsidRDefault="00372B6F" w:rsidP="00A625E6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</w:p>
    <w:p w14:paraId="6231978D" w14:textId="77777777" w:rsidR="00372B6F" w:rsidRPr="008E375A" w:rsidRDefault="00372B6F" w:rsidP="00A625E6">
      <w:pPr>
        <w:pStyle w:val="Section1"/>
        <w:keepLines w:val="0"/>
        <w:widowControl w:val="0"/>
        <w:spacing w:before="0" w:line="240" w:lineRule="auto"/>
        <w:contextualSpacing/>
        <w:rPr>
          <w:rFonts w:ascii="Times New Roman" w:eastAsia="Calibri" w:hAnsi="Times New Roman"/>
          <w:sz w:val="22"/>
          <w:szCs w:val="22"/>
          <w:lang w:val="ru-RU" w:eastAsia="en-US"/>
        </w:rPr>
      </w:pP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679"/>
        <w:gridCol w:w="4646"/>
      </w:tblGrid>
      <w:tr w:rsidR="00250701" w:rsidRPr="008E375A" w14:paraId="54ECEBE5" w14:textId="77777777" w:rsidTr="00601970">
        <w:tc>
          <w:tcPr>
            <w:tcW w:w="2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38FE4D3" w14:textId="77777777" w:rsidR="00250701" w:rsidRPr="008E375A" w:rsidRDefault="00250701" w:rsidP="006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E375A">
              <w:rPr>
                <w:rFonts w:ascii="Times New Roman" w:eastAsia="Calibri" w:hAnsi="Times New Roman" w:cs="Times New Roman"/>
                <w:lang w:val="ru-RU"/>
              </w:rPr>
              <w:t>Имя:</w:t>
            </w:r>
          </w:p>
        </w:tc>
        <w:tc>
          <w:tcPr>
            <w:tcW w:w="24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A3C01" w14:textId="77777777" w:rsidR="00250701" w:rsidRPr="008E375A" w:rsidRDefault="00250701" w:rsidP="006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250701" w:rsidRPr="008E375A" w14:paraId="304A5E63" w14:textId="77777777" w:rsidTr="00601970">
        <w:tc>
          <w:tcPr>
            <w:tcW w:w="2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022A1DC" w14:textId="77777777" w:rsidR="00250701" w:rsidRPr="008E375A" w:rsidRDefault="00250701" w:rsidP="006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E375A">
              <w:rPr>
                <w:rFonts w:ascii="Times New Roman" w:eastAsia="Calibri" w:hAnsi="Times New Roman" w:cs="Times New Roman"/>
                <w:lang w:val="ru-RU"/>
              </w:rPr>
              <w:t>Должность:</w:t>
            </w:r>
          </w:p>
        </w:tc>
        <w:tc>
          <w:tcPr>
            <w:tcW w:w="24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83D73" w14:textId="77777777" w:rsidR="00250701" w:rsidRPr="008E375A" w:rsidRDefault="00250701" w:rsidP="006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250701" w:rsidRPr="008E375A" w14:paraId="3171248D" w14:textId="77777777" w:rsidTr="00601970">
        <w:tc>
          <w:tcPr>
            <w:tcW w:w="2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13CE50" w14:textId="77777777" w:rsidR="00250701" w:rsidRPr="008E375A" w:rsidRDefault="00250701" w:rsidP="006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E375A">
              <w:rPr>
                <w:rFonts w:ascii="Times New Roman" w:eastAsia="Calibri" w:hAnsi="Times New Roman" w:cs="Times New Roman"/>
                <w:lang w:val="ru-RU"/>
              </w:rPr>
              <w:t>Подпись:</w:t>
            </w:r>
          </w:p>
        </w:tc>
        <w:tc>
          <w:tcPr>
            <w:tcW w:w="24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E9E72" w14:textId="77777777" w:rsidR="00250701" w:rsidRPr="008E375A" w:rsidRDefault="00250701" w:rsidP="006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250701" w:rsidRPr="00FD32AE" w14:paraId="4C40825E" w14:textId="77777777" w:rsidTr="00601970">
        <w:tc>
          <w:tcPr>
            <w:tcW w:w="2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940459" w14:textId="77777777" w:rsidR="00250701" w:rsidRPr="008E375A" w:rsidRDefault="00250701" w:rsidP="006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8E375A">
              <w:rPr>
                <w:rFonts w:ascii="Times New Roman" w:eastAsia="Calibri" w:hAnsi="Times New Roman" w:cs="Times New Roman"/>
                <w:lang w:val="ru-RU"/>
              </w:rPr>
              <w:t>Должным образом уполномочен подписывать от имени и по поручению:</w:t>
            </w:r>
          </w:p>
        </w:tc>
        <w:tc>
          <w:tcPr>
            <w:tcW w:w="24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7B3FB" w14:textId="77777777" w:rsidR="00250701" w:rsidRPr="008E375A" w:rsidRDefault="00250701" w:rsidP="006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  <w:tr w:rsidR="00250701" w:rsidRPr="0002479C" w14:paraId="1C208D7B" w14:textId="77777777" w:rsidTr="008E375A">
        <w:trPr>
          <w:trHeight w:val="111"/>
        </w:trPr>
        <w:tc>
          <w:tcPr>
            <w:tcW w:w="25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1D63659" w14:textId="77777777" w:rsidR="00250701" w:rsidRPr="008E375A" w:rsidRDefault="00250701" w:rsidP="006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8E375A">
              <w:rPr>
                <w:rFonts w:ascii="Times New Roman" w:eastAsia="Calibri" w:hAnsi="Times New Roman" w:cs="Times New Roman"/>
                <w:lang w:val="ru-RU"/>
              </w:rPr>
              <w:t>Дата:</w:t>
            </w:r>
          </w:p>
        </w:tc>
        <w:tc>
          <w:tcPr>
            <w:tcW w:w="24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FEB3E" w14:textId="77777777" w:rsidR="00250701" w:rsidRPr="0002479C" w:rsidRDefault="00250701" w:rsidP="006019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</w:p>
        </w:tc>
      </w:tr>
    </w:tbl>
    <w:p w14:paraId="27E06726" w14:textId="77777777" w:rsidR="00DE5C9D" w:rsidRPr="0002479C" w:rsidRDefault="00DE5C9D" w:rsidP="00A625E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ru-RU"/>
        </w:rPr>
      </w:pPr>
    </w:p>
    <w:sectPr w:rsidR="00DE5C9D" w:rsidRPr="0002479C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AE12A" w14:textId="77777777" w:rsidR="00294530" w:rsidRDefault="00294530" w:rsidP="00B630AB">
      <w:pPr>
        <w:spacing w:after="0" w:line="240" w:lineRule="auto"/>
      </w:pPr>
      <w:r>
        <w:separator/>
      </w:r>
    </w:p>
  </w:endnote>
  <w:endnote w:type="continuationSeparator" w:id="0">
    <w:p w14:paraId="1ABA59E3" w14:textId="77777777" w:rsidR="00294530" w:rsidRDefault="00294530" w:rsidP="00B6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2B1F4" w14:textId="77777777" w:rsidR="00B630AB" w:rsidRDefault="00B630AB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48E5D15" wp14:editId="4495CD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53092915" name="Text Box 5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C28D2" w14:textId="77777777" w:rsidR="00B630AB" w:rsidRPr="00B630AB" w:rsidRDefault="00B630AB" w:rsidP="00B630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630A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8E5D1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 USE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3B7C28D2" w14:textId="77777777" w:rsidR="00B630AB" w:rsidRPr="00B630AB" w:rsidRDefault="00B630AB" w:rsidP="00B630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B630A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3888C" w14:textId="77777777" w:rsidR="00B630AB" w:rsidRDefault="00B630AB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1F35853" wp14:editId="2F903A33">
              <wp:simplePos x="1081377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48934893" name="Text Box 6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4997E" w14:textId="1BDD0717" w:rsidR="00B630AB" w:rsidRPr="00B630AB" w:rsidRDefault="00B630AB" w:rsidP="00B630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F358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OFFICIAL USE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504997E" w14:textId="1BDD0717" w:rsidR="00B630AB" w:rsidRPr="00B630AB" w:rsidRDefault="00B630AB" w:rsidP="00B630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C7D6B" w14:textId="77777777" w:rsidR="00B630AB" w:rsidRDefault="00B630AB">
    <w:pPr>
      <w:pStyle w:val="a5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CE66079" wp14:editId="5D0FE2B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897225592" name="Text Box 4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4447D" w14:textId="77777777" w:rsidR="00B630AB" w:rsidRPr="00B630AB" w:rsidRDefault="00B630AB" w:rsidP="00B630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630A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CE660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 US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274447D" w14:textId="77777777" w:rsidR="00B630AB" w:rsidRPr="00B630AB" w:rsidRDefault="00B630AB" w:rsidP="00B630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B630A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AEDDB" w14:textId="77777777" w:rsidR="00294530" w:rsidRDefault="00294530" w:rsidP="00B630AB">
      <w:pPr>
        <w:spacing w:after="0" w:line="240" w:lineRule="auto"/>
      </w:pPr>
      <w:r>
        <w:separator/>
      </w:r>
    </w:p>
  </w:footnote>
  <w:footnote w:type="continuationSeparator" w:id="0">
    <w:p w14:paraId="75392CA8" w14:textId="77777777" w:rsidR="00294530" w:rsidRDefault="00294530" w:rsidP="00B63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59A1A" w14:textId="77777777" w:rsidR="00B630AB" w:rsidRDefault="00B630AB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4E6166" wp14:editId="09FB7B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586361870" name="Text Box 2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D23A0" w14:textId="77777777" w:rsidR="00B630AB" w:rsidRPr="00B630AB" w:rsidRDefault="00B630AB" w:rsidP="00B630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630A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4E61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67D23A0" w14:textId="77777777" w:rsidR="00B630AB" w:rsidRPr="00B630AB" w:rsidRDefault="00B630AB" w:rsidP="00B630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B630A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6F452" w14:textId="77777777" w:rsidR="00B630AB" w:rsidRDefault="00B630AB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158C65" wp14:editId="14B7DEA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470789322" name="Text Box 1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880B7A" w14:textId="77777777" w:rsidR="00B630AB" w:rsidRPr="00B630AB" w:rsidRDefault="00B630AB" w:rsidP="00B630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B630AB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158C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 US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A880B7A" w14:textId="77777777" w:rsidR="00B630AB" w:rsidRPr="00B630AB" w:rsidRDefault="00B630AB" w:rsidP="00B630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B630AB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6479D"/>
    <w:multiLevelType w:val="hybridMultilevel"/>
    <w:tmpl w:val="A38A9288"/>
    <w:lvl w:ilvl="0" w:tplc="FD1CA5F0">
      <w:start w:val="1"/>
      <w:numFmt w:val="lowerRoman"/>
      <w:lvlText w:val="(%1)"/>
      <w:lvlJc w:val="left"/>
      <w:pPr>
        <w:ind w:left="720" w:hanging="360"/>
      </w:pPr>
      <w:rPr>
        <w:b w:val="0"/>
        <w:i w:val="0"/>
        <w:color w:val="auto"/>
        <w:sz w:val="22"/>
      </w:rPr>
    </w:lvl>
    <w:lvl w:ilvl="1" w:tplc="DA268986">
      <w:start w:val="1"/>
      <w:numFmt w:val="lowerLetter"/>
      <w:lvlText w:val="(%2)"/>
      <w:lvlJc w:val="left"/>
      <w:pPr>
        <w:ind w:left="1451" w:hanging="371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C595A"/>
    <w:multiLevelType w:val="hybridMultilevel"/>
    <w:tmpl w:val="DB1AF6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D230F1"/>
    <w:multiLevelType w:val="hybridMultilevel"/>
    <w:tmpl w:val="8CDE9412"/>
    <w:lvl w:ilvl="0" w:tplc="A69E8714">
      <w:start w:val="1"/>
      <w:numFmt w:val="lowerRoman"/>
      <w:lvlText w:val="(%1)"/>
      <w:lvlJc w:val="left"/>
      <w:pPr>
        <w:ind w:left="720" w:hanging="720"/>
      </w:pPr>
      <w:rPr>
        <w:b w:val="0"/>
        <w:i w:val="0"/>
        <w:color w:val="auto"/>
        <w:sz w:val="20"/>
      </w:rPr>
    </w:lvl>
    <w:lvl w:ilvl="1" w:tplc="08090003">
      <w:start w:val="1"/>
      <w:numFmt w:val="lowerLetter"/>
      <w:lvlText w:val="%2."/>
      <w:lvlJc w:val="left"/>
      <w:pPr>
        <w:ind w:left="1080" w:hanging="360"/>
      </w:pPr>
    </w:lvl>
    <w:lvl w:ilvl="2" w:tplc="08090005">
      <w:start w:val="1"/>
      <w:numFmt w:val="lowerRoman"/>
      <w:lvlText w:val="%3."/>
      <w:lvlJc w:val="right"/>
      <w:pPr>
        <w:ind w:left="1800" w:hanging="180"/>
      </w:pPr>
    </w:lvl>
    <w:lvl w:ilvl="3" w:tplc="08090001">
      <w:start w:val="1"/>
      <w:numFmt w:val="decimal"/>
      <w:lvlText w:val="%4."/>
      <w:lvlJc w:val="left"/>
      <w:pPr>
        <w:ind w:left="2520" w:hanging="360"/>
      </w:pPr>
    </w:lvl>
    <w:lvl w:ilvl="4" w:tplc="08090003">
      <w:start w:val="1"/>
      <w:numFmt w:val="lowerLetter"/>
      <w:lvlText w:val="%5."/>
      <w:lvlJc w:val="left"/>
      <w:pPr>
        <w:ind w:left="3240" w:hanging="360"/>
      </w:pPr>
    </w:lvl>
    <w:lvl w:ilvl="5" w:tplc="08090005">
      <w:start w:val="1"/>
      <w:numFmt w:val="lowerRoman"/>
      <w:lvlText w:val="%6."/>
      <w:lvlJc w:val="right"/>
      <w:pPr>
        <w:ind w:left="3960" w:hanging="180"/>
      </w:pPr>
    </w:lvl>
    <w:lvl w:ilvl="6" w:tplc="08090001">
      <w:start w:val="1"/>
      <w:numFmt w:val="decimal"/>
      <w:lvlText w:val="%7."/>
      <w:lvlJc w:val="left"/>
      <w:pPr>
        <w:ind w:left="4680" w:hanging="360"/>
      </w:pPr>
    </w:lvl>
    <w:lvl w:ilvl="7" w:tplc="08090003">
      <w:start w:val="1"/>
      <w:numFmt w:val="lowerLetter"/>
      <w:lvlText w:val="%8."/>
      <w:lvlJc w:val="left"/>
      <w:pPr>
        <w:ind w:left="5400" w:hanging="360"/>
      </w:pPr>
    </w:lvl>
    <w:lvl w:ilvl="8" w:tplc="08090005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765D45"/>
    <w:multiLevelType w:val="hybridMultilevel"/>
    <w:tmpl w:val="F44477C2"/>
    <w:lvl w:ilvl="0" w:tplc="FFFFFFFF">
      <w:start w:val="1"/>
      <w:numFmt w:val="lowerRoman"/>
      <w:lvlText w:val="(%1)"/>
      <w:lvlJc w:val="left"/>
      <w:pPr>
        <w:ind w:left="360" w:hanging="360"/>
      </w:pPr>
      <w:rPr>
        <w:b w:val="0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B771C0"/>
    <w:multiLevelType w:val="hybridMultilevel"/>
    <w:tmpl w:val="29AAB722"/>
    <w:lvl w:ilvl="0" w:tplc="DBEEED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321A3"/>
    <w:multiLevelType w:val="hybridMultilevel"/>
    <w:tmpl w:val="362EEEFA"/>
    <w:lvl w:ilvl="0" w:tplc="7762818A">
      <w:start w:val="1"/>
      <w:numFmt w:val="lowerRoman"/>
      <w:lvlText w:val="(%1)"/>
      <w:lvlJc w:val="left"/>
      <w:pPr>
        <w:ind w:left="720" w:hanging="720"/>
      </w:pPr>
      <w:rPr>
        <w:rFonts w:ascii="Times New Roman" w:eastAsiaTheme="minorHAnsi" w:hAnsi="Times New Roman" w:cs="Times New Roman"/>
        <w:sz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AB"/>
    <w:rsid w:val="00005D8D"/>
    <w:rsid w:val="000205ED"/>
    <w:rsid w:val="000210B0"/>
    <w:rsid w:val="0002479C"/>
    <w:rsid w:val="00024830"/>
    <w:rsid w:val="000565DB"/>
    <w:rsid w:val="00056A4D"/>
    <w:rsid w:val="000674B3"/>
    <w:rsid w:val="00067547"/>
    <w:rsid w:val="00092341"/>
    <w:rsid w:val="00096ECB"/>
    <w:rsid w:val="000A35A9"/>
    <w:rsid w:val="000A44C9"/>
    <w:rsid w:val="000B5D08"/>
    <w:rsid w:val="000C7042"/>
    <w:rsid w:val="000D48D8"/>
    <w:rsid w:val="000D4A13"/>
    <w:rsid w:val="000E014A"/>
    <w:rsid w:val="000E036C"/>
    <w:rsid w:val="000E10EE"/>
    <w:rsid w:val="000E7A5A"/>
    <w:rsid w:val="001140B0"/>
    <w:rsid w:val="00137C2D"/>
    <w:rsid w:val="00156EC1"/>
    <w:rsid w:val="00185151"/>
    <w:rsid w:val="00185A52"/>
    <w:rsid w:val="001A6E1D"/>
    <w:rsid w:val="001A7B8E"/>
    <w:rsid w:val="001C28B1"/>
    <w:rsid w:val="001E25AE"/>
    <w:rsid w:val="001F3DFF"/>
    <w:rsid w:val="002028D7"/>
    <w:rsid w:val="00204364"/>
    <w:rsid w:val="00211F8F"/>
    <w:rsid w:val="002216EB"/>
    <w:rsid w:val="00226D90"/>
    <w:rsid w:val="00250701"/>
    <w:rsid w:val="002613A2"/>
    <w:rsid w:val="00273B39"/>
    <w:rsid w:val="00282368"/>
    <w:rsid w:val="00294530"/>
    <w:rsid w:val="002B1D98"/>
    <w:rsid w:val="002B2DA2"/>
    <w:rsid w:val="002B4958"/>
    <w:rsid w:val="002D3720"/>
    <w:rsid w:val="002E3708"/>
    <w:rsid w:val="002F7A86"/>
    <w:rsid w:val="00307F92"/>
    <w:rsid w:val="00321F44"/>
    <w:rsid w:val="003342F8"/>
    <w:rsid w:val="00336D36"/>
    <w:rsid w:val="003461C7"/>
    <w:rsid w:val="00372B6F"/>
    <w:rsid w:val="00373F53"/>
    <w:rsid w:val="003750A0"/>
    <w:rsid w:val="00380C8A"/>
    <w:rsid w:val="003871DA"/>
    <w:rsid w:val="003A6860"/>
    <w:rsid w:val="003B746E"/>
    <w:rsid w:val="003C4D63"/>
    <w:rsid w:val="003E5337"/>
    <w:rsid w:val="003F0549"/>
    <w:rsid w:val="00417749"/>
    <w:rsid w:val="00424293"/>
    <w:rsid w:val="00445E31"/>
    <w:rsid w:val="0045484D"/>
    <w:rsid w:val="00456319"/>
    <w:rsid w:val="004923AB"/>
    <w:rsid w:val="00497CB3"/>
    <w:rsid w:val="004B0B75"/>
    <w:rsid w:val="004B36F5"/>
    <w:rsid w:val="004B57FF"/>
    <w:rsid w:val="004D20E2"/>
    <w:rsid w:val="004D52C5"/>
    <w:rsid w:val="004E2BBD"/>
    <w:rsid w:val="004F2E07"/>
    <w:rsid w:val="004F6DC8"/>
    <w:rsid w:val="0051426D"/>
    <w:rsid w:val="00520A7D"/>
    <w:rsid w:val="00522D47"/>
    <w:rsid w:val="00530096"/>
    <w:rsid w:val="0054217C"/>
    <w:rsid w:val="00545BD7"/>
    <w:rsid w:val="005550A2"/>
    <w:rsid w:val="00576458"/>
    <w:rsid w:val="00581985"/>
    <w:rsid w:val="005873AD"/>
    <w:rsid w:val="00590FEF"/>
    <w:rsid w:val="00594EB0"/>
    <w:rsid w:val="005B5589"/>
    <w:rsid w:val="005C2EA8"/>
    <w:rsid w:val="005C6E6D"/>
    <w:rsid w:val="005D1B47"/>
    <w:rsid w:val="005D1D66"/>
    <w:rsid w:val="005D7F8E"/>
    <w:rsid w:val="005E5269"/>
    <w:rsid w:val="0061087C"/>
    <w:rsid w:val="0061245D"/>
    <w:rsid w:val="00630100"/>
    <w:rsid w:val="00652022"/>
    <w:rsid w:val="00653A87"/>
    <w:rsid w:val="006564E7"/>
    <w:rsid w:val="0066771D"/>
    <w:rsid w:val="00675CDE"/>
    <w:rsid w:val="00677856"/>
    <w:rsid w:val="00685DA6"/>
    <w:rsid w:val="006875DB"/>
    <w:rsid w:val="0069342F"/>
    <w:rsid w:val="006B21F2"/>
    <w:rsid w:val="006B4F6A"/>
    <w:rsid w:val="006D028F"/>
    <w:rsid w:val="006D25B0"/>
    <w:rsid w:val="006E16D0"/>
    <w:rsid w:val="006E6F81"/>
    <w:rsid w:val="006F7134"/>
    <w:rsid w:val="006F7CA8"/>
    <w:rsid w:val="007042E7"/>
    <w:rsid w:val="007474F7"/>
    <w:rsid w:val="0076130F"/>
    <w:rsid w:val="0076410D"/>
    <w:rsid w:val="00782C72"/>
    <w:rsid w:val="00786F8C"/>
    <w:rsid w:val="007A2DFF"/>
    <w:rsid w:val="007E48E5"/>
    <w:rsid w:val="007E48EB"/>
    <w:rsid w:val="0080326C"/>
    <w:rsid w:val="00807057"/>
    <w:rsid w:val="00820507"/>
    <w:rsid w:val="0083292C"/>
    <w:rsid w:val="00850414"/>
    <w:rsid w:val="00853133"/>
    <w:rsid w:val="008574F8"/>
    <w:rsid w:val="00864BD2"/>
    <w:rsid w:val="00877FA8"/>
    <w:rsid w:val="008931F7"/>
    <w:rsid w:val="00894855"/>
    <w:rsid w:val="008E375A"/>
    <w:rsid w:val="008E70DD"/>
    <w:rsid w:val="008F0E82"/>
    <w:rsid w:val="00910309"/>
    <w:rsid w:val="00917912"/>
    <w:rsid w:val="00947531"/>
    <w:rsid w:val="009535D4"/>
    <w:rsid w:val="00957E3F"/>
    <w:rsid w:val="009719D0"/>
    <w:rsid w:val="0099282D"/>
    <w:rsid w:val="009A45F4"/>
    <w:rsid w:val="009B7E0A"/>
    <w:rsid w:val="009D080D"/>
    <w:rsid w:val="009D646F"/>
    <w:rsid w:val="009E3754"/>
    <w:rsid w:val="009F2A60"/>
    <w:rsid w:val="00A02AC1"/>
    <w:rsid w:val="00A227B0"/>
    <w:rsid w:val="00A25895"/>
    <w:rsid w:val="00A36BAE"/>
    <w:rsid w:val="00A603EF"/>
    <w:rsid w:val="00A625E6"/>
    <w:rsid w:val="00A73564"/>
    <w:rsid w:val="00A73962"/>
    <w:rsid w:val="00A8544A"/>
    <w:rsid w:val="00A85EDE"/>
    <w:rsid w:val="00A870BD"/>
    <w:rsid w:val="00A96DC4"/>
    <w:rsid w:val="00AC0B20"/>
    <w:rsid w:val="00AC0C89"/>
    <w:rsid w:val="00AC26FE"/>
    <w:rsid w:val="00B26FC4"/>
    <w:rsid w:val="00B630AB"/>
    <w:rsid w:val="00B6444E"/>
    <w:rsid w:val="00B86AEB"/>
    <w:rsid w:val="00B97BD9"/>
    <w:rsid w:val="00BC4A24"/>
    <w:rsid w:val="00BC6B6F"/>
    <w:rsid w:val="00BE5E33"/>
    <w:rsid w:val="00BE612D"/>
    <w:rsid w:val="00BF0D67"/>
    <w:rsid w:val="00C37907"/>
    <w:rsid w:val="00C52E50"/>
    <w:rsid w:val="00C63C16"/>
    <w:rsid w:val="00C831EB"/>
    <w:rsid w:val="00C914AF"/>
    <w:rsid w:val="00CA33EE"/>
    <w:rsid w:val="00CD16F1"/>
    <w:rsid w:val="00CD3868"/>
    <w:rsid w:val="00D01D31"/>
    <w:rsid w:val="00D0424E"/>
    <w:rsid w:val="00D12897"/>
    <w:rsid w:val="00D16C54"/>
    <w:rsid w:val="00D47D91"/>
    <w:rsid w:val="00D7193B"/>
    <w:rsid w:val="00D81FFC"/>
    <w:rsid w:val="00D92CB8"/>
    <w:rsid w:val="00D97BEA"/>
    <w:rsid w:val="00DB103B"/>
    <w:rsid w:val="00DB30A1"/>
    <w:rsid w:val="00DE5C9D"/>
    <w:rsid w:val="00E07EE6"/>
    <w:rsid w:val="00E11486"/>
    <w:rsid w:val="00E1547A"/>
    <w:rsid w:val="00E171C7"/>
    <w:rsid w:val="00E44250"/>
    <w:rsid w:val="00E56013"/>
    <w:rsid w:val="00E710CC"/>
    <w:rsid w:val="00E8627F"/>
    <w:rsid w:val="00E93D48"/>
    <w:rsid w:val="00EB5B67"/>
    <w:rsid w:val="00ED2662"/>
    <w:rsid w:val="00ED6594"/>
    <w:rsid w:val="00EF0B53"/>
    <w:rsid w:val="00EF211A"/>
    <w:rsid w:val="00EF73B7"/>
    <w:rsid w:val="00F04EA3"/>
    <w:rsid w:val="00F148E8"/>
    <w:rsid w:val="00F2036D"/>
    <w:rsid w:val="00F44497"/>
    <w:rsid w:val="00F45924"/>
    <w:rsid w:val="00F50F63"/>
    <w:rsid w:val="00F62257"/>
    <w:rsid w:val="00F629C2"/>
    <w:rsid w:val="00F778EF"/>
    <w:rsid w:val="00FA0EC5"/>
    <w:rsid w:val="00FB07A3"/>
    <w:rsid w:val="00FB3827"/>
    <w:rsid w:val="00FB4ACE"/>
    <w:rsid w:val="00FB77B7"/>
    <w:rsid w:val="00FD32AE"/>
    <w:rsid w:val="00FD5368"/>
    <w:rsid w:val="00FE75B4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250EA"/>
  <w15:chartTrackingRefBased/>
  <w15:docId w15:val="{85648F5D-910E-4782-B136-4B119EE5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C9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0AB"/>
  </w:style>
  <w:style w:type="paragraph" w:styleId="a5">
    <w:name w:val="footer"/>
    <w:basedOn w:val="a"/>
    <w:link w:val="a6"/>
    <w:uiPriority w:val="99"/>
    <w:unhideWhenUsed/>
    <w:rsid w:val="00B63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0AB"/>
  </w:style>
  <w:style w:type="character" w:styleId="a7">
    <w:name w:val="Hyperlink"/>
    <w:basedOn w:val="a0"/>
    <w:uiPriority w:val="99"/>
    <w:unhideWhenUsed/>
    <w:rsid w:val="00DE5C9D"/>
    <w:rPr>
      <w:color w:val="0563C1" w:themeColor="hyperlink"/>
      <w:u w:val="single"/>
    </w:rPr>
  </w:style>
  <w:style w:type="character" w:customStyle="1" w:styleId="a8">
    <w:name w:val="Текст сноски Знак"/>
    <w:aliases w:val="Car Знак,fn Char1 Знак,ADB Char1 Знак,single space Char Знак,footnote text Char Char Знак,Footnote Text Char Char Знак,fn Char Char Знак,ADB Char Char Знак,single space Char Char Char Знак,Fußnotentextf Char Знак"/>
    <w:basedOn w:val="a0"/>
    <w:link w:val="a9"/>
    <w:uiPriority w:val="99"/>
    <w:locked/>
    <w:rsid w:val="00DE5C9D"/>
    <w:rPr>
      <w:sz w:val="20"/>
      <w:szCs w:val="20"/>
    </w:rPr>
  </w:style>
  <w:style w:type="paragraph" w:styleId="a9">
    <w:name w:val="footnote text"/>
    <w:aliases w:val="Car,fn Char1,ADB Char1,single space Char,footnote text Char Char,Footnote Text Char Char,fn Char Char,ADB Char Char,single space Char Char Char,Fußnotentextf Char,single space Char  Char"/>
    <w:basedOn w:val="a"/>
    <w:link w:val="a8"/>
    <w:uiPriority w:val="99"/>
    <w:unhideWhenUsed/>
    <w:rsid w:val="00DE5C9D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1">
    <w:name w:val="Footnote Text Char1"/>
    <w:basedOn w:val="a0"/>
    <w:uiPriority w:val="99"/>
    <w:semiHidden/>
    <w:rsid w:val="00DE5C9D"/>
    <w:rPr>
      <w:kern w:val="0"/>
      <w:sz w:val="20"/>
      <w:szCs w:val="20"/>
      <w14:ligatures w14:val="none"/>
    </w:rPr>
  </w:style>
  <w:style w:type="character" w:customStyle="1" w:styleId="aa">
    <w:name w:val="Абзац списка Знак"/>
    <w:aliases w:val="Citation List Знак,본문(내용) Знак,List Paragraph (numbered (a)) Знак,Colorful List - Accent 11 Знак"/>
    <w:basedOn w:val="a0"/>
    <w:link w:val="ab"/>
    <w:uiPriority w:val="34"/>
    <w:locked/>
    <w:rsid w:val="00DE5C9D"/>
  </w:style>
  <w:style w:type="paragraph" w:styleId="ab">
    <w:name w:val="List Paragraph"/>
    <w:aliases w:val="Citation List,본문(내용),List Paragraph (numbered (a)),Colorful List - Accent 11"/>
    <w:basedOn w:val="a"/>
    <w:link w:val="aa"/>
    <w:uiPriority w:val="34"/>
    <w:qFormat/>
    <w:rsid w:val="00DE5C9D"/>
    <w:pPr>
      <w:ind w:left="720"/>
      <w:contextualSpacing/>
    </w:pPr>
    <w:rPr>
      <w:kern w:val="2"/>
      <w14:ligatures w14:val="standardContextual"/>
    </w:rPr>
  </w:style>
  <w:style w:type="paragraph" w:customStyle="1" w:styleId="Section1">
    <w:name w:val="Section 1"/>
    <w:basedOn w:val="a"/>
    <w:rsid w:val="00DE5C9D"/>
    <w:pPr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240" w:after="0" w:line="240" w:lineRule="atLeast"/>
      <w:jc w:val="both"/>
    </w:pPr>
    <w:rPr>
      <w:rFonts w:ascii="Tms Rmn" w:eastAsia="Times New Roman" w:hAnsi="Tms Rmn" w:cs="Times New Roman"/>
      <w:sz w:val="24"/>
      <w:szCs w:val="20"/>
      <w:lang w:eastAsia="en-GB"/>
    </w:rPr>
  </w:style>
  <w:style w:type="paragraph" w:customStyle="1" w:styleId="Header2-SubClauses">
    <w:name w:val="Header 2 - SubClauses"/>
    <w:basedOn w:val="a"/>
    <w:rsid w:val="00DE5C9D"/>
    <w:pPr>
      <w:tabs>
        <w:tab w:val="num" w:pos="504"/>
        <w:tab w:val="left" w:pos="619"/>
      </w:tabs>
      <w:spacing w:line="240" w:lineRule="auto"/>
      <w:ind w:left="504" w:hanging="504"/>
      <w:jc w:val="both"/>
    </w:pPr>
    <w:rPr>
      <w:rFonts w:ascii="Franklin Gothic Book" w:eastAsia="Times New Roman" w:hAnsi="Franklin Gothic Book" w:cs="Times New Roman"/>
      <w:sz w:val="20"/>
      <w:szCs w:val="20"/>
      <w:lang w:val="es-ES_tradnl"/>
    </w:rPr>
  </w:style>
  <w:style w:type="character" w:styleId="ac">
    <w:name w:val="footnote reference"/>
    <w:basedOn w:val="a0"/>
    <w:uiPriority w:val="99"/>
    <w:semiHidden/>
    <w:unhideWhenUsed/>
    <w:rsid w:val="00DE5C9D"/>
    <w:rPr>
      <w:vertAlign w:val="superscript"/>
    </w:rPr>
  </w:style>
  <w:style w:type="table" w:styleId="ad">
    <w:name w:val="Table Grid"/>
    <w:basedOn w:val="a1"/>
    <w:uiPriority w:val="59"/>
    <w:rsid w:val="00DE5C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653A87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250701"/>
  </w:style>
  <w:style w:type="paragraph" w:styleId="ae">
    <w:name w:val="Revision"/>
    <w:hidden/>
    <w:uiPriority w:val="99"/>
    <w:semiHidden/>
    <w:rsid w:val="0002479C"/>
    <w:pPr>
      <w:spacing w:after="0" w:line="240" w:lineRule="auto"/>
    </w:pPr>
    <w:rPr>
      <w:kern w:val="0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CD3868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CD3868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CD3868"/>
    <w:rPr>
      <w:kern w:val="0"/>
      <w:sz w:val="20"/>
      <w:szCs w:val="20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D386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D3868"/>
    <w:rPr>
      <w:b/>
      <w:bCs/>
      <w:kern w:val="0"/>
      <w:sz w:val="20"/>
      <w:szCs w:val="20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B86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86AEB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ui-provider">
    <w:name w:val="ui-provider"/>
    <w:basedOn w:val="a0"/>
    <w:rsid w:val="002D3720"/>
  </w:style>
  <w:style w:type="character" w:styleId="af6">
    <w:name w:val="Strong"/>
    <w:basedOn w:val="a0"/>
    <w:uiPriority w:val="22"/>
    <w:qFormat/>
    <w:rsid w:val="006F7CA8"/>
    <w:rPr>
      <w:b/>
      <w:bCs/>
    </w:rPr>
  </w:style>
  <w:style w:type="paragraph" w:styleId="af7">
    <w:name w:val="Normal (Web)"/>
    <w:basedOn w:val="a"/>
    <w:uiPriority w:val="99"/>
    <w:semiHidden/>
    <w:unhideWhenUsed/>
    <w:rsid w:val="002E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a0"/>
    <w:rsid w:val="007E48E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7E48E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brd.com/procurement/project-procurement/policies-guidelines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ebrd.com/integrity-and-compliance.html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brd.com/procurement/project-procurement/policies-guidelines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brd.com/news/publications/policies/enforcement-policy-and-procedur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0f2cb4-908e-41c7-976c-eb68511c53aa" xsi:nil="true"/>
    <lcf76f155ced4ddcb4097134ff3c332f xmlns="8ec01247-f56f-44cf-921e-2d58c9a63b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EF95214126E40BE7441D070F2C703" ma:contentTypeVersion="17" ma:contentTypeDescription="Create a new document." ma:contentTypeScope="" ma:versionID="be80086c61375ce51d1bfc6e628a0519">
  <xsd:schema xmlns:xsd="http://www.w3.org/2001/XMLSchema" xmlns:xs="http://www.w3.org/2001/XMLSchema" xmlns:p="http://schemas.microsoft.com/office/2006/metadata/properties" xmlns:ns2="8ec01247-f56f-44cf-921e-2d58c9a63b2a" xmlns:ns3="a19dd384-5938-454b-97ba-cc48f65eb3d7" xmlns:ns4="ac0f2cb4-908e-41c7-976c-eb68511c53aa" targetNamespace="http://schemas.microsoft.com/office/2006/metadata/properties" ma:root="true" ma:fieldsID="af45c1570035e997d05ea43ab4b1fe5e" ns2:_="" ns3:_="" ns4:_="">
    <xsd:import namespace="8ec01247-f56f-44cf-921e-2d58c9a63b2a"/>
    <xsd:import namespace="a19dd384-5938-454b-97ba-cc48f65eb3d7"/>
    <xsd:import namespace="ac0f2cb4-908e-41c7-976c-eb68511c5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1247-f56f-44cf-921e-2d58c9a63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dd5f4a5-f25a-477f-9e2f-1995290100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dd384-5938-454b-97ba-cc48f65eb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f2cb4-908e-41c7-976c-eb68511c53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94fe5d-ebd0-481f-8e93-0c9a721d7c83}" ma:internalName="TaxCatchAll" ma:showField="CatchAllData" ma:web="a19dd384-5938-454b-97ba-cc48f65eb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17F58-A008-4C60-AF29-24D7D5980B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D57B5-F94D-489B-AECE-7B8418E612E8}">
  <ds:schemaRefs>
    <ds:schemaRef ds:uri="http://schemas.microsoft.com/office/2006/metadata/properties"/>
    <ds:schemaRef ds:uri="http://schemas.microsoft.com/office/infopath/2007/PartnerControls"/>
    <ds:schemaRef ds:uri="ac0f2cb4-908e-41c7-976c-eb68511c53aa"/>
    <ds:schemaRef ds:uri="8ec01247-f56f-44cf-921e-2d58c9a63b2a"/>
  </ds:schemaRefs>
</ds:datastoreItem>
</file>

<file path=customXml/itemProps3.xml><?xml version="1.0" encoding="utf-8"?>
<ds:datastoreItem xmlns:ds="http://schemas.openxmlformats.org/officeDocument/2006/customXml" ds:itemID="{07953651-867E-4DA6-932B-243368F17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01247-f56f-44cf-921e-2d58c9a63b2a"/>
    <ds:schemaRef ds:uri="a19dd384-5938-454b-97ba-cc48f65eb3d7"/>
    <ds:schemaRef ds:uri="ac0f2cb4-908e-41c7-976c-eb68511c5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E68DD4-4DEF-42AF-B4AD-03AD3FCC19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cb350ab-c2fd-4b20-a9d9-41f8e7e93f2e}" enabled="1" method="Standard" siteId="{172f4752-6874-4876-bad5-e6d61f9911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1910</Words>
  <Characters>10887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EBRD</Company>
  <LinksUpToDate>false</LinksUpToDate>
  <CharactersWithSpaces>12772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Zankina, Indira</dc:creator>
  <cp:keywords/>
  <dc:description/>
  <cp:lastModifiedBy>Саликов Алтынбек Оразбекович</cp:lastModifiedBy>
  <cp:revision>2</cp:revision>
  <dcterms:created xsi:type="dcterms:W3CDTF">2024-06-20T12:56:00Z</dcterms:created>
  <dcterms:modified xsi:type="dcterms:W3CDTF">2024-06-20T12:56:00Z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1c0facca,22f32c0e,25d19e1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 USE</vt:lpwstr>
  </property>
  <property fmtid="{D5CDD505-2E9C-101B-9397-08002B2CF9AE}" pid="5" name="ClassificationContentMarkingFooterShapeIds">
    <vt:lpwstr>357a9378,44bacd33,565cfded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 USE</vt:lpwstr>
  </property>
  <property fmtid="{D5CDD505-2E9C-101B-9397-08002B2CF9AE}" pid="8" name="ContentTypeId">
    <vt:lpwstr>0x010100697EF95214126E40BE7441D070F2C703</vt:lpwstr>
  </property>
  <property fmtid="{D5CDD505-2E9C-101B-9397-08002B2CF9AE}" pid="9" name="j58bd6c1a5e04739961ec993afce87a7">
    <vt:lpwstr/>
  </property>
  <property fmtid="{D5CDD505-2E9C-101B-9397-08002B2CF9AE}" pid="10" name="MediaServiceImageTags">
    <vt:lpwstr/>
  </property>
  <property fmtid="{D5CDD505-2E9C-101B-9397-08002B2CF9AE}" pid="11" name="Record_x0020_Status">
    <vt:lpwstr/>
  </property>
  <property fmtid="{D5CDD505-2E9C-101B-9397-08002B2CF9AE}" pid="12" name="Record Status">
    <vt:lpwstr/>
  </property>
</Properties>
</file>