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53DC" w14:textId="1C5AB6BE" w:rsidR="001202DD" w:rsidRDefault="00887715" w:rsidP="00887715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Техническая спецификация </w:t>
      </w:r>
      <w:r w:rsidR="004F0CA4">
        <w:rPr>
          <w:rFonts w:ascii="Times New Roman" w:hAnsi="Times New Roman"/>
          <w:b/>
          <w:sz w:val="24"/>
          <w:szCs w:val="24"/>
          <w:lang w:val="kk-KZ"/>
        </w:rPr>
        <w:t>услуг телефонной связи</w:t>
      </w:r>
    </w:p>
    <w:p w14:paraId="06EC0335" w14:textId="77777777" w:rsidR="00887715" w:rsidRDefault="00887715" w:rsidP="001202D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14:paraId="22D6AADC" w14:textId="66E83B05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F15FA">
        <w:rPr>
          <w:rFonts w:ascii="Times New Roman" w:hAnsi="Times New Roman"/>
          <w:sz w:val="26"/>
          <w:szCs w:val="26"/>
        </w:rPr>
        <w:t xml:space="preserve">Оператор </w:t>
      </w:r>
      <w:r>
        <w:rPr>
          <w:rFonts w:ascii="Times New Roman" w:hAnsi="Times New Roman"/>
          <w:sz w:val="26"/>
          <w:szCs w:val="26"/>
        </w:rPr>
        <w:t xml:space="preserve">связи </w:t>
      </w:r>
      <w:r w:rsidRPr="00CF15FA">
        <w:rPr>
          <w:rFonts w:ascii="Times New Roman" w:hAnsi="Times New Roman"/>
          <w:sz w:val="26"/>
          <w:szCs w:val="26"/>
        </w:rPr>
        <w:t xml:space="preserve">обязуется предоставлять Абоненту </w:t>
      </w:r>
      <w:r w:rsidRPr="00CF15FA">
        <w:rPr>
          <w:rFonts w:ascii="Times New Roman" w:hAnsi="Times New Roman"/>
          <w:sz w:val="26"/>
          <w:szCs w:val="26"/>
          <w:lang w:val="kk-KZ"/>
        </w:rPr>
        <w:t>услуги</w:t>
      </w:r>
      <w:r>
        <w:rPr>
          <w:rFonts w:ascii="Times New Roman" w:hAnsi="Times New Roman"/>
          <w:sz w:val="26"/>
          <w:szCs w:val="26"/>
          <w:lang w:val="kk-KZ"/>
        </w:rPr>
        <w:t xml:space="preserve"> тел</w:t>
      </w:r>
      <w:r w:rsidR="00D44C68">
        <w:rPr>
          <w:rFonts w:ascii="Times New Roman" w:hAnsi="Times New Roman"/>
          <w:sz w:val="26"/>
          <w:szCs w:val="26"/>
          <w:lang w:val="kk-KZ"/>
        </w:rPr>
        <w:t>е</w:t>
      </w:r>
      <w:r>
        <w:rPr>
          <w:rFonts w:ascii="Times New Roman" w:hAnsi="Times New Roman"/>
          <w:sz w:val="26"/>
          <w:szCs w:val="26"/>
          <w:lang w:val="kk-KZ"/>
        </w:rPr>
        <w:t>фонной связи</w:t>
      </w:r>
      <w:r w:rsidRPr="00CF15FA">
        <w:rPr>
          <w:rFonts w:ascii="Times New Roman" w:hAnsi="Times New Roman"/>
          <w:sz w:val="26"/>
          <w:szCs w:val="26"/>
          <w:lang w:val="kk-KZ"/>
        </w:rPr>
        <w:t>.</w:t>
      </w:r>
    </w:p>
    <w:p w14:paraId="206579FD" w14:textId="5562AD34" w:rsidR="00887715" w:rsidRPr="00CF15FA" w:rsidRDefault="00887715" w:rsidP="008877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F15FA">
        <w:rPr>
          <w:rFonts w:ascii="Times New Roman" w:hAnsi="Times New Roman"/>
          <w:sz w:val="26"/>
          <w:szCs w:val="26"/>
        </w:rPr>
        <w:t>Абоненту выделя</w:t>
      </w:r>
      <w:r w:rsidR="005F1242">
        <w:rPr>
          <w:rFonts w:ascii="Times New Roman" w:hAnsi="Times New Roman"/>
          <w:sz w:val="26"/>
          <w:szCs w:val="26"/>
        </w:rPr>
        <w:t>ю</w:t>
      </w:r>
      <w:r w:rsidRPr="00CF15FA">
        <w:rPr>
          <w:rFonts w:ascii="Times New Roman" w:hAnsi="Times New Roman"/>
          <w:sz w:val="26"/>
          <w:szCs w:val="26"/>
        </w:rPr>
        <w:t xml:space="preserve">тся </w:t>
      </w:r>
      <w:proofErr w:type="spellStart"/>
      <w:r w:rsidRPr="00CF15FA">
        <w:rPr>
          <w:rFonts w:ascii="Times New Roman" w:hAnsi="Times New Roman"/>
          <w:sz w:val="26"/>
          <w:szCs w:val="26"/>
        </w:rPr>
        <w:t>абонентски</w:t>
      </w:r>
      <w:proofErr w:type="spellEnd"/>
      <w:r w:rsidRPr="00CF15FA">
        <w:rPr>
          <w:rFonts w:ascii="Times New Roman" w:hAnsi="Times New Roman"/>
          <w:sz w:val="26"/>
          <w:szCs w:val="26"/>
          <w:lang w:val="kk-KZ"/>
        </w:rPr>
        <w:t>е</w:t>
      </w:r>
      <w:r w:rsidRPr="00CF15FA">
        <w:rPr>
          <w:rFonts w:ascii="Times New Roman" w:hAnsi="Times New Roman"/>
          <w:sz w:val="26"/>
          <w:szCs w:val="26"/>
        </w:rPr>
        <w:t xml:space="preserve"> номера, </w:t>
      </w:r>
      <w:r w:rsidRPr="00CF15FA">
        <w:rPr>
          <w:rFonts w:ascii="Times New Roman" w:hAnsi="Times New Roman"/>
          <w:sz w:val="26"/>
          <w:szCs w:val="26"/>
          <w:lang w:val="kk-KZ"/>
        </w:rPr>
        <w:t>указанные в приложении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F15FA">
        <w:rPr>
          <w:rFonts w:ascii="Times New Roman" w:hAnsi="Times New Roman"/>
          <w:sz w:val="26"/>
          <w:szCs w:val="26"/>
          <w:lang w:val="kk-KZ"/>
        </w:rPr>
        <w:t xml:space="preserve">к </w:t>
      </w:r>
      <w:r w:rsidRPr="00CF15FA">
        <w:rPr>
          <w:rFonts w:ascii="Times New Roman" w:hAnsi="Times New Roman"/>
          <w:sz w:val="26"/>
          <w:szCs w:val="26"/>
        </w:rPr>
        <w:t>настояще</w:t>
      </w:r>
      <w:r w:rsidR="005F1242">
        <w:rPr>
          <w:rFonts w:ascii="Times New Roman" w:hAnsi="Times New Roman"/>
          <w:sz w:val="26"/>
          <w:szCs w:val="26"/>
        </w:rPr>
        <w:t>й технической спецификации</w:t>
      </w:r>
      <w:r w:rsidRPr="00CF15FA">
        <w:rPr>
          <w:rFonts w:ascii="Times New Roman" w:hAnsi="Times New Roman"/>
          <w:sz w:val="26"/>
          <w:szCs w:val="26"/>
        </w:rPr>
        <w:t>,</w:t>
      </w:r>
      <w:r w:rsidRPr="00CF15F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F15FA">
        <w:rPr>
          <w:rFonts w:ascii="Times New Roman" w:hAnsi="Times New Roman"/>
          <w:sz w:val="26"/>
          <w:szCs w:val="26"/>
        </w:rPr>
        <w:t xml:space="preserve">по адресу места подключения терминала </w:t>
      </w:r>
      <w:r w:rsidR="005F1242">
        <w:rPr>
          <w:rFonts w:ascii="Times New Roman" w:hAnsi="Times New Roman"/>
          <w:sz w:val="26"/>
          <w:szCs w:val="26"/>
        </w:rPr>
        <w:br/>
      </w:r>
      <w:r w:rsidRPr="00CF15FA">
        <w:rPr>
          <w:rFonts w:ascii="Times New Roman" w:hAnsi="Times New Roman"/>
          <w:sz w:val="26"/>
          <w:szCs w:val="26"/>
          <w:lang w:val="kk-KZ"/>
        </w:rPr>
        <w:t>г. Нур-Султан, ул. Дінмухамед Қонаев, 10</w:t>
      </w:r>
    </w:p>
    <w:p w14:paraId="70059DFF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F15FA">
        <w:rPr>
          <w:rFonts w:ascii="Times New Roman" w:hAnsi="Times New Roman"/>
          <w:sz w:val="26"/>
          <w:szCs w:val="26"/>
        </w:rPr>
        <w:t xml:space="preserve">Длительность телефонного соединения определяется по показаниям аппаратуры повременного учета длительности телефонных соединений, установленной у Оператора. </w:t>
      </w:r>
    </w:p>
    <w:p w14:paraId="228B3D98" w14:textId="77777777" w:rsidR="00887715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F15FA">
        <w:rPr>
          <w:rFonts w:ascii="Times New Roman" w:hAnsi="Times New Roman"/>
          <w:sz w:val="26"/>
          <w:szCs w:val="26"/>
        </w:rPr>
        <w:t>Качество услуг, предоставляемых Оператором, должно соответствовать рекомендациям Международного союза электросвязи и требованиям, установленным национальными стандартами и иными нормативными документами.</w:t>
      </w:r>
    </w:p>
    <w:p w14:paraId="52C6B0BB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F15FA">
        <w:rPr>
          <w:rFonts w:ascii="Times New Roman" w:hAnsi="Times New Roman"/>
          <w:sz w:val="26"/>
          <w:szCs w:val="26"/>
        </w:rPr>
        <w:t xml:space="preserve">Абонент имеет право: </w:t>
      </w:r>
    </w:p>
    <w:p w14:paraId="0A4F769C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F15FA">
        <w:rPr>
          <w:rFonts w:ascii="Times New Roman" w:hAnsi="Times New Roman"/>
          <w:sz w:val="26"/>
          <w:szCs w:val="26"/>
        </w:rPr>
        <w:t xml:space="preserve">пользоваться услугами телефонной связи в необходимом ему объеме в пределах допустимых нагрузок; </w:t>
      </w:r>
    </w:p>
    <w:p w14:paraId="2586015C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F15FA">
        <w:rPr>
          <w:rFonts w:ascii="Times New Roman" w:hAnsi="Times New Roman"/>
          <w:sz w:val="26"/>
          <w:szCs w:val="26"/>
        </w:rPr>
        <w:t>устанавливать лимит на междугородное и международное телефонное соединение;</w:t>
      </w:r>
    </w:p>
    <w:p w14:paraId="20EEF33A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требовать письменно перерасчета платы за Услуги телефонной связи, уплаченной в период отсутствия связи не по вине Абонента, при авариях на телефонных сетях, за оказание без согласия Абонента дополнительных платных услуг;</w:t>
      </w:r>
    </w:p>
    <w:p w14:paraId="09F5B285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F15FA">
        <w:rPr>
          <w:rFonts w:ascii="Times New Roman" w:hAnsi="Times New Roman"/>
          <w:sz w:val="26"/>
          <w:szCs w:val="26"/>
        </w:rPr>
        <w:t>бесплатно пользоваться телефонной связью для вызовов экстренных оперативных служб согласно перечню экстренной медицинской (103), правоохранительной (102), пожарной (101), аварийной (104), спасения (112), справочной (118) и других служб, соединение с которыми для пользователей услугами связи является бесплатным, на основания постановления Правительства Республики Казахстан от «03» сентября 2004 года № 929;</w:t>
      </w:r>
    </w:p>
    <w:p w14:paraId="31CE3F81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отказаться письменно от внесения его номера в списки абонентов справочно-информационной службы;</w:t>
      </w:r>
    </w:p>
    <w:p w14:paraId="506711A0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F15FA">
        <w:rPr>
          <w:rFonts w:ascii="Times New Roman" w:hAnsi="Times New Roman"/>
          <w:sz w:val="26"/>
          <w:szCs w:val="26"/>
        </w:rPr>
        <w:t>Оператор обязан:</w:t>
      </w:r>
    </w:p>
    <w:p w14:paraId="1D1C1832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в течение 10 (десяти) календарных дней после оплаты Абонентом стоимости подключения к телефонной сети с присвоением номера абонентского терминала начать оказывать услуги телефонной связи;</w:t>
      </w:r>
    </w:p>
    <w:p w14:paraId="59D8ED4F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вести учет и контроль количества и качества оказываемых Услуг телефонной связи, принимать меры по предупреждению и устранению нарушений;</w:t>
      </w:r>
    </w:p>
    <w:p w14:paraId="7214E3E9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проводить техническое обслуживание и проверку приборов учета;</w:t>
      </w:r>
    </w:p>
    <w:p w14:paraId="26785749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принимать в течение 3 (трех)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производить перерасчет абонентской платы;</w:t>
      </w:r>
    </w:p>
    <w:p w14:paraId="71B945E3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оказывать услуги телефонной связи согласно национальным стандартам и техническим нормам в отрасли связи;</w:t>
      </w:r>
    </w:p>
    <w:p w14:paraId="6BBB0269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устранять по заявлению Абонента станционные и линейные повреждения;</w:t>
      </w:r>
    </w:p>
    <w:p w14:paraId="0058542F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информировать Абонента об авариях на телефонных сетях и о предполагаемых сроках устранения этих аварий;</w:t>
      </w:r>
    </w:p>
    <w:p w14:paraId="57A2410D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письменно извещать Абонента за 30 (тридцать) календарных дней о замене абонентского номера и (или) об отключении терминала с указанием причин;</w:t>
      </w:r>
    </w:p>
    <w:p w14:paraId="06A66F7C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письменно извещать Абонентов об изменении тарифов на услуги телефонной связи не позднее, чем за 1 (один) месяц до введения их в действие;</w:t>
      </w:r>
    </w:p>
    <w:p w14:paraId="3A0FAF28" w14:textId="77777777" w:rsidR="00887715" w:rsidRPr="00CF15FA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F15FA">
        <w:rPr>
          <w:rFonts w:ascii="Times New Roman" w:hAnsi="Times New Roman"/>
          <w:sz w:val="26"/>
          <w:szCs w:val="26"/>
        </w:rPr>
        <w:t>представлять по требованию Абонента информацию, связанную с оказанием ему услуг телефонной связи.</w:t>
      </w:r>
    </w:p>
    <w:p w14:paraId="0E7787DD" w14:textId="339B3B16" w:rsidR="00B40981" w:rsidRPr="00C0759C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Pr="00CF15FA">
        <w:rPr>
          <w:rFonts w:ascii="Times New Roman" w:hAnsi="Times New Roman"/>
          <w:sz w:val="26"/>
          <w:szCs w:val="26"/>
        </w:rPr>
        <w:t xml:space="preserve">предлагать Абоненту акционные тарифные планы для услуг телефонной связи и </w:t>
      </w:r>
      <w:r w:rsidRPr="00C0759C">
        <w:rPr>
          <w:rFonts w:ascii="Times New Roman" w:hAnsi="Times New Roman"/>
          <w:sz w:val="26"/>
          <w:szCs w:val="26"/>
        </w:rPr>
        <w:t>применять их с согласия Абонента</w:t>
      </w:r>
      <w:r w:rsidR="00B40981" w:rsidRPr="00C0759C">
        <w:rPr>
          <w:rFonts w:ascii="Times New Roman" w:hAnsi="Times New Roman"/>
          <w:sz w:val="26"/>
          <w:szCs w:val="26"/>
        </w:rPr>
        <w:t>;</w:t>
      </w:r>
    </w:p>
    <w:p w14:paraId="38A33667" w14:textId="571ACFA6" w:rsidR="00B40981" w:rsidRPr="00C0759C" w:rsidRDefault="00B40981" w:rsidP="00B4098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0759C">
        <w:rPr>
          <w:rFonts w:ascii="Times New Roman" w:hAnsi="Times New Roman"/>
          <w:sz w:val="26"/>
          <w:szCs w:val="26"/>
        </w:rPr>
        <w:t xml:space="preserve">-предоставлять Абонентам телефонные номера подключенные к Услуге </w:t>
      </w:r>
      <w:proofErr w:type="spellStart"/>
      <w:r w:rsidRPr="00C0759C">
        <w:rPr>
          <w:rFonts w:ascii="Times New Roman" w:hAnsi="Times New Roman"/>
          <w:sz w:val="26"/>
          <w:szCs w:val="26"/>
        </w:rPr>
        <w:t>СОРМирования</w:t>
      </w:r>
      <w:proofErr w:type="spellEnd"/>
      <w:r w:rsidRPr="00C0759C">
        <w:rPr>
          <w:rFonts w:ascii="Times New Roman" w:hAnsi="Times New Roman"/>
          <w:sz w:val="26"/>
          <w:szCs w:val="26"/>
        </w:rPr>
        <w:t xml:space="preserve"> без повышения абонентской платы или выставления отдельных счетов за данную Услуг</w:t>
      </w:r>
      <w:r w:rsidR="00BB69CB">
        <w:rPr>
          <w:rFonts w:ascii="Times New Roman" w:hAnsi="Times New Roman"/>
          <w:sz w:val="26"/>
          <w:szCs w:val="26"/>
          <w:lang w:val="kk-KZ"/>
        </w:rPr>
        <w:t>у</w:t>
      </w:r>
      <w:r w:rsidRPr="00C0759C">
        <w:rPr>
          <w:rFonts w:ascii="Times New Roman" w:hAnsi="Times New Roman"/>
          <w:sz w:val="26"/>
          <w:szCs w:val="26"/>
        </w:rPr>
        <w:t>.</w:t>
      </w:r>
    </w:p>
    <w:p w14:paraId="06BF5379" w14:textId="65209E48" w:rsidR="00887715" w:rsidRDefault="00887715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650D12" w14:textId="52B32801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129E9B" w14:textId="6B5B7DE4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F98F03" w14:textId="13F0313F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DF87C" w14:textId="4752622C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8D0382" w14:textId="42CC6925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EA7EE4" w14:textId="5D12D17C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FB6806" w14:textId="08D29031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F24B65" w14:textId="3A431FE2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2AF1CD" w14:textId="568B1100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180A70" w14:textId="25553192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5B816F" w14:textId="61815F88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B3AC6F0" w14:textId="58EEB98E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516AA8" w14:textId="2375825B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168FEF" w14:textId="729CAA79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44DE76" w14:textId="10175479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A106651" w14:textId="123232C1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D1DD39" w14:textId="502095A5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19AECA" w14:textId="2D5338AD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B20EA6" w14:textId="05E8F34A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CA1075" w14:textId="66E649A5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A4236C" w14:textId="52EFAFF7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3E6661" w14:textId="04EA744E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7C7861" w14:textId="0F22E2E1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6689B6" w14:textId="20BDD8E5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69180" w14:textId="7E7899D6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B2ABBD" w14:textId="28735B63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85A3D4" w14:textId="5DEAE510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628A21" w14:textId="3A59DC5F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467EDD3" w14:textId="421B6BCD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03817F" w14:textId="6E8BBFCC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49ED13" w14:textId="69189E08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0739895" w14:textId="1DB190C1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0B0312" w14:textId="0181A3E8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79B101" w14:textId="08885646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1627160" w14:textId="68A467AF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2A8F80" w14:textId="29CFDCB2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525F2C" w14:textId="4119F1E7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61F95F" w14:textId="18A86BCF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3CA3D1" w14:textId="01654493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45EFF" w14:textId="33BD1AD4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BB1336" w14:textId="3BDCFF28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357F6B" w14:textId="2765F634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A2E390" w14:textId="3D00C768" w:rsidR="004F0CA4" w:rsidRDefault="004F0CA4" w:rsidP="0088771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338B43" w14:textId="77777777" w:rsidR="005F1242" w:rsidRDefault="005F1242" w:rsidP="00AA3649">
      <w:pPr>
        <w:pStyle w:val="a5"/>
        <w:rPr>
          <w:rFonts w:ascii="Times New Roman" w:hAnsi="Times New Roman"/>
          <w:bCs/>
          <w:i/>
          <w:iCs/>
          <w:sz w:val="24"/>
          <w:szCs w:val="24"/>
        </w:rPr>
      </w:pPr>
    </w:p>
    <w:p w14:paraId="5004CCDD" w14:textId="40E89F49" w:rsidR="004F0CA4" w:rsidRPr="005F1242" w:rsidRDefault="004F0CA4" w:rsidP="005F1242">
      <w:pPr>
        <w:pStyle w:val="a5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5F1242">
        <w:rPr>
          <w:rFonts w:ascii="Times New Roman" w:hAnsi="Times New Roman"/>
          <w:bCs/>
          <w:i/>
          <w:iCs/>
          <w:sz w:val="24"/>
          <w:szCs w:val="24"/>
        </w:rPr>
        <w:t>Приложение 1 к тех</w:t>
      </w:r>
      <w:r w:rsidR="005F1242" w:rsidRPr="005F1242">
        <w:rPr>
          <w:rFonts w:ascii="Times New Roman" w:hAnsi="Times New Roman"/>
          <w:bCs/>
          <w:i/>
          <w:iCs/>
          <w:sz w:val="24"/>
          <w:szCs w:val="24"/>
        </w:rPr>
        <w:t>нической спецификации</w:t>
      </w:r>
    </w:p>
    <w:p w14:paraId="50BC995C" w14:textId="593E11CC" w:rsidR="005F1242" w:rsidRDefault="005F1242" w:rsidP="001202DD">
      <w:pPr>
        <w:pStyle w:val="a5"/>
        <w:rPr>
          <w:rFonts w:ascii="Times New Roman" w:hAnsi="Times New Roman"/>
          <w:bCs/>
          <w:sz w:val="24"/>
          <w:szCs w:val="24"/>
        </w:rPr>
      </w:pPr>
    </w:p>
    <w:p w14:paraId="3D3D91E8" w14:textId="77777777" w:rsidR="005F1242" w:rsidRDefault="005F1242" w:rsidP="001202DD">
      <w:pPr>
        <w:pStyle w:val="a5"/>
        <w:rPr>
          <w:rFonts w:ascii="Times New Roman" w:hAnsi="Times New Roman"/>
          <w:bCs/>
          <w:sz w:val="24"/>
          <w:szCs w:val="24"/>
        </w:rPr>
      </w:pPr>
    </w:p>
    <w:p w14:paraId="3319F24C" w14:textId="4F7257B7" w:rsidR="00363D77" w:rsidRDefault="0093553B" w:rsidP="001202DD">
      <w:pPr>
        <w:pStyle w:val="a5"/>
        <w:rPr>
          <w:rFonts w:ascii="Times New Roman" w:hAnsi="Times New Roman"/>
          <w:bCs/>
          <w:sz w:val="24"/>
          <w:szCs w:val="24"/>
        </w:rPr>
      </w:pPr>
      <w:r w:rsidRPr="00C0759C">
        <w:rPr>
          <w:rFonts w:ascii="Times New Roman" w:hAnsi="Times New Roman"/>
          <w:bCs/>
          <w:sz w:val="24"/>
          <w:szCs w:val="24"/>
        </w:rPr>
        <w:t>Поддержка следующих абонентских номеров:</w:t>
      </w:r>
    </w:p>
    <w:p w14:paraId="709BE12B" w14:textId="77777777" w:rsidR="005F1242" w:rsidRPr="00C0759C" w:rsidRDefault="005F1242" w:rsidP="001202DD">
      <w:pPr>
        <w:pStyle w:val="a5"/>
        <w:rPr>
          <w:rFonts w:ascii="Times New Roman" w:hAnsi="Times New Roman"/>
          <w:bCs/>
          <w:sz w:val="24"/>
          <w:szCs w:val="24"/>
        </w:rPr>
      </w:pPr>
    </w:p>
    <w:p w14:paraId="426F8FF9" w14:textId="77777777" w:rsidR="0093553B" w:rsidRPr="00C0759C" w:rsidRDefault="0093553B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8504" w:type="dxa"/>
        <w:tblInd w:w="-5" w:type="dxa"/>
        <w:tblLook w:val="04A0" w:firstRow="1" w:lastRow="0" w:firstColumn="1" w:lastColumn="0" w:noHBand="0" w:noVBand="1"/>
      </w:tblPr>
      <w:tblGrid>
        <w:gridCol w:w="1217"/>
        <w:gridCol w:w="1308"/>
        <w:gridCol w:w="1243"/>
        <w:gridCol w:w="1276"/>
        <w:gridCol w:w="1417"/>
        <w:gridCol w:w="2043"/>
      </w:tblGrid>
      <w:tr w:rsidR="0093553B" w14:paraId="27EAABA3" w14:textId="77777777" w:rsidTr="0093553B">
        <w:tc>
          <w:tcPr>
            <w:tcW w:w="2525" w:type="dxa"/>
            <w:gridSpan w:val="2"/>
            <w:vAlign w:val="center"/>
          </w:tcPr>
          <w:p w14:paraId="3EC08046" w14:textId="77777777" w:rsidR="0093553B" w:rsidRPr="00C0759C" w:rsidRDefault="0093553B" w:rsidP="00804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759C">
              <w:rPr>
                <w:b/>
                <w:bCs/>
                <w:color w:val="000000"/>
                <w:sz w:val="16"/>
                <w:szCs w:val="16"/>
              </w:rPr>
              <w:t>Срок использования</w:t>
            </w:r>
          </w:p>
        </w:tc>
        <w:tc>
          <w:tcPr>
            <w:tcW w:w="3936" w:type="dxa"/>
            <w:gridSpan w:val="3"/>
            <w:vAlign w:val="center"/>
          </w:tcPr>
          <w:p w14:paraId="7A05CCDA" w14:textId="77777777" w:rsidR="0093553B" w:rsidRPr="00C0759C" w:rsidRDefault="0093553B" w:rsidP="00804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759C">
              <w:rPr>
                <w:b/>
                <w:bCs/>
                <w:color w:val="000000"/>
                <w:sz w:val="16"/>
                <w:szCs w:val="16"/>
              </w:rPr>
              <w:t>Услуга</w:t>
            </w:r>
          </w:p>
          <w:p w14:paraId="4B90B5B7" w14:textId="77777777" w:rsidR="0093553B" w:rsidRPr="00C0759C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  <w:r w:rsidRPr="00C0759C">
              <w:rPr>
                <w:b/>
                <w:bCs/>
                <w:color w:val="000000"/>
                <w:sz w:val="16"/>
                <w:szCs w:val="16"/>
              </w:rPr>
              <w:t>Список номеров с абонентской платой</w:t>
            </w:r>
          </w:p>
        </w:tc>
        <w:tc>
          <w:tcPr>
            <w:tcW w:w="2043" w:type="dxa"/>
            <w:vMerge w:val="restart"/>
            <w:vAlign w:val="center"/>
          </w:tcPr>
          <w:p w14:paraId="09980453" w14:textId="77777777" w:rsidR="0093553B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  <w:r w:rsidRPr="00C0759C">
              <w:rPr>
                <w:b/>
                <w:bCs/>
                <w:color w:val="000000"/>
                <w:sz w:val="16"/>
                <w:szCs w:val="16"/>
              </w:rPr>
              <w:t>Клиент</w:t>
            </w:r>
          </w:p>
        </w:tc>
      </w:tr>
      <w:tr w:rsidR="0093553B" w14:paraId="1760A4B4" w14:textId="77777777" w:rsidTr="0093553B">
        <w:tc>
          <w:tcPr>
            <w:tcW w:w="1217" w:type="dxa"/>
            <w:vAlign w:val="center"/>
          </w:tcPr>
          <w:p w14:paraId="2886E818" w14:textId="77777777" w:rsidR="0093553B" w:rsidRPr="007B1A9B" w:rsidRDefault="0093553B" w:rsidP="00804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308" w:type="dxa"/>
            <w:vAlign w:val="center"/>
          </w:tcPr>
          <w:p w14:paraId="5A829FE2" w14:textId="77777777" w:rsidR="0093553B" w:rsidRPr="007B1A9B" w:rsidRDefault="0093553B" w:rsidP="008044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243" w:type="dxa"/>
            <w:vAlign w:val="center"/>
          </w:tcPr>
          <w:p w14:paraId="603C7FA9" w14:textId="77777777" w:rsidR="0093553B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Место подключения</w:t>
            </w:r>
          </w:p>
        </w:tc>
        <w:tc>
          <w:tcPr>
            <w:tcW w:w="1276" w:type="dxa"/>
            <w:vAlign w:val="center"/>
          </w:tcPr>
          <w:p w14:paraId="0BFA5914" w14:textId="77777777" w:rsidR="0093553B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  <w:r w:rsidRPr="007B1A9B">
              <w:rPr>
                <w:b/>
                <w:bCs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417" w:type="dxa"/>
            <w:vAlign w:val="center"/>
          </w:tcPr>
          <w:p w14:paraId="1E381036" w14:textId="77777777" w:rsidR="0093553B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  <w:r w:rsidRPr="007B1A9B">
              <w:rPr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043" w:type="dxa"/>
            <w:vMerge/>
            <w:vAlign w:val="center"/>
          </w:tcPr>
          <w:p w14:paraId="67D2A714" w14:textId="77777777" w:rsidR="0093553B" w:rsidRDefault="0093553B" w:rsidP="008044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553B" w:rsidRPr="00940D42" w14:paraId="335F4308" w14:textId="77777777" w:rsidTr="0093553B">
        <w:trPr>
          <w:trHeight w:val="216"/>
        </w:trPr>
        <w:tc>
          <w:tcPr>
            <w:tcW w:w="1217" w:type="dxa"/>
            <w:vAlign w:val="center"/>
          </w:tcPr>
          <w:p w14:paraId="6AEF2382" w14:textId="49F26822" w:rsidR="0093553B" w:rsidRPr="00940D42" w:rsidRDefault="0093553B" w:rsidP="00BA7DC7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73323054" w14:textId="3C9D1992" w:rsidR="0093553B" w:rsidRPr="00940D42" w:rsidRDefault="0093553B" w:rsidP="00BA7DC7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  <w:vAlign w:val="center"/>
          </w:tcPr>
          <w:p w14:paraId="6774FB54" w14:textId="789436D4" w:rsidR="0093553B" w:rsidRPr="00940D42" w:rsidRDefault="00AA3649" w:rsidP="00BA7D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</w:t>
            </w:r>
            <w:r w:rsidR="0093553B">
              <w:rPr>
                <w:color w:val="000000"/>
                <w:sz w:val="18"/>
                <w:szCs w:val="18"/>
              </w:rPr>
              <w:t>Нур</w:t>
            </w:r>
            <w:proofErr w:type="spellEnd"/>
            <w:r w:rsidR="0093553B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0DDAA640" w14:textId="77777777" w:rsidR="0093553B" w:rsidRPr="00940D42" w:rsidRDefault="0093553B" w:rsidP="00BA7DC7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1828ABD6" w14:textId="77777777" w:rsidR="0093553B" w:rsidRPr="00940D42" w:rsidRDefault="0093553B" w:rsidP="00BA7DC7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7172600641</w:t>
            </w:r>
          </w:p>
        </w:tc>
        <w:tc>
          <w:tcPr>
            <w:tcW w:w="2043" w:type="dxa"/>
            <w:vAlign w:val="center"/>
          </w:tcPr>
          <w:p w14:paraId="6B54E843" w14:textId="2D7AF972" w:rsidR="0093553B" w:rsidRPr="00940D42" w:rsidRDefault="0093553B" w:rsidP="00BA7DC7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93553B" w:rsidRPr="00940D42" w14:paraId="7ED825B0" w14:textId="77777777" w:rsidTr="0093553B">
        <w:tc>
          <w:tcPr>
            <w:tcW w:w="1217" w:type="dxa"/>
            <w:vAlign w:val="center"/>
          </w:tcPr>
          <w:p w14:paraId="2D625BA5" w14:textId="3A4188B9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31629658" w14:textId="5555DD84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  <w:vAlign w:val="center"/>
          </w:tcPr>
          <w:p w14:paraId="2E2E79CC" w14:textId="2B468F13" w:rsidR="0093553B" w:rsidRPr="00940D42" w:rsidRDefault="00AA3649" w:rsidP="0093553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г.Нур</w:t>
            </w:r>
            <w:proofErr w:type="spellEnd"/>
            <w:r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48035A0E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43A2A7D9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7172600858</w:t>
            </w:r>
          </w:p>
        </w:tc>
        <w:tc>
          <w:tcPr>
            <w:tcW w:w="2043" w:type="dxa"/>
            <w:vAlign w:val="center"/>
          </w:tcPr>
          <w:p w14:paraId="520E04BA" w14:textId="2FCB03A1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93553B" w:rsidRPr="00940D42" w14:paraId="48881662" w14:textId="77777777" w:rsidTr="0093553B">
        <w:tc>
          <w:tcPr>
            <w:tcW w:w="1217" w:type="dxa"/>
            <w:vAlign w:val="center"/>
          </w:tcPr>
          <w:p w14:paraId="17191EA8" w14:textId="121B73D5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39B9C1A3" w14:textId="18539ED5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  <w:vAlign w:val="center"/>
          </w:tcPr>
          <w:p w14:paraId="2646634E" w14:textId="03B304B2" w:rsidR="0093553B" w:rsidRPr="00940D42" w:rsidRDefault="00AA3649" w:rsidP="0093553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г.Нур</w:t>
            </w:r>
            <w:proofErr w:type="spellEnd"/>
            <w:r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755C800C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78A94EF5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7172600777</w:t>
            </w:r>
          </w:p>
        </w:tc>
        <w:tc>
          <w:tcPr>
            <w:tcW w:w="2043" w:type="dxa"/>
            <w:vAlign w:val="center"/>
          </w:tcPr>
          <w:p w14:paraId="1246FDED" w14:textId="1937F594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93553B" w:rsidRPr="00940D42" w14:paraId="15E7143E" w14:textId="77777777" w:rsidTr="0093553B">
        <w:tc>
          <w:tcPr>
            <w:tcW w:w="1217" w:type="dxa"/>
            <w:vAlign w:val="center"/>
          </w:tcPr>
          <w:p w14:paraId="60076629" w14:textId="638D45BE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16E71AE6" w14:textId="50AB5CA9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  <w:vAlign w:val="center"/>
          </w:tcPr>
          <w:p w14:paraId="3AFFA187" w14:textId="5E5E9808" w:rsidR="0093553B" w:rsidRPr="00940D42" w:rsidRDefault="00AA3649" w:rsidP="0093553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г.Нур</w:t>
            </w:r>
            <w:proofErr w:type="spellEnd"/>
            <w:r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7BE485D1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08EE9199" w14:textId="77777777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7172600642</w:t>
            </w:r>
          </w:p>
        </w:tc>
        <w:tc>
          <w:tcPr>
            <w:tcW w:w="2043" w:type="dxa"/>
            <w:vAlign w:val="center"/>
          </w:tcPr>
          <w:p w14:paraId="435458FF" w14:textId="0DC141A3" w:rsidR="0093553B" w:rsidRPr="00940D42" w:rsidRDefault="0093553B" w:rsidP="0093553B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AA3649" w:rsidRPr="00940D42" w14:paraId="56CE1EFB" w14:textId="77777777" w:rsidTr="00606DF0">
        <w:tc>
          <w:tcPr>
            <w:tcW w:w="1217" w:type="dxa"/>
            <w:vAlign w:val="center"/>
          </w:tcPr>
          <w:p w14:paraId="6FB1377F" w14:textId="11B9679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7CAAE5D0" w14:textId="22F9435D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</w:tcPr>
          <w:p w14:paraId="433F654F" w14:textId="2B905C33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3C03">
              <w:rPr>
                <w:color w:val="000000"/>
                <w:sz w:val="18"/>
                <w:szCs w:val="18"/>
              </w:rPr>
              <w:t>г.Нур</w:t>
            </w:r>
            <w:proofErr w:type="spellEnd"/>
            <w:r w:rsidRPr="00843C03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721E4E34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0FAB1E2D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7172600888</w:t>
            </w:r>
          </w:p>
        </w:tc>
        <w:tc>
          <w:tcPr>
            <w:tcW w:w="2043" w:type="dxa"/>
            <w:vAlign w:val="center"/>
          </w:tcPr>
          <w:p w14:paraId="32B14C6F" w14:textId="7295E70C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AA3649" w:rsidRPr="00940D42" w14:paraId="0FAB1672" w14:textId="77777777" w:rsidTr="00606DF0">
        <w:tc>
          <w:tcPr>
            <w:tcW w:w="1217" w:type="dxa"/>
            <w:vAlign w:val="center"/>
          </w:tcPr>
          <w:p w14:paraId="31DA2BE7" w14:textId="5C095A45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19D306E0" w14:textId="63F14DAE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</w:tcPr>
          <w:p w14:paraId="4FBB7D91" w14:textId="65FE26EB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3C03">
              <w:rPr>
                <w:color w:val="000000"/>
                <w:sz w:val="18"/>
                <w:szCs w:val="18"/>
              </w:rPr>
              <w:t>г.Нур</w:t>
            </w:r>
            <w:proofErr w:type="spellEnd"/>
            <w:r w:rsidRPr="00843C03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66CCF45F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5FC7D267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7172600826</w:t>
            </w:r>
          </w:p>
        </w:tc>
        <w:tc>
          <w:tcPr>
            <w:tcW w:w="2043" w:type="dxa"/>
            <w:vAlign w:val="center"/>
          </w:tcPr>
          <w:p w14:paraId="0FDF96DB" w14:textId="1E3E7EAE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AA3649" w:rsidRPr="00940D42" w14:paraId="41130C60" w14:textId="77777777" w:rsidTr="00606DF0">
        <w:tc>
          <w:tcPr>
            <w:tcW w:w="1217" w:type="dxa"/>
            <w:vAlign w:val="center"/>
          </w:tcPr>
          <w:p w14:paraId="6602D314" w14:textId="3845C4C2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1568A3D9" w14:textId="5172C999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</w:tcPr>
          <w:p w14:paraId="6A627FCA" w14:textId="2F93C1D1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3C03">
              <w:rPr>
                <w:color w:val="000000"/>
                <w:sz w:val="18"/>
                <w:szCs w:val="18"/>
              </w:rPr>
              <w:t>г.Нур</w:t>
            </w:r>
            <w:proofErr w:type="spellEnd"/>
            <w:r w:rsidRPr="00843C03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5FCD5EEB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64BF44D8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7172600713</w:t>
            </w:r>
          </w:p>
        </w:tc>
        <w:tc>
          <w:tcPr>
            <w:tcW w:w="2043" w:type="dxa"/>
            <w:vAlign w:val="center"/>
          </w:tcPr>
          <w:p w14:paraId="18C10CC1" w14:textId="1F83F8EB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AA3649" w:rsidRPr="00940D42" w14:paraId="710A791A" w14:textId="77777777" w:rsidTr="00606DF0">
        <w:tc>
          <w:tcPr>
            <w:tcW w:w="1217" w:type="dxa"/>
            <w:vAlign w:val="center"/>
          </w:tcPr>
          <w:p w14:paraId="17C038F2" w14:textId="1F778DDC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vAlign w:val="center"/>
          </w:tcPr>
          <w:p w14:paraId="44554AF8" w14:textId="73192FA4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</w:tcPr>
          <w:p w14:paraId="1729E8A2" w14:textId="73FE2813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3C03">
              <w:rPr>
                <w:color w:val="000000"/>
                <w:sz w:val="18"/>
                <w:szCs w:val="18"/>
              </w:rPr>
              <w:t>г.Нур</w:t>
            </w:r>
            <w:proofErr w:type="spellEnd"/>
            <w:r w:rsidRPr="00843C03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vAlign w:val="center"/>
          </w:tcPr>
          <w:p w14:paraId="3DCE4ED7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vAlign w:val="center"/>
          </w:tcPr>
          <w:p w14:paraId="2EB36C97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7172600600</w:t>
            </w:r>
          </w:p>
        </w:tc>
        <w:tc>
          <w:tcPr>
            <w:tcW w:w="2043" w:type="dxa"/>
            <w:vAlign w:val="center"/>
          </w:tcPr>
          <w:p w14:paraId="3459B892" w14:textId="51A19B7B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AA3649" w:rsidRPr="00940D42" w14:paraId="7D7901FC" w14:textId="77777777" w:rsidTr="00606DF0"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1D2B24C" w14:textId="6CE3B089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01.01.20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B0EDBFB" w14:textId="0F9B40C2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31.12.20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40D42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41A2C3D" w14:textId="59406D6B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3C03">
              <w:rPr>
                <w:color w:val="000000"/>
                <w:sz w:val="18"/>
                <w:szCs w:val="18"/>
              </w:rPr>
              <w:t>г.Нур</w:t>
            </w:r>
            <w:proofErr w:type="spellEnd"/>
            <w:r w:rsidRPr="00843C03">
              <w:rPr>
                <w:color w:val="000000"/>
                <w:sz w:val="18"/>
                <w:szCs w:val="18"/>
              </w:rPr>
              <w:t>-Султан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1FE3F8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7989B2" w14:textId="77777777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>7172930200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7EA43B04" w14:textId="262F44F9" w:rsidR="00AA3649" w:rsidRPr="00940D42" w:rsidRDefault="00AA3649" w:rsidP="00AA36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</w:tbl>
    <w:p w14:paraId="352B5A73" w14:textId="77777777" w:rsidR="00440C57" w:rsidRDefault="00440C57" w:rsidP="00440C57">
      <w:pPr>
        <w:rPr>
          <w:sz w:val="20"/>
          <w:szCs w:val="20"/>
          <w:lang w:val="kk-KZ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829"/>
      </w:tblGrid>
      <w:tr w:rsidR="002E7849" w:rsidRPr="00E91586" w14:paraId="6EEDB30F" w14:textId="77777777" w:rsidTr="002E7849">
        <w:tc>
          <w:tcPr>
            <w:tcW w:w="2552" w:type="dxa"/>
            <w:gridSpan w:val="2"/>
            <w:vAlign w:val="center"/>
          </w:tcPr>
          <w:p w14:paraId="2F456A9C" w14:textId="0D404B8C" w:rsidR="002E7849" w:rsidRPr="00E91586" w:rsidRDefault="002E7849" w:rsidP="00C772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Срок использования</w:t>
            </w:r>
          </w:p>
        </w:tc>
        <w:tc>
          <w:tcPr>
            <w:tcW w:w="2835" w:type="dxa"/>
            <w:gridSpan w:val="2"/>
          </w:tcPr>
          <w:p w14:paraId="2E0DACE6" w14:textId="5E97F8C8" w:rsidR="002E7849" w:rsidRPr="002E7849" w:rsidRDefault="002E7849" w:rsidP="00C772AC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91586">
              <w:rPr>
                <w:b/>
                <w:bCs/>
                <w:color w:val="000000"/>
                <w:sz w:val="18"/>
                <w:szCs w:val="18"/>
              </w:rPr>
              <w:t>Список номеров без абонентской платы</w:t>
            </w:r>
          </w:p>
        </w:tc>
        <w:tc>
          <w:tcPr>
            <w:tcW w:w="1829" w:type="dxa"/>
            <w:vMerge w:val="restart"/>
          </w:tcPr>
          <w:p w14:paraId="36FEFAF1" w14:textId="77777777" w:rsidR="002E7849" w:rsidRPr="00E91586" w:rsidRDefault="002E7849" w:rsidP="00C772AC">
            <w:pPr>
              <w:jc w:val="center"/>
              <w:rPr>
                <w:sz w:val="18"/>
                <w:szCs w:val="18"/>
                <w:lang w:val="kk-KZ"/>
              </w:rPr>
            </w:pPr>
            <w:r w:rsidRPr="00E91586">
              <w:rPr>
                <w:b/>
                <w:bCs/>
                <w:color w:val="000000"/>
                <w:sz w:val="18"/>
                <w:szCs w:val="18"/>
              </w:rPr>
              <w:t>Клиент</w:t>
            </w:r>
          </w:p>
        </w:tc>
      </w:tr>
      <w:tr w:rsidR="002E7849" w:rsidRPr="00E91586" w14:paraId="3F7944FC" w14:textId="77777777" w:rsidTr="002E7849">
        <w:tc>
          <w:tcPr>
            <w:tcW w:w="1276" w:type="dxa"/>
            <w:vAlign w:val="center"/>
          </w:tcPr>
          <w:p w14:paraId="7A1CDF4D" w14:textId="7AD50444" w:rsidR="002E7849" w:rsidRPr="00E91586" w:rsidRDefault="002E7849" w:rsidP="002E78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276" w:type="dxa"/>
            <w:vAlign w:val="center"/>
          </w:tcPr>
          <w:p w14:paraId="4701894B" w14:textId="3BE30E13" w:rsidR="002E7849" w:rsidRPr="00E91586" w:rsidRDefault="002E7849" w:rsidP="002E78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417" w:type="dxa"/>
          </w:tcPr>
          <w:p w14:paraId="53DB3CF9" w14:textId="555D17E4" w:rsidR="002E7849" w:rsidRPr="00E91586" w:rsidRDefault="002E7849" w:rsidP="002E7849">
            <w:pPr>
              <w:rPr>
                <w:sz w:val="18"/>
                <w:szCs w:val="18"/>
                <w:lang w:val="kk-KZ"/>
              </w:rPr>
            </w:pPr>
            <w:r w:rsidRPr="00E91586">
              <w:rPr>
                <w:b/>
                <w:bCs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418" w:type="dxa"/>
          </w:tcPr>
          <w:p w14:paraId="1CBEEE22" w14:textId="6E0DFE43" w:rsidR="002E7849" w:rsidRPr="00E91586" w:rsidRDefault="002E7849" w:rsidP="002E7849">
            <w:pPr>
              <w:rPr>
                <w:sz w:val="18"/>
                <w:szCs w:val="18"/>
                <w:lang w:val="kk-KZ"/>
              </w:rPr>
            </w:pPr>
            <w:r w:rsidRPr="00E91586">
              <w:rPr>
                <w:b/>
                <w:b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829" w:type="dxa"/>
            <w:vMerge/>
          </w:tcPr>
          <w:p w14:paraId="2E52F477" w14:textId="77777777" w:rsidR="002E7849" w:rsidRPr="00E91586" w:rsidRDefault="002E7849" w:rsidP="002E7849">
            <w:pPr>
              <w:rPr>
                <w:sz w:val="18"/>
                <w:szCs w:val="18"/>
                <w:lang w:val="kk-KZ"/>
              </w:rPr>
            </w:pPr>
          </w:p>
        </w:tc>
      </w:tr>
      <w:tr w:rsidR="002E7849" w:rsidRPr="00E91586" w14:paraId="5DB98106" w14:textId="77777777" w:rsidTr="002E7849">
        <w:tc>
          <w:tcPr>
            <w:tcW w:w="1276" w:type="dxa"/>
            <w:vAlign w:val="center"/>
          </w:tcPr>
          <w:p w14:paraId="3E8C394F" w14:textId="5533FED4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01.01.202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vAlign w:val="center"/>
          </w:tcPr>
          <w:p w14:paraId="4E6701BD" w14:textId="19673EE3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31.12.202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vAlign w:val="bottom"/>
          </w:tcPr>
          <w:p w14:paraId="16EAC0FB" w14:textId="6F6A6EBA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8" w:type="dxa"/>
            <w:vAlign w:val="bottom"/>
          </w:tcPr>
          <w:p w14:paraId="46FA0E7C" w14:textId="1B3FD01C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7172930300</w:t>
            </w:r>
          </w:p>
        </w:tc>
        <w:tc>
          <w:tcPr>
            <w:tcW w:w="1829" w:type="dxa"/>
            <w:vAlign w:val="center"/>
          </w:tcPr>
          <w:p w14:paraId="6B9567BC" w14:textId="52960B8D" w:rsidR="002E7849" w:rsidRPr="00E91586" w:rsidRDefault="002E7849" w:rsidP="002E78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:rsidRPr="00887715" w14:paraId="77D75D79" w14:textId="77777777" w:rsidTr="002E7849">
        <w:tc>
          <w:tcPr>
            <w:tcW w:w="1276" w:type="dxa"/>
            <w:vAlign w:val="center"/>
          </w:tcPr>
          <w:p w14:paraId="30C8B005" w14:textId="64C4F081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01.01.202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vAlign w:val="center"/>
          </w:tcPr>
          <w:p w14:paraId="6D8DD430" w14:textId="5B50A85F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31.12.202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vAlign w:val="bottom"/>
          </w:tcPr>
          <w:p w14:paraId="18EA942A" w14:textId="6126BACC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8" w:type="dxa"/>
            <w:vAlign w:val="bottom"/>
          </w:tcPr>
          <w:p w14:paraId="7A42C44E" w14:textId="27B427A7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7172930355</w:t>
            </w:r>
          </w:p>
        </w:tc>
        <w:tc>
          <w:tcPr>
            <w:tcW w:w="1829" w:type="dxa"/>
            <w:vAlign w:val="center"/>
          </w:tcPr>
          <w:p w14:paraId="200EEE44" w14:textId="551583CB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:rsidRPr="00E91586" w14:paraId="6AD61147" w14:textId="77777777" w:rsidTr="002E7849">
        <w:tc>
          <w:tcPr>
            <w:tcW w:w="1276" w:type="dxa"/>
            <w:vAlign w:val="center"/>
          </w:tcPr>
          <w:p w14:paraId="10C954DE" w14:textId="52CD166C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01.01.202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vAlign w:val="center"/>
          </w:tcPr>
          <w:p w14:paraId="7549214C" w14:textId="10F5A455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31.12.202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8771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7" w:type="dxa"/>
            <w:vAlign w:val="bottom"/>
          </w:tcPr>
          <w:p w14:paraId="1331D6F2" w14:textId="25D90D3C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418" w:type="dxa"/>
            <w:vAlign w:val="bottom"/>
          </w:tcPr>
          <w:p w14:paraId="7A0FC545" w14:textId="5D660BA3" w:rsidR="002E7849" w:rsidRPr="00887715" w:rsidRDefault="002E7849" w:rsidP="002E7849">
            <w:pPr>
              <w:rPr>
                <w:color w:val="000000"/>
                <w:sz w:val="18"/>
                <w:szCs w:val="18"/>
              </w:rPr>
            </w:pPr>
            <w:r w:rsidRPr="00887715">
              <w:rPr>
                <w:color w:val="000000"/>
                <w:sz w:val="18"/>
                <w:szCs w:val="18"/>
              </w:rPr>
              <w:t>7172930431</w:t>
            </w:r>
          </w:p>
        </w:tc>
        <w:tc>
          <w:tcPr>
            <w:tcW w:w="1829" w:type="dxa"/>
            <w:vAlign w:val="center"/>
          </w:tcPr>
          <w:p w14:paraId="61007D5C" w14:textId="543566D5" w:rsidR="002E7849" w:rsidRPr="00E91586" w:rsidRDefault="002E7849" w:rsidP="002E7849">
            <w:pPr>
              <w:rPr>
                <w:color w:val="000000"/>
                <w:sz w:val="18"/>
                <w:szCs w:val="18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</w:tbl>
    <w:p w14:paraId="31A28A10" w14:textId="439759C9" w:rsidR="00894806" w:rsidRDefault="00894806" w:rsidP="00440C57">
      <w:pPr>
        <w:rPr>
          <w:sz w:val="20"/>
          <w:szCs w:val="20"/>
          <w:lang w:val="en-US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393"/>
        <w:gridCol w:w="2001"/>
        <w:gridCol w:w="2410"/>
      </w:tblGrid>
      <w:tr w:rsidR="00C772AC" w14:paraId="35160E26" w14:textId="77777777" w:rsidTr="00C772AC">
        <w:tc>
          <w:tcPr>
            <w:tcW w:w="709" w:type="dxa"/>
            <w:vMerge w:val="restart"/>
          </w:tcPr>
          <w:p w14:paraId="7E4BFB5F" w14:textId="77777777" w:rsidR="00C772AC" w:rsidRPr="001014DD" w:rsidRDefault="00C772AC" w:rsidP="0080449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014DD">
              <w:rPr>
                <w:b/>
                <w:bCs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gridSpan w:val="2"/>
          </w:tcPr>
          <w:p w14:paraId="13BB0106" w14:textId="77777777" w:rsidR="00C772AC" w:rsidRDefault="00C772AC" w:rsidP="008044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Дополнительные у</w:t>
            </w:r>
            <w:r w:rsidRPr="001C22A2">
              <w:rPr>
                <w:b/>
                <w:bCs/>
                <w:color w:val="000000"/>
                <w:sz w:val="16"/>
                <w:szCs w:val="16"/>
              </w:rPr>
              <w:t>слуг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2410" w:type="dxa"/>
            <w:vMerge w:val="restart"/>
          </w:tcPr>
          <w:p w14:paraId="02DB609D" w14:textId="77777777" w:rsidR="00C772AC" w:rsidRDefault="00C772AC" w:rsidP="00C772AC">
            <w:pPr>
              <w:jc w:val="center"/>
              <w:rPr>
                <w:sz w:val="20"/>
                <w:szCs w:val="20"/>
                <w:lang w:val="kk-KZ"/>
              </w:rPr>
            </w:pPr>
            <w:r w:rsidRPr="001C22A2">
              <w:rPr>
                <w:b/>
                <w:bCs/>
                <w:color w:val="000000"/>
                <w:sz w:val="16"/>
                <w:szCs w:val="16"/>
              </w:rPr>
              <w:t>Клиент</w:t>
            </w:r>
          </w:p>
        </w:tc>
      </w:tr>
      <w:tr w:rsidR="00C772AC" w14:paraId="19177BD6" w14:textId="77777777" w:rsidTr="00C772AC">
        <w:tc>
          <w:tcPr>
            <w:tcW w:w="709" w:type="dxa"/>
            <w:vMerge/>
          </w:tcPr>
          <w:p w14:paraId="2A299A9B" w14:textId="77777777" w:rsidR="00C772AC" w:rsidRDefault="00C772AC" w:rsidP="002E78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93" w:type="dxa"/>
          </w:tcPr>
          <w:p w14:paraId="191CEBC7" w14:textId="14370009" w:rsidR="00C772AC" w:rsidRDefault="00C772AC" w:rsidP="002E7849">
            <w:pPr>
              <w:rPr>
                <w:sz w:val="20"/>
                <w:szCs w:val="20"/>
                <w:lang w:val="kk-KZ"/>
              </w:rPr>
            </w:pPr>
            <w:r w:rsidRPr="007B1A9B">
              <w:rPr>
                <w:b/>
                <w:bCs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001" w:type="dxa"/>
          </w:tcPr>
          <w:p w14:paraId="058DDF01" w14:textId="60879EFC" w:rsidR="00C772AC" w:rsidRDefault="00C772AC" w:rsidP="002E7849">
            <w:pPr>
              <w:rPr>
                <w:sz w:val="20"/>
                <w:szCs w:val="20"/>
                <w:lang w:val="kk-KZ"/>
              </w:rPr>
            </w:pPr>
            <w:r w:rsidRPr="007B1A9B">
              <w:rPr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10" w:type="dxa"/>
            <w:vMerge/>
          </w:tcPr>
          <w:p w14:paraId="50EFC2F8" w14:textId="77777777" w:rsidR="00C772AC" w:rsidRDefault="00C772AC" w:rsidP="002E7849">
            <w:pPr>
              <w:rPr>
                <w:sz w:val="20"/>
                <w:szCs w:val="20"/>
                <w:lang w:val="kk-KZ"/>
              </w:rPr>
            </w:pPr>
          </w:p>
        </w:tc>
      </w:tr>
      <w:tr w:rsidR="002E7849" w14:paraId="2056806A" w14:textId="77777777" w:rsidTr="00C772AC">
        <w:tc>
          <w:tcPr>
            <w:tcW w:w="709" w:type="dxa"/>
            <w:vAlign w:val="bottom"/>
          </w:tcPr>
          <w:p w14:paraId="34F68F1E" w14:textId="77777777" w:rsidR="002E7849" w:rsidRPr="007B1A9B" w:rsidRDefault="002E7849" w:rsidP="002E78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3" w:type="dxa"/>
            <w:vAlign w:val="bottom"/>
          </w:tcPr>
          <w:p w14:paraId="71DD4B96" w14:textId="1D090C39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Телеграмма</w:t>
            </w:r>
            <w:r>
              <w:rPr>
                <w:color w:val="000000"/>
                <w:sz w:val="16"/>
                <w:szCs w:val="16"/>
              </w:rPr>
              <w:t xml:space="preserve"> бумажная </w:t>
            </w:r>
          </w:p>
        </w:tc>
        <w:tc>
          <w:tcPr>
            <w:tcW w:w="2001" w:type="dxa"/>
            <w:vAlign w:val="bottom"/>
          </w:tcPr>
          <w:p w14:paraId="51A9A397" w14:textId="4D778CEB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12223</w:t>
            </w:r>
          </w:p>
        </w:tc>
        <w:tc>
          <w:tcPr>
            <w:tcW w:w="2410" w:type="dxa"/>
            <w:vAlign w:val="center"/>
          </w:tcPr>
          <w:p w14:paraId="34D9BDE3" w14:textId="3E3A137B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14:paraId="5A4690A7" w14:textId="77777777" w:rsidTr="00C772AC">
        <w:tc>
          <w:tcPr>
            <w:tcW w:w="709" w:type="dxa"/>
            <w:vAlign w:val="bottom"/>
          </w:tcPr>
          <w:p w14:paraId="318918E8" w14:textId="77777777" w:rsidR="002E7849" w:rsidRPr="007B1A9B" w:rsidRDefault="002E7849" w:rsidP="002E78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3" w:type="dxa"/>
            <w:vAlign w:val="bottom"/>
          </w:tcPr>
          <w:p w14:paraId="738D512C" w14:textId="7F26ADF6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Телеграмма</w:t>
            </w:r>
            <w:r>
              <w:rPr>
                <w:color w:val="000000"/>
                <w:sz w:val="16"/>
                <w:szCs w:val="16"/>
              </w:rPr>
              <w:t xml:space="preserve"> бумажная </w:t>
            </w:r>
          </w:p>
        </w:tc>
        <w:tc>
          <w:tcPr>
            <w:tcW w:w="2001" w:type="dxa"/>
            <w:vAlign w:val="bottom"/>
          </w:tcPr>
          <w:p w14:paraId="0F6FFD79" w14:textId="28D99051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12210</w:t>
            </w:r>
          </w:p>
        </w:tc>
        <w:tc>
          <w:tcPr>
            <w:tcW w:w="2410" w:type="dxa"/>
            <w:vAlign w:val="center"/>
          </w:tcPr>
          <w:p w14:paraId="191874D3" w14:textId="04018B85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14:paraId="1C3F5442" w14:textId="77777777" w:rsidTr="00C772AC">
        <w:tc>
          <w:tcPr>
            <w:tcW w:w="709" w:type="dxa"/>
            <w:vAlign w:val="bottom"/>
          </w:tcPr>
          <w:p w14:paraId="602833E1" w14:textId="77777777" w:rsidR="002E7849" w:rsidRPr="007B3D15" w:rsidRDefault="002E7849" w:rsidP="002E784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393" w:type="dxa"/>
            <w:vAlign w:val="bottom"/>
          </w:tcPr>
          <w:p w14:paraId="015B1715" w14:textId="09ECAC9C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Телеграмма</w:t>
            </w:r>
            <w:r>
              <w:rPr>
                <w:color w:val="000000"/>
                <w:sz w:val="16"/>
                <w:szCs w:val="16"/>
              </w:rPr>
              <w:t xml:space="preserve"> электронная </w:t>
            </w:r>
          </w:p>
        </w:tc>
        <w:tc>
          <w:tcPr>
            <w:tcW w:w="2001" w:type="dxa"/>
            <w:vAlign w:val="bottom"/>
          </w:tcPr>
          <w:p w14:paraId="1E913A07" w14:textId="457179B6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Е010</w:t>
            </w:r>
          </w:p>
        </w:tc>
        <w:tc>
          <w:tcPr>
            <w:tcW w:w="2410" w:type="dxa"/>
            <w:vAlign w:val="center"/>
          </w:tcPr>
          <w:p w14:paraId="782E1DEF" w14:textId="48D85EEA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14:paraId="3AA0A6BD" w14:textId="77777777" w:rsidTr="00C772AC">
        <w:tc>
          <w:tcPr>
            <w:tcW w:w="709" w:type="dxa"/>
            <w:vAlign w:val="bottom"/>
          </w:tcPr>
          <w:p w14:paraId="44903A53" w14:textId="77777777" w:rsidR="002E7849" w:rsidRPr="007B3D15" w:rsidRDefault="002E7849" w:rsidP="002E784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393" w:type="dxa"/>
            <w:vAlign w:val="bottom"/>
          </w:tcPr>
          <w:p w14:paraId="6C1A4D87" w14:textId="57A6820F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Фиксация IP</w:t>
            </w:r>
          </w:p>
        </w:tc>
        <w:tc>
          <w:tcPr>
            <w:tcW w:w="2001" w:type="dxa"/>
            <w:vAlign w:val="bottom"/>
          </w:tcPr>
          <w:p w14:paraId="481D29E8" w14:textId="7F72DC31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7B1A9B">
              <w:rPr>
                <w:color w:val="000000"/>
                <w:sz w:val="16"/>
                <w:szCs w:val="16"/>
              </w:rPr>
              <w:t>91.185.1.8/30</w:t>
            </w:r>
          </w:p>
        </w:tc>
        <w:tc>
          <w:tcPr>
            <w:tcW w:w="2410" w:type="dxa"/>
            <w:vAlign w:val="center"/>
          </w:tcPr>
          <w:p w14:paraId="4863E04C" w14:textId="2882530D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  <w:tr w:rsidR="002E7849" w14:paraId="44D8A94A" w14:textId="77777777" w:rsidTr="00C772AC">
        <w:tc>
          <w:tcPr>
            <w:tcW w:w="709" w:type="dxa"/>
            <w:vAlign w:val="bottom"/>
          </w:tcPr>
          <w:p w14:paraId="33BB7FAF" w14:textId="20C95E6C" w:rsidR="002E7849" w:rsidRPr="007342A9" w:rsidRDefault="002E7849" w:rsidP="002E78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3" w:type="dxa"/>
            <w:vAlign w:val="bottom"/>
          </w:tcPr>
          <w:p w14:paraId="3B1E2182" w14:textId="29D86BCB" w:rsidR="002E7849" w:rsidRPr="007342A9" w:rsidRDefault="002E7849" w:rsidP="002E7849">
            <w:pPr>
              <w:rPr>
                <w:color w:val="000000"/>
                <w:sz w:val="18"/>
                <w:szCs w:val="18"/>
              </w:rPr>
            </w:pPr>
            <w:r w:rsidRPr="007342A9">
              <w:rPr>
                <w:color w:val="000000"/>
                <w:sz w:val="16"/>
                <w:szCs w:val="16"/>
                <w:lang w:val="en-US"/>
              </w:rPr>
              <w:t>SIP</w:t>
            </w:r>
            <w:r w:rsidRPr="007342A9">
              <w:rPr>
                <w:color w:val="000000"/>
                <w:sz w:val="16"/>
                <w:szCs w:val="16"/>
              </w:rPr>
              <w:t>-телефония</w:t>
            </w:r>
          </w:p>
        </w:tc>
        <w:tc>
          <w:tcPr>
            <w:tcW w:w="2001" w:type="dxa"/>
            <w:vAlign w:val="bottom"/>
          </w:tcPr>
          <w:p w14:paraId="0DF85644" w14:textId="77697420" w:rsidR="002E7849" w:rsidRPr="007342A9" w:rsidRDefault="002E7849" w:rsidP="002E7849">
            <w:pPr>
              <w:rPr>
                <w:color w:val="000000"/>
                <w:sz w:val="16"/>
                <w:szCs w:val="16"/>
              </w:rPr>
            </w:pPr>
            <w:r w:rsidRPr="007342A9">
              <w:rPr>
                <w:color w:val="000000"/>
                <w:sz w:val="16"/>
                <w:szCs w:val="16"/>
              </w:rPr>
              <w:t>до 10 (</w:t>
            </w:r>
            <w:r w:rsidRPr="007342A9">
              <w:rPr>
                <w:color w:val="000000"/>
                <w:sz w:val="16"/>
                <w:szCs w:val="16"/>
                <w:lang w:val="en-US"/>
              </w:rPr>
              <w:t>SIP</w:t>
            </w:r>
            <w:r w:rsidRPr="007342A9">
              <w:rPr>
                <w:color w:val="000000"/>
                <w:sz w:val="16"/>
                <w:szCs w:val="16"/>
              </w:rPr>
              <w:t xml:space="preserve"> линий)</w:t>
            </w:r>
          </w:p>
        </w:tc>
        <w:tc>
          <w:tcPr>
            <w:tcW w:w="2410" w:type="dxa"/>
            <w:vAlign w:val="center"/>
          </w:tcPr>
          <w:p w14:paraId="5179B319" w14:textId="10FDB42C" w:rsidR="002E7849" w:rsidRPr="007B1A9B" w:rsidRDefault="002E7849" w:rsidP="002E7849">
            <w:pPr>
              <w:rPr>
                <w:color w:val="000000"/>
                <w:sz w:val="16"/>
                <w:szCs w:val="16"/>
              </w:rPr>
            </w:pPr>
            <w:r w:rsidRPr="00940D42">
              <w:rPr>
                <w:color w:val="000000"/>
                <w:sz w:val="18"/>
                <w:szCs w:val="18"/>
              </w:rPr>
              <w:t xml:space="preserve"> АО "</w:t>
            </w:r>
            <w:proofErr w:type="spellStart"/>
            <w:r w:rsidRPr="00940D42">
              <w:rPr>
                <w:color w:val="000000"/>
                <w:sz w:val="18"/>
                <w:szCs w:val="18"/>
              </w:rPr>
              <w:t>Казтемиртранс</w:t>
            </w:r>
            <w:proofErr w:type="spellEnd"/>
            <w:r w:rsidRPr="00940D42">
              <w:rPr>
                <w:color w:val="000000"/>
                <w:sz w:val="18"/>
                <w:szCs w:val="18"/>
              </w:rPr>
              <w:t>"</w:t>
            </w:r>
          </w:p>
        </w:tc>
      </w:tr>
    </w:tbl>
    <w:p w14:paraId="53F33B00" w14:textId="5E37AE5F" w:rsidR="00440C57" w:rsidRDefault="00440C57" w:rsidP="001202D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14:paraId="2F332C7A" w14:textId="77777777" w:rsidR="005F1242" w:rsidRDefault="005F1242" w:rsidP="001202DD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</w:p>
    <w:p w14:paraId="1929586B" w14:textId="271A18B9" w:rsidR="00D44C68" w:rsidRPr="00D44C68" w:rsidRDefault="00D44C68" w:rsidP="001202DD">
      <w:pPr>
        <w:pStyle w:val="a5"/>
        <w:rPr>
          <w:rFonts w:ascii="Times New Roman" w:hAnsi="Times New Roman"/>
          <w:bCs/>
          <w:sz w:val="24"/>
          <w:szCs w:val="24"/>
          <w:lang w:val="kk-KZ"/>
        </w:rPr>
      </w:pPr>
      <w:r w:rsidRPr="00D44C68">
        <w:rPr>
          <w:rFonts w:ascii="Times New Roman" w:hAnsi="Times New Roman"/>
          <w:bCs/>
          <w:sz w:val="24"/>
          <w:szCs w:val="24"/>
          <w:lang w:val="kk-KZ"/>
        </w:rPr>
        <w:t>Также включены следующие услуги:</w:t>
      </w:r>
    </w:p>
    <w:p w14:paraId="3B3AEA34" w14:textId="77777777" w:rsidR="00D44C68" w:rsidRDefault="00D44C68" w:rsidP="001202D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1219"/>
        <w:gridCol w:w="1332"/>
        <w:gridCol w:w="851"/>
        <w:gridCol w:w="1842"/>
      </w:tblGrid>
      <w:tr w:rsidR="00D44C68" w:rsidRPr="009172CF" w14:paraId="276E08AE" w14:textId="77777777" w:rsidTr="00D44C68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9A5" w14:textId="77777777" w:rsidR="00D44C68" w:rsidRPr="009172CF" w:rsidRDefault="00D44C68" w:rsidP="003B53CD">
            <w:pPr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ABC" w14:textId="77777777" w:rsidR="00D44C68" w:rsidRPr="009172CF" w:rsidRDefault="00D44C68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>услуга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631" w14:textId="77777777" w:rsidR="00D44C68" w:rsidRPr="009172CF" w:rsidRDefault="00D44C68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72CF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9172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BC1" w14:textId="191B18AF" w:rsidR="00D44C68" w:rsidRPr="000E558A" w:rsidRDefault="000E558A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Предельная </w:t>
            </w:r>
            <w:r w:rsidR="00D44C68" w:rsidRPr="009172CF">
              <w:rPr>
                <w:b/>
                <w:bCs/>
                <w:sz w:val="20"/>
                <w:szCs w:val="20"/>
              </w:rPr>
              <w:t>цена без НДС в месяц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633" w14:textId="77777777" w:rsidR="00D44C68" w:rsidRPr="009172CF" w:rsidRDefault="00D44C68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9172CF">
              <w:rPr>
                <w:b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703" w14:textId="51BA235C" w:rsidR="00D44C68" w:rsidRPr="009172CF" w:rsidRDefault="000E558A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Предельная </w:t>
            </w:r>
            <w:r w:rsidR="00D44C68" w:rsidRPr="009172CF">
              <w:rPr>
                <w:b/>
                <w:bCs/>
                <w:sz w:val="20"/>
                <w:szCs w:val="20"/>
              </w:rPr>
              <w:t xml:space="preserve">Сумма, без НДС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4C68" w:rsidRPr="009172CF" w14:paraId="0E06072A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5D7" w14:textId="77777777" w:rsidR="00D44C68" w:rsidRPr="009172CF" w:rsidRDefault="00D44C68" w:rsidP="003B53CD">
            <w:pPr>
              <w:jc w:val="right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FA5" w14:textId="77777777" w:rsidR="00D44C68" w:rsidRPr="009172CF" w:rsidRDefault="00D44C68" w:rsidP="003B53CD">
            <w:pPr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 xml:space="preserve">услуга SIP </w:t>
            </w:r>
            <w:proofErr w:type="spellStart"/>
            <w:r w:rsidRPr="009172CF">
              <w:rPr>
                <w:b/>
                <w:bCs/>
                <w:sz w:val="20"/>
                <w:szCs w:val="20"/>
              </w:rPr>
              <w:t>Trunk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7546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3B2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167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009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</w:tr>
      <w:tr w:rsidR="00D44C68" w:rsidRPr="009172CF" w14:paraId="3FB354D4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B16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C24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абонентская плата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BAA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proofErr w:type="spellStart"/>
            <w:r w:rsidRPr="009172CF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E41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0C2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E58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600 000,00</w:t>
            </w:r>
          </w:p>
        </w:tc>
      </w:tr>
      <w:tr w:rsidR="00D44C68" w:rsidRPr="009172CF" w14:paraId="1CE0DC3D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134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014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пакет минут для звонков на мобильных операторов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03C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proofErr w:type="spellStart"/>
            <w:r w:rsidRPr="009172CF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1D6B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6 250,00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5E5F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DCF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75 000,00</w:t>
            </w:r>
          </w:p>
        </w:tc>
      </w:tr>
      <w:tr w:rsidR="00D44C68" w:rsidRPr="009172CF" w14:paraId="6A8CA3B8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20F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89B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F3A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167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1EA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25F" w14:textId="77777777" w:rsidR="00D44C68" w:rsidRPr="009172CF" w:rsidRDefault="00D44C68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>675 000,00</w:t>
            </w:r>
          </w:p>
        </w:tc>
      </w:tr>
      <w:tr w:rsidR="00D44C68" w:rsidRPr="009172CF" w14:paraId="45B68054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88C" w14:textId="77777777" w:rsidR="00D44C68" w:rsidRPr="009172CF" w:rsidRDefault="00D44C68" w:rsidP="003B53CD">
            <w:pPr>
              <w:jc w:val="right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29F" w14:textId="53B61CD7" w:rsidR="00D44C68" w:rsidRPr="009172CF" w:rsidRDefault="00D44C68" w:rsidP="003B53CD">
            <w:pPr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>услуга виртуальной АТС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C67C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proofErr w:type="spellStart"/>
            <w:r w:rsidRPr="009172CF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9C8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892 857,14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431D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97FB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10 714 285,71</w:t>
            </w:r>
          </w:p>
        </w:tc>
      </w:tr>
      <w:tr w:rsidR="00D44C68" w:rsidRPr="009172CF" w14:paraId="7D20F487" w14:textId="77777777" w:rsidTr="00D44C6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202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E1E3" w14:textId="77777777" w:rsidR="00D44C68" w:rsidRPr="009172CF" w:rsidRDefault="00D44C68" w:rsidP="003B53CD">
            <w:pPr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CEA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9D7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81B" w14:textId="77777777" w:rsidR="00D44C68" w:rsidRPr="009172CF" w:rsidRDefault="00D44C68" w:rsidP="003B53CD">
            <w:pPr>
              <w:jc w:val="center"/>
              <w:rPr>
                <w:sz w:val="20"/>
                <w:szCs w:val="20"/>
              </w:rPr>
            </w:pPr>
            <w:r w:rsidRPr="009172CF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D31" w14:textId="77777777" w:rsidR="00D44C68" w:rsidRPr="009172CF" w:rsidRDefault="00D44C68" w:rsidP="003B53C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2CF">
              <w:rPr>
                <w:b/>
                <w:bCs/>
                <w:sz w:val="20"/>
                <w:szCs w:val="20"/>
              </w:rPr>
              <w:t>10 714 285,71</w:t>
            </w:r>
          </w:p>
        </w:tc>
      </w:tr>
    </w:tbl>
    <w:p w14:paraId="2BA5F14A" w14:textId="6E54308A" w:rsidR="00B579D8" w:rsidRDefault="00B579D8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2ED72155" w14:textId="0E2695D2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94E47E4" w14:textId="4B28F548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D56A3F1" w14:textId="7FDC5E1E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413919F" w14:textId="3DC649D1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B0AB495" w14:textId="64BEBA47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7114AAC8" w14:textId="77777777" w:rsidR="005F1242" w:rsidRDefault="005F1242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5585AB9" w14:textId="77777777" w:rsidR="00B579D8" w:rsidRPr="00C31F9A" w:rsidRDefault="00B579D8" w:rsidP="00B579D8">
      <w:pPr>
        <w:tabs>
          <w:tab w:val="left" w:pos="709"/>
        </w:tabs>
        <w:spacing w:after="120"/>
        <w:ind w:firstLine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Применяемые пакеты: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1"/>
        <w:gridCol w:w="1781"/>
        <w:gridCol w:w="1475"/>
        <w:gridCol w:w="2394"/>
        <w:gridCol w:w="1841"/>
      </w:tblGrid>
      <w:tr w:rsidR="00B579D8" w:rsidRPr="00C31F9A" w14:paraId="70D60DEB" w14:textId="77777777" w:rsidTr="00B579D8">
        <w:trPr>
          <w:trHeight w:val="43"/>
        </w:trPr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45CB" w14:textId="77777777" w:rsidR="00B579D8" w:rsidRPr="006B31A7" w:rsidRDefault="00B579D8" w:rsidP="000B5B8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Пакет тарифного плана</w:t>
            </w:r>
          </w:p>
        </w:tc>
        <w:tc>
          <w:tcPr>
            <w:tcW w:w="938" w:type="pct"/>
          </w:tcPr>
          <w:p w14:paraId="518B6DBD" w14:textId="16A6A84C" w:rsidR="00B579D8" w:rsidRPr="00B579D8" w:rsidRDefault="00B579D8" w:rsidP="000B5B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>Тариф-4</w:t>
            </w:r>
            <w:r>
              <w:rPr>
                <w:rFonts w:ascii="Calibri" w:eastAsia="Times New Roman" w:hAnsi="Calibri" w:cs="Calibri"/>
                <w:color w:val="000000"/>
              </w:rPr>
              <w:t>, с учетом НДС</w:t>
            </w:r>
          </w:p>
        </w:tc>
        <w:tc>
          <w:tcPr>
            <w:tcW w:w="777" w:type="pct"/>
          </w:tcPr>
          <w:p w14:paraId="6CFDC233" w14:textId="31CE98A6" w:rsidR="00B579D8" w:rsidRPr="008512BC" w:rsidRDefault="00B579D8" w:rsidP="000B5B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>Тариф-3</w:t>
            </w:r>
            <w:r>
              <w:rPr>
                <w:rFonts w:ascii="Calibri" w:eastAsia="Times New Roman" w:hAnsi="Calibri" w:cs="Calibri"/>
                <w:color w:val="000000"/>
              </w:rPr>
              <w:t>, с учетом НДС</w:t>
            </w: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pct"/>
          </w:tcPr>
          <w:p w14:paraId="5E1016DC" w14:textId="5DC2D85E" w:rsidR="00B579D8" w:rsidRPr="008512BC" w:rsidRDefault="00B579D8" w:rsidP="000B5B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>Тариф-2</w:t>
            </w:r>
            <w:r>
              <w:rPr>
                <w:rFonts w:ascii="Calibri" w:eastAsia="Times New Roman" w:hAnsi="Calibri" w:cs="Calibri"/>
                <w:color w:val="000000"/>
              </w:rPr>
              <w:t>, с учетом НДС</w:t>
            </w: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970" w:type="pct"/>
          </w:tcPr>
          <w:p w14:paraId="2A49EB56" w14:textId="16F3739B" w:rsidR="00B579D8" w:rsidRPr="008512BC" w:rsidRDefault="00B579D8" w:rsidP="000B5B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>Тариф-1</w:t>
            </w:r>
            <w:r>
              <w:rPr>
                <w:rFonts w:ascii="Calibri" w:eastAsia="Times New Roman" w:hAnsi="Calibri" w:cs="Calibri"/>
                <w:color w:val="000000"/>
              </w:rPr>
              <w:t>, с учетом НДС</w:t>
            </w:r>
            <w:r w:rsidRPr="009B10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B579D8" w:rsidRPr="00C31F9A" w14:paraId="22C4E78E" w14:textId="77777777" w:rsidTr="00B579D8">
        <w:trPr>
          <w:trHeight w:val="35"/>
        </w:trPr>
        <w:tc>
          <w:tcPr>
            <w:tcW w:w="1054" w:type="pc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EE0DBBE" w14:textId="2190073B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 xml:space="preserve">Ежемесячная абонентская плата, </w:t>
            </w:r>
            <w:proofErr w:type="spellStart"/>
            <w:r w:rsidRPr="00E43AE9">
              <w:rPr>
                <w:rFonts w:ascii="Times New Roman" w:hAnsi="Times New Roman"/>
              </w:rPr>
              <w:t>тг</w:t>
            </w:r>
            <w:proofErr w:type="spellEnd"/>
            <w:r>
              <w:rPr>
                <w:rFonts w:ascii="Times New Roman" w:hAnsi="Times New Roman"/>
              </w:rPr>
              <w:t>, с НДС</w:t>
            </w:r>
            <w:r w:rsidR="000E558A">
              <w:rPr>
                <w:rFonts w:ascii="Times New Roman" w:hAnsi="Times New Roman"/>
              </w:rPr>
              <w:t xml:space="preserve"> (предельная цена)</w:t>
            </w:r>
          </w:p>
        </w:tc>
        <w:tc>
          <w:tcPr>
            <w:tcW w:w="938" w:type="pct"/>
          </w:tcPr>
          <w:p w14:paraId="735AED19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</w:t>
            </w:r>
          </w:p>
        </w:tc>
        <w:tc>
          <w:tcPr>
            <w:tcW w:w="777" w:type="pct"/>
          </w:tcPr>
          <w:p w14:paraId="0246D990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</w:t>
            </w:r>
          </w:p>
        </w:tc>
        <w:tc>
          <w:tcPr>
            <w:tcW w:w="1261" w:type="pct"/>
          </w:tcPr>
          <w:p w14:paraId="731517FD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7840</w:t>
            </w:r>
          </w:p>
        </w:tc>
        <w:tc>
          <w:tcPr>
            <w:tcW w:w="970" w:type="pct"/>
          </w:tcPr>
          <w:p w14:paraId="0B464B56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</w:t>
            </w:r>
          </w:p>
        </w:tc>
      </w:tr>
      <w:tr w:rsidR="00B579D8" w:rsidRPr="00C31F9A" w14:paraId="17E05C2E" w14:textId="77777777" w:rsidTr="00B579D8">
        <w:trPr>
          <w:trHeight w:val="35"/>
        </w:trPr>
        <w:tc>
          <w:tcPr>
            <w:tcW w:w="1054" w:type="pc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6F3E6BC" w14:textId="271B8368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>Голосовые звонки внутри сети, мин</w:t>
            </w:r>
          </w:p>
        </w:tc>
        <w:tc>
          <w:tcPr>
            <w:tcW w:w="938" w:type="pct"/>
          </w:tcPr>
          <w:p w14:paraId="05E7A453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pct"/>
          </w:tcPr>
          <w:p w14:paraId="2297B888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1" w:type="pct"/>
          </w:tcPr>
          <w:p w14:paraId="318EEB9C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pct"/>
          </w:tcPr>
          <w:p w14:paraId="52F18DF9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579D8" w:rsidRPr="00C31F9A" w14:paraId="4B332BFE" w14:textId="77777777" w:rsidTr="00B579D8">
        <w:trPr>
          <w:trHeight w:val="35"/>
        </w:trPr>
        <w:tc>
          <w:tcPr>
            <w:tcW w:w="1054" w:type="pc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53D1892" w14:textId="77777777" w:rsidR="00B579D8" w:rsidRPr="00B40981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>Голосовые звонки внутри корпоративной группы, мин</w:t>
            </w:r>
          </w:p>
        </w:tc>
        <w:tc>
          <w:tcPr>
            <w:tcW w:w="938" w:type="pct"/>
          </w:tcPr>
          <w:p w14:paraId="63E453EE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pct"/>
          </w:tcPr>
          <w:p w14:paraId="4974C8D2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1" w:type="pct"/>
            <w:vAlign w:val="center"/>
          </w:tcPr>
          <w:p w14:paraId="204907B1" w14:textId="270958BA" w:rsidR="00B579D8" w:rsidRPr="00E43AE9" w:rsidRDefault="00B579D8" w:rsidP="000E55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pct"/>
          </w:tcPr>
          <w:p w14:paraId="2CB8DE41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579D8" w:rsidRPr="00C31F9A" w14:paraId="6B6CAE58" w14:textId="77777777" w:rsidTr="00B579D8">
        <w:trPr>
          <w:trHeight w:val="747"/>
        </w:trPr>
        <w:tc>
          <w:tcPr>
            <w:tcW w:w="1054" w:type="pct"/>
            <w:vMerge w:val="restar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52B9AF3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>Голосовые звонки на городские номера и на других сотовых операторов по Казахстану, мин</w:t>
            </w:r>
          </w:p>
        </w:tc>
        <w:tc>
          <w:tcPr>
            <w:tcW w:w="938" w:type="pct"/>
          </w:tcPr>
          <w:p w14:paraId="74E4106D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77" w:type="pct"/>
          </w:tcPr>
          <w:p w14:paraId="6C570F9E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261" w:type="pct"/>
            <w:vAlign w:val="center"/>
          </w:tcPr>
          <w:p w14:paraId="62FF2180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970" w:type="pct"/>
          </w:tcPr>
          <w:p w14:paraId="70B50423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  <w:tr w:rsidR="00B579D8" w:rsidRPr="00C31F9A" w14:paraId="6A25E979" w14:textId="77777777" w:rsidTr="00B579D8">
        <w:trPr>
          <w:trHeight w:val="50"/>
        </w:trPr>
        <w:tc>
          <w:tcPr>
            <w:tcW w:w="1054" w:type="pct"/>
            <w:vMerge/>
            <w:vAlign w:val="center"/>
            <w:hideMark/>
          </w:tcPr>
          <w:p w14:paraId="43695B15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</w:tcPr>
          <w:p w14:paraId="3BD80ADF" w14:textId="58D1099B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 xml:space="preserve">После исчерпания пакета минут: </w:t>
            </w:r>
            <w:r w:rsidR="000E558A">
              <w:rPr>
                <w:rFonts w:ascii="Times New Roman" w:hAnsi="Times New Roman"/>
              </w:rPr>
              <w:t xml:space="preserve">не более </w:t>
            </w:r>
            <w:r w:rsidRPr="00E43AE9">
              <w:rPr>
                <w:rFonts w:ascii="Times New Roman" w:hAnsi="Times New Roman"/>
              </w:rPr>
              <w:t xml:space="preserve">9 </w:t>
            </w:r>
            <w:proofErr w:type="spellStart"/>
            <w:r w:rsidRPr="00E43AE9">
              <w:rPr>
                <w:rFonts w:ascii="Times New Roman" w:hAnsi="Times New Roman"/>
              </w:rPr>
              <w:t>тг</w:t>
            </w:r>
            <w:proofErr w:type="spellEnd"/>
            <w:r w:rsidRPr="00E43AE9">
              <w:rPr>
                <w:rFonts w:ascii="Times New Roman" w:hAnsi="Times New Roman"/>
              </w:rPr>
              <w:t>/мин</w:t>
            </w:r>
          </w:p>
        </w:tc>
      </w:tr>
      <w:tr w:rsidR="00B579D8" w:rsidRPr="00C31F9A" w14:paraId="5035B8AE" w14:textId="77777777" w:rsidTr="00B579D8">
        <w:trPr>
          <w:trHeight w:val="454"/>
        </w:trPr>
        <w:tc>
          <w:tcPr>
            <w:tcW w:w="1054" w:type="pct"/>
            <w:vMerge w:val="restar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B7AA657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  <w:lang w:val="en-US"/>
              </w:rPr>
              <w:t>SMS</w:t>
            </w:r>
            <w:r w:rsidRPr="00E43AE9">
              <w:rPr>
                <w:rFonts w:ascii="Times New Roman" w:hAnsi="Times New Roman"/>
              </w:rPr>
              <w:t xml:space="preserve"> на всех сотовых операторов по Казахстану, </w:t>
            </w:r>
            <w:proofErr w:type="spellStart"/>
            <w:r w:rsidRPr="00E43AE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38" w:type="pct"/>
          </w:tcPr>
          <w:p w14:paraId="3B4C3A36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pct"/>
          </w:tcPr>
          <w:p w14:paraId="766204F4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1" w:type="pct"/>
          </w:tcPr>
          <w:p w14:paraId="2964EE97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0" w:type="pct"/>
          </w:tcPr>
          <w:p w14:paraId="2021EAB4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579D8" w:rsidRPr="00C31F9A" w14:paraId="10DE2080" w14:textId="77777777" w:rsidTr="00B579D8">
        <w:trPr>
          <w:trHeight w:val="310"/>
        </w:trPr>
        <w:tc>
          <w:tcPr>
            <w:tcW w:w="1054" w:type="pct"/>
            <w:vMerge/>
            <w:vAlign w:val="center"/>
            <w:hideMark/>
          </w:tcPr>
          <w:p w14:paraId="37FADB61" w14:textId="77777777" w:rsidR="00B579D8" w:rsidRPr="00B81C8C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</w:tcPr>
          <w:p w14:paraId="2DBEEEDB" w14:textId="6C9CE64B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 xml:space="preserve">После исчерпания пакета смс – </w:t>
            </w:r>
            <w:r w:rsidR="000E558A">
              <w:rPr>
                <w:rFonts w:ascii="Times New Roman" w:hAnsi="Times New Roman"/>
              </w:rPr>
              <w:t xml:space="preserve">не более </w:t>
            </w:r>
            <w:r w:rsidRPr="00E43AE9">
              <w:rPr>
                <w:rFonts w:ascii="Times New Roman" w:hAnsi="Times New Roman"/>
              </w:rPr>
              <w:t xml:space="preserve">7 </w:t>
            </w:r>
            <w:proofErr w:type="spellStart"/>
            <w:r w:rsidRPr="00E43AE9">
              <w:rPr>
                <w:rFonts w:ascii="Times New Roman" w:hAnsi="Times New Roman"/>
              </w:rPr>
              <w:t>тг</w:t>
            </w:r>
            <w:proofErr w:type="spellEnd"/>
            <w:r w:rsidRPr="00E43AE9">
              <w:rPr>
                <w:rFonts w:ascii="Times New Roman" w:hAnsi="Times New Roman"/>
              </w:rPr>
              <w:t>/смс</w:t>
            </w:r>
          </w:p>
        </w:tc>
      </w:tr>
      <w:tr w:rsidR="00B579D8" w:rsidRPr="00C31F9A" w14:paraId="29AC295B" w14:textId="77777777" w:rsidTr="00B579D8">
        <w:trPr>
          <w:trHeight w:val="35"/>
        </w:trPr>
        <w:tc>
          <w:tcPr>
            <w:tcW w:w="1054" w:type="pct"/>
            <w:vMerge w:val="restart"/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4919948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>Мобильный интернет (2</w:t>
            </w:r>
            <w:r w:rsidRPr="00E43AE9">
              <w:rPr>
                <w:rFonts w:ascii="Times New Roman" w:hAnsi="Times New Roman"/>
                <w:lang w:val="en-US"/>
              </w:rPr>
              <w:t>G</w:t>
            </w:r>
            <w:r w:rsidRPr="00E43AE9">
              <w:rPr>
                <w:rFonts w:ascii="Times New Roman" w:hAnsi="Times New Roman"/>
              </w:rPr>
              <w:t>,3</w:t>
            </w:r>
            <w:r w:rsidRPr="00E43AE9">
              <w:rPr>
                <w:rFonts w:ascii="Times New Roman" w:hAnsi="Times New Roman"/>
                <w:lang w:val="en-US"/>
              </w:rPr>
              <w:t>G</w:t>
            </w:r>
            <w:r w:rsidRPr="00E43AE9">
              <w:rPr>
                <w:rFonts w:ascii="Times New Roman" w:hAnsi="Times New Roman"/>
              </w:rPr>
              <w:t>,4</w:t>
            </w:r>
            <w:r w:rsidRPr="00E43AE9">
              <w:rPr>
                <w:rFonts w:ascii="Times New Roman" w:hAnsi="Times New Roman"/>
                <w:lang w:val="en-US"/>
              </w:rPr>
              <w:t>G</w:t>
            </w:r>
            <w:r w:rsidRPr="00E43AE9">
              <w:rPr>
                <w:rFonts w:ascii="Times New Roman" w:hAnsi="Times New Roman"/>
              </w:rPr>
              <w:t>), Гб</w:t>
            </w:r>
          </w:p>
        </w:tc>
        <w:tc>
          <w:tcPr>
            <w:tcW w:w="938" w:type="pct"/>
          </w:tcPr>
          <w:p w14:paraId="50B21D45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7" w:type="pct"/>
          </w:tcPr>
          <w:p w14:paraId="5C19D028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1" w:type="pct"/>
          </w:tcPr>
          <w:p w14:paraId="6553848B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70" w:type="pct"/>
          </w:tcPr>
          <w:p w14:paraId="5010A58E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579D8" w:rsidRPr="00C31F9A" w14:paraId="51FD9DC6" w14:textId="77777777" w:rsidTr="00B579D8">
        <w:trPr>
          <w:trHeight w:val="471"/>
        </w:trPr>
        <w:tc>
          <w:tcPr>
            <w:tcW w:w="1054" w:type="pct"/>
            <w:vMerge/>
            <w:vAlign w:val="center"/>
            <w:hideMark/>
          </w:tcPr>
          <w:p w14:paraId="4CBB49B2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</w:tcPr>
          <w:p w14:paraId="48071000" w14:textId="4AED0CD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E43AE9">
              <w:rPr>
                <w:rFonts w:ascii="Times New Roman" w:hAnsi="Times New Roman"/>
              </w:rPr>
              <w:t>При исчерпании интернет-пакета скорость интернета снижается до 64 Кбит/сек</w:t>
            </w:r>
            <w:r w:rsidR="000E558A">
              <w:rPr>
                <w:rFonts w:ascii="Times New Roman" w:hAnsi="Times New Roman"/>
              </w:rPr>
              <w:t xml:space="preserve"> (не менее)</w:t>
            </w:r>
          </w:p>
        </w:tc>
      </w:tr>
      <w:tr w:rsidR="00B579D8" w:rsidRPr="00C31F9A" w14:paraId="703D755F" w14:textId="77777777" w:rsidTr="00B579D8">
        <w:trPr>
          <w:trHeight w:val="456"/>
        </w:trPr>
        <w:tc>
          <w:tcPr>
            <w:tcW w:w="1054" w:type="pct"/>
            <w:vMerge w:val="restart"/>
            <w:vAlign w:val="center"/>
          </w:tcPr>
          <w:p w14:paraId="099AA39A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066E51">
              <w:rPr>
                <w:rFonts w:ascii="Times New Roman" w:hAnsi="Times New Roman"/>
              </w:rPr>
              <w:t>Исходящие минуты на международные направления</w:t>
            </w:r>
            <w:r>
              <w:rPr>
                <w:rFonts w:ascii="Times New Roman" w:hAnsi="Times New Roman"/>
              </w:rPr>
              <w:t>, мин</w:t>
            </w:r>
          </w:p>
        </w:tc>
        <w:tc>
          <w:tcPr>
            <w:tcW w:w="938" w:type="pct"/>
          </w:tcPr>
          <w:p w14:paraId="0C83094A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pct"/>
          </w:tcPr>
          <w:p w14:paraId="1A081428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1" w:type="pct"/>
          </w:tcPr>
          <w:p w14:paraId="42FA05D1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0" w:type="pct"/>
          </w:tcPr>
          <w:p w14:paraId="0CBE011D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B579D8" w:rsidRPr="00C31F9A" w14:paraId="531631FC" w14:textId="77777777" w:rsidTr="00B579D8">
        <w:trPr>
          <w:trHeight w:val="456"/>
        </w:trPr>
        <w:tc>
          <w:tcPr>
            <w:tcW w:w="1054" w:type="pct"/>
            <w:vMerge/>
            <w:vAlign w:val="center"/>
          </w:tcPr>
          <w:p w14:paraId="00CCB46D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</w:tcPr>
          <w:p w14:paraId="48327743" w14:textId="77777777" w:rsidR="00B579D8" w:rsidRPr="00E43AE9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7F1619">
              <w:rPr>
                <w:rFonts w:ascii="Times New Roman" w:hAnsi="Times New Roman"/>
              </w:rPr>
              <w:t>После исчерпания пакета минут: базовая тарификация</w:t>
            </w:r>
          </w:p>
        </w:tc>
      </w:tr>
      <w:tr w:rsidR="00B579D8" w:rsidRPr="00C31F9A" w14:paraId="0FADD732" w14:textId="77777777" w:rsidTr="00B579D8">
        <w:trPr>
          <w:trHeight w:val="930"/>
        </w:trPr>
        <w:tc>
          <w:tcPr>
            <w:tcW w:w="1054" w:type="pct"/>
            <w:vMerge w:val="restart"/>
            <w:vAlign w:val="center"/>
          </w:tcPr>
          <w:p w14:paraId="15888464" w14:textId="77777777" w:rsidR="00B579D8" w:rsidRPr="00E43AE9" w:rsidRDefault="00B579D8" w:rsidP="000B5B89">
            <w:pPr>
              <w:rPr>
                <w:rFonts w:ascii="Times New Roman" w:hAnsi="Times New Roman"/>
              </w:rPr>
            </w:pPr>
            <w:r w:rsidRPr="00066E51">
              <w:rPr>
                <w:rFonts w:ascii="Times New Roman" w:hAnsi="Times New Roman"/>
              </w:rPr>
              <w:t>Включенные минуты для звонков в роуминге: на входящие звонки, исходящие звонки в Казахстан и по стране пребывания</w:t>
            </w:r>
          </w:p>
        </w:tc>
        <w:tc>
          <w:tcPr>
            <w:tcW w:w="938" w:type="pct"/>
          </w:tcPr>
          <w:p w14:paraId="314B9CC3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pct"/>
          </w:tcPr>
          <w:p w14:paraId="3CC9B3AA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1" w:type="pct"/>
          </w:tcPr>
          <w:p w14:paraId="20FE5DE5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pct"/>
          </w:tcPr>
          <w:p w14:paraId="5964EB90" w14:textId="77777777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579D8" w:rsidRPr="00C31F9A" w14:paraId="11EFB089" w14:textId="77777777" w:rsidTr="00B579D8">
        <w:trPr>
          <w:trHeight w:val="456"/>
        </w:trPr>
        <w:tc>
          <w:tcPr>
            <w:tcW w:w="1054" w:type="pct"/>
            <w:vMerge/>
            <w:vAlign w:val="center"/>
          </w:tcPr>
          <w:p w14:paraId="1B255183" w14:textId="77777777" w:rsidR="00B579D8" w:rsidRPr="00066E51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</w:tcPr>
          <w:p w14:paraId="01B4D8D9" w14:textId="1E671493" w:rsidR="00B579D8" w:rsidRPr="00066E51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7F1619">
              <w:rPr>
                <w:rFonts w:ascii="Times New Roman" w:hAnsi="Times New Roman"/>
              </w:rPr>
              <w:t>После исчерпания пакета минут:</w:t>
            </w:r>
            <w:r w:rsidR="000E558A">
              <w:rPr>
                <w:rFonts w:ascii="Times New Roman" w:hAnsi="Times New Roman"/>
              </w:rPr>
              <w:t xml:space="preserve"> не более</w:t>
            </w:r>
            <w:r w:rsidRPr="007F1619">
              <w:rPr>
                <w:rFonts w:ascii="Times New Roman" w:hAnsi="Times New Roman"/>
              </w:rPr>
              <w:t xml:space="preserve"> 59 </w:t>
            </w:r>
            <w:proofErr w:type="spellStart"/>
            <w:r w:rsidRPr="007F1619">
              <w:rPr>
                <w:rFonts w:ascii="Times New Roman" w:hAnsi="Times New Roman"/>
              </w:rPr>
              <w:t>тг</w:t>
            </w:r>
            <w:proofErr w:type="spellEnd"/>
            <w:r w:rsidRPr="007F1619">
              <w:rPr>
                <w:rFonts w:ascii="Times New Roman" w:hAnsi="Times New Roman"/>
              </w:rPr>
              <w:t>/мин</w:t>
            </w:r>
          </w:p>
        </w:tc>
      </w:tr>
      <w:tr w:rsidR="00B579D8" w:rsidRPr="00C31F9A" w14:paraId="1CA6F6B5" w14:textId="77777777" w:rsidTr="00B579D8">
        <w:trPr>
          <w:trHeight w:val="456"/>
        </w:trPr>
        <w:tc>
          <w:tcPr>
            <w:tcW w:w="1054" w:type="pct"/>
            <w:vAlign w:val="center"/>
          </w:tcPr>
          <w:p w14:paraId="335437FD" w14:textId="77777777" w:rsidR="00B579D8" w:rsidRPr="00066E51" w:rsidRDefault="00B579D8" w:rsidP="000B5B89">
            <w:pPr>
              <w:rPr>
                <w:rFonts w:ascii="Times New Roman" w:hAnsi="Times New Roman"/>
              </w:rPr>
            </w:pPr>
            <w:r w:rsidRPr="0097745E">
              <w:rPr>
                <w:rFonts w:ascii="Times New Roman" w:hAnsi="Times New Roman"/>
              </w:rPr>
              <w:t>Интернет-пакет в роуминге (MB)</w:t>
            </w:r>
          </w:p>
        </w:tc>
        <w:tc>
          <w:tcPr>
            <w:tcW w:w="938" w:type="pct"/>
          </w:tcPr>
          <w:p w14:paraId="40F4A294" w14:textId="77777777" w:rsidR="00B579D8" w:rsidRPr="0097745E" w:rsidRDefault="00B579D8" w:rsidP="000B5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pct"/>
          </w:tcPr>
          <w:p w14:paraId="040DCE0D" w14:textId="77777777" w:rsidR="00B579D8" w:rsidRPr="0097745E" w:rsidRDefault="00B579D8" w:rsidP="000B5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pct"/>
          </w:tcPr>
          <w:p w14:paraId="20A68ABD" w14:textId="77777777" w:rsidR="00B579D8" w:rsidRPr="0097745E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70" w:type="pct"/>
          </w:tcPr>
          <w:p w14:paraId="3025291C" w14:textId="77777777" w:rsidR="00B579D8" w:rsidRPr="0097745E" w:rsidRDefault="00B579D8" w:rsidP="000B5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</w:t>
            </w:r>
          </w:p>
        </w:tc>
      </w:tr>
      <w:tr w:rsidR="00B579D8" w:rsidRPr="00C31F9A" w14:paraId="15DB1812" w14:textId="77777777" w:rsidTr="00B579D8">
        <w:trPr>
          <w:trHeight w:val="456"/>
        </w:trPr>
        <w:tc>
          <w:tcPr>
            <w:tcW w:w="1054" w:type="pct"/>
          </w:tcPr>
          <w:p w14:paraId="4C5347EF" w14:textId="77777777" w:rsidR="00B579D8" w:rsidRPr="00066E51" w:rsidRDefault="00B579D8" w:rsidP="000B5B89">
            <w:pPr>
              <w:rPr>
                <w:rFonts w:ascii="Times New Roman" w:hAnsi="Times New Roman"/>
              </w:rPr>
            </w:pPr>
          </w:p>
        </w:tc>
        <w:tc>
          <w:tcPr>
            <w:tcW w:w="3946" w:type="pct"/>
            <w:gridSpan w:val="4"/>
            <w:shd w:val="clear" w:color="auto" w:fill="auto"/>
          </w:tcPr>
          <w:p w14:paraId="31FB6EEC" w14:textId="13929B0D" w:rsidR="00B579D8" w:rsidRPr="007F1619" w:rsidRDefault="00B579D8" w:rsidP="000B5B89">
            <w:pPr>
              <w:jc w:val="center"/>
              <w:rPr>
                <w:rFonts w:ascii="Times New Roman" w:hAnsi="Times New Roman"/>
              </w:rPr>
            </w:pPr>
            <w:r w:rsidRPr="007F1619">
              <w:rPr>
                <w:rFonts w:ascii="Times New Roman" w:hAnsi="Times New Roman"/>
              </w:rPr>
              <w:t xml:space="preserve">После исчерпания пакета Интернета: </w:t>
            </w:r>
            <w:r w:rsidR="000E558A">
              <w:rPr>
                <w:rFonts w:ascii="Times New Roman" w:hAnsi="Times New Roman"/>
              </w:rPr>
              <w:t xml:space="preserve">не более </w:t>
            </w:r>
            <w:r w:rsidRPr="007F1619">
              <w:rPr>
                <w:rFonts w:ascii="Times New Roman" w:hAnsi="Times New Roman"/>
              </w:rPr>
              <w:t xml:space="preserve">59 </w:t>
            </w:r>
            <w:proofErr w:type="spellStart"/>
            <w:r w:rsidRPr="007F1619">
              <w:rPr>
                <w:rFonts w:ascii="Times New Roman" w:hAnsi="Times New Roman"/>
              </w:rPr>
              <w:t>тг</w:t>
            </w:r>
            <w:proofErr w:type="spellEnd"/>
            <w:r w:rsidRPr="007F1619">
              <w:rPr>
                <w:rFonts w:ascii="Times New Roman" w:hAnsi="Times New Roman"/>
              </w:rPr>
              <w:t>/МБ</w:t>
            </w:r>
          </w:p>
        </w:tc>
      </w:tr>
    </w:tbl>
    <w:p w14:paraId="11373732" w14:textId="77777777" w:rsidR="00B579D8" w:rsidRDefault="00B579D8" w:rsidP="00B579D8">
      <w:pPr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0DA67161" w14:textId="77777777" w:rsidR="00B579D8" w:rsidRPr="00440C57" w:rsidRDefault="00B579D8" w:rsidP="001202DD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B579D8" w:rsidRPr="00440C57" w:rsidSect="0093553B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(K)">
    <w:altName w:val="Courier New"/>
    <w:charset w:val="CC"/>
    <w:family w:val="modern"/>
    <w:pitch w:val="fixed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392"/>
    <w:multiLevelType w:val="multilevel"/>
    <w:tmpl w:val="91DC2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80BB8"/>
    <w:multiLevelType w:val="singleLevel"/>
    <w:tmpl w:val="987A2E48"/>
    <w:lvl w:ilvl="0">
      <w:start w:val="10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8D2AFE"/>
    <w:multiLevelType w:val="singleLevel"/>
    <w:tmpl w:val="0BB687D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D9617A"/>
    <w:multiLevelType w:val="singleLevel"/>
    <w:tmpl w:val="654EC9BE"/>
    <w:lvl w:ilvl="0">
      <w:start w:val="1"/>
      <w:numFmt w:val="decimal"/>
      <w:lvlText w:val="%1)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9F3033"/>
    <w:multiLevelType w:val="singleLevel"/>
    <w:tmpl w:val="9376A0AC"/>
    <w:lvl w:ilvl="0">
      <w:start w:val="10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8B3112"/>
    <w:multiLevelType w:val="singleLevel"/>
    <w:tmpl w:val="654EC9BE"/>
    <w:lvl w:ilvl="0">
      <w:start w:val="1"/>
      <w:numFmt w:val="decimal"/>
      <w:lvlText w:val="%1)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18262D"/>
    <w:multiLevelType w:val="singleLevel"/>
    <w:tmpl w:val="A32EB8B0"/>
    <w:lvl w:ilvl="0">
      <w:start w:val="2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426C43"/>
    <w:multiLevelType w:val="singleLevel"/>
    <w:tmpl w:val="2AAA362A"/>
    <w:lvl w:ilvl="0">
      <w:start w:val="2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4F20DC"/>
    <w:multiLevelType w:val="singleLevel"/>
    <w:tmpl w:val="D8FAA4F2"/>
    <w:lvl w:ilvl="0">
      <w:start w:val="1"/>
      <w:numFmt w:val="decimal"/>
      <w:lvlText w:val="%1)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236637"/>
    <w:multiLevelType w:val="singleLevel"/>
    <w:tmpl w:val="654EC9BE"/>
    <w:lvl w:ilvl="0">
      <w:start w:val="1"/>
      <w:numFmt w:val="decimal"/>
      <w:lvlText w:val="%1)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81233C"/>
    <w:multiLevelType w:val="singleLevel"/>
    <w:tmpl w:val="EDB25C18"/>
    <w:lvl w:ilvl="0">
      <w:start w:val="1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E54755"/>
    <w:multiLevelType w:val="hybridMultilevel"/>
    <w:tmpl w:val="0E762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332A8"/>
    <w:multiLevelType w:val="singleLevel"/>
    <w:tmpl w:val="3FB0B2A0"/>
    <w:lvl w:ilvl="0">
      <w:start w:val="2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764739"/>
    <w:multiLevelType w:val="singleLevel"/>
    <w:tmpl w:val="13AE49A2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F8D4310"/>
    <w:multiLevelType w:val="singleLevel"/>
    <w:tmpl w:val="FB941BE4"/>
    <w:lvl w:ilvl="0">
      <w:start w:val="1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3281E64"/>
    <w:multiLevelType w:val="singleLevel"/>
    <w:tmpl w:val="50AE9CF2"/>
    <w:lvl w:ilvl="0">
      <w:start w:val="5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D"/>
    <w:rsid w:val="000017F3"/>
    <w:rsid w:val="000B4941"/>
    <w:rsid w:val="000E558A"/>
    <w:rsid w:val="0011224D"/>
    <w:rsid w:val="001202DD"/>
    <w:rsid w:val="0013511C"/>
    <w:rsid w:val="00183164"/>
    <w:rsid w:val="00185C68"/>
    <w:rsid w:val="001935EA"/>
    <w:rsid w:val="001C4F67"/>
    <w:rsid w:val="001F2166"/>
    <w:rsid w:val="00241F9C"/>
    <w:rsid w:val="00244BEF"/>
    <w:rsid w:val="002E7849"/>
    <w:rsid w:val="00331788"/>
    <w:rsid w:val="00363D77"/>
    <w:rsid w:val="0037448C"/>
    <w:rsid w:val="003816A0"/>
    <w:rsid w:val="003933FD"/>
    <w:rsid w:val="003E4390"/>
    <w:rsid w:val="003E54BC"/>
    <w:rsid w:val="004009A5"/>
    <w:rsid w:val="0041059A"/>
    <w:rsid w:val="0041267C"/>
    <w:rsid w:val="00440C57"/>
    <w:rsid w:val="0045683A"/>
    <w:rsid w:val="00457EC9"/>
    <w:rsid w:val="004A1B0B"/>
    <w:rsid w:val="004B60DB"/>
    <w:rsid w:val="004F0CA4"/>
    <w:rsid w:val="004F5F29"/>
    <w:rsid w:val="00567F57"/>
    <w:rsid w:val="00586F18"/>
    <w:rsid w:val="005A0202"/>
    <w:rsid w:val="005E1AC3"/>
    <w:rsid w:val="005F1242"/>
    <w:rsid w:val="00606198"/>
    <w:rsid w:val="00667546"/>
    <w:rsid w:val="0069275A"/>
    <w:rsid w:val="006B114C"/>
    <w:rsid w:val="006D79CC"/>
    <w:rsid w:val="00732920"/>
    <w:rsid w:val="007342A9"/>
    <w:rsid w:val="007853A3"/>
    <w:rsid w:val="007F115A"/>
    <w:rsid w:val="0080449A"/>
    <w:rsid w:val="008423CC"/>
    <w:rsid w:val="00887715"/>
    <w:rsid w:val="00894806"/>
    <w:rsid w:val="008C4681"/>
    <w:rsid w:val="00906885"/>
    <w:rsid w:val="0093553B"/>
    <w:rsid w:val="009C6EC1"/>
    <w:rsid w:val="00A376CC"/>
    <w:rsid w:val="00A954A0"/>
    <w:rsid w:val="00AA3649"/>
    <w:rsid w:val="00B14475"/>
    <w:rsid w:val="00B40981"/>
    <w:rsid w:val="00B4536E"/>
    <w:rsid w:val="00B579D8"/>
    <w:rsid w:val="00B60006"/>
    <w:rsid w:val="00BA7DC7"/>
    <w:rsid w:val="00BB5A8D"/>
    <w:rsid w:val="00BB69CB"/>
    <w:rsid w:val="00BC22CC"/>
    <w:rsid w:val="00C0759C"/>
    <w:rsid w:val="00C219A0"/>
    <w:rsid w:val="00C448C5"/>
    <w:rsid w:val="00C772AC"/>
    <w:rsid w:val="00C83CB6"/>
    <w:rsid w:val="00CB5F7A"/>
    <w:rsid w:val="00CC3264"/>
    <w:rsid w:val="00CE0874"/>
    <w:rsid w:val="00CF15FA"/>
    <w:rsid w:val="00CF1EE1"/>
    <w:rsid w:val="00D11EA5"/>
    <w:rsid w:val="00D32930"/>
    <w:rsid w:val="00D44C68"/>
    <w:rsid w:val="00D476FE"/>
    <w:rsid w:val="00DC7E24"/>
    <w:rsid w:val="00DE1A87"/>
    <w:rsid w:val="00DF1EDA"/>
    <w:rsid w:val="00DF4822"/>
    <w:rsid w:val="00E16DC6"/>
    <w:rsid w:val="00E429C8"/>
    <w:rsid w:val="00EC3D44"/>
    <w:rsid w:val="00EE5EDD"/>
    <w:rsid w:val="00F30697"/>
    <w:rsid w:val="00FA0629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FE10"/>
  <w15:chartTrackingRefBased/>
  <w15:docId w15:val="{209C41EC-898A-4CBE-B403-09C94D1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DD"/>
  </w:style>
  <w:style w:type="paragraph" w:styleId="3">
    <w:name w:val="heading 3"/>
    <w:basedOn w:val="a"/>
    <w:next w:val="a"/>
    <w:link w:val="30"/>
    <w:qFormat/>
    <w:rsid w:val="00440C57"/>
    <w:pPr>
      <w:keepNext/>
      <w:spacing w:after="0" w:line="240" w:lineRule="auto"/>
      <w:ind w:left="360"/>
      <w:jc w:val="center"/>
      <w:outlineLvl w:val="2"/>
    </w:pPr>
    <w:rPr>
      <w:rFonts w:ascii="Courier New(K)" w:eastAsia="Times New Roman" w:hAnsi="Courier New(K)" w:cs="Times New Roman"/>
      <w:b/>
      <w:bCs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02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202D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202D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120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202D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unhideWhenUsed/>
    <w:rsid w:val="0012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12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202D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3511C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3511C"/>
    <w:rPr>
      <w:color w:val="954F72"/>
      <w:u w:val="single"/>
    </w:rPr>
  </w:style>
  <w:style w:type="paragraph" w:customStyle="1" w:styleId="msonormal0">
    <w:name w:val="msonormal"/>
    <w:basedOn w:val="a"/>
    <w:rsid w:val="0013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5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35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0C57"/>
    <w:rPr>
      <w:rFonts w:ascii="Courier New(K)" w:eastAsia="Times New Roman" w:hAnsi="Courier New(K)" w:cs="Times New Roman"/>
      <w:b/>
      <w:bCs/>
      <w:sz w:val="24"/>
      <w:szCs w:val="24"/>
      <w:lang w:val="kk-KZ" w:eastAsia="ru-RU"/>
    </w:rPr>
  </w:style>
  <w:style w:type="paragraph" w:styleId="31">
    <w:name w:val="Body Text 3"/>
    <w:basedOn w:val="a"/>
    <w:link w:val="32"/>
    <w:rsid w:val="00440C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0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"/>
    <w:basedOn w:val="a"/>
    <w:rsid w:val="00440C57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440C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rsid w:val="00440C57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unhideWhenUsed/>
    <w:rsid w:val="00440C57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40C57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440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aliases w:val="Обычный (Web)"/>
    <w:basedOn w:val="a"/>
    <w:unhideWhenUsed/>
    <w:qFormat/>
    <w:rsid w:val="0044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440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440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440C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40C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">
    <w:name w:val="Normal Знак"/>
    <w:link w:val="35"/>
    <w:locked/>
    <w:rsid w:val="00440C57"/>
  </w:style>
  <w:style w:type="paragraph" w:customStyle="1" w:styleId="35">
    <w:name w:val="Обычный3"/>
    <w:link w:val="Normal"/>
    <w:rsid w:val="00440C57"/>
    <w:pPr>
      <w:spacing w:after="0" w:line="240" w:lineRule="auto"/>
    </w:pPr>
  </w:style>
  <w:style w:type="paragraph" w:customStyle="1" w:styleId="af4">
    <w:basedOn w:val="a"/>
    <w:next w:val="af5"/>
    <w:link w:val="af6"/>
    <w:qFormat/>
    <w:rsid w:val="0080449A"/>
    <w:pPr>
      <w:spacing w:after="0" w:line="240" w:lineRule="auto"/>
      <w:jc w:val="center"/>
    </w:pPr>
    <w:rPr>
      <w:sz w:val="24"/>
    </w:rPr>
  </w:style>
  <w:style w:type="character" w:customStyle="1" w:styleId="af6">
    <w:name w:val="Название Знак"/>
    <w:link w:val="af4"/>
    <w:locked/>
    <w:rsid w:val="0080449A"/>
    <w:rPr>
      <w:sz w:val="24"/>
    </w:rPr>
  </w:style>
  <w:style w:type="paragraph" w:styleId="af5">
    <w:name w:val="Title"/>
    <w:basedOn w:val="a"/>
    <w:next w:val="a"/>
    <w:link w:val="af7"/>
    <w:uiPriority w:val="10"/>
    <w:qFormat/>
    <w:rsid w:val="00804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80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List Paragraph"/>
    <w:basedOn w:val="a"/>
    <w:uiPriority w:val="34"/>
    <w:qFormat/>
    <w:rsid w:val="00BA7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8756-8F0E-4B96-A029-B2D5F607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Райымбек (ТТК)</dc:creator>
  <cp:keywords/>
  <dc:description/>
  <cp:lastModifiedBy>Индира С. Карабекова</cp:lastModifiedBy>
  <cp:revision>14</cp:revision>
  <cp:lastPrinted>2020-01-24T03:13:00Z</cp:lastPrinted>
  <dcterms:created xsi:type="dcterms:W3CDTF">2020-12-01T18:30:00Z</dcterms:created>
  <dcterms:modified xsi:type="dcterms:W3CDTF">2020-12-20T08:50:00Z</dcterms:modified>
</cp:coreProperties>
</file>