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F2" w:rsidRPr="00587BF2" w:rsidRDefault="00587BF2" w:rsidP="00587BF2">
      <w:pPr>
        <w:jc w:val="right"/>
        <w:rPr>
          <w:lang w:eastAsia="zh-CN"/>
        </w:rPr>
      </w:pPr>
      <w:bookmarkStart w:id="0" w:name="bookmark1"/>
      <w:r w:rsidRPr="00587BF2">
        <w:rPr>
          <w:lang w:eastAsia="zh-CN"/>
        </w:rPr>
        <w:t xml:space="preserve">202__ </w:t>
      </w:r>
      <w:r w:rsidRPr="00587BF2">
        <w:rPr>
          <w:lang w:val="kk-KZ" w:eastAsia="zh-CN"/>
        </w:rPr>
        <w:t xml:space="preserve">жылғы </w:t>
      </w:r>
      <w:r w:rsidRPr="00587BF2">
        <w:rPr>
          <w:lang w:eastAsia="zh-CN"/>
        </w:rPr>
        <w:t>«____» _________</w:t>
      </w:r>
    </w:p>
    <w:p w:rsidR="00587BF2" w:rsidRPr="00587BF2" w:rsidRDefault="00587BF2" w:rsidP="00587BF2">
      <w:pPr>
        <w:jc w:val="right"/>
        <w:rPr>
          <w:lang w:val="kk-KZ" w:eastAsia="zh-CN"/>
        </w:rPr>
      </w:pPr>
      <w:r w:rsidRPr="00587BF2">
        <w:rPr>
          <w:lang w:eastAsia="zh-CN"/>
        </w:rPr>
        <w:t>№_________</w:t>
      </w:r>
      <w:r w:rsidRPr="00587BF2">
        <w:rPr>
          <w:lang w:val="kk-KZ" w:eastAsia="zh-CN"/>
        </w:rPr>
        <w:t xml:space="preserve"> шарттың </w:t>
      </w:r>
    </w:p>
    <w:p w:rsidR="00587BF2" w:rsidRPr="00587BF2" w:rsidRDefault="00587BF2" w:rsidP="00587BF2">
      <w:pPr>
        <w:jc w:val="right"/>
        <w:rPr>
          <w:lang w:eastAsia="zh-CN"/>
        </w:rPr>
      </w:pPr>
      <w:r w:rsidRPr="00587BF2">
        <w:rPr>
          <w:lang w:val="kk-KZ" w:eastAsia="zh-CN"/>
        </w:rPr>
        <w:t>№         қосымшасы</w:t>
      </w:r>
    </w:p>
    <w:p w:rsidR="00587BF2" w:rsidRPr="00587BF2" w:rsidRDefault="00587BF2" w:rsidP="00587BF2">
      <w:pPr>
        <w:jc w:val="both"/>
        <w:rPr>
          <w:lang w:eastAsia="zh-CN"/>
        </w:rPr>
      </w:pPr>
    </w:p>
    <w:p w:rsidR="00587BF2" w:rsidRPr="00587BF2" w:rsidRDefault="00587BF2" w:rsidP="00587BF2">
      <w:pPr>
        <w:jc w:val="both"/>
        <w:rPr>
          <w:bCs/>
          <w:lang w:eastAsia="zh-CN"/>
        </w:rPr>
      </w:pPr>
    </w:p>
    <w:p w:rsidR="00587BF2" w:rsidRPr="00587BF2" w:rsidRDefault="00587BF2" w:rsidP="00587BF2">
      <w:pPr>
        <w:jc w:val="center"/>
        <w:rPr>
          <w:b/>
          <w:bCs/>
          <w:lang w:val="kk-KZ" w:eastAsia="zh-CN"/>
        </w:rPr>
      </w:pPr>
      <w:r w:rsidRPr="00587BF2">
        <w:rPr>
          <w:b/>
          <w:bCs/>
          <w:lang w:val="kk-KZ" w:eastAsia="zh-CN"/>
        </w:rPr>
        <w:t>Қауіпсіздік және еңбекті қорғау, өнеркәсіптік, өрт, газ қауіпсіздігі, экология,</w:t>
      </w:r>
    </w:p>
    <w:p w:rsidR="00587BF2" w:rsidRPr="00587BF2" w:rsidRDefault="00587BF2" w:rsidP="00587BF2">
      <w:pPr>
        <w:jc w:val="center"/>
        <w:rPr>
          <w:b/>
          <w:bCs/>
          <w:lang w:val="kk-KZ" w:eastAsia="zh-CN"/>
        </w:rPr>
      </w:pPr>
      <w:r w:rsidRPr="00587BF2">
        <w:rPr>
          <w:b/>
          <w:bCs/>
          <w:lang w:val="kk-KZ" w:eastAsia="zh-CN"/>
        </w:rPr>
        <w:t>санитарлық-эпидемиологиялық талаптар саласындағы</w:t>
      </w:r>
    </w:p>
    <w:p w:rsidR="00587BF2" w:rsidRPr="00587BF2" w:rsidRDefault="00587BF2" w:rsidP="00587BF2">
      <w:pPr>
        <w:jc w:val="center"/>
        <w:rPr>
          <w:b/>
          <w:bCs/>
          <w:lang w:val="kk-KZ" w:eastAsia="zh-CN"/>
        </w:rPr>
      </w:pPr>
      <w:r w:rsidRPr="00587BF2">
        <w:rPr>
          <w:b/>
          <w:bCs/>
          <w:lang w:val="kk-KZ" w:eastAsia="zh-CN"/>
        </w:rPr>
        <w:t>КЕЛІСІМ</w:t>
      </w:r>
    </w:p>
    <w:p w:rsidR="00587BF2" w:rsidRPr="00587BF2" w:rsidRDefault="00587BF2" w:rsidP="00587BF2">
      <w:pPr>
        <w:jc w:val="both"/>
        <w:rPr>
          <w:bCs/>
          <w:lang w:val="kk-KZ" w:eastAsia="zh-CN"/>
        </w:rPr>
      </w:pPr>
    </w:p>
    <w:p w:rsidR="00587BF2" w:rsidRPr="00587BF2" w:rsidRDefault="00587BF2" w:rsidP="00587BF2">
      <w:pPr>
        <w:jc w:val="center"/>
        <w:rPr>
          <w:b/>
          <w:lang w:val="kk-KZ" w:eastAsia="zh-CN"/>
        </w:rPr>
      </w:pPr>
      <w:r w:rsidRPr="00587BF2">
        <w:rPr>
          <w:b/>
          <w:lang w:val="kk-KZ" w:eastAsia="zh-CN"/>
        </w:rPr>
        <w:t>Анықтамалар және қысқартулар</w:t>
      </w:r>
    </w:p>
    <w:p w:rsidR="00587BF2" w:rsidRPr="00587BF2" w:rsidRDefault="00587BF2" w:rsidP="00587BF2">
      <w:pPr>
        <w:jc w:val="both"/>
        <w:rPr>
          <w:lang w:val="kk-KZ" w:eastAsia="zh-CN"/>
        </w:rPr>
      </w:pPr>
      <w:r w:rsidRPr="00587BF2">
        <w:rPr>
          <w:lang w:val="kk-KZ" w:eastAsia="zh-CN"/>
        </w:rPr>
        <w:t xml:space="preserve"> </w:t>
      </w:r>
    </w:p>
    <w:p w:rsidR="00587BF2" w:rsidRPr="00587BF2" w:rsidRDefault="00587BF2" w:rsidP="00587BF2">
      <w:pPr>
        <w:ind w:firstLine="708"/>
        <w:jc w:val="both"/>
        <w:rPr>
          <w:lang w:val="kk-KZ" w:eastAsia="zh-CN"/>
        </w:rPr>
      </w:pPr>
      <w:r w:rsidRPr="00587BF2">
        <w:rPr>
          <w:b/>
          <w:bCs/>
          <w:lang w:val="kk-KZ" w:eastAsia="zh-CN"/>
        </w:rPr>
        <w:t>Тапсырыс берушінің ішкі құжаттамасы</w:t>
      </w:r>
      <w:r w:rsidRPr="00587BF2">
        <w:rPr>
          <w:bCs/>
          <w:lang w:val="kk-KZ" w:eastAsia="zh-CN"/>
        </w:rPr>
        <w:t xml:space="preserve"> </w:t>
      </w:r>
      <w:r w:rsidRPr="00587BF2">
        <w:rPr>
          <w:lang w:val="kk-KZ" w:eastAsia="zh-CN"/>
        </w:rPr>
        <w:t>–</w:t>
      </w:r>
      <w:r w:rsidRPr="00587BF2">
        <w:rPr>
          <w:color w:val="202124"/>
          <w:lang w:val="kk-KZ" w:eastAsia="zh-CN"/>
        </w:rPr>
        <w:t xml:space="preserve"> қауіпсіздік және еңбекті қорғау, өнеркәсіптік, өрт, газ қауіпсіздігі және қоршаған ортаны қорғау саласында Серіктестік бекіткен ішкі рәсімдер, саясаттар, нұсқаулықтар, қағидалар, ережелер және т.б.. </w:t>
      </w:r>
    </w:p>
    <w:p w:rsidR="00587BF2" w:rsidRPr="00587BF2" w:rsidRDefault="00587BF2" w:rsidP="00587BF2">
      <w:pPr>
        <w:ind w:firstLine="708"/>
        <w:jc w:val="both"/>
        <w:rPr>
          <w:lang w:val="kk-KZ" w:eastAsia="zh-CN"/>
        </w:rPr>
      </w:pPr>
      <w:r w:rsidRPr="00587BF2">
        <w:rPr>
          <w:b/>
          <w:lang w:val="kk-KZ" w:eastAsia="zh-CN"/>
        </w:rPr>
        <w:t>Нұсқама</w:t>
      </w:r>
      <w:r w:rsidRPr="00587BF2">
        <w:rPr>
          <w:lang w:val="kk-KZ" w:eastAsia="zh-CN"/>
        </w:rPr>
        <w:t xml:space="preserve"> – </w:t>
      </w:r>
      <w:r w:rsidRPr="00587BF2">
        <w:rPr>
          <w:color w:val="202124"/>
          <w:lang w:val="kk-KZ" w:eastAsia="zh-CN"/>
        </w:rPr>
        <w:t xml:space="preserve">бұл жоюға жауапты тұлғаларды және мерзімдерді белгілей отырып, анықталған бұзушылықтың сипатын көрсететін құжат. </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Тапсырыс беруші –</w:t>
      </w:r>
      <w:r w:rsidRPr="00587BF2">
        <w:rPr>
          <w:lang w:val="kk-KZ" w:eastAsia="zh-CN"/>
        </w:rPr>
        <w:t xml:space="preserve"> «Павлодар мұнайхимия зауыты» жауапкершілігі шектеулі серіктестігі (бұдан әрі - «ПМХЗ» ЖШС)</w:t>
      </w:r>
    </w:p>
    <w:p w:rsidR="00587BF2" w:rsidRPr="00587BF2" w:rsidRDefault="00587BF2" w:rsidP="00587BF2">
      <w:pPr>
        <w:ind w:firstLine="708"/>
        <w:jc w:val="both"/>
        <w:rPr>
          <w:lang w:val="kk-KZ" w:eastAsia="zh-CN"/>
        </w:rPr>
      </w:pPr>
      <w:r w:rsidRPr="00587BF2">
        <w:rPr>
          <w:b/>
          <w:lang w:val="kk-KZ" w:eastAsia="zh-CN"/>
        </w:rPr>
        <w:t>Орындаушы</w:t>
      </w:r>
      <w:r w:rsidRPr="00587BF2">
        <w:rPr>
          <w:bCs/>
          <w:color w:val="000000"/>
          <w:shd w:val="clear" w:color="auto" w:fill="FFFFFF"/>
          <w:lang w:val="kk-KZ" w:bidi="ru-RU"/>
        </w:rPr>
        <w:t>/Мердігер</w:t>
      </w:r>
      <w:r w:rsidRPr="00587BF2">
        <w:rPr>
          <w:lang w:val="kk-KZ" w:eastAsia="zh-CN"/>
        </w:rPr>
        <w:t xml:space="preserve"> </w:t>
      </w:r>
      <w:r w:rsidRPr="00587BF2">
        <w:rPr>
          <w:b/>
          <w:bCs/>
          <w:color w:val="000000"/>
          <w:shd w:val="clear" w:color="auto" w:fill="FFFFFF"/>
          <w:lang w:val="kk-KZ" w:bidi="ru-RU"/>
        </w:rPr>
        <w:t>−</w:t>
      </w:r>
      <w:r w:rsidRPr="00587BF2">
        <w:rPr>
          <w:lang w:val="kk-KZ" w:eastAsia="zh-CN"/>
        </w:rPr>
        <w:t xml:space="preserve"> </w:t>
      </w:r>
      <w:r w:rsidRPr="00587BF2">
        <w:rPr>
          <w:color w:val="202124"/>
          <w:lang w:val="kk-KZ" w:eastAsia="zh-CN"/>
        </w:rPr>
        <w:t xml:space="preserve">Серіктестік аумағында шарттық міндеттемелерге сәйкес жұмыстарды/қызметтерді орындайтын ұйым, соның ішінде қосалқы мердігерлік ұйым. </w:t>
      </w:r>
    </w:p>
    <w:p w:rsidR="00587BF2" w:rsidRPr="00587BF2" w:rsidRDefault="00587BF2" w:rsidP="00587BF2">
      <w:pPr>
        <w:ind w:firstLine="708"/>
        <w:jc w:val="both"/>
        <w:rPr>
          <w:lang w:val="kk-KZ" w:eastAsia="zh-CN"/>
        </w:rPr>
      </w:pPr>
      <w:r w:rsidRPr="00587BF2">
        <w:rPr>
          <w:b/>
          <w:lang w:val="kk-KZ" w:eastAsia="zh-CN"/>
        </w:rPr>
        <w:t>Қосалқы мердігерлік ұйым</w:t>
      </w:r>
      <w:r w:rsidRPr="00587BF2">
        <w:rPr>
          <w:lang w:val="kk-KZ" w:eastAsia="zh-CN"/>
        </w:rPr>
        <w:t xml:space="preserve"> - </w:t>
      </w:r>
      <w:r w:rsidRPr="00587BF2">
        <w:rPr>
          <w:color w:val="202124"/>
          <w:lang w:val="kk-KZ" w:eastAsia="zh-CN"/>
        </w:rPr>
        <w:t xml:space="preserve">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 </w:t>
      </w:r>
    </w:p>
    <w:p w:rsidR="00587BF2" w:rsidRPr="00587BF2" w:rsidRDefault="00587BF2" w:rsidP="00587BF2">
      <w:pPr>
        <w:ind w:firstLine="708"/>
        <w:jc w:val="both"/>
        <w:rPr>
          <w:lang w:val="kk-KZ" w:eastAsia="zh-CN"/>
        </w:rPr>
      </w:pPr>
      <w:r w:rsidRPr="00587BF2">
        <w:rPr>
          <w:rFonts w:eastAsia="Courier New"/>
          <w:b/>
          <w:lang w:val="kk-KZ" w:eastAsia="zh-CN"/>
        </w:rPr>
        <w:t>Орындаушының/Мердігердің персоналы</w:t>
      </w:r>
      <w:r w:rsidRPr="00587BF2">
        <w:rPr>
          <w:rFonts w:eastAsia="Courier New"/>
          <w:lang w:val="kk-KZ" w:eastAsia="zh-CN"/>
        </w:rPr>
        <w:t xml:space="preserve"> – </w:t>
      </w:r>
      <w:r w:rsidRPr="00587BF2">
        <w:rPr>
          <w:color w:val="202124"/>
          <w:lang w:val="kk-KZ" w:eastAsia="zh-CN"/>
        </w:rPr>
        <w:t>Орындаушының/Мердігердің жұмыскерлері, қосалқы мердігерлік ұйымның персоналы.</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 xml:space="preserve">Жүктелім-рұқсатнама </w:t>
      </w:r>
      <w:bookmarkStart w:id="1" w:name="SUB79700"/>
      <w:bookmarkEnd w:id="1"/>
      <w:r w:rsidRPr="00587BF2">
        <w:rPr>
          <w:b/>
          <w:bCs/>
          <w:color w:val="000000"/>
          <w:shd w:val="clear" w:color="auto" w:fill="FFFFFF"/>
          <w:lang w:val="kk-KZ" w:bidi="ru-RU"/>
        </w:rPr>
        <w:t xml:space="preserve">− </w:t>
      </w:r>
      <w:r w:rsidRPr="00587BF2">
        <w:rPr>
          <w:color w:val="202124"/>
          <w:lang w:val="kk-KZ" w:eastAsia="zh-CN"/>
        </w:rPr>
        <w:t>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жүргізуге тапсырма.</w:t>
      </w:r>
    </w:p>
    <w:p w:rsidR="00587BF2" w:rsidRPr="00587BF2" w:rsidRDefault="00587BF2" w:rsidP="00587BF2">
      <w:pPr>
        <w:ind w:firstLine="708"/>
        <w:jc w:val="both"/>
        <w:rPr>
          <w:lang w:val="kk-KZ" w:eastAsia="zh-CN"/>
        </w:rPr>
      </w:pPr>
      <w:r w:rsidRPr="00587BF2">
        <w:rPr>
          <w:b/>
          <w:color w:val="000000"/>
          <w:lang w:val="kk-KZ" w:eastAsia="zh-CN" w:bidi="ru-RU"/>
        </w:rPr>
        <w:t xml:space="preserve">Рұқсатнама - </w:t>
      </w:r>
      <w:r w:rsidRPr="00587BF2">
        <w:rPr>
          <w:color w:val="202124"/>
          <w:lang w:val="kk-KZ" w:eastAsia="zh-CN"/>
        </w:rPr>
        <w:t>Тапсырыс беруші белгілеген арнайы бланкіде ресімделген жұмысты жүргізуге тапсырма.</w:t>
      </w:r>
    </w:p>
    <w:p w:rsidR="00587BF2" w:rsidRPr="00587BF2" w:rsidRDefault="00587BF2" w:rsidP="00587BF2">
      <w:pPr>
        <w:ind w:firstLine="708"/>
        <w:jc w:val="both"/>
        <w:rPr>
          <w:color w:val="000000"/>
          <w:lang w:val="kk-KZ" w:eastAsia="zh-CN" w:bidi="ru-RU"/>
        </w:rPr>
      </w:pPr>
      <w:r w:rsidRPr="00587BF2">
        <w:rPr>
          <w:b/>
          <w:color w:val="000000"/>
          <w:lang w:val="kk-KZ" w:eastAsia="zh-CN" w:bidi="ru-RU"/>
        </w:rPr>
        <w:t xml:space="preserve">Анықталған бұзушылықтар туралы акті </w:t>
      </w:r>
      <w:r w:rsidRPr="00587BF2">
        <w:rPr>
          <w:color w:val="000000"/>
          <w:lang w:val="kk-KZ" w:eastAsia="zh-CN" w:bidi="ru-RU"/>
        </w:rPr>
        <w:t xml:space="preserve">– анықталған сәйкессіздіктерді көрсететін құжат. </w:t>
      </w:r>
    </w:p>
    <w:p w:rsidR="00587BF2" w:rsidRPr="00587BF2" w:rsidRDefault="00587BF2" w:rsidP="00587BF2">
      <w:pPr>
        <w:ind w:firstLine="708"/>
        <w:jc w:val="both"/>
        <w:rPr>
          <w:lang w:val="kk-KZ" w:eastAsia="zh-CN"/>
        </w:rPr>
      </w:pPr>
      <w:r w:rsidRPr="00587BF2">
        <w:rPr>
          <w:b/>
          <w:color w:val="000000"/>
          <w:lang w:val="kk-KZ" w:eastAsia="zh-CN" w:bidi="ru-RU"/>
        </w:rPr>
        <w:t>Қауіптілігі жоғары жұмыстар</w:t>
      </w:r>
      <w:r w:rsidRPr="00587BF2">
        <w:rPr>
          <w:color w:val="000000"/>
          <w:lang w:val="kk-KZ" w:eastAsia="zh-CN" w:bidi="ru-RU"/>
        </w:rPr>
        <w:t xml:space="preserve"> </w:t>
      </w:r>
      <w:r w:rsidRPr="00587BF2">
        <w:rPr>
          <w:b/>
          <w:bCs/>
          <w:color w:val="000000"/>
          <w:shd w:val="clear" w:color="auto" w:fill="FFFFFF"/>
          <w:lang w:val="kk-KZ" w:bidi="ru-RU"/>
        </w:rPr>
        <w:t>−</w:t>
      </w:r>
      <w:r w:rsidRPr="00587BF2">
        <w:rPr>
          <w:color w:val="000000"/>
          <w:lang w:val="kk-KZ" w:eastAsia="zh-CN" w:bidi="ru-RU"/>
        </w:rPr>
        <w:t xml:space="preserve"> </w:t>
      </w:r>
      <w:bookmarkStart w:id="2" w:name="SUB323"/>
      <w:bookmarkEnd w:id="2"/>
      <w:r w:rsidRPr="00587BF2">
        <w:rPr>
          <w:color w:val="202124"/>
          <w:lang w:val="kk-KZ" w:eastAsia="zh-CN"/>
        </w:rPr>
        <w:t>орындау кезінде өндірістік қауіпі бар немесе қауіп төнуі мүмкін, соның ішінде жұмысты орындау сипатына байланысты емес жұмыстар.</w:t>
      </w:r>
    </w:p>
    <w:p w:rsidR="00587BF2" w:rsidRPr="00587BF2" w:rsidRDefault="00587BF2" w:rsidP="00587BF2">
      <w:pPr>
        <w:ind w:firstLine="708"/>
        <w:jc w:val="both"/>
        <w:rPr>
          <w:lang w:val="kk-KZ" w:eastAsia="zh-CN"/>
        </w:rPr>
      </w:pPr>
      <w:r w:rsidRPr="00587BF2">
        <w:rPr>
          <w:b/>
          <w:color w:val="000000"/>
          <w:lang w:val="kk-KZ" w:eastAsia="zh-CN" w:bidi="ru-RU"/>
        </w:rPr>
        <w:t xml:space="preserve">Жер жұмыстары </w:t>
      </w:r>
      <w:r w:rsidRPr="00587BF2">
        <w:rPr>
          <w:rFonts w:eastAsia="Courier New"/>
          <w:b/>
          <w:bCs/>
          <w:color w:val="000000"/>
          <w:shd w:val="clear" w:color="auto" w:fill="FFFFFF"/>
          <w:lang w:val="kk-KZ" w:bidi="ru-RU"/>
        </w:rPr>
        <w:t>−</w:t>
      </w:r>
      <w:r w:rsidRPr="00587BF2">
        <w:rPr>
          <w:color w:val="000000"/>
          <w:lang w:val="kk-KZ" w:eastAsia="zh-CN" w:bidi="ru-RU"/>
        </w:rPr>
        <w:t xml:space="preserve"> </w:t>
      </w:r>
      <w:r w:rsidRPr="00587BF2">
        <w:rPr>
          <w:color w:val="202124"/>
          <w:lang w:val="kk-KZ" w:eastAsia="zh-CN"/>
        </w:rPr>
        <w:t>топырақты қазуды (игеруді), оны көшіру және топырақты тегістеу және нығыздау арқылы төсеуді қамтитын құрылыс жұмыстарының кешені. Жер жұмыстарының мақсаты - топырақтан инженерлік құрылыстарды (жолдар, каналдар,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587BF2" w:rsidRPr="00587BF2" w:rsidRDefault="00587BF2" w:rsidP="00587BF2">
      <w:pPr>
        <w:ind w:firstLine="708"/>
        <w:jc w:val="both"/>
        <w:rPr>
          <w:lang w:val="kk-KZ" w:eastAsia="zh-CN"/>
        </w:rPr>
      </w:pPr>
      <w:r w:rsidRPr="00587BF2">
        <w:rPr>
          <w:rFonts w:eastAsia="Courier New"/>
          <w:b/>
          <w:bCs/>
          <w:color w:val="000000"/>
          <w:shd w:val="clear" w:color="auto" w:fill="FFFFFF"/>
          <w:lang w:val="kk-KZ" w:bidi="ru-RU"/>
        </w:rPr>
        <w:t xml:space="preserve">От жұмыстары − </w:t>
      </w:r>
      <w:r w:rsidRPr="00587BF2">
        <w:rPr>
          <w:color w:val="202124"/>
          <w:lang w:val="kk-KZ" w:eastAsia="zh-CN"/>
        </w:rPr>
        <w:t xml:space="preserve">Ашық отты қолданумен, ұшқын шығарумен және конструкция материалдарының тұтануын тудыруы мүмкін температураға дейін қыздырумен байланысты өндірістік операциялар (электрмен дәнекерлеу, газбен дәнекерлеу, бензин/керосинмен кесу, битумдар мен шайырларды қыздыру, дәнекерлеу жұмыстары, металлды ұшқын шығарып механикалық өңдеу және т.б.). </w:t>
      </w:r>
    </w:p>
    <w:p w:rsidR="00587BF2" w:rsidRPr="00587BF2" w:rsidRDefault="00587BF2" w:rsidP="00587BF2">
      <w:pPr>
        <w:ind w:firstLine="708"/>
        <w:jc w:val="both"/>
        <w:rPr>
          <w:lang w:val="kk-KZ" w:eastAsia="zh-CN"/>
        </w:rPr>
      </w:pPr>
      <w:r w:rsidRPr="00587BF2">
        <w:rPr>
          <w:rFonts w:eastAsia="Courier New"/>
          <w:b/>
          <w:bCs/>
          <w:color w:val="000000"/>
          <w:shd w:val="clear" w:color="auto" w:fill="FFFFFF"/>
          <w:lang w:val="kk-KZ" w:bidi="ru-RU"/>
        </w:rPr>
        <w:t xml:space="preserve">Газ қауіпті жұмыстар − </w:t>
      </w:r>
      <w:r w:rsidRPr="00587BF2">
        <w:rPr>
          <w:color w:val="202124"/>
          <w:lang w:val="kk-KZ" w:eastAsia="zh-CN"/>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w:t>
      </w:r>
      <w:r w:rsidRPr="00587BF2">
        <w:rPr>
          <w:color w:val="202124"/>
          <w:lang w:val="kk-KZ" w:eastAsia="zh-CN"/>
        </w:rPr>
        <w:lastRenderedPageBreak/>
        <w:t xml:space="preserve">жұмыстар, оттегі жеткіліксіз мөлшерде (көлемдік үлесі 20% -дан төмен) болған жағдайда орындалатын жұмыстар. </w:t>
      </w:r>
    </w:p>
    <w:p w:rsidR="00587BF2" w:rsidRPr="00587BF2" w:rsidRDefault="00587BF2" w:rsidP="00587BF2">
      <w:pPr>
        <w:ind w:firstLine="708"/>
        <w:jc w:val="both"/>
        <w:rPr>
          <w:lang w:val="kk-KZ" w:eastAsia="zh-CN"/>
        </w:rPr>
      </w:pPr>
      <w:r w:rsidRPr="00587BF2">
        <w:rPr>
          <w:rFonts w:eastAsia="Courier New"/>
          <w:b/>
          <w:bCs/>
          <w:color w:val="000000"/>
          <w:shd w:val="clear" w:color="auto" w:fill="FFFFFF"/>
          <w:lang w:val="kk-KZ" w:bidi="ru-RU"/>
        </w:rPr>
        <w:t xml:space="preserve">Жөндеу жұмыстары - </w:t>
      </w:r>
      <w:r w:rsidRPr="00587BF2">
        <w:rPr>
          <w:color w:val="202124"/>
          <w:lang w:val="kk-KZ" w:eastAsia="zh-CN"/>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қорғаныш жабынды салу бойынша оқшаулау (гидрооқшаулағыш, жылу оқшаулағыш, коррозияға қарсы) 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ЖҚҚ −</w:t>
      </w:r>
      <w:r w:rsidRPr="00587BF2">
        <w:rPr>
          <w:color w:val="000000"/>
          <w:shd w:val="clear" w:color="auto" w:fill="FFFFFF"/>
          <w:lang w:val="kk-KZ" w:bidi="ru-RU"/>
        </w:rPr>
        <w:t xml:space="preserve"> </w:t>
      </w:r>
      <w:r w:rsidRPr="00587BF2">
        <w:rPr>
          <w:color w:val="202124"/>
          <w:lang w:val="kk-KZ" w:eastAsia="zh-CN"/>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587BF2" w:rsidRPr="00587BF2" w:rsidRDefault="00587BF2" w:rsidP="00587BF2">
      <w:pPr>
        <w:ind w:firstLine="708"/>
        <w:jc w:val="both"/>
        <w:rPr>
          <w:lang w:val="kk-KZ" w:eastAsia="zh-CN"/>
        </w:rPr>
      </w:pPr>
      <w:r w:rsidRPr="00587BF2">
        <w:rPr>
          <w:b/>
          <w:lang w:val="kk-KZ" w:eastAsia="zh-CN"/>
        </w:rPr>
        <w:t>ТОЖҚҚ</w:t>
      </w:r>
      <w:r w:rsidRPr="00587BF2">
        <w:rPr>
          <w:lang w:val="kk-KZ" w:eastAsia="zh-CN"/>
        </w:rPr>
        <w:t xml:space="preserve"> – </w:t>
      </w:r>
      <w:r w:rsidRPr="00587BF2">
        <w:rPr>
          <w:color w:val="202124"/>
          <w:lang w:val="kk-KZ" w:eastAsia="zh-CN"/>
        </w:rPr>
        <w:t>Тыныс алу мүшелерін жеке қорғау құралы. Ағзаны қауіпті және зиянды факторлардың ингаляциялық әсерінен қорғайтын техникалық құрылғы.</w:t>
      </w:r>
    </w:p>
    <w:p w:rsidR="00587BF2" w:rsidRPr="00587BF2" w:rsidRDefault="00587BF2" w:rsidP="00587BF2">
      <w:pPr>
        <w:ind w:firstLine="708"/>
        <w:jc w:val="both"/>
        <w:rPr>
          <w:lang w:val="kk-KZ" w:eastAsia="zh-CN"/>
        </w:rPr>
      </w:pPr>
      <w:r w:rsidRPr="00587BF2">
        <w:rPr>
          <w:b/>
          <w:shd w:val="clear" w:color="auto" w:fill="FFFFFF"/>
          <w:lang w:val="kk-KZ" w:eastAsia="zh-CN"/>
        </w:rPr>
        <w:t>Бетперделер</w:t>
      </w:r>
      <w:r w:rsidRPr="00587BF2">
        <w:rPr>
          <w:shd w:val="clear" w:color="auto" w:fill="FFFFFF"/>
          <w:lang w:val="kk-KZ" w:eastAsia="zh-CN"/>
        </w:rPr>
        <w:t xml:space="preserve"> – </w:t>
      </w:r>
      <w:r w:rsidRPr="00587BF2">
        <w:rPr>
          <w:color w:val="202124"/>
          <w:lang w:val="kk-KZ" w:eastAsia="zh-CN"/>
        </w:rPr>
        <w:t>бір реттік медициналық қорғануға арналған немесе матадан жасалған бетперделер.</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 xml:space="preserve">Еңбекті қорғауды, өнеркәсіптік қауіпсіздікті және қоршаған ортаны қорғауды басқару жүйесі (бұдан әрі - ЕҚБЖ) – </w:t>
      </w:r>
      <w:r w:rsidRPr="00587BF2">
        <w:rPr>
          <w:color w:val="202124"/>
          <w:lang w:val="kk-KZ" w:eastAsia="zh-CN"/>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 xml:space="preserve">Қоғамдық тамақтану объектісі </w:t>
      </w:r>
      <w:r w:rsidRPr="00587BF2">
        <w:rPr>
          <w:bCs/>
          <w:color w:val="000000"/>
          <w:shd w:val="clear" w:color="auto" w:fill="FFFFFF"/>
          <w:lang w:val="kk-KZ" w:bidi="ru-RU"/>
        </w:rPr>
        <w:t xml:space="preserve">– </w:t>
      </w:r>
      <w:r w:rsidRPr="00587BF2">
        <w:rPr>
          <w:color w:val="202124"/>
          <w:lang w:val="kk-KZ" w:eastAsia="zh-CN"/>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ЕҚБ</w:t>
      </w:r>
      <w:r w:rsidRPr="00587BF2">
        <w:rPr>
          <w:bCs/>
          <w:color w:val="000000"/>
          <w:shd w:val="clear" w:color="auto" w:fill="FFFFFF"/>
          <w:lang w:val="kk-KZ" w:bidi="ru-RU"/>
        </w:rPr>
        <w:t xml:space="preserve"> </w:t>
      </w:r>
      <w:r w:rsidRPr="00587BF2">
        <w:rPr>
          <w:b/>
          <w:bCs/>
          <w:color w:val="000000"/>
          <w:shd w:val="clear" w:color="auto" w:fill="FFFFFF"/>
          <w:lang w:val="kk-KZ" w:bidi="ru-RU"/>
        </w:rPr>
        <w:t xml:space="preserve">− </w:t>
      </w:r>
      <w:r w:rsidRPr="00587BF2">
        <w:rPr>
          <w:color w:val="202124"/>
          <w:lang w:val="kk-KZ" w:eastAsia="zh-CN"/>
        </w:rPr>
        <w:t>Тапсырыс берушінің еңбек қорғау бөлімі.</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ҚОҚБ</w:t>
      </w:r>
      <w:r w:rsidRPr="00587BF2">
        <w:rPr>
          <w:bCs/>
          <w:color w:val="000000"/>
          <w:shd w:val="clear" w:color="auto" w:fill="FFFFFF"/>
          <w:lang w:val="kk-KZ" w:bidi="ru-RU"/>
        </w:rPr>
        <w:t xml:space="preserve"> – </w:t>
      </w:r>
      <w:r w:rsidRPr="00587BF2">
        <w:rPr>
          <w:color w:val="202124"/>
          <w:lang w:val="kk-KZ" w:eastAsia="zh-CN"/>
        </w:rPr>
        <w:t>Тапсырыс берушінің қоршаған ортаны қорғау бөлімі.</w:t>
      </w:r>
    </w:p>
    <w:p w:rsidR="00587BF2" w:rsidRPr="00587BF2" w:rsidRDefault="00587BF2" w:rsidP="00587BF2">
      <w:pPr>
        <w:ind w:firstLine="708"/>
        <w:jc w:val="both"/>
        <w:rPr>
          <w:lang w:val="kk-KZ" w:eastAsia="zh-CN"/>
        </w:rPr>
      </w:pPr>
      <w:r w:rsidRPr="00587BF2">
        <w:rPr>
          <w:b/>
          <w:bCs/>
          <w:color w:val="000000"/>
          <w:shd w:val="clear" w:color="auto" w:fill="FFFFFF"/>
          <w:lang w:val="kk-KZ" w:bidi="ru-RU"/>
        </w:rPr>
        <w:t xml:space="preserve">Тапсырыс берушінің бөлімшесі − </w:t>
      </w:r>
      <w:r w:rsidRPr="00587BF2">
        <w:rPr>
          <w:color w:val="202124"/>
          <w:lang w:val="kk-KZ" w:eastAsia="zh-CN"/>
        </w:rPr>
        <w:t>Тапсырыс берушінің қызметі, цехы, учаскесі, бөлімі, басқармасы және басқа да құрылымдық бөлімшелері.</w:t>
      </w:r>
    </w:p>
    <w:p w:rsidR="00587BF2" w:rsidRPr="00587BF2" w:rsidRDefault="00587BF2" w:rsidP="00587BF2">
      <w:pPr>
        <w:ind w:firstLine="708"/>
        <w:jc w:val="both"/>
        <w:rPr>
          <w:lang w:val="kk-KZ" w:eastAsia="zh-CN"/>
        </w:rPr>
      </w:pPr>
      <w:r w:rsidRPr="00587BF2">
        <w:rPr>
          <w:b/>
          <w:lang w:val="kk-KZ" w:eastAsia="zh-CN"/>
        </w:rPr>
        <w:t>Тапсырыс берушінің уәкілетті өкілі</w:t>
      </w:r>
      <w:r w:rsidRPr="00587BF2">
        <w:rPr>
          <w:lang w:val="kk-KZ" w:eastAsia="zh-CN"/>
        </w:rPr>
        <w:t xml:space="preserve"> – </w:t>
      </w:r>
      <w:r w:rsidRPr="00587BF2">
        <w:rPr>
          <w:color w:val="202124"/>
          <w:lang w:val="kk-KZ" w:eastAsia="zh-CN"/>
        </w:rPr>
        <w:t xml:space="preserve">Қазақстан Республикасының (бұдан әрі – ҚР)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жөніндегі нұсқаулықтарда және басқа да құжаттарда баяндалған талаптардың сақталуын бақылайтын тұлға. </w:t>
      </w:r>
    </w:p>
    <w:p w:rsidR="00587BF2" w:rsidRPr="00587BF2" w:rsidRDefault="00587BF2" w:rsidP="00587BF2">
      <w:pPr>
        <w:tabs>
          <w:tab w:val="left" w:pos="3809"/>
        </w:tabs>
        <w:jc w:val="both"/>
        <w:rPr>
          <w:rFonts w:eastAsiaTheme="minorHAnsi"/>
          <w:b/>
          <w:lang w:val="kk-KZ" w:eastAsia="en-US"/>
        </w:rPr>
      </w:pPr>
    </w:p>
    <w:p w:rsidR="00587BF2" w:rsidRPr="00587BF2" w:rsidRDefault="00587BF2" w:rsidP="00587BF2">
      <w:pPr>
        <w:tabs>
          <w:tab w:val="left" w:pos="-6096"/>
        </w:tabs>
        <w:ind w:left="95"/>
        <w:jc w:val="center"/>
        <w:rPr>
          <w:rFonts w:eastAsiaTheme="minorHAnsi"/>
          <w:b/>
          <w:lang w:val="kk-KZ" w:eastAsia="en-US"/>
        </w:rPr>
      </w:pPr>
      <w:r w:rsidRPr="00587BF2">
        <w:rPr>
          <w:rFonts w:eastAsiaTheme="minorHAnsi"/>
          <w:b/>
          <w:lang w:val="kk-KZ" w:eastAsia="en-US"/>
        </w:rPr>
        <w:t xml:space="preserve">1 </w:t>
      </w:r>
      <w:bookmarkEnd w:id="0"/>
      <w:r w:rsidRPr="00587BF2">
        <w:rPr>
          <w:rFonts w:eastAsiaTheme="minorHAnsi"/>
          <w:b/>
          <w:lang w:val="kk-KZ" w:eastAsia="en-US"/>
        </w:rPr>
        <w:t>Жалпы ереже</w:t>
      </w:r>
    </w:p>
    <w:p w:rsidR="00587BF2" w:rsidRPr="00587BF2" w:rsidRDefault="00587BF2" w:rsidP="00587BF2">
      <w:pPr>
        <w:tabs>
          <w:tab w:val="left" w:pos="-6096"/>
        </w:tabs>
        <w:ind w:left="95"/>
        <w:jc w:val="center"/>
        <w:rPr>
          <w:rFonts w:eastAsiaTheme="minorHAnsi"/>
          <w:b/>
          <w:lang w:val="kk-KZ" w:eastAsia="en-US"/>
        </w:rPr>
      </w:pPr>
    </w:p>
    <w:p w:rsidR="00587BF2" w:rsidRPr="00587BF2" w:rsidRDefault="00587BF2" w:rsidP="00587BF2">
      <w:pPr>
        <w:ind w:firstLine="709"/>
        <w:jc w:val="both"/>
        <w:rPr>
          <w:color w:val="202124"/>
          <w:lang w:val="kk-KZ" w:eastAsia="zh-CN"/>
        </w:rPr>
      </w:pPr>
      <w:r w:rsidRPr="00587BF2">
        <w:rPr>
          <w:lang w:val="kk-KZ" w:eastAsia="zh-CN"/>
        </w:rPr>
        <w:t>1.1 Осы құжат Тапсырыс берушінің аумағында жұмыстарды орындау/қызметтерді көрсету кезінде Мердігердің/Орындаушының (қосалқы мердігерлік ұйымның) қауіпсіз және салауатты еңбек жағдайларын қамтамасыз</w:t>
      </w:r>
      <w:r w:rsidRPr="00587BF2">
        <w:rPr>
          <w:color w:val="202124"/>
          <w:lang w:val="kk-KZ" w:eastAsia="zh-CN"/>
        </w:rPr>
        <w:t xml:space="preserve"> ету тәртібі мен талаптарын анықтайды.  </w:t>
      </w:r>
    </w:p>
    <w:p w:rsidR="00587BF2" w:rsidRPr="00587BF2" w:rsidRDefault="00587BF2" w:rsidP="00587BF2">
      <w:pPr>
        <w:ind w:firstLine="709"/>
        <w:jc w:val="both"/>
        <w:rPr>
          <w:lang w:val="kk-KZ" w:eastAsia="zh-CN"/>
        </w:rPr>
      </w:pPr>
      <w:r w:rsidRPr="00587BF2">
        <w:rPr>
          <w:lang w:val="kk-KZ" w:eastAsia="zh-CN"/>
        </w:rPr>
        <w:t>1.2 Осы Шарт бойынша жұмыстарды орындау/қызметтерді көрсету барысында Мердігер/Орындаушы (қосалқы мердігерлік ұйым) Қазақстан Республикасының қолданыстағы заңнамасының, оның ішінде ҚР еңбек заңнамасының, қоршаған ортаны қорғау, өнеркәсіптік және өрт қауіпсіздігі туралы нормаларының, санитарлық нормалар мен қағидалардың, соның ішінде бас санитарлық дәрігердің санитарлық талаптарының және басқа да заңдар мен нормативтік актілердің, соның ішінде Тапсырыс берушінің объектілерінде орындалуы тиіс ішкі регламенттер мен нұсқаулардың сақталуын қамтамасыз етуге міндетті.</w:t>
      </w:r>
    </w:p>
    <w:p w:rsidR="00587BF2" w:rsidRPr="00587BF2" w:rsidRDefault="00587BF2" w:rsidP="00587BF2">
      <w:pPr>
        <w:ind w:firstLine="709"/>
        <w:jc w:val="both"/>
        <w:rPr>
          <w:lang w:val="kk-KZ" w:eastAsia="zh-CN"/>
        </w:rPr>
      </w:pPr>
      <w:r w:rsidRPr="00587BF2">
        <w:rPr>
          <w:lang w:val="kk-KZ" w:eastAsia="zh-CN"/>
        </w:rPr>
        <w:t xml:space="preserve">1.3 Тапсырыс беруші Мердігердің/Орындаушының (қосалқы мердігерлік ұйымның) заңнамалық, санитарлық нормалар мен қағидаларды, нормативтік талаптар мен Тапсырыс берушінің қауіпсіздік және еңбекті қорғау, өнеркәсіптік, өрт, газ қауіпсіздігі және қоршаған ортаны қорғау саласындағы жергілікті актілерінде баяндалған талаптарды сақтауын бақылау үшін Мердігер/Орындаушы (қосалқы мердігерлік ұйым) Тапсырыс берушінің уәкілетті өкілдерінің жұмыс /қызмет көрсету орындарына кедергісіз баруын қамтамасыз етуі тиіс. </w:t>
      </w:r>
    </w:p>
    <w:p w:rsidR="00587BF2" w:rsidRPr="00587BF2" w:rsidRDefault="00587BF2" w:rsidP="00587BF2">
      <w:pPr>
        <w:ind w:firstLine="709"/>
        <w:jc w:val="both"/>
        <w:rPr>
          <w:color w:val="202124"/>
          <w:lang w:val="kk-KZ" w:eastAsia="zh-CN"/>
        </w:rPr>
      </w:pPr>
      <w:r w:rsidRPr="00587BF2">
        <w:rPr>
          <w:lang w:val="kk-KZ" w:eastAsia="zh-CN"/>
        </w:rPr>
        <w:lastRenderedPageBreak/>
        <w:t>1.4 Қоғамдық тамақтану объектілеріне және олардың қоймаларына барған кезде Тапсырыс берушінің уәкілетті өкілі «ПМХЗ» ЖШС жұмыскерлерінің мерзімдік медициналық тексеруден (қараудан) өткені туралы терапевт берген анықтаманы өзімен бірге алып жүрсе жеткілікті, бұл ретте Мердігер/ Орындаушы (қосалқы мердігерлік ұйым) Тапсырыс берушінің уәкілетті өкілінен басқа</w:t>
      </w:r>
      <w:r w:rsidRPr="00587BF2">
        <w:rPr>
          <w:color w:val="202124"/>
          <w:lang w:val="kk-KZ" w:eastAsia="zh-CN"/>
        </w:rPr>
        <w:t xml:space="preserve"> құжаттарды талап етуге құқысыз. </w:t>
      </w:r>
    </w:p>
    <w:p w:rsidR="00587BF2" w:rsidRPr="00587BF2" w:rsidRDefault="00587BF2" w:rsidP="00587BF2">
      <w:pPr>
        <w:ind w:firstLine="709"/>
        <w:jc w:val="both"/>
        <w:rPr>
          <w:lang w:val="kk-KZ" w:eastAsia="zh-CN"/>
        </w:rPr>
      </w:pPr>
      <w:r w:rsidRPr="00587BF2">
        <w:rPr>
          <w:lang w:val="kk-KZ" w:eastAsia="zh-CN"/>
        </w:rPr>
        <w:t xml:space="preserve">1.5 Компания «ПМХЗ» ЖШС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бекітті. </w:t>
      </w:r>
    </w:p>
    <w:p w:rsidR="00587BF2" w:rsidRPr="00587BF2" w:rsidRDefault="00587BF2" w:rsidP="00587BF2">
      <w:pPr>
        <w:ind w:firstLine="709"/>
        <w:jc w:val="both"/>
        <w:rPr>
          <w:lang w:val="kk-KZ" w:eastAsia="zh-CN"/>
        </w:rPr>
      </w:pPr>
      <w:r w:rsidRPr="00587BF2">
        <w:rPr>
          <w:rFonts w:eastAsia="Courier New"/>
          <w:color w:val="000000"/>
          <w:lang w:val="kk-KZ" w:eastAsia="zh-CN" w:bidi="ru-RU"/>
        </w:rPr>
        <w:t xml:space="preserve">1.5.1 </w:t>
      </w:r>
      <w:r w:rsidRPr="00587BF2">
        <w:rPr>
          <w:lang w:val="kk-KZ" w:eastAsia="zh-CN"/>
        </w:rPr>
        <w:t xml:space="preserve">Өндірісте </w:t>
      </w:r>
      <w:r w:rsidRPr="00587BF2">
        <w:rPr>
          <w:rFonts w:eastAsia="Courier New"/>
          <w:color w:val="000000"/>
          <w:lang w:val="kk-KZ" w:eastAsia="zh-CN" w:bidi="ru-RU"/>
        </w:rPr>
        <w:t xml:space="preserve">денсаулық сақтау және </w:t>
      </w:r>
      <w:r w:rsidRPr="00587BF2">
        <w:rPr>
          <w:lang w:val="kk-KZ" w:eastAsia="zh-CN"/>
        </w:rPr>
        <w:t>еңбек қауіпсіздігін қамтамасыз ету, қоршаған ортаны қорғау саласындағы саясаттың стратегиялық мақсаттары:</w:t>
      </w:r>
    </w:p>
    <w:p w:rsidR="00587BF2" w:rsidRPr="00587BF2" w:rsidRDefault="00587BF2" w:rsidP="00587BF2">
      <w:pPr>
        <w:ind w:firstLine="709"/>
        <w:jc w:val="both"/>
        <w:rPr>
          <w:lang w:val="kk-KZ" w:eastAsia="zh-CN"/>
        </w:rPr>
      </w:pPr>
      <w:r w:rsidRPr="00587BF2">
        <w:rPr>
          <w:lang w:val="kk-KZ" w:eastAsia="zh-CN"/>
        </w:rPr>
        <w:t>1.5.1.1 жұмыскерлердің жарақаттануын және денсаулығының нашарлауын болдырмау;</w:t>
      </w:r>
    </w:p>
    <w:p w:rsidR="00587BF2" w:rsidRPr="00587BF2" w:rsidRDefault="00587BF2" w:rsidP="00587BF2">
      <w:pPr>
        <w:ind w:firstLine="709"/>
        <w:jc w:val="both"/>
        <w:rPr>
          <w:lang w:val="kk-KZ" w:eastAsia="zh-CN"/>
        </w:rPr>
      </w:pPr>
      <w:r w:rsidRPr="00587BF2">
        <w:rPr>
          <w:lang w:val="kk-KZ" w:eastAsia="zh-CN"/>
        </w:rPr>
        <w:t>1.5.1.2 қоршаған ортаның ластануына жол бермеу.</w:t>
      </w:r>
    </w:p>
    <w:p w:rsidR="00587BF2" w:rsidRPr="00587BF2" w:rsidRDefault="00587BF2" w:rsidP="00587BF2">
      <w:pPr>
        <w:ind w:firstLine="709"/>
        <w:jc w:val="both"/>
        <w:rPr>
          <w:lang w:val="kk-KZ" w:eastAsia="zh-CN"/>
        </w:rPr>
      </w:pPr>
      <w:r w:rsidRPr="00587BF2">
        <w:rPr>
          <w:lang w:val="kk-KZ" w:eastAsia="zh-CN"/>
        </w:rPr>
        <w:t>1.5.2 Қойылған мақсаттарға қол жеткізу кәсіпорындағы сапа, денсаулық қорғау және өндірісте еңбек қауіпсіздігін қамтамасыз ету, қоршаған ортаны қорғау саласындағы халықаралық стандарттардың талаптарына сәйкес міндеттер кешенін шешу жолымен жүзеге асырылады.</w:t>
      </w:r>
    </w:p>
    <w:p w:rsidR="00587BF2" w:rsidRPr="00587BF2" w:rsidRDefault="00587BF2" w:rsidP="00587BF2">
      <w:pPr>
        <w:ind w:firstLine="709"/>
        <w:jc w:val="both"/>
        <w:rPr>
          <w:color w:val="202124"/>
          <w:lang w:val="kk-KZ" w:eastAsia="zh-CN"/>
        </w:rPr>
      </w:pPr>
      <w:r w:rsidRPr="00587BF2">
        <w:rPr>
          <w:lang w:val="kk-KZ" w:eastAsia="zh-CN"/>
        </w:rPr>
        <w:t>1.6 Авариясыз жұмыс, жазатайым оқиғалардың алдын алу, зауытта қауіпсіз және салауатты еңбек жағдайларын қамтамасыз ету, қауіпсіз өндірістік үдерістерге бағыт алу, қоршаған ортаға теріс әсерді азайту Тапсырыс берушінің негізгі мақсаттары болып табылады. Тапсырыс берушімен ынтымақтасушы Мердігердің/Орындаушының (қосалқы</w:t>
      </w:r>
      <w:r w:rsidRPr="00587BF2">
        <w:rPr>
          <w:color w:val="202124"/>
          <w:lang w:val="kk-KZ" w:eastAsia="zh-CN"/>
        </w:rPr>
        <w:t xml:space="preserve"> мердігерлік ұйымның) қатысуынсыз </w:t>
      </w:r>
      <w:r w:rsidRPr="00587BF2">
        <w:rPr>
          <w:lang w:val="kk-KZ" w:eastAsia="zh-CN"/>
        </w:rPr>
        <w:t xml:space="preserve">бұл мақсаттарға қол жеткізу </w:t>
      </w:r>
      <w:r w:rsidRPr="00587BF2">
        <w:rPr>
          <w:color w:val="202124"/>
          <w:lang w:val="kk-KZ" w:eastAsia="zh-CN"/>
        </w:rPr>
        <w:t>мүмкін емес.</w:t>
      </w:r>
    </w:p>
    <w:p w:rsidR="00587BF2" w:rsidRPr="00587BF2" w:rsidRDefault="00587BF2" w:rsidP="00587BF2">
      <w:pPr>
        <w:ind w:firstLine="709"/>
        <w:jc w:val="both"/>
        <w:rPr>
          <w:lang w:val="kk-KZ" w:eastAsia="zh-CN"/>
        </w:rPr>
      </w:pPr>
      <w:r w:rsidRPr="00587BF2">
        <w:rPr>
          <w:lang w:val="kk-KZ" w:eastAsia="zh-CN"/>
        </w:rPr>
        <w:t>1.7 «ПМХЗ» ЖШС кәсіпорынның, Мердігердің/Орындаушының (қосалқы мердігерлік ұйым) персоналына қойылатын негізгі талаптары:</w:t>
      </w:r>
    </w:p>
    <w:p w:rsidR="00587BF2" w:rsidRPr="00587BF2" w:rsidRDefault="00587BF2" w:rsidP="00587BF2">
      <w:pPr>
        <w:ind w:firstLine="709"/>
        <w:jc w:val="both"/>
        <w:rPr>
          <w:lang w:val="kk-KZ" w:eastAsia="zh-CN"/>
        </w:rPr>
      </w:pPr>
      <w:r w:rsidRPr="00587BF2">
        <w:rPr>
          <w:lang w:val="kk-KZ" w:eastAsia="zh-CN"/>
        </w:rPr>
        <w:t>1.7.1 «ПМХЗ» ЖШС аумағында барлық қызмет түрлерін жүзеге асыру кезінде заңнамалық актілерде және нормативтік-техникалық құжаттамада баяндалған талаптарды сақтауға;</w:t>
      </w:r>
    </w:p>
    <w:p w:rsidR="00587BF2" w:rsidRPr="00587BF2" w:rsidRDefault="00587BF2" w:rsidP="00587BF2">
      <w:pPr>
        <w:ind w:firstLine="709"/>
        <w:jc w:val="both"/>
        <w:rPr>
          <w:lang w:val="kk-KZ" w:eastAsia="zh-CN"/>
        </w:rPr>
      </w:pPr>
      <w:r w:rsidRPr="00587BF2">
        <w:rPr>
          <w:lang w:val="kk-KZ" w:eastAsia="zh-CN"/>
        </w:rPr>
        <w:t>1.7.2 персоналдың қауіпсіздігі мен еңбегін қорғауды қамтамасыз ету;</w:t>
      </w:r>
    </w:p>
    <w:p w:rsidR="00587BF2" w:rsidRPr="00587BF2" w:rsidRDefault="00587BF2" w:rsidP="00587BF2">
      <w:pPr>
        <w:ind w:firstLine="709"/>
        <w:jc w:val="both"/>
        <w:rPr>
          <w:lang w:val="kk-KZ" w:eastAsia="zh-CN"/>
        </w:rPr>
      </w:pPr>
      <w:r w:rsidRPr="00587BF2">
        <w:rPr>
          <w:lang w:val="kk-KZ" w:eastAsia="zh-CN"/>
        </w:rPr>
        <w:t>1.7.3 жұмыс барысында аумақты ластаманудан қорғау және күтіп ұстауын бақылау;</w:t>
      </w:r>
    </w:p>
    <w:p w:rsidR="00587BF2" w:rsidRPr="00587BF2" w:rsidRDefault="00587BF2" w:rsidP="00587BF2">
      <w:pPr>
        <w:ind w:firstLine="709"/>
        <w:jc w:val="both"/>
        <w:rPr>
          <w:lang w:val="kk-KZ" w:eastAsia="zh-CN"/>
        </w:rPr>
      </w:pPr>
      <w:r w:rsidRPr="00587BF2">
        <w:rPr>
          <w:lang w:val="kk-KZ" w:eastAsia="zh-CN"/>
        </w:rPr>
        <w:t xml:space="preserve">1.7.4 жұмыскерлердің денсаулығына қауіпті және зиянды өндірістік факторлардың әсер ету тәуекелін барынша азайту және денсаулыққа теріс әсер беруі мүмкін ықтимал авариялық жағдайлардың, өндірістік жарақаттанудың және кәсіптік аурулардың алдын алу. </w:t>
      </w:r>
    </w:p>
    <w:p w:rsidR="00587BF2" w:rsidRPr="00587BF2" w:rsidRDefault="00587BF2" w:rsidP="00587BF2">
      <w:pPr>
        <w:ind w:firstLine="709"/>
        <w:jc w:val="both"/>
        <w:rPr>
          <w:lang w:val="kk-KZ" w:eastAsia="zh-CN"/>
        </w:rPr>
      </w:pPr>
      <w:r w:rsidRPr="00587BF2">
        <w:rPr>
          <w:lang w:val="kk-KZ" w:eastAsia="zh-CN"/>
        </w:rPr>
        <w:t>1.8 Тапсырыс берушінің объектілерінде Мердігердің/Орындаушының (қосалқы мердігерлік ұйымның) қауіпсіздік және еңбекті қорғау, өнеркәсіптік, өрт, газ қауіпсіздігі бойынша білім тексеруінен өткен және белгіленген үлгідегі қауіпсіздік және еңбекті қорғау, өнеркәсіптік қауіпсіздік жөніндегі қағидаларды, нормаларды және нұсқаулықтарды білуін тексеру куәлігі, оқығанын растайтын біліктілік куәлігі және көрсетілген мамандық бойынша жұмысқа рұқсаты бар, мерзімдік медициналық қарап тексеруден өткен персоналына жұмыстарды орындауға/қызметтерді көрсетуге рұқсат беріледі.</w:t>
      </w:r>
    </w:p>
    <w:p w:rsidR="00587BF2" w:rsidRPr="00587BF2" w:rsidRDefault="00587BF2" w:rsidP="00587BF2">
      <w:pPr>
        <w:ind w:firstLine="709"/>
        <w:jc w:val="both"/>
        <w:rPr>
          <w:lang w:val="kk-KZ" w:eastAsia="zh-CN"/>
        </w:rPr>
      </w:pPr>
      <w:r w:rsidRPr="00587BF2">
        <w:rPr>
          <w:lang w:val="kk-KZ" w:eastAsia="zh-CN"/>
        </w:rPr>
        <w:t xml:space="preserve">1.9 Мердігер/Орындаушы (қосалқы мердігерлік ұйым) бұйрық негізінде қауіпсіз жұмыстар орындауға/қызметтер көрсетуге, Тапсырыс берушінің ішкі қағидаларының, нұсқаулықтарының талаптарын және қауіпсіздік және еңбекті қорғау саласындағы заңнаманы сақтауға жауапты тұлғаны тағайындайды және Тапсырыс берушінің аумағында жұмыстарды орындау кезінде тұрақты бақылауды қамтамасыз етеді. </w:t>
      </w:r>
    </w:p>
    <w:p w:rsidR="00587BF2" w:rsidRPr="00587BF2" w:rsidRDefault="00587BF2" w:rsidP="00587BF2">
      <w:pPr>
        <w:ind w:firstLine="709"/>
        <w:jc w:val="both"/>
        <w:rPr>
          <w:lang w:val="kk-KZ" w:eastAsia="zh-CN"/>
        </w:rPr>
      </w:pPr>
      <w:r w:rsidRPr="00587BF2">
        <w:rPr>
          <w:lang w:val="kk-KZ" w:eastAsia="zh-CN"/>
        </w:rPr>
        <w:t>1.10 Мердігер/Орындаушы өзінің және қосалқы мердігерлік ұйымдардың персоналына, соның ішінде «ПМХЗ» ЖШС аумағында орындалатын әрекеттерге қатысты олардың толық хабардар болуы мен бақылауына жауапты.</w:t>
      </w:r>
    </w:p>
    <w:p w:rsidR="00587BF2" w:rsidRPr="00587BF2" w:rsidRDefault="00587BF2" w:rsidP="00587BF2">
      <w:pPr>
        <w:ind w:firstLine="709"/>
        <w:jc w:val="both"/>
        <w:rPr>
          <w:lang w:val="kk-KZ" w:eastAsia="zh-CN"/>
        </w:rPr>
      </w:pPr>
      <w:r w:rsidRPr="00587BF2">
        <w:rPr>
          <w:lang w:val="kk-KZ" w:eastAsia="zh-CN"/>
        </w:rPr>
        <w:t>1.11 Мердігер/Орындаушы Тапсырыс берушінің бас мамандарының келісуіне жұмыстарды ұйымдастыру жоспарын немесе жұмыс жүргізу жобасын ұсынады.</w:t>
      </w:r>
    </w:p>
    <w:p w:rsidR="00587BF2" w:rsidRPr="00587BF2" w:rsidRDefault="00587BF2" w:rsidP="00587BF2">
      <w:pPr>
        <w:ind w:firstLine="709"/>
        <w:jc w:val="both"/>
        <w:rPr>
          <w:lang w:val="kk-KZ" w:eastAsia="zh-CN"/>
        </w:rPr>
      </w:pPr>
      <w:r w:rsidRPr="00587BF2">
        <w:rPr>
          <w:lang w:val="kk-KZ" w:eastAsia="zh-CN"/>
        </w:rPr>
        <w:t>1.12 Мердігер/Орындаушы (қосалқы мердігерлік ұйым) Тапсырыс беруші ұсынған санитарлық нормаларды, қауіпсіздік және еңбекті қорғау, өнеркәсіптік, өрт, газ қауіпсіздігі және қоршаған ортаны қорғау саласындағы талаптарын сақтай отырып, жасалған шартқа және заңнамалық және басқа да нормативтік талаптарға сәйкес жұмыстарды орындауға міндетті.</w:t>
      </w:r>
    </w:p>
    <w:p w:rsidR="00587BF2" w:rsidRPr="00587BF2" w:rsidRDefault="00587BF2" w:rsidP="00587BF2">
      <w:pPr>
        <w:ind w:firstLine="709"/>
        <w:jc w:val="both"/>
        <w:rPr>
          <w:lang w:val="kk-KZ" w:eastAsia="zh-CN"/>
        </w:rPr>
      </w:pPr>
      <w:r w:rsidRPr="00587BF2">
        <w:rPr>
          <w:lang w:val="kk-KZ" w:eastAsia="zh-CN"/>
        </w:rPr>
        <w:t>1.13 Мердігер/Орындаушы (қосалқы мердігерлік ұйым) тамақ ішетін, киім ауыстыратын және арнайы киімді сақтайтын орындарды ұйымдастыруы қажет. Бұл орындар белгіленген тәртіпте келісілуі тиіс.</w:t>
      </w:r>
    </w:p>
    <w:p w:rsidR="00587BF2" w:rsidRPr="00587BF2" w:rsidRDefault="00587BF2" w:rsidP="00587BF2">
      <w:pPr>
        <w:ind w:firstLine="709"/>
        <w:jc w:val="both"/>
        <w:rPr>
          <w:lang w:val="kk-KZ" w:eastAsia="zh-CN"/>
        </w:rPr>
      </w:pPr>
      <w:r w:rsidRPr="00587BF2">
        <w:rPr>
          <w:lang w:val="kk-KZ" w:eastAsia="zh-CN"/>
        </w:rPr>
        <w:lastRenderedPageBreak/>
        <w:t>1.14 Мердігердің / Орындаушының (қосалқы мердігерлік ұйымның) Тапсырыс беруші аумағындағы барлық электрмонтаждау жұмыстары Тапсырыс берушінің электршаруашылығына жауапты тұлға берген рұқсатнамалар бойынша жүргізілуі керек.</w:t>
      </w:r>
    </w:p>
    <w:p w:rsidR="00587BF2" w:rsidRPr="00587BF2" w:rsidRDefault="00587BF2" w:rsidP="00587BF2">
      <w:pPr>
        <w:ind w:firstLine="709"/>
        <w:jc w:val="both"/>
        <w:rPr>
          <w:lang w:val="kk-KZ" w:eastAsia="zh-CN"/>
        </w:rPr>
      </w:pPr>
      <w:r w:rsidRPr="00587BF2">
        <w:rPr>
          <w:lang w:val="kk-KZ" w:eastAsia="zh-CN"/>
        </w:rPr>
        <w:t>1.15 Тапсырыс беруші авариялық жағдайларды оқшаулау және олардың салдарын жою кезінде Мердігердің/Орындаушының (қосалқы мердігерлік ұйымның) жұмысын үйлестіруге құқылы.</w:t>
      </w:r>
    </w:p>
    <w:p w:rsidR="00587BF2" w:rsidRPr="00587BF2" w:rsidRDefault="00587BF2" w:rsidP="00587BF2">
      <w:pPr>
        <w:tabs>
          <w:tab w:val="left" w:pos="3300"/>
        </w:tabs>
        <w:ind w:firstLine="709"/>
        <w:jc w:val="both"/>
        <w:rPr>
          <w:lang w:val="kk-KZ"/>
        </w:rPr>
      </w:pPr>
      <w:r w:rsidRPr="00587BF2">
        <w:rPr>
          <w:lang w:val="kk-KZ"/>
        </w:rPr>
        <w:tab/>
      </w:r>
    </w:p>
    <w:p w:rsidR="00587BF2" w:rsidRPr="00587BF2" w:rsidRDefault="00587BF2" w:rsidP="00587BF2">
      <w:pPr>
        <w:jc w:val="center"/>
        <w:rPr>
          <w:b/>
          <w:lang w:val="kk-KZ" w:eastAsia="zh-CN"/>
        </w:rPr>
      </w:pPr>
      <w:r w:rsidRPr="00587BF2">
        <w:rPr>
          <w:b/>
          <w:lang w:val="kk-KZ" w:eastAsia="zh-CN"/>
        </w:rPr>
        <w:t xml:space="preserve">2 </w:t>
      </w:r>
      <w:r w:rsidRPr="00587BF2">
        <w:rPr>
          <w:b/>
          <w:color w:val="202124"/>
          <w:lang w:val="kk-KZ" w:eastAsia="zh-CN"/>
        </w:rPr>
        <w:t>Мердігер/Қосалқы мердігерлік ұйым персоналының кәсіптік құзыреттілігіне қойылатын талаптар</w:t>
      </w:r>
    </w:p>
    <w:p w:rsidR="00587BF2" w:rsidRPr="00587BF2" w:rsidRDefault="00587BF2" w:rsidP="00587BF2">
      <w:pPr>
        <w:tabs>
          <w:tab w:val="left" w:pos="567"/>
          <w:tab w:val="left" w:pos="2717"/>
        </w:tabs>
        <w:ind w:left="95"/>
        <w:jc w:val="center"/>
        <w:rPr>
          <w:b/>
          <w:lang w:val="kk-KZ" w:bidi="ru-RU"/>
        </w:rPr>
      </w:pPr>
    </w:p>
    <w:p w:rsidR="00587BF2" w:rsidRPr="00587BF2" w:rsidRDefault="00587BF2" w:rsidP="00587BF2">
      <w:pPr>
        <w:ind w:firstLine="709"/>
        <w:jc w:val="both"/>
        <w:rPr>
          <w:lang w:val="kk-KZ" w:eastAsia="zh-CN"/>
        </w:rPr>
      </w:pPr>
      <w:r w:rsidRPr="00587BF2">
        <w:rPr>
          <w:lang w:val="kk-KZ" w:eastAsia="zh-CN"/>
        </w:rPr>
        <w:t xml:space="preserve">2.1 Тапсырыс берушінің аумағында жұмыстарды орындауға/қызметтерді көрсетуге рұқсат алған Мердігердің/Орындаушының (қосалқы мердігерлік ұйымның) персоналында:  </w:t>
      </w:r>
    </w:p>
    <w:p w:rsidR="00587BF2" w:rsidRPr="00587BF2" w:rsidRDefault="00587BF2" w:rsidP="00587BF2">
      <w:pPr>
        <w:ind w:firstLine="709"/>
        <w:jc w:val="both"/>
        <w:rPr>
          <w:lang w:val="kk-KZ" w:eastAsia="zh-CN"/>
        </w:rPr>
      </w:pPr>
      <w:r w:rsidRPr="00587BF2">
        <w:rPr>
          <w:lang w:val="kk-KZ" w:eastAsia="zh-CN"/>
        </w:rPr>
        <w:t xml:space="preserve">2.1.1 көрсетілген мамандық бойынша оқығанын және жұмысқа рұқсат алғанын растайтын біліктілік куәлігі; </w:t>
      </w:r>
    </w:p>
    <w:p w:rsidR="00587BF2" w:rsidRPr="00587BF2" w:rsidRDefault="00587BF2" w:rsidP="00587BF2">
      <w:pPr>
        <w:ind w:firstLine="709"/>
        <w:rPr>
          <w:color w:val="202124"/>
          <w:lang w:val="kk-KZ" w:eastAsia="zh-CN"/>
        </w:rPr>
      </w:pPr>
      <w:r w:rsidRPr="00587BF2">
        <w:rPr>
          <w:color w:val="202124"/>
          <w:lang w:val="kk-KZ" w:eastAsia="zh-CN"/>
        </w:rPr>
        <w:t>2.1.2 қауіпсіздік және еңбекті қорғау мәселелері бойынша білімін тексеру туралы куәлік;</w:t>
      </w:r>
    </w:p>
    <w:p w:rsidR="00587BF2" w:rsidRPr="00587BF2" w:rsidRDefault="00587BF2" w:rsidP="00587BF2">
      <w:pPr>
        <w:ind w:firstLine="709"/>
        <w:rPr>
          <w:color w:val="202124"/>
          <w:lang w:val="kk-KZ" w:eastAsia="zh-CN"/>
        </w:rPr>
      </w:pPr>
      <w:r w:rsidRPr="00587BF2">
        <w:rPr>
          <w:color w:val="202124"/>
          <w:lang w:val="kk-KZ" w:eastAsia="zh-CN"/>
        </w:rPr>
        <w:t>2.1.3 өнеркәсіптік қауіпсіздік мәселелері бойынша білімін тексеру туралы куәлік;</w:t>
      </w:r>
    </w:p>
    <w:p w:rsidR="00587BF2" w:rsidRPr="00587BF2" w:rsidRDefault="00587BF2" w:rsidP="00587BF2">
      <w:pPr>
        <w:ind w:firstLine="709"/>
        <w:rPr>
          <w:color w:val="202124"/>
          <w:lang w:val="kk-KZ" w:eastAsia="zh-CN"/>
        </w:rPr>
      </w:pPr>
      <w:r w:rsidRPr="00587BF2">
        <w:rPr>
          <w:color w:val="202124"/>
          <w:lang w:val="kk-KZ" w:eastAsia="zh-CN"/>
        </w:rPr>
        <w:t xml:space="preserve">2.1.4 өрт техникалық минимумды тексеру куәлігі; </w:t>
      </w:r>
    </w:p>
    <w:p w:rsidR="00587BF2" w:rsidRPr="00587BF2" w:rsidRDefault="00587BF2" w:rsidP="00587BF2">
      <w:pPr>
        <w:ind w:firstLine="709"/>
        <w:rPr>
          <w:color w:val="202124"/>
          <w:lang w:val="kk-KZ" w:eastAsia="zh-CN"/>
        </w:rPr>
      </w:pPr>
      <w:r w:rsidRPr="00587BF2">
        <w:rPr>
          <w:color w:val="202124"/>
          <w:lang w:val="kk-KZ" w:eastAsia="zh-CN"/>
        </w:rPr>
        <w:t xml:space="preserve">2.1.5 мерзімдік медициналық қарап тексеру нәтижелері болуы тиіс. </w:t>
      </w:r>
    </w:p>
    <w:p w:rsidR="00587BF2" w:rsidRPr="00587BF2" w:rsidRDefault="00587BF2" w:rsidP="00587BF2">
      <w:pPr>
        <w:ind w:firstLine="709"/>
        <w:rPr>
          <w:lang w:val="kk-KZ" w:eastAsia="zh-CN"/>
        </w:rPr>
      </w:pPr>
      <w:r w:rsidRPr="00587BF2">
        <w:rPr>
          <w:color w:val="202124"/>
          <w:lang w:val="kk-KZ" w:eastAsia="zh-CN"/>
        </w:rPr>
        <w:t>2.2 Куәліктердің нысандары Қазақстан Республикасының қолданыстағы нормативтік актілерінде белгіленген талаптарға сәйкес болуы керек.</w:t>
      </w:r>
    </w:p>
    <w:p w:rsidR="00587BF2" w:rsidRPr="00587BF2" w:rsidRDefault="00587BF2" w:rsidP="00587BF2">
      <w:pPr>
        <w:ind w:firstLine="709"/>
        <w:jc w:val="both"/>
        <w:rPr>
          <w:color w:val="202124"/>
          <w:lang w:val="kk-KZ" w:eastAsia="zh-CN"/>
        </w:rPr>
      </w:pPr>
      <w:r w:rsidRPr="00587BF2">
        <w:rPr>
          <w:lang w:val="kk-KZ" w:eastAsia="zh-CN"/>
        </w:rPr>
        <w:t xml:space="preserve">2.2 </w:t>
      </w:r>
      <w:r w:rsidRPr="00587BF2">
        <w:rPr>
          <w:color w:val="202124"/>
          <w:lang w:val="kk-KZ" w:eastAsia="zh-CN"/>
        </w:rPr>
        <w:t>Куәліктердің формалары Қазақстан Республикасының қолданыстағы нормативтік актілерінде баяндалған талаптарға сәйкес келуі керек.</w:t>
      </w:r>
    </w:p>
    <w:p w:rsidR="00587BF2" w:rsidRPr="00587BF2" w:rsidRDefault="00587BF2" w:rsidP="00587BF2">
      <w:pPr>
        <w:ind w:firstLine="709"/>
        <w:jc w:val="both"/>
        <w:rPr>
          <w:lang w:val="kk-KZ" w:eastAsia="zh-CN"/>
        </w:rPr>
      </w:pPr>
      <w:r w:rsidRPr="00587BF2">
        <w:rPr>
          <w:color w:val="202124"/>
          <w:lang w:val="kk-KZ" w:eastAsia="zh-CN"/>
        </w:rPr>
        <w:t>2.3 Жоғарыда көрсетілген құжаттар кіріспе нұсқама алу кезінде ұсынылады. Мерзімдік медициналық қарап тексеру нәтижелері мердігерлік (қосалқы мердігерлік) ұйымның бірінші басшысы қол қойған тізімде ұсынылуы мүмкін.</w:t>
      </w:r>
    </w:p>
    <w:p w:rsidR="00587BF2" w:rsidRPr="00587BF2" w:rsidRDefault="00587BF2" w:rsidP="00587BF2">
      <w:pPr>
        <w:ind w:firstLine="709"/>
        <w:jc w:val="both"/>
        <w:rPr>
          <w:lang w:val="kk-KZ" w:eastAsia="zh-CN"/>
        </w:rPr>
      </w:pPr>
      <w:r w:rsidRPr="00587BF2">
        <w:rPr>
          <w:lang w:val="kk-KZ" w:eastAsia="zh-CN"/>
        </w:rPr>
        <w:t xml:space="preserve">2.4 Мердігер/Орындаушы белгіленген тәртіпте өзінің жұмыскерлеріне, қосалқы мердігерлік ұйымның жұмыскерлеріне қауіпсіздік және еңбекті қорғау бойынша кіріспе, бастапқы, қайталама, жоспардан тыс және мақсатты нұсқаманы өткізуге міндетті. </w:t>
      </w:r>
    </w:p>
    <w:p w:rsidR="00587BF2" w:rsidRPr="00587BF2" w:rsidRDefault="00587BF2" w:rsidP="00587BF2">
      <w:pPr>
        <w:ind w:firstLine="709"/>
        <w:jc w:val="both"/>
        <w:rPr>
          <w:lang w:val="kk-KZ" w:eastAsia="zh-CN"/>
        </w:rPr>
      </w:pPr>
      <w:r w:rsidRPr="00587BF2">
        <w:rPr>
          <w:lang w:val="kk-KZ" w:eastAsia="zh-CN"/>
        </w:rPr>
        <w:t>2.5 Персоналға нұсқама беру кезінде мынаны хабарлау қажет:</w:t>
      </w:r>
    </w:p>
    <w:p w:rsidR="00587BF2" w:rsidRPr="00587BF2" w:rsidRDefault="00587BF2" w:rsidP="00587BF2">
      <w:pPr>
        <w:ind w:firstLine="709"/>
        <w:jc w:val="both"/>
        <w:rPr>
          <w:lang w:val="kk-KZ" w:eastAsia="zh-CN"/>
        </w:rPr>
      </w:pPr>
      <w:r w:rsidRPr="00587BF2">
        <w:rPr>
          <w:lang w:val="kk-KZ" w:eastAsia="zh-CN"/>
        </w:rPr>
        <w:t>2.5.1 жұмыскерлердің негізгі еңбек міндеттері, жұмыс орнындағы тәртіп ережелері;</w:t>
      </w:r>
    </w:p>
    <w:p w:rsidR="00587BF2" w:rsidRPr="00587BF2" w:rsidRDefault="00587BF2" w:rsidP="00587BF2">
      <w:pPr>
        <w:ind w:firstLine="709"/>
        <w:jc w:val="both"/>
        <w:rPr>
          <w:lang w:val="kk-KZ" w:eastAsia="zh-CN"/>
        </w:rPr>
      </w:pPr>
      <w:r w:rsidRPr="00587BF2">
        <w:rPr>
          <w:lang w:val="kk-KZ" w:eastAsia="zh-CN"/>
        </w:rPr>
        <w:t>2.5.2 технологиялық үдеріс және осы учаскеде орнатылған жабдықтар туралы жалпы мәліметтер;</w:t>
      </w:r>
    </w:p>
    <w:p w:rsidR="00587BF2" w:rsidRPr="00587BF2" w:rsidRDefault="00587BF2" w:rsidP="00587BF2">
      <w:pPr>
        <w:ind w:firstLine="709"/>
        <w:jc w:val="both"/>
        <w:rPr>
          <w:lang w:val="kk-KZ" w:eastAsia="zh-CN"/>
        </w:rPr>
      </w:pPr>
      <w:r w:rsidRPr="00587BF2">
        <w:rPr>
          <w:lang w:val="kk-KZ" w:eastAsia="zh-CN"/>
        </w:rPr>
        <w:t>2.5.3 кейіннен жұмыс істейтін жабдықтың құрылғысы, жабдықтың қауіпті аймақтары, сақтандыру құралдары мен қоршаулары, блоктау, жерге тұйықтау және басқа да қорғаныс құралдары;</w:t>
      </w:r>
    </w:p>
    <w:p w:rsidR="00587BF2" w:rsidRPr="00587BF2" w:rsidRDefault="00587BF2" w:rsidP="00587BF2">
      <w:pPr>
        <w:ind w:firstLine="709"/>
        <w:jc w:val="both"/>
        <w:rPr>
          <w:lang w:val="kk-KZ" w:eastAsia="zh-CN"/>
        </w:rPr>
      </w:pPr>
      <w:r w:rsidRPr="00587BF2">
        <w:rPr>
          <w:lang w:val="kk-KZ" w:eastAsia="zh-CN"/>
        </w:rPr>
        <w:t>2.5.4 Жұмысты орындау кезіндегі негізгі қауіпті және зиянды факторлар;</w:t>
      </w:r>
    </w:p>
    <w:p w:rsidR="00587BF2" w:rsidRPr="00587BF2" w:rsidRDefault="00587BF2" w:rsidP="00587BF2">
      <w:pPr>
        <w:ind w:firstLine="709"/>
        <w:jc w:val="both"/>
        <w:rPr>
          <w:lang w:val="kk-KZ" w:eastAsia="zh-CN"/>
        </w:rPr>
      </w:pPr>
      <w:r w:rsidRPr="00587BF2">
        <w:rPr>
          <w:lang w:val="kk-KZ" w:eastAsia="zh-CN"/>
        </w:rPr>
        <w:t>2.5.5 жұмыс орындарын дайындау, қауіпсіз ұйымдастыру және таза ұстау бойынша белгіленген тәртібі;</w:t>
      </w:r>
    </w:p>
    <w:p w:rsidR="00587BF2" w:rsidRPr="00587BF2" w:rsidRDefault="00587BF2" w:rsidP="00587BF2">
      <w:pPr>
        <w:ind w:firstLine="709"/>
        <w:jc w:val="both"/>
        <w:rPr>
          <w:lang w:val="kk-KZ" w:eastAsia="zh-CN"/>
        </w:rPr>
      </w:pPr>
      <w:r w:rsidRPr="00587BF2">
        <w:rPr>
          <w:lang w:val="kk-KZ" w:eastAsia="zh-CN"/>
        </w:rPr>
        <w:t>2.5.6 жұмыстарды қауіпсіз жүргізу бойынша нұсқаулықтың мазмұны;</w:t>
      </w:r>
    </w:p>
    <w:p w:rsidR="00587BF2" w:rsidRPr="00587BF2" w:rsidRDefault="00587BF2" w:rsidP="00587BF2">
      <w:pPr>
        <w:ind w:firstLine="709"/>
        <w:jc w:val="both"/>
        <w:rPr>
          <w:lang w:val="kk-KZ" w:eastAsia="zh-CN"/>
        </w:rPr>
      </w:pPr>
      <w:r w:rsidRPr="00587BF2">
        <w:rPr>
          <w:lang w:val="kk-KZ" w:eastAsia="zh-CN"/>
        </w:rPr>
        <w:t>2.5.7 өрт қауіпсіздігінің талаптары;</w:t>
      </w:r>
    </w:p>
    <w:p w:rsidR="00587BF2" w:rsidRPr="00587BF2" w:rsidRDefault="00587BF2" w:rsidP="00587BF2">
      <w:pPr>
        <w:ind w:firstLine="709"/>
        <w:jc w:val="both"/>
        <w:rPr>
          <w:lang w:val="kk-KZ" w:eastAsia="zh-CN"/>
        </w:rPr>
      </w:pPr>
      <w:r w:rsidRPr="00587BF2">
        <w:rPr>
          <w:lang w:val="kk-KZ" w:eastAsia="zh-CN"/>
        </w:rPr>
        <w:t>2.5.8 өрт сөндіру және дабыл беру құралдарының орналасқан жерлері;</w:t>
      </w:r>
    </w:p>
    <w:p w:rsidR="00587BF2" w:rsidRPr="00587BF2" w:rsidRDefault="00587BF2" w:rsidP="00587BF2">
      <w:pPr>
        <w:ind w:firstLine="709"/>
        <w:jc w:val="both"/>
        <w:rPr>
          <w:lang w:val="kk-KZ" w:eastAsia="zh-CN"/>
        </w:rPr>
      </w:pPr>
      <w:r w:rsidRPr="00587BF2">
        <w:rPr>
          <w:lang w:val="kk-KZ" w:eastAsia="zh-CN"/>
        </w:rPr>
        <w:t>2.5.9 өрт сөндіру және байланыс құралдарының орналасқан жері көрсетілген эвакуациялау жоспары;</w:t>
      </w:r>
    </w:p>
    <w:p w:rsidR="00587BF2" w:rsidRPr="00587BF2" w:rsidRDefault="00587BF2" w:rsidP="00587BF2">
      <w:pPr>
        <w:ind w:firstLine="709"/>
        <w:jc w:val="both"/>
        <w:rPr>
          <w:lang w:val="kk-KZ" w:eastAsia="zh-CN"/>
        </w:rPr>
      </w:pPr>
      <w:r w:rsidRPr="00587BF2">
        <w:rPr>
          <w:lang w:val="kk-KZ" w:eastAsia="zh-CN"/>
        </w:rPr>
        <w:t>2.5.10 авариялық жағдайлар кезіндегі жұмыскерлердің іс-әрекеттері;</w:t>
      </w:r>
    </w:p>
    <w:p w:rsidR="00587BF2" w:rsidRPr="00587BF2" w:rsidRDefault="00587BF2" w:rsidP="00587BF2">
      <w:pPr>
        <w:ind w:firstLine="709"/>
        <w:jc w:val="both"/>
        <w:rPr>
          <w:lang w:val="kk-KZ" w:eastAsia="zh-CN"/>
        </w:rPr>
      </w:pPr>
      <w:r w:rsidRPr="00587BF2">
        <w:rPr>
          <w:lang w:val="kk-KZ" w:eastAsia="zh-CN"/>
        </w:rPr>
        <w:t>2.5.11 Зардап шеккендерге алғашқы көмек көрсету тәсілдері және жазатайым оқиға туындаған кездегі жұмыскерлердің іс-әрекеттері.</w:t>
      </w:r>
    </w:p>
    <w:p w:rsidR="00587BF2" w:rsidRPr="00587BF2" w:rsidRDefault="00587BF2" w:rsidP="00587BF2">
      <w:pPr>
        <w:ind w:firstLine="709"/>
        <w:jc w:val="both"/>
        <w:rPr>
          <w:lang w:val="kk-KZ" w:eastAsia="zh-CN"/>
        </w:rPr>
      </w:pPr>
      <w:r w:rsidRPr="00587BF2">
        <w:rPr>
          <w:lang w:val="kk-KZ" w:eastAsia="zh-CN"/>
        </w:rPr>
        <w:t>2.6 «ПМХЗ» ЖШС аумағында әр түрлі жұмыс түрлерін орындауға жіберілген Мердігердің/Орындаушының (қосалқы мердігерлік ұйымның) персоналына Тапсырыс беруші мыналармен таныстыру мақсатында кіріспе нұсқама береді:</w:t>
      </w:r>
    </w:p>
    <w:p w:rsidR="00587BF2" w:rsidRPr="00587BF2" w:rsidRDefault="00587BF2" w:rsidP="00587BF2">
      <w:pPr>
        <w:ind w:firstLine="709"/>
        <w:jc w:val="both"/>
        <w:rPr>
          <w:lang w:val="kk-KZ" w:eastAsia="zh-CN"/>
        </w:rPr>
      </w:pPr>
      <w:r w:rsidRPr="00587BF2">
        <w:rPr>
          <w:lang w:val="kk-KZ" w:eastAsia="zh-CN"/>
        </w:rPr>
        <w:t>2.6.1 «ПМХЗ» ЖШС сапа, экология, денсаулық сақтау және еңбек қауіпсіздігін қамтамасыз ету, энергия үнемділігін және энергия тиімділігін арттыру, корпоративтік әлеуметтік жауапкершілігі саласындағы саясаты;</w:t>
      </w:r>
    </w:p>
    <w:p w:rsidR="00587BF2" w:rsidRPr="00587BF2" w:rsidRDefault="00587BF2" w:rsidP="00587BF2">
      <w:pPr>
        <w:ind w:firstLine="709"/>
        <w:jc w:val="both"/>
        <w:rPr>
          <w:lang w:val="kk-KZ" w:eastAsia="zh-CN"/>
        </w:rPr>
      </w:pPr>
      <w:r w:rsidRPr="00587BF2">
        <w:rPr>
          <w:lang w:val="kk-KZ" w:eastAsia="zh-CN"/>
        </w:rPr>
        <w:t>2.6.2 жалпы қауіпсіздік қағидалары мен талаптары;</w:t>
      </w:r>
    </w:p>
    <w:p w:rsidR="00587BF2" w:rsidRPr="00587BF2" w:rsidRDefault="00587BF2" w:rsidP="00587BF2">
      <w:pPr>
        <w:ind w:firstLine="709"/>
        <w:jc w:val="both"/>
        <w:rPr>
          <w:lang w:val="kk-KZ" w:eastAsia="zh-CN"/>
        </w:rPr>
      </w:pPr>
      <w:r w:rsidRPr="00587BF2">
        <w:rPr>
          <w:lang w:val="kk-KZ" w:eastAsia="zh-CN"/>
        </w:rPr>
        <w:t>2.6.3 еңбек тәртібі қағидалары;</w:t>
      </w:r>
    </w:p>
    <w:p w:rsidR="00587BF2" w:rsidRPr="00587BF2" w:rsidRDefault="00587BF2" w:rsidP="00587BF2">
      <w:pPr>
        <w:ind w:firstLine="709"/>
        <w:jc w:val="both"/>
        <w:rPr>
          <w:lang w:val="kk-KZ" w:eastAsia="zh-CN"/>
        </w:rPr>
      </w:pPr>
      <w:r w:rsidRPr="00587BF2">
        <w:rPr>
          <w:lang w:val="kk-KZ" w:eastAsia="zh-CN"/>
        </w:rPr>
        <w:lastRenderedPageBreak/>
        <w:t>2.6.4 «ПМХЗ» ЖШС және оның бөлімшелерінің аумағындағы тәртіп ережелері;</w:t>
      </w:r>
    </w:p>
    <w:p w:rsidR="00587BF2" w:rsidRPr="00587BF2" w:rsidRDefault="00587BF2" w:rsidP="00587BF2">
      <w:pPr>
        <w:ind w:firstLine="709"/>
        <w:jc w:val="both"/>
        <w:rPr>
          <w:lang w:val="kk-KZ" w:eastAsia="zh-CN"/>
        </w:rPr>
      </w:pPr>
      <w:r w:rsidRPr="00587BF2">
        <w:rPr>
          <w:lang w:val="kk-KZ" w:eastAsia="zh-CN"/>
        </w:rPr>
        <w:t>2.6.5 негізгі, қауіпті және зиянды өндірістік факторлардың сипаттамасы.</w:t>
      </w:r>
    </w:p>
    <w:p w:rsidR="00587BF2" w:rsidRPr="00587BF2" w:rsidRDefault="00587BF2" w:rsidP="00587BF2">
      <w:pPr>
        <w:ind w:firstLine="709"/>
        <w:jc w:val="both"/>
        <w:rPr>
          <w:lang w:val="kk-KZ" w:eastAsia="zh-CN"/>
        </w:rPr>
      </w:pPr>
      <w:r w:rsidRPr="00587BF2">
        <w:rPr>
          <w:lang w:val="kk-KZ" w:eastAsia="zh-CN"/>
        </w:rPr>
        <w:t>2.7 Мердігердің/Орындаушының (қосалқы мердігерлік ұйымның) персоналына Кіріспе нұсқама бағдарламасы негізінде кіріспе нұсқама беріледі және «Басқа ұйымдар үшін қауіпсіздік және еңбекті қорғау, өрт қауіпсіздігі жөніндегі кіріспе нұсқаманы тіркеу журналында» ресімделеді.</w:t>
      </w:r>
    </w:p>
    <w:p w:rsidR="00587BF2" w:rsidRPr="00587BF2" w:rsidRDefault="00587BF2" w:rsidP="00587BF2">
      <w:pPr>
        <w:ind w:firstLine="709"/>
        <w:jc w:val="both"/>
        <w:rPr>
          <w:lang w:val="kk-KZ" w:eastAsia="zh-CN"/>
        </w:rPr>
      </w:pPr>
      <w:r w:rsidRPr="00587BF2">
        <w:rPr>
          <w:lang w:val="kk-KZ" w:eastAsia="zh-CN"/>
        </w:rPr>
        <w:t>2.8 Мердігердің/Орындаушының (қосалқы мердігерлік ұйымның) жұмыскерлеріне, олардың біліктілік деңгейіне және жұмыс өтіліне қарамастан, «ПМХЗ» ЖШС объектілерінде жұмыстарды орындауға/қызмет көрсетуге рұқсат алған кезде міндетті кіріспе нұсқамадан кейін жұмыс орнында бастапқы нұсқама беріледі.</w:t>
      </w:r>
    </w:p>
    <w:p w:rsidR="00587BF2" w:rsidRPr="00587BF2" w:rsidRDefault="00587BF2" w:rsidP="00587BF2">
      <w:pPr>
        <w:ind w:firstLine="709"/>
        <w:jc w:val="both"/>
        <w:rPr>
          <w:lang w:val="kk-KZ" w:eastAsia="zh-CN"/>
        </w:rPr>
      </w:pPr>
      <w:r w:rsidRPr="00587BF2">
        <w:rPr>
          <w:lang w:val="kk-KZ" w:eastAsia="zh-CN"/>
        </w:rPr>
        <w:t>2.9 Жұмыс орнындағы қауіпсіздік және еңбекті қорғау бойынша нұсқаулық жұмыскерлерді нақты өндірістік ортамен, өндіріс сипатымен, олармен байланысты тәуекелдермен, жұмыстың қауіпсіз әдістерімен және амалдарымен таныстыру мақсатында беріледі.</w:t>
      </w:r>
    </w:p>
    <w:p w:rsidR="00587BF2" w:rsidRPr="00587BF2" w:rsidRDefault="00587BF2" w:rsidP="00587BF2">
      <w:pPr>
        <w:ind w:firstLine="709"/>
        <w:jc w:val="both"/>
        <w:rPr>
          <w:lang w:val="kk-KZ" w:eastAsia="zh-CN"/>
        </w:rPr>
      </w:pPr>
      <w:r w:rsidRPr="00587BF2">
        <w:rPr>
          <w:lang w:val="kk-KZ" w:eastAsia="zh-CN"/>
        </w:rPr>
        <w:t>2.10 Мердігердің/Орындаушының (қосалқы мердігерлік ұйымның) жұмыскерлеріне бастапқы нұсқама «Басқа ұйымдардың және кәсіпорынның қосалқы бөлімшелерінің жұмыскерлеріне нұсқама беруді тіркеу журналында» ресімделіп, бағдарлама бойынша жүргізіледі.</w:t>
      </w:r>
    </w:p>
    <w:p w:rsidR="00587BF2" w:rsidRPr="00587BF2" w:rsidRDefault="00587BF2" w:rsidP="00587BF2">
      <w:pPr>
        <w:ind w:firstLine="709"/>
        <w:jc w:val="both"/>
        <w:rPr>
          <w:lang w:val="kk-KZ" w:eastAsia="zh-CN"/>
        </w:rPr>
      </w:pPr>
      <w:r w:rsidRPr="00587BF2">
        <w:rPr>
          <w:lang w:val="kk-KZ" w:eastAsia="zh-CN"/>
        </w:rPr>
        <w:t xml:space="preserve">2.11 Бастапқы нұсқаманы уақытылы беруге Орындаушы / Мердігер жауапты. </w:t>
      </w:r>
    </w:p>
    <w:p w:rsidR="00587BF2" w:rsidRPr="00587BF2" w:rsidRDefault="00587BF2" w:rsidP="00587BF2">
      <w:pPr>
        <w:ind w:firstLine="709"/>
        <w:jc w:val="both"/>
        <w:rPr>
          <w:lang w:val="kk-KZ" w:eastAsia="zh-CN"/>
        </w:rPr>
      </w:pPr>
      <w:r w:rsidRPr="00587BF2">
        <w:rPr>
          <w:lang w:val="kk-KZ" w:eastAsia="zh-CN"/>
        </w:rPr>
        <w:t>2.12 Мердігердің/Орындаушының (қосалқы мердігерлік ұйымның) жұмыскерлері зардап шеккендерге алғашқы көмек көрсету әдістерін білуі керек.</w:t>
      </w:r>
    </w:p>
    <w:p w:rsidR="00587BF2" w:rsidRPr="00587BF2" w:rsidRDefault="00587BF2" w:rsidP="00587BF2">
      <w:pPr>
        <w:ind w:firstLine="709"/>
        <w:jc w:val="both"/>
        <w:rPr>
          <w:lang w:val="kk-KZ" w:eastAsia="zh-CN"/>
        </w:rPr>
      </w:pPr>
      <w:r w:rsidRPr="00587BF2">
        <w:rPr>
          <w:lang w:val="kk-KZ" w:eastAsia="zh-CN"/>
        </w:rPr>
        <w:t>2.13 Орындаушы Мердігердің/Орындаушының (қосалқы мердігерлік ұйымның) персоналын, олардың орындайтын жұмысы мен мамандығын ескере отырып, мерзімдік медициналық қарап тексеруден өткізуге және бұл туралы Тапсырыс берушіге хабарлауға міндетті.</w:t>
      </w:r>
    </w:p>
    <w:p w:rsidR="00587BF2" w:rsidRPr="00587BF2" w:rsidRDefault="00587BF2" w:rsidP="00587BF2">
      <w:pPr>
        <w:ind w:firstLine="709"/>
        <w:jc w:val="both"/>
        <w:rPr>
          <w:lang w:val="kk-KZ" w:eastAsia="zh-CN"/>
        </w:rPr>
      </w:pPr>
      <w:r w:rsidRPr="00587BF2">
        <w:rPr>
          <w:lang w:val="kk-KZ" w:eastAsia="zh-CN"/>
        </w:rPr>
        <w:t>2.14 Мердігер/Орындаушы (қосалқы мердігер) Қазақстан Республикасы заңнамасының талаптарына сәйкес ауысым алдындағы медициналық тексеруден өтуді қамтамасыз етуге міндетті.</w:t>
      </w:r>
    </w:p>
    <w:p w:rsidR="00587BF2" w:rsidRPr="00587BF2" w:rsidRDefault="00587BF2" w:rsidP="00587BF2">
      <w:pPr>
        <w:ind w:firstLine="709"/>
        <w:jc w:val="both"/>
        <w:rPr>
          <w:lang w:val="kk-KZ" w:eastAsia="zh-CN"/>
        </w:rPr>
      </w:pPr>
      <w:r w:rsidRPr="00587BF2">
        <w:rPr>
          <w:lang w:val="kk-KZ" w:eastAsia="zh-CN"/>
        </w:rPr>
        <w:t>2.15 Мердігер/Орындаушы Тапсырыс берушінің алдын ала жазбаша келісімі бойынша және қосалқы мердігерге жұмыстардың/қызметтердің жалпы көлемінің 1/4 аспайтын мөлшерін ғана тапсырған жағдайда жұмыстарды орындауға/қызмет көрсетуге 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келісілуі ​​тиіс.</w:t>
      </w:r>
    </w:p>
    <w:p w:rsidR="00587BF2" w:rsidRPr="00587BF2" w:rsidRDefault="00587BF2" w:rsidP="00587BF2">
      <w:pPr>
        <w:ind w:left="780" w:right="60"/>
        <w:jc w:val="both"/>
        <w:rPr>
          <w:lang w:val="kk-KZ" w:bidi="ru-RU"/>
        </w:rPr>
      </w:pPr>
    </w:p>
    <w:p w:rsidR="00587BF2" w:rsidRPr="00587BF2" w:rsidRDefault="00587BF2" w:rsidP="00587BF2">
      <w:pPr>
        <w:jc w:val="center"/>
        <w:rPr>
          <w:b/>
          <w:lang w:val="kk-KZ" w:eastAsia="zh-CN"/>
        </w:rPr>
      </w:pPr>
      <w:r w:rsidRPr="00587BF2">
        <w:rPr>
          <w:b/>
          <w:lang w:val="kk-KZ" w:eastAsia="zh-CN"/>
        </w:rPr>
        <w:t>3 Мердігерді/Орындаушыны (қосалқы мердігерлік ұйымды) ЖҚҚ қамтамасыз етуге қойылатын талаптар</w:t>
      </w:r>
    </w:p>
    <w:p w:rsidR="00587BF2" w:rsidRPr="00587BF2" w:rsidRDefault="00587BF2" w:rsidP="00587BF2">
      <w:pPr>
        <w:tabs>
          <w:tab w:val="left" w:pos="344"/>
        </w:tabs>
        <w:jc w:val="center"/>
        <w:outlineLvl w:val="0"/>
        <w:rPr>
          <w:rFonts w:eastAsiaTheme="minorHAnsi"/>
          <w:b/>
          <w:bCs/>
          <w:lang w:val="kk-KZ" w:eastAsia="en-US"/>
        </w:rPr>
      </w:pPr>
    </w:p>
    <w:p w:rsidR="00587BF2" w:rsidRPr="00587BF2" w:rsidRDefault="00587BF2" w:rsidP="00587BF2">
      <w:pPr>
        <w:tabs>
          <w:tab w:val="left" w:pos="567"/>
        </w:tabs>
        <w:ind w:firstLine="709"/>
        <w:jc w:val="both"/>
        <w:outlineLvl w:val="0"/>
        <w:rPr>
          <w:bCs/>
          <w:lang w:val="kk-KZ" w:bidi="ru-RU"/>
        </w:rPr>
      </w:pPr>
      <w:r w:rsidRPr="00587BF2">
        <w:rPr>
          <w:lang w:val="kk-KZ" w:bidi="ru-RU"/>
        </w:rPr>
        <w:t>3.1</w:t>
      </w:r>
      <w:r w:rsidRPr="00587BF2">
        <w:rPr>
          <w:bCs/>
          <w:lang w:val="kk-KZ" w:bidi="ru-RU"/>
        </w:rPr>
        <w:t xml:space="preserve"> Орындаушы/Мердігер (қосалқы мердігерлік ұйым) міндетті:</w:t>
      </w:r>
    </w:p>
    <w:p w:rsidR="00587BF2" w:rsidRPr="00587BF2" w:rsidRDefault="00587BF2" w:rsidP="00587BF2">
      <w:pPr>
        <w:ind w:firstLine="709"/>
        <w:jc w:val="both"/>
        <w:rPr>
          <w:lang w:val="kk-KZ" w:eastAsia="zh-CN"/>
        </w:rPr>
      </w:pPr>
      <w:r w:rsidRPr="00587BF2">
        <w:rPr>
          <w:lang w:val="kk-KZ" w:eastAsia="zh-CN"/>
        </w:rPr>
        <w:t>3.1.1 «ПМХЗ» ЖШС аумағында жұмыс істейтін өз жұмыскерлерін барлық қажетті жеке қорғаныс құралдарымен қамтамасыз етуге;</w:t>
      </w:r>
    </w:p>
    <w:p w:rsidR="00587BF2" w:rsidRPr="00587BF2" w:rsidRDefault="00587BF2" w:rsidP="00587BF2">
      <w:pPr>
        <w:ind w:firstLine="709"/>
        <w:jc w:val="both"/>
        <w:rPr>
          <w:lang w:val="kk-KZ" w:eastAsia="zh-CN"/>
        </w:rPr>
      </w:pPr>
      <w:r w:rsidRPr="00587BF2">
        <w:rPr>
          <w:lang w:val="kk-KZ" w:eastAsia="zh-CN"/>
        </w:rPr>
        <w:t>3.1.2 жұмыскерлерді тиісті жеке қорғаныс құралдарын дұрыс пайдалану жөнінде алдын ала оқытуға;</w:t>
      </w:r>
    </w:p>
    <w:p w:rsidR="00587BF2" w:rsidRPr="00587BF2" w:rsidRDefault="00587BF2" w:rsidP="00587BF2">
      <w:pPr>
        <w:ind w:firstLine="709"/>
        <w:jc w:val="both"/>
        <w:rPr>
          <w:lang w:val="kk-KZ" w:eastAsia="zh-CN"/>
        </w:rPr>
      </w:pPr>
      <w:r w:rsidRPr="00587BF2">
        <w:rPr>
          <w:lang w:val="kk-KZ" w:eastAsia="zh-CN"/>
        </w:rPr>
        <w:t>3.1.3. өз жұмыскерлерінің белгіленген жеке қорғану құралдарысыз, сондай-ақ ақауы бар, ластанған арнайы киімде және арнайы аяқ киiмде жұмыс iстеуiне жол бермеу.</w:t>
      </w:r>
    </w:p>
    <w:p w:rsidR="00587BF2" w:rsidRPr="00587BF2" w:rsidRDefault="00587BF2" w:rsidP="00587BF2">
      <w:pPr>
        <w:ind w:firstLine="709"/>
        <w:jc w:val="both"/>
        <w:rPr>
          <w:lang w:val="kk-KZ" w:eastAsia="zh-CN"/>
        </w:rPr>
      </w:pPr>
      <w:r w:rsidRPr="00587BF2">
        <w:rPr>
          <w:lang w:val="kk-KZ" w:eastAsia="zh-CN"/>
        </w:rPr>
        <w:t xml:space="preserve">3.2 Мердігер/Орындаушы (қосалқы мердігерлік ұйым) «ПМХЗ» ЖШС объектілерінде жұмыстарды орындау кезінде экономикалық қызметтің әр түріндегі ұйымдарының жұмыскерлеріне арнайы киімдер мен басқа да жеке қорғаныс құралдарын беру нормаларына сәйкес персоналды барлық қажетті ЖҚҚ-мен қамтамасыз ету қажет. </w:t>
      </w:r>
    </w:p>
    <w:p w:rsidR="00587BF2" w:rsidRPr="00587BF2" w:rsidRDefault="00587BF2" w:rsidP="00587BF2">
      <w:pPr>
        <w:ind w:firstLine="709"/>
        <w:jc w:val="both"/>
        <w:rPr>
          <w:lang w:val="kk-KZ" w:eastAsia="zh-CN"/>
        </w:rPr>
      </w:pPr>
      <w:r w:rsidRPr="00587BF2">
        <w:rPr>
          <w:lang w:val="kk-KZ" w:eastAsia="zh-CN"/>
        </w:rPr>
        <w:t>3.2.1 Мердігердің/Орындаушының (қосалқы мердігерлік ұйымның) персоналы арнайы киімді, арнайы аяқ киімді және ЖҚҚ-ның басқа түрлерін пайдалануға міндетті:</w:t>
      </w:r>
    </w:p>
    <w:p w:rsidR="00587BF2" w:rsidRPr="00587BF2" w:rsidRDefault="00587BF2" w:rsidP="00587BF2">
      <w:pPr>
        <w:ind w:firstLine="709"/>
        <w:jc w:val="both"/>
        <w:rPr>
          <w:lang w:val="kk-KZ" w:eastAsia="zh-CN"/>
        </w:rPr>
      </w:pPr>
      <w:r w:rsidRPr="00587BF2">
        <w:rPr>
          <w:lang w:val="kk-KZ" w:eastAsia="zh-CN"/>
        </w:rPr>
        <w:t xml:space="preserve">3.2.1.1 </w:t>
      </w:r>
      <w:r w:rsidRPr="00587BF2">
        <w:rPr>
          <w:b/>
          <w:lang w:val="kk-KZ" w:eastAsia="zh-CN"/>
        </w:rPr>
        <w:t>Қорғаныш каска</w:t>
      </w:r>
      <w:r w:rsidRPr="00587BF2">
        <w:rPr>
          <w:lang w:val="kk-KZ" w:eastAsia="zh-CN"/>
        </w:rPr>
        <w:t xml:space="preserve"> - бас пен мойын омыртқаларды құлайтын заттардың зақымдауынан қорғайтын құрал. Басты соққыдан қорғау сияқты негізгі функциясымен қатар, қорғаныш каска жұмысшыларды механикалық әсерден, күйіктен, балқыған материалдардың немесе химиялық заттардың шашырауынан, сондай-ақ тоқ өткізетін бөліктерге кездейсоқ тиіп кеткен кезде электр тоғының соғуынан қорғайды және де ол аязға төзімді болып табылады. </w:t>
      </w:r>
    </w:p>
    <w:p w:rsidR="00587BF2" w:rsidRPr="00587BF2" w:rsidRDefault="00587BF2" w:rsidP="00587BF2">
      <w:pPr>
        <w:ind w:firstLine="709"/>
        <w:jc w:val="both"/>
        <w:rPr>
          <w:lang w:val="kk-KZ" w:eastAsia="zh-CN"/>
        </w:rPr>
      </w:pPr>
      <w:r w:rsidRPr="00587BF2">
        <w:rPr>
          <w:lang w:val="kk-KZ" w:eastAsia="zh-CN"/>
        </w:rPr>
        <w:t>3.2.1.2 Касканың иек бауы болуы тиіс, егер ол жоқ болса, бас өлшемі храповикпен немесе көлденең пластикалық бас таспасымен реттеледі.</w:t>
      </w:r>
    </w:p>
    <w:p w:rsidR="00587BF2" w:rsidRPr="00587BF2" w:rsidRDefault="00587BF2" w:rsidP="00587BF2">
      <w:pPr>
        <w:ind w:firstLine="709"/>
        <w:jc w:val="both"/>
        <w:rPr>
          <w:lang w:val="kk-KZ" w:eastAsia="zh-CN"/>
        </w:rPr>
      </w:pPr>
      <w:r w:rsidRPr="00587BF2">
        <w:rPr>
          <w:lang w:val="kk-KZ" w:eastAsia="zh-CN"/>
        </w:rPr>
        <w:lastRenderedPageBreak/>
        <w:t>3.2.1.3 Ұсынылатын түстер: басшылар, мамандар және қызметшілер үшін ақ, жұмыс персоналы үшін көк немесе қызғылт сары. Өнімнің сәйкестік сертификациясы: МЕМСТ 12.4.207, МЕМСТ 12.4.128 немесе МЕМСТ EN 397.</w:t>
      </w:r>
    </w:p>
    <w:p w:rsidR="00587BF2" w:rsidRPr="00587BF2" w:rsidRDefault="00587BF2" w:rsidP="00587BF2">
      <w:pPr>
        <w:ind w:firstLine="709"/>
        <w:jc w:val="both"/>
        <w:rPr>
          <w:lang w:val="kk-KZ" w:eastAsia="zh-CN"/>
        </w:rPr>
      </w:pPr>
      <w:r w:rsidRPr="00587BF2">
        <w:rPr>
          <w:lang w:val="kk-KZ" w:eastAsia="zh-CN"/>
        </w:rPr>
        <w:t xml:space="preserve">3.2.2 </w:t>
      </w:r>
      <w:r w:rsidRPr="00587BF2">
        <w:rPr>
          <w:b/>
          <w:lang w:val="kk-KZ" w:eastAsia="zh-CN"/>
        </w:rPr>
        <w:t>Арнайы аяқ киімнің</w:t>
      </w:r>
      <w:r w:rsidRPr="00587BF2">
        <w:rPr>
          <w:lang w:val="kk-KZ" w:eastAsia="zh-CN"/>
        </w:rPr>
        <w:t xml:space="preserve"> келесі түрлері қолданылады:</w:t>
      </w:r>
    </w:p>
    <w:p w:rsidR="00587BF2" w:rsidRPr="00587BF2" w:rsidRDefault="00587BF2" w:rsidP="00587BF2">
      <w:pPr>
        <w:ind w:firstLine="709"/>
        <w:jc w:val="both"/>
        <w:rPr>
          <w:lang w:val="kk-KZ" w:eastAsia="zh-CN"/>
        </w:rPr>
      </w:pPr>
      <w:r w:rsidRPr="00587BF2">
        <w:rPr>
          <w:lang w:val="kk-KZ" w:eastAsia="zh-CN"/>
        </w:rPr>
        <w:t>- былғары бәтеңке (қонышы қысқа бәтеңке);</w:t>
      </w:r>
    </w:p>
    <w:p w:rsidR="00587BF2" w:rsidRPr="00587BF2" w:rsidRDefault="00587BF2" w:rsidP="00587BF2">
      <w:pPr>
        <w:ind w:firstLine="709"/>
        <w:jc w:val="both"/>
        <w:rPr>
          <w:lang w:val="kk-KZ" w:eastAsia="zh-CN"/>
        </w:rPr>
      </w:pPr>
      <w:r w:rsidRPr="00587BF2">
        <w:rPr>
          <w:lang w:val="kk-KZ" w:eastAsia="zh-CN"/>
        </w:rPr>
        <w:t>- былғарыдан жасалған үлбір бәтеңке (жылытылған);</w:t>
      </w:r>
    </w:p>
    <w:p w:rsidR="00587BF2" w:rsidRPr="00587BF2" w:rsidRDefault="00587BF2" w:rsidP="00587BF2">
      <w:pPr>
        <w:ind w:firstLine="709"/>
        <w:jc w:val="both"/>
        <w:rPr>
          <w:lang w:val="kk-KZ" w:eastAsia="zh-CN"/>
        </w:rPr>
      </w:pPr>
      <w:r w:rsidRPr="00587BF2">
        <w:rPr>
          <w:lang w:val="kk-KZ" w:eastAsia="zh-CN"/>
        </w:rPr>
        <w:t>- былғары етік;</w:t>
      </w:r>
    </w:p>
    <w:p w:rsidR="00587BF2" w:rsidRPr="00587BF2" w:rsidRDefault="00587BF2" w:rsidP="00587BF2">
      <w:pPr>
        <w:ind w:firstLine="709"/>
        <w:jc w:val="both"/>
        <w:rPr>
          <w:lang w:val="kk-KZ" w:eastAsia="zh-CN"/>
        </w:rPr>
      </w:pPr>
      <w:r w:rsidRPr="00587BF2">
        <w:rPr>
          <w:lang w:val="kk-KZ" w:eastAsia="zh-CN"/>
        </w:rPr>
        <w:t>- былғарыдан жасалған үлбір етік (жылытылған).</w:t>
      </w:r>
    </w:p>
    <w:p w:rsidR="00587BF2" w:rsidRPr="00587BF2" w:rsidRDefault="00587BF2" w:rsidP="00587BF2">
      <w:pPr>
        <w:ind w:firstLine="709"/>
        <w:jc w:val="both"/>
        <w:rPr>
          <w:lang w:val="kk-KZ" w:eastAsia="zh-CN"/>
        </w:rPr>
      </w:pPr>
      <w:r w:rsidRPr="00587BF2">
        <w:rPr>
          <w:lang w:val="kk-KZ" w:eastAsia="zh-CN"/>
        </w:rPr>
        <w:t xml:space="preserve">3.2.2.1 Қорғау қасиеттері: мұнай мен мұнай өнімдерінен, майлы беттерге сырғудан, концентрациясы 20% дейін қышқылдар мен сілтілерден қорғайды. </w:t>
      </w:r>
    </w:p>
    <w:p w:rsidR="00587BF2" w:rsidRPr="00587BF2" w:rsidRDefault="00587BF2" w:rsidP="00587BF2">
      <w:pPr>
        <w:ind w:firstLine="709"/>
        <w:jc w:val="both"/>
        <w:rPr>
          <w:lang w:val="kk-KZ" w:eastAsia="zh-CN"/>
        </w:rPr>
      </w:pPr>
      <w:r w:rsidRPr="00587BF2">
        <w:rPr>
          <w:lang w:val="kk-KZ" w:eastAsia="zh-CN"/>
        </w:rPr>
        <w:t>3.2.2.2 Арнайы аяқ киімде металлдан жасалған саусақ қақпақ болуы керек. Саусақ қақпағы 200 Дж (Мун 200) соққы жүктемесіне төзімді болуы тиіс.</w:t>
      </w:r>
    </w:p>
    <w:p w:rsidR="00587BF2" w:rsidRPr="00587BF2" w:rsidRDefault="00587BF2" w:rsidP="00587BF2">
      <w:pPr>
        <w:ind w:firstLine="709"/>
        <w:jc w:val="both"/>
        <w:rPr>
          <w:lang w:val="kk-KZ" w:eastAsia="zh-CN"/>
        </w:rPr>
      </w:pPr>
      <w:r w:rsidRPr="00587BF2">
        <w:rPr>
          <w:lang w:val="kk-KZ" w:eastAsia="zh-CN"/>
        </w:rPr>
        <w:t>3.2.2.3 Табаны ұшқынқауіпсіз болуы керек, тек түрлі түсті металдан өкше қағуға рұқсат етіледі.</w:t>
      </w:r>
    </w:p>
    <w:p w:rsidR="00587BF2" w:rsidRPr="00587BF2" w:rsidRDefault="00587BF2" w:rsidP="00587BF2">
      <w:pPr>
        <w:ind w:firstLine="709"/>
        <w:jc w:val="both"/>
        <w:rPr>
          <w:lang w:val="kk-KZ" w:eastAsia="zh-CN"/>
        </w:rPr>
      </w:pPr>
      <w:r w:rsidRPr="00587BF2">
        <w:rPr>
          <w:lang w:val="kk-KZ" w:eastAsia="zh-CN"/>
        </w:rPr>
        <w:t>3.2.2.4 Арнайы аяқ киім келесі стандарттарға сәйкес (мақсатына байланысты) дайындалуы керек: МЕМСТ Р ЕН ИСО 20345, МЕМСТ 28507, МЕМСТ 12.4.137. Сәйкестік сертификаты ТР ТС 019/2011.</w:t>
      </w:r>
    </w:p>
    <w:p w:rsidR="00587BF2" w:rsidRPr="00587BF2" w:rsidRDefault="00587BF2" w:rsidP="00587BF2">
      <w:pPr>
        <w:ind w:firstLine="709"/>
        <w:jc w:val="both"/>
        <w:rPr>
          <w:lang w:val="kk-KZ" w:eastAsia="zh-CN"/>
        </w:rPr>
      </w:pPr>
      <w:r w:rsidRPr="00587BF2">
        <w:rPr>
          <w:lang w:val="kk-KZ" w:eastAsia="zh-CN"/>
        </w:rPr>
        <w:t xml:space="preserve">3.2.3 </w:t>
      </w:r>
      <w:r w:rsidRPr="00587BF2">
        <w:rPr>
          <w:b/>
          <w:lang w:val="kk-KZ" w:eastAsia="zh-CN"/>
        </w:rPr>
        <w:t>Арнайы киім</w:t>
      </w:r>
      <w:r w:rsidRPr="00587BF2">
        <w:rPr>
          <w:lang w:val="kk-KZ" w:eastAsia="zh-CN"/>
        </w:rPr>
        <w:t xml:space="preserve"> – мынадай материалдан: мақталы матадан (100% мақта), капрон (15% артық емес) немесе полиэфирден (25-33%) талшықтарымен араласқан (суға төзімді және биотөзімді) қабаты бар матадан жасалуы тиіс. Мұнай өңдеу кәсіпорындары үшін қауіпсіздік және еңбекті қорғау талаптарына жауап бермейін синтетикалық және жүн матадан тігілген арнайы киімдерді киюге тыйым салынады.  </w:t>
      </w:r>
    </w:p>
    <w:p w:rsidR="00587BF2" w:rsidRPr="00587BF2" w:rsidRDefault="00587BF2" w:rsidP="00587BF2">
      <w:pPr>
        <w:ind w:firstLine="709"/>
        <w:jc w:val="both"/>
        <w:rPr>
          <w:lang w:val="kk-KZ" w:eastAsia="zh-CN"/>
        </w:rPr>
      </w:pPr>
      <w:r w:rsidRPr="00587BF2">
        <w:rPr>
          <w:lang w:val="kk-KZ" w:eastAsia="zh-CN"/>
        </w:rPr>
        <w:t>3.2.3.1 Арнайы киім матасының майды-суды өткізбейтін сіңдіру және антистатикалық жібі болуы керек, сонымен қатар келесі қорғаныс қасиеттері болуы керек:</w:t>
      </w:r>
    </w:p>
    <w:p w:rsidR="00587BF2" w:rsidRPr="00587BF2" w:rsidRDefault="00587BF2" w:rsidP="00587BF2">
      <w:pPr>
        <w:ind w:firstLine="709"/>
        <w:jc w:val="both"/>
        <w:rPr>
          <w:lang w:val="kk-KZ" w:eastAsia="zh-CN"/>
        </w:rPr>
      </w:pPr>
      <w:r w:rsidRPr="00587BF2">
        <w:rPr>
          <w:lang w:val="kk-KZ" w:eastAsia="zh-CN"/>
        </w:rPr>
        <w:t>- жалпы өндірістік ластанудан қорғау;</w:t>
      </w:r>
    </w:p>
    <w:p w:rsidR="00587BF2" w:rsidRPr="00587BF2" w:rsidRDefault="00587BF2" w:rsidP="00587BF2">
      <w:pPr>
        <w:ind w:firstLine="709"/>
        <w:jc w:val="both"/>
        <w:rPr>
          <w:lang w:val="kk-KZ" w:eastAsia="zh-CN"/>
        </w:rPr>
      </w:pPr>
      <w:r w:rsidRPr="00587BF2">
        <w:rPr>
          <w:lang w:val="kk-KZ" w:eastAsia="zh-CN"/>
        </w:rPr>
        <w:t>- ауа өткізгіштігін сақтау;</w:t>
      </w:r>
    </w:p>
    <w:p w:rsidR="00587BF2" w:rsidRPr="00587BF2" w:rsidRDefault="00587BF2" w:rsidP="00587BF2">
      <w:pPr>
        <w:ind w:firstLine="709"/>
        <w:jc w:val="both"/>
        <w:rPr>
          <w:lang w:val="kk-KZ" w:eastAsia="zh-CN"/>
        </w:rPr>
      </w:pPr>
      <w:r w:rsidRPr="00587BF2">
        <w:rPr>
          <w:lang w:val="kk-KZ" w:eastAsia="zh-CN"/>
        </w:rPr>
        <w:t>- үлестік беткі электрлік кедергісінің төмен көрсеткішінің болуы;</w:t>
      </w:r>
    </w:p>
    <w:p w:rsidR="00587BF2" w:rsidRPr="00587BF2" w:rsidRDefault="00587BF2" w:rsidP="00587BF2">
      <w:pPr>
        <w:ind w:firstLine="709"/>
        <w:jc w:val="both"/>
        <w:rPr>
          <w:lang w:val="kk-KZ" w:eastAsia="zh-CN"/>
        </w:rPr>
      </w:pPr>
      <w:r w:rsidRPr="00587BF2">
        <w:rPr>
          <w:lang w:val="kk-KZ" w:eastAsia="zh-CN"/>
        </w:rPr>
        <w:t>- киім астындағы кеңістікке жететін жылу ағынының деңгейін барынша азайту;</w:t>
      </w:r>
    </w:p>
    <w:p w:rsidR="00587BF2" w:rsidRPr="00587BF2" w:rsidRDefault="00587BF2" w:rsidP="00587BF2">
      <w:pPr>
        <w:ind w:firstLine="709"/>
        <w:jc w:val="both"/>
        <w:rPr>
          <w:lang w:val="kk-KZ" w:eastAsia="zh-CN"/>
        </w:rPr>
      </w:pPr>
      <w:r w:rsidRPr="00587BF2">
        <w:rPr>
          <w:lang w:val="kk-KZ" w:eastAsia="zh-CN"/>
        </w:rPr>
        <w:t>- дененің жылу ағынына жетпеу үшін бетінің тұтастығын сақтау.</w:t>
      </w:r>
    </w:p>
    <w:p w:rsidR="00587BF2" w:rsidRPr="00587BF2" w:rsidRDefault="00587BF2" w:rsidP="00587BF2">
      <w:pPr>
        <w:ind w:firstLine="709"/>
        <w:jc w:val="both"/>
        <w:rPr>
          <w:lang w:eastAsia="zh-CN"/>
        </w:rPr>
      </w:pPr>
      <w:r w:rsidRPr="00587BF2">
        <w:rPr>
          <w:lang w:eastAsia="zh-CN"/>
        </w:rPr>
        <w:t xml:space="preserve">3.2.3.2 Бұйымның сәйкестік сертификациясы ТР ТС 019/2011, МЕМСТ 12.4.111-82, МЕМСТ 12.4.280-2014. </w:t>
      </w:r>
    </w:p>
    <w:p w:rsidR="00587BF2" w:rsidRPr="00587BF2" w:rsidRDefault="00587BF2" w:rsidP="00587BF2">
      <w:pPr>
        <w:ind w:firstLine="709"/>
        <w:jc w:val="both"/>
        <w:rPr>
          <w:lang w:eastAsia="zh-CN"/>
        </w:rPr>
      </w:pPr>
      <w:r w:rsidRPr="00587BF2">
        <w:rPr>
          <w:lang w:eastAsia="zh-CN"/>
        </w:rPr>
        <w:t>3.2.4 Барлық персонал</w:t>
      </w:r>
      <w:r w:rsidRPr="00587BF2">
        <w:rPr>
          <w:lang w:val="kk-KZ" w:eastAsia="zh-CN"/>
        </w:rPr>
        <w:t xml:space="preserve"> </w:t>
      </w:r>
      <w:r w:rsidRPr="00587BF2">
        <w:rPr>
          <w:b/>
          <w:lang w:val="kk-KZ" w:eastAsia="zh-CN"/>
        </w:rPr>
        <w:t>ТОЖҚҚ (тыныс алу органдарын жеке қорғау құралдары),</w:t>
      </w:r>
      <w:r w:rsidRPr="00587BF2">
        <w:rPr>
          <w:lang w:val="kk-KZ" w:eastAsia="zh-CN"/>
        </w:rPr>
        <w:t xml:space="preserve"> жұмысшылар – </w:t>
      </w:r>
      <w:r w:rsidRPr="00587BF2">
        <w:rPr>
          <w:lang w:eastAsia="zh-CN"/>
        </w:rPr>
        <w:t xml:space="preserve">ТР TS 019/2011 және </w:t>
      </w:r>
      <w:r w:rsidRPr="00587BF2">
        <w:rPr>
          <w:lang w:val="kk-KZ" w:eastAsia="zh-CN"/>
        </w:rPr>
        <w:t>МЕМ</w:t>
      </w:r>
      <w:r w:rsidRPr="00587BF2">
        <w:rPr>
          <w:lang w:eastAsia="zh-CN"/>
        </w:rPr>
        <w:t xml:space="preserve">СТ 12.4.235-2012 сәйкес </w:t>
      </w:r>
      <w:r w:rsidRPr="00587BF2">
        <w:rPr>
          <w:lang w:val="kk-KZ" w:eastAsia="zh-CN"/>
        </w:rPr>
        <w:t xml:space="preserve">кем дегенде </w:t>
      </w:r>
      <w:r w:rsidRPr="00587BF2">
        <w:rPr>
          <w:lang w:eastAsia="zh-CN"/>
        </w:rPr>
        <w:t xml:space="preserve">А1В1Е1К1 маркалы сүзгі қорапшасы бар жеке өнеркәсіптік </w:t>
      </w:r>
      <w:r w:rsidRPr="00587BF2">
        <w:rPr>
          <w:lang w:val="kk-KZ" w:eastAsia="zh-CN"/>
        </w:rPr>
        <w:t>сүзбелі</w:t>
      </w:r>
      <w:r w:rsidRPr="00587BF2">
        <w:rPr>
          <w:lang w:eastAsia="zh-CN"/>
        </w:rPr>
        <w:t xml:space="preserve"> ​​</w:t>
      </w:r>
      <w:r w:rsidRPr="00587BF2">
        <w:rPr>
          <w:lang w:val="kk-KZ" w:eastAsia="zh-CN"/>
        </w:rPr>
        <w:t>газқағарлармен</w:t>
      </w:r>
      <w:r w:rsidRPr="00587BF2">
        <w:rPr>
          <w:lang w:eastAsia="zh-CN"/>
        </w:rPr>
        <w:t xml:space="preserve">; басшылар мен мамандар – ТР </w:t>
      </w:r>
      <w:r w:rsidRPr="00587BF2">
        <w:rPr>
          <w:lang w:val="kk-KZ" w:eastAsia="zh-CN"/>
        </w:rPr>
        <w:t>ТС</w:t>
      </w:r>
      <w:r w:rsidRPr="00587BF2">
        <w:rPr>
          <w:lang w:eastAsia="zh-CN"/>
        </w:rPr>
        <w:t xml:space="preserve"> 019/2011 және </w:t>
      </w:r>
      <w:r w:rsidRPr="00587BF2">
        <w:rPr>
          <w:lang w:val="kk-KZ" w:eastAsia="zh-CN"/>
        </w:rPr>
        <w:t>МЕМ</w:t>
      </w:r>
      <w:r w:rsidRPr="00587BF2">
        <w:rPr>
          <w:lang w:eastAsia="zh-CN"/>
        </w:rPr>
        <w:t xml:space="preserve">СТ 12.4.235-2012 сәйкес </w:t>
      </w:r>
      <w:r w:rsidRPr="00587BF2">
        <w:rPr>
          <w:lang w:val="kk-KZ" w:eastAsia="zh-CN"/>
        </w:rPr>
        <w:t xml:space="preserve">кем дегенде </w:t>
      </w:r>
      <w:r w:rsidRPr="00587BF2">
        <w:rPr>
          <w:lang w:eastAsia="zh-CN"/>
        </w:rPr>
        <w:t xml:space="preserve">А1В1Е1К1 маркалы сүзгі қорабы бар жеке </w:t>
      </w:r>
      <w:r w:rsidRPr="00587BF2">
        <w:rPr>
          <w:lang w:val="kk-KZ" w:eastAsia="zh-CN"/>
        </w:rPr>
        <w:t>өнеркәсіптік</w:t>
      </w:r>
      <w:r w:rsidRPr="00587BF2">
        <w:rPr>
          <w:lang w:eastAsia="zh-CN"/>
        </w:rPr>
        <w:t xml:space="preserve"> сүзбелі газқағарлармен немесе </w:t>
      </w:r>
      <w:r w:rsidRPr="00587BF2">
        <w:rPr>
          <w:lang w:val="kk-KZ" w:eastAsia="zh-CN"/>
        </w:rPr>
        <w:t>ТР ТС</w:t>
      </w:r>
      <w:r w:rsidRPr="00587BF2">
        <w:rPr>
          <w:lang w:eastAsia="zh-CN"/>
        </w:rPr>
        <w:t xml:space="preserve"> 019/2011 сәйкес </w:t>
      </w:r>
      <w:r w:rsidRPr="00587BF2">
        <w:rPr>
          <w:lang w:val="kk-KZ" w:eastAsia="zh-CN"/>
        </w:rPr>
        <w:t xml:space="preserve">кем дегенде </w:t>
      </w:r>
      <w:r w:rsidRPr="00587BF2">
        <w:rPr>
          <w:lang w:eastAsia="zh-CN"/>
        </w:rPr>
        <w:t xml:space="preserve">А1В1Е1К1 </w:t>
      </w:r>
      <w:r w:rsidRPr="00587BF2">
        <w:rPr>
          <w:lang w:val="kk-KZ" w:eastAsia="zh-CN"/>
        </w:rPr>
        <w:t>маркалы</w:t>
      </w:r>
      <w:r w:rsidRPr="00587BF2">
        <w:rPr>
          <w:lang w:eastAsia="zh-CN"/>
        </w:rPr>
        <w:t xml:space="preserve"> сүзгі қорабы бар өзін-өзі </w:t>
      </w:r>
      <w:r w:rsidRPr="00587BF2">
        <w:rPr>
          <w:lang w:val="kk-KZ" w:eastAsia="zh-CN"/>
        </w:rPr>
        <w:t>құтқарғыштармен ғана қамтамасыз етілуі тиіс</w:t>
      </w:r>
      <w:r w:rsidRPr="00587BF2">
        <w:rPr>
          <w:lang w:eastAsia="zh-CN"/>
        </w:rPr>
        <w:t>.</w:t>
      </w:r>
    </w:p>
    <w:p w:rsidR="00587BF2" w:rsidRPr="00587BF2" w:rsidRDefault="00587BF2" w:rsidP="00587BF2">
      <w:pPr>
        <w:ind w:firstLine="709"/>
        <w:jc w:val="both"/>
        <w:rPr>
          <w:lang w:val="kk-KZ" w:eastAsia="zh-CN"/>
        </w:rPr>
      </w:pPr>
      <w:r w:rsidRPr="00587BF2">
        <w:rPr>
          <w:lang w:eastAsia="zh-CN"/>
        </w:rPr>
        <w:t>3.2.4.1 Егер қондырғы күрделі немесе тоқтатып жөндеу кезеңінде акт</w:t>
      </w:r>
      <w:r w:rsidRPr="00587BF2">
        <w:rPr>
          <w:lang w:val="kk-KZ" w:eastAsia="zh-CN"/>
        </w:rPr>
        <w:t>і</w:t>
      </w:r>
      <w:r w:rsidRPr="00587BF2">
        <w:rPr>
          <w:lang w:eastAsia="zh-CN"/>
        </w:rPr>
        <w:t xml:space="preserve"> бойынша тапсырылған болса, онда бұл жағдайда жұмысшыларға тыныс алу мүшелерін қорғау </w:t>
      </w:r>
      <w:r w:rsidRPr="00587BF2">
        <w:rPr>
          <w:lang w:val="kk-KZ" w:eastAsia="zh-CN"/>
        </w:rPr>
        <w:t>құралдарысыз</w:t>
      </w:r>
      <w:r w:rsidRPr="00587BF2">
        <w:rPr>
          <w:lang w:eastAsia="zh-CN"/>
        </w:rPr>
        <w:t xml:space="preserve"> жұмыс істеуге рұқсат етіледі.</w:t>
      </w:r>
      <w:r w:rsidRPr="00587BF2">
        <w:rPr>
          <w:lang w:val="kk-KZ" w:eastAsia="zh-CN"/>
        </w:rPr>
        <w:t xml:space="preserve"> </w:t>
      </w:r>
    </w:p>
    <w:p w:rsidR="00587BF2" w:rsidRPr="00587BF2" w:rsidRDefault="00587BF2" w:rsidP="00587BF2">
      <w:pPr>
        <w:ind w:firstLine="709"/>
        <w:jc w:val="both"/>
        <w:rPr>
          <w:lang w:val="kk-KZ" w:eastAsia="zh-CN"/>
        </w:rPr>
      </w:pPr>
      <w:r w:rsidRPr="00587BF2">
        <w:rPr>
          <w:lang w:val="kk-KZ" w:eastAsia="zh-CN"/>
        </w:rPr>
        <w:t>3.2.4.2 Газ қауіпті жұмыстары жүргізуге қатысқан кезде персонал тыныс алу органдарын оқшаулайтын жеке қорғану құралдарымен: құбыршекті газқағарлармен, оқшаулағыш ауа-тыныс алу аппараттарымен (ТР ТС 019/2011 сәйкес келетін), жұмыс ортасына байланысты ауадағы газдарды анықтауға арналған тасымалды газ талдауыштарымен (оттегі, жанғыш (жарылғыш) газдардың жиынтық концентрациясы, күкіртті сутегі, улы газ) қамтамасыз етілуі керек.</w:t>
      </w:r>
    </w:p>
    <w:p w:rsidR="00587BF2" w:rsidRPr="00587BF2" w:rsidRDefault="00587BF2" w:rsidP="00587BF2">
      <w:pPr>
        <w:ind w:firstLine="709"/>
        <w:jc w:val="both"/>
        <w:rPr>
          <w:lang w:val="kk-KZ" w:eastAsia="zh-CN"/>
        </w:rPr>
      </w:pPr>
      <w:r w:rsidRPr="00587BF2">
        <w:rPr>
          <w:lang w:val="kk-KZ" w:eastAsia="zh-CN"/>
        </w:rPr>
        <w:t>3.3 Тексеру мерзімі өтіп кеткен және жағдайы қауіпсіздік талаптарына сәйкес келмейтін ТОЖҚҚ пайдалануға тыйым салынады.</w:t>
      </w:r>
    </w:p>
    <w:p w:rsidR="00587BF2" w:rsidRPr="00587BF2" w:rsidRDefault="00587BF2" w:rsidP="00587BF2">
      <w:pPr>
        <w:ind w:firstLine="709"/>
        <w:jc w:val="both"/>
        <w:rPr>
          <w:lang w:val="kk-KZ" w:eastAsia="zh-CN"/>
        </w:rPr>
      </w:pPr>
      <w:r w:rsidRPr="00587BF2">
        <w:rPr>
          <w:lang w:val="kk-KZ" w:eastAsia="zh-CN"/>
        </w:rPr>
        <w:t xml:space="preserve">3.4 Мердігердің/Орындаушының (қосалқы мердігерлік ұйымның) жұмыскерлері қажетті арнайы киіммен, арнайы аяқ киіммен, ЖҚҚ, ТОЖҚҚ қамтамасыз етілмеген және оны пайдаланбаған жағдайда, «ПМХЗ» ЖШС өкілдері Мердігердің/Орындаушының (қосалқы мердігерлік ұйымның) жұмысын нұсқау беріп тоқтатуға құқылы. </w:t>
      </w:r>
    </w:p>
    <w:p w:rsidR="00587BF2" w:rsidRPr="00587BF2" w:rsidRDefault="00587BF2" w:rsidP="00587BF2">
      <w:pPr>
        <w:ind w:firstLine="709"/>
        <w:jc w:val="both"/>
        <w:rPr>
          <w:lang w:val="kk-KZ" w:eastAsia="zh-CN"/>
        </w:rPr>
      </w:pPr>
      <w:r w:rsidRPr="00587BF2">
        <w:rPr>
          <w:lang w:val="kk-KZ" w:eastAsia="zh-CN"/>
        </w:rPr>
        <w:t xml:space="preserve">3.5 «ПМХЗ» ЖШС рейтингін сақтау үшін Мердігер/Орындаушы (қосалқы мердігерлік ұйым) Тапсырыс берушінің ЕжәнеҚОҚ департаментінің жазбаша (расталған) рұқсатысыз «ПМХЗ» ЖШС корпоративтік арнайы киімін, арнайы аяқ киімін және басқа ЖҚҚ, ТОЖҚҚ пайдалануға құқығы </w:t>
      </w:r>
      <w:r w:rsidRPr="00587BF2">
        <w:rPr>
          <w:lang w:val="kk-KZ" w:eastAsia="zh-CN"/>
        </w:rPr>
        <w:lastRenderedPageBreak/>
        <w:t>жоқ. Тапсырыс берушінің аумағында Мердігер/Орындаушы (қосалқы мердігерлік ұйым) тек өз ұйымының атауы (жазуы/логотипі) бар арнайы киімді киюге міндетті.</w:t>
      </w:r>
    </w:p>
    <w:p w:rsidR="00587BF2" w:rsidRPr="00587BF2" w:rsidRDefault="00587BF2" w:rsidP="00587BF2">
      <w:pPr>
        <w:tabs>
          <w:tab w:val="left" w:pos="284"/>
        </w:tabs>
        <w:ind w:firstLine="709"/>
        <w:jc w:val="both"/>
        <w:outlineLvl w:val="0"/>
        <w:rPr>
          <w:lang w:val="kk-KZ" w:bidi="ru-RU"/>
        </w:rPr>
      </w:pPr>
    </w:p>
    <w:p w:rsidR="00587BF2" w:rsidRPr="00587BF2" w:rsidRDefault="00587BF2" w:rsidP="00587BF2">
      <w:pPr>
        <w:jc w:val="center"/>
        <w:rPr>
          <w:b/>
          <w:lang w:val="kk-KZ" w:eastAsia="zh-CN"/>
        </w:rPr>
      </w:pPr>
      <w:r w:rsidRPr="00587BF2">
        <w:rPr>
          <w:b/>
          <w:lang w:val="kk-KZ" w:eastAsia="zh-CN"/>
        </w:rPr>
        <w:t>4 Оқиғаларды, аварияларды, жазатайым оқиғаларды және қатты улану жағдайларын тергеп тексеру бойынша Мердігерге/Орындаушыға (қосалқы мердігерлік ұйымға) қойылатын талаптар</w:t>
      </w:r>
    </w:p>
    <w:p w:rsidR="00587BF2" w:rsidRPr="00587BF2" w:rsidRDefault="00587BF2" w:rsidP="00587BF2">
      <w:pPr>
        <w:tabs>
          <w:tab w:val="left" w:pos="284"/>
        </w:tabs>
        <w:contextualSpacing/>
        <w:jc w:val="center"/>
        <w:rPr>
          <w:rFonts w:eastAsia="Courier New"/>
          <w:b/>
          <w:bCs/>
          <w:lang w:val="kk-KZ" w:bidi="ru-RU"/>
        </w:rPr>
      </w:pPr>
    </w:p>
    <w:p w:rsidR="00587BF2" w:rsidRPr="00587BF2" w:rsidRDefault="00587BF2" w:rsidP="00587BF2">
      <w:pPr>
        <w:ind w:firstLine="709"/>
        <w:jc w:val="both"/>
        <w:rPr>
          <w:lang w:val="kk-KZ" w:eastAsia="zh-CN"/>
        </w:rPr>
      </w:pPr>
      <w:r w:rsidRPr="00587BF2">
        <w:rPr>
          <w:lang w:val="kk-KZ" w:eastAsia="zh-CN"/>
        </w:rPr>
        <w:t xml:space="preserve">4.1 Мердігер/Орындаушы (қосалқы мердігерлік ұйым) «ПМХЗ» ЖШС объектілерінде жұмыстарды орындау кезінде орын алған оқиға, авария, жарақат алу немесе қатты улану жағдайлары туралы ақпаратты дереу телефон байланысы арқылы немесе басқа тәсілмен Тапсырыс беруші кәсіпорынның диспетчеріне ұсынады. </w:t>
      </w:r>
    </w:p>
    <w:p w:rsidR="00587BF2" w:rsidRPr="00587BF2" w:rsidRDefault="00587BF2" w:rsidP="00587BF2">
      <w:pPr>
        <w:ind w:firstLine="709"/>
        <w:jc w:val="both"/>
        <w:rPr>
          <w:lang w:val="kk-KZ" w:eastAsia="zh-CN"/>
        </w:rPr>
      </w:pPr>
      <w:r w:rsidRPr="00587BF2">
        <w:rPr>
          <w:lang w:val="kk-KZ" w:eastAsia="zh-CN"/>
        </w:rPr>
        <w:t xml:space="preserve">4.2 Мердігер/Орындаушы (қосалқы мердігерлік ұйым) «ПМХЗ» ЖШС объектілерінде жұмыстарды орындау кезінде орын алған оқиғаларды, аварияларды, жазатайым оқиғаларды, жарақат алу немесе қатты улану жағдайларын Қазақстан Республикасының заңнамасында және Тапсырыс берушінің ЕҚБЖ белгіленген талаптарға сәйкес тергеп-тексеруді жүргізеді. </w:t>
      </w:r>
    </w:p>
    <w:p w:rsidR="00587BF2" w:rsidRPr="00587BF2" w:rsidRDefault="00587BF2" w:rsidP="00587BF2">
      <w:pPr>
        <w:ind w:firstLine="709"/>
        <w:jc w:val="both"/>
        <w:rPr>
          <w:lang w:val="kk-KZ" w:eastAsia="zh-CN"/>
        </w:rPr>
      </w:pPr>
      <w:r w:rsidRPr="00587BF2">
        <w:rPr>
          <w:lang w:val="kk-KZ" w:eastAsia="zh-CN"/>
        </w:rPr>
        <w:t>4.3 «ПМХЗ» ЖШС аумағында жұмыс жүргізетін Мердігер/Орындаушы қызметкерімен болған жазатайым оқиғаны тергеп-тексеруді Мердігер/Орындаушы «ПМХЗ» ЖШС жауапты өкілінің қатысуымен жүргізеді.</w:t>
      </w:r>
    </w:p>
    <w:p w:rsidR="00587BF2" w:rsidRPr="00587BF2" w:rsidRDefault="00587BF2" w:rsidP="00587BF2">
      <w:pPr>
        <w:ind w:firstLine="709"/>
        <w:jc w:val="both"/>
        <w:rPr>
          <w:lang w:val="kk-KZ" w:eastAsia="zh-CN"/>
        </w:rPr>
      </w:pPr>
      <w:r w:rsidRPr="00587BF2">
        <w:rPr>
          <w:lang w:val="kk-KZ" w:eastAsia="zh-CN"/>
        </w:rPr>
        <w:t xml:space="preserve">4.4 Мердігер/Орындаушы (қосалқы мердігерлік ұйым) 10 күнтізбелік күн ішінде жазатайым оқиғаны тергеп тексеру жөніндегі комиссияның жұмысы аяқталғаннан кейін Тапсырыс берушіге тергеп тексеру актілерін береді. </w:t>
      </w:r>
    </w:p>
    <w:p w:rsidR="00587BF2" w:rsidRPr="00587BF2" w:rsidRDefault="00587BF2" w:rsidP="00587BF2">
      <w:pPr>
        <w:tabs>
          <w:tab w:val="left" w:pos="284"/>
        </w:tabs>
        <w:ind w:right="60"/>
        <w:jc w:val="both"/>
        <w:rPr>
          <w:lang w:val="kk-KZ" w:bidi="ru-RU"/>
        </w:rPr>
      </w:pPr>
    </w:p>
    <w:p w:rsidR="00587BF2" w:rsidRPr="00587BF2" w:rsidRDefault="00587BF2" w:rsidP="00587BF2">
      <w:pPr>
        <w:jc w:val="center"/>
        <w:rPr>
          <w:b/>
          <w:lang w:val="kk-KZ" w:eastAsia="zh-CN"/>
        </w:rPr>
      </w:pPr>
      <w:r w:rsidRPr="00587BF2">
        <w:rPr>
          <w:b/>
          <w:lang w:val="kk-KZ" w:eastAsia="zh-CN"/>
        </w:rPr>
        <w:t>5 Еңбекті қорғауды басқару саласында Мердігерге/Орындаушыға (қосалқы мердігерлік ұйымға) қойылатын талаптар</w:t>
      </w:r>
    </w:p>
    <w:p w:rsidR="00587BF2" w:rsidRPr="00587BF2" w:rsidRDefault="00587BF2" w:rsidP="00587BF2">
      <w:pPr>
        <w:tabs>
          <w:tab w:val="left" w:pos="-6096"/>
        </w:tabs>
        <w:contextualSpacing/>
        <w:rPr>
          <w:rFonts w:eastAsia="Courier New"/>
          <w:b/>
          <w:bCs/>
          <w:lang w:val="kk-KZ" w:bidi="ru-RU"/>
        </w:rPr>
      </w:pPr>
    </w:p>
    <w:p w:rsidR="00587BF2" w:rsidRPr="00587BF2" w:rsidRDefault="00587BF2" w:rsidP="00587BF2">
      <w:pPr>
        <w:ind w:firstLine="709"/>
        <w:jc w:val="both"/>
        <w:rPr>
          <w:lang w:val="kk-KZ" w:eastAsia="zh-CN"/>
        </w:rPr>
      </w:pPr>
      <w:r w:rsidRPr="00587BF2">
        <w:rPr>
          <w:lang w:val="kk-KZ" w:eastAsia="zh-CN"/>
        </w:rPr>
        <w:t>5.1 Мердігердің/Орындаушының (қосалқы мердігерлік ұйымның) өз қызметі немесе қауіпсіздік және еңбекті қорғау жөніндегі маманы болуы тиіс.</w:t>
      </w:r>
    </w:p>
    <w:p w:rsidR="00587BF2" w:rsidRPr="00587BF2" w:rsidRDefault="00587BF2" w:rsidP="00587BF2">
      <w:pPr>
        <w:ind w:firstLine="709"/>
        <w:jc w:val="both"/>
        <w:rPr>
          <w:lang w:val="kk-KZ" w:eastAsia="zh-CN"/>
        </w:rPr>
      </w:pPr>
      <w:r w:rsidRPr="00587BF2">
        <w:rPr>
          <w:lang w:val="kk-KZ" w:eastAsia="zh-CN"/>
        </w:rPr>
        <w:t>5.2 Мердігердің/Орындаушының (қосалқы мердігерлік ұйымның) жұмыс орнында ұйымның мынадай қауіпсіздік және еңбекті қорғау жөніндегі деректерінің болуын растайтын бірінші басшының қолымен және Мердігер/Орындаушы ұйымының (қосалқы мердігерлік ұйымның) мөрімен расталған құжаттары немесе анықтамасы болуы керек:</w:t>
      </w:r>
    </w:p>
    <w:p w:rsidR="00587BF2" w:rsidRPr="00587BF2" w:rsidRDefault="00587BF2" w:rsidP="00587BF2">
      <w:pPr>
        <w:tabs>
          <w:tab w:val="left" w:pos="426"/>
        </w:tabs>
        <w:ind w:firstLine="709"/>
        <w:jc w:val="both"/>
        <w:rPr>
          <w:lang w:val="kk-KZ" w:bidi="ru-RU"/>
        </w:rPr>
      </w:pPr>
      <w:r w:rsidRPr="00587BF2">
        <w:rPr>
          <w:lang w:val="kk-KZ" w:bidi="ru-RU"/>
        </w:rPr>
        <w:t>5.2.1 еңбекті қорғауды басқару жүйесі;</w:t>
      </w:r>
    </w:p>
    <w:p w:rsidR="00587BF2" w:rsidRPr="00587BF2" w:rsidRDefault="00587BF2" w:rsidP="00587BF2">
      <w:pPr>
        <w:tabs>
          <w:tab w:val="left" w:pos="426"/>
        </w:tabs>
        <w:ind w:firstLine="709"/>
        <w:jc w:val="both"/>
        <w:rPr>
          <w:lang w:val="kk-KZ" w:bidi="ru-RU"/>
        </w:rPr>
      </w:pPr>
      <w:r w:rsidRPr="00587BF2">
        <w:rPr>
          <w:lang w:val="kk-KZ" w:bidi="ru-RU"/>
        </w:rPr>
        <w:t>5.2.2 лицензиялар мен рұқсат беру құжаттамалары;</w:t>
      </w:r>
    </w:p>
    <w:p w:rsidR="00587BF2" w:rsidRPr="00587BF2" w:rsidRDefault="00587BF2" w:rsidP="00587BF2">
      <w:pPr>
        <w:tabs>
          <w:tab w:val="left" w:pos="426"/>
        </w:tabs>
        <w:ind w:firstLine="709"/>
        <w:jc w:val="both"/>
        <w:rPr>
          <w:lang w:val="kk-KZ" w:bidi="ru-RU"/>
        </w:rPr>
      </w:pPr>
      <w:r w:rsidRPr="00587BF2">
        <w:rPr>
          <w:lang w:val="kk-KZ" w:bidi="ru-RU"/>
        </w:rPr>
        <w:t>5.2.3 персоналдың біліктілігін растайтын құжаттар;</w:t>
      </w:r>
    </w:p>
    <w:p w:rsidR="00587BF2" w:rsidRPr="00587BF2" w:rsidRDefault="00587BF2" w:rsidP="00587BF2">
      <w:pPr>
        <w:tabs>
          <w:tab w:val="left" w:pos="426"/>
        </w:tabs>
        <w:ind w:firstLine="709"/>
        <w:jc w:val="both"/>
        <w:rPr>
          <w:lang w:val="kk-KZ" w:bidi="ru-RU"/>
        </w:rPr>
      </w:pPr>
      <w:r w:rsidRPr="00587BF2">
        <w:rPr>
          <w:lang w:val="kk-KZ" w:bidi="ru-RU"/>
        </w:rPr>
        <w:t>5.2.4 қолданылатын жабдық және оның қауіпсіздігі туралы ақпарат;</w:t>
      </w:r>
    </w:p>
    <w:p w:rsidR="00587BF2" w:rsidRPr="00587BF2" w:rsidRDefault="00587BF2" w:rsidP="00587BF2">
      <w:pPr>
        <w:tabs>
          <w:tab w:val="left" w:pos="426"/>
        </w:tabs>
        <w:ind w:firstLine="709"/>
        <w:jc w:val="both"/>
        <w:rPr>
          <w:lang w:val="kk-KZ" w:bidi="ru-RU"/>
        </w:rPr>
      </w:pPr>
      <w:r w:rsidRPr="00587BF2">
        <w:rPr>
          <w:lang w:val="kk-KZ" w:bidi="ru-RU"/>
        </w:rPr>
        <w:t>5.2.5 жұмыскерлерді сақтандыру шарты;</w:t>
      </w:r>
    </w:p>
    <w:p w:rsidR="00587BF2" w:rsidRPr="00587BF2" w:rsidRDefault="00587BF2" w:rsidP="00587BF2">
      <w:pPr>
        <w:ind w:firstLine="709"/>
        <w:jc w:val="both"/>
        <w:rPr>
          <w:lang w:val="kk-KZ" w:eastAsia="zh-CN"/>
        </w:rPr>
      </w:pPr>
      <w:r w:rsidRPr="00587BF2">
        <w:rPr>
          <w:lang w:val="kk-KZ" w:eastAsia="zh-CN"/>
        </w:rPr>
        <w:t>5.2.6 жазатайым оқиғалар мен кәсіптік аурулардың статистикасы мен талдауы;</w:t>
      </w:r>
    </w:p>
    <w:p w:rsidR="00587BF2" w:rsidRPr="00587BF2" w:rsidRDefault="00587BF2" w:rsidP="00587BF2">
      <w:pPr>
        <w:ind w:firstLine="709"/>
        <w:jc w:val="both"/>
        <w:rPr>
          <w:lang w:val="kk-KZ" w:eastAsia="zh-CN"/>
        </w:rPr>
      </w:pPr>
      <w:r w:rsidRPr="00587BF2">
        <w:rPr>
          <w:lang w:val="kk-KZ" w:eastAsia="zh-CN"/>
        </w:rPr>
        <w:t>5.2.7 жұмыс орындарын еңбек жағдайлары бойынша аттестаттау туралы ақпарат;</w:t>
      </w:r>
    </w:p>
    <w:p w:rsidR="00587BF2" w:rsidRPr="00587BF2" w:rsidRDefault="00587BF2" w:rsidP="00587BF2">
      <w:pPr>
        <w:ind w:firstLine="709"/>
        <w:jc w:val="both"/>
        <w:rPr>
          <w:lang w:val="kk-KZ" w:eastAsia="zh-CN"/>
        </w:rPr>
      </w:pPr>
      <w:r w:rsidRPr="00587BF2">
        <w:rPr>
          <w:lang w:val="kk-KZ" w:eastAsia="zh-CN"/>
        </w:rPr>
        <w:t>5.2.8 қолданылатын материалдар мен химиялық заттардың қауіпсіздігі туралы ақпарат;</w:t>
      </w:r>
    </w:p>
    <w:p w:rsidR="00587BF2" w:rsidRPr="00587BF2" w:rsidRDefault="00587BF2" w:rsidP="00587BF2">
      <w:pPr>
        <w:ind w:firstLine="709"/>
        <w:jc w:val="both"/>
        <w:rPr>
          <w:lang w:val="kk-KZ" w:eastAsia="zh-CN"/>
        </w:rPr>
      </w:pPr>
      <w:r w:rsidRPr="00587BF2">
        <w:rPr>
          <w:lang w:val="kk-KZ" w:eastAsia="zh-CN"/>
        </w:rPr>
        <w:t>5.2.9 қызметтің немесе қауіпсіздік және еңбекті қорғау жөніндегі маманның, еңбекті қорғау жөніндегі қоғамдық инспектордың болуы, нұсқама және оқу өткізу тәртібі туралы;</w:t>
      </w:r>
    </w:p>
    <w:p w:rsidR="00587BF2" w:rsidRPr="00587BF2" w:rsidRDefault="00587BF2" w:rsidP="00587BF2">
      <w:pPr>
        <w:ind w:firstLine="709"/>
        <w:jc w:val="both"/>
        <w:rPr>
          <w:lang w:val="kk-KZ" w:eastAsia="zh-CN"/>
        </w:rPr>
      </w:pPr>
      <w:r w:rsidRPr="00587BF2">
        <w:rPr>
          <w:lang w:val="kk-KZ" w:eastAsia="zh-CN"/>
        </w:rPr>
        <w:t>5.2.10 Негізгі/аралас мамандықтарға сәйкес және орындалатын жұмыстың сипатына қарай арнайы киімді, арнайы аяқ киімді және басқа да ЖҚҚ, ТОЖҚҚ беру нормалары және қамтамасыз ету туралы ақпарат;</w:t>
      </w:r>
    </w:p>
    <w:p w:rsidR="00587BF2" w:rsidRPr="00587BF2" w:rsidRDefault="00587BF2" w:rsidP="00587BF2">
      <w:pPr>
        <w:ind w:firstLine="709"/>
        <w:jc w:val="both"/>
        <w:rPr>
          <w:lang w:val="kk-KZ" w:eastAsia="zh-CN"/>
        </w:rPr>
      </w:pPr>
      <w:r w:rsidRPr="00587BF2">
        <w:rPr>
          <w:lang w:val="kk-KZ" w:eastAsia="zh-CN"/>
        </w:rPr>
        <w:t>5.2.11 жыл сайынғы медициналық тексерулердің нәтижелері және қорытынды актілер;</w:t>
      </w:r>
    </w:p>
    <w:p w:rsidR="00587BF2" w:rsidRPr="00587BF2" w:rsidRDefault="00587BF2" w:rsidP="00587BF2">
      <w:pPr>
        <w:ind w:firstLine="709"/>
        <w:jc w:val="both"/>
        <w:rPr>
          <w:lang w:val="kk-KZ" w:eastAsia="zh-CN"/>
        </w:rPr>
      </w:pPr>
      <w:r w:rsidRPr="00587BF2">
        <w:rPr>
          <w:lang w:val="kk-KZ" w:eastAsia="zh-CN"/>
        </w:rPr>
        <w:t>5.2.12 жедел медициналық көмек көрсету іс-әрекетінің жоспары;</w:t>
      </w:r>
    </w:p>
    <w:p w:rsidR="00587BF2" w:rsidRPr="00587BF2" w:rsidRDefault="00587BF2" w:rsidP="00587BF2">
      <w:pPr>
        <w:ind w:firstLine="709"/>
        <w:jc w:val="both"/>
        <w:rPr>
          <w:lang w:val="kk-KZ" w:eastAsia="zh-CN"/>
        </w:rPr>
      </w:pPr>
      <w:r w:rsidRPr="00587BF2">
        <w:rPr>
          <w:lang w:val="kk-KZ" w:eastAsia="zh-CN"/>
        </w:rPr>
        <w:t>5.2.13 «Өнеркәсіптік қауіпсіздік талаптарының сақталуын өндірістік бақылау туралы ереже» (ҚР «Азаматтық қорғау туралы» Заңының 40-бабының талабына сәйкес).</w:t>
      </w:r>
    </w:p>
    <w:p w:rsidR="00587BF2" w:rsidRPr="00587BF2" w:rsidRDefault="00587BF2" w:rsidP="00587BF2">
      <w:pPr>
        <w:ind w:firstLine="709"/>
        <w:jc w:val="both"/>
        <w:rPr>
          <w:lang w:val="kk-KZ" w:eastAsia="zh-CN"/>
        </w:rPr>
      </w:pPr>
      <w:r w:rsidRPr="00587BF2">
        <w:rPr>
          <w:lang w:val="kk-KZ" w:eastAsia="zh-CN"/>
        </w:rPr>
        <w:t>5.3 Мердігер/Орындаушы жұмысты орындау кезінде өз персоналының (қосалқы мердігердің) қауіпсіздік және еңбекті қорғау, өнеркәсіптік, экологиялық және өрт қауіпсіздігі жөніндегі іс-шараларды сақтауын қамтамасыз етуге, еңбекті қорғау, өнеркәсіптік, экологиялық және санитарлық қауіпсіздік саласын тұрақты бақылауға міндетті.</w:t>
      </w:r>
    </w:p>
    <w:p w:rsidR="00587BF2" w:rsidRPr="00587BF2" w:rsidRDefault="00587BF2" w:rsidP="00587BF2">
      <w:pPr>
        <w:tabs>
          <w:tab w:val="left" w:pos="426"/>
        </w:tabs>
        <w:ind w:firstLine="709"/>
        <w:jc w:val="both"/>
        <w:rPr>
          <w:lang w:val="kk-KZ" w:bidi="ru-RU"/>
        </w:rPr>
      </w:pPr>
      <w:r w:rsidRPr="00587BF2">
        <w:rPr>
          <w:lang w:val="kk-KZ" w:bidi="ru-RU"/>
        </w:rPr>
        <w:t>5.4 Мердігердің/Орындаушының (қосалқы мердігерлік ұйым) мынадай құжаттамалары болуы және оларды жүргізуі тиіс:</w:t>
      </w:r>
    </w:p>
    <w:p w:rsidR="00587BF2" w:rsidRPr="00587BF2" w:rsidRDefault="00587BF2" w:rsidP="00587BF2">
      <w:pPr>
        <w:ind w:firstLine="709"/>
        <w:jc w:val="both"/>
        <w:rPr>
          <w:lang w:val="kk-KZ" w:eastAsia="zh-CN"/>
        </w:rPr>
      </w:pPr>
      <w:r w:rsidRPr="00587BF2">
        <w:rPr>
          <w:lang w:val="kk-KZ" w:eastAsia="zh-CN"/>
        </w:rPr>
        <w:lastRenderedPageBreak/>
        <w:t>5.4.1 жұмыскерлердің қауіпсіздік және еңбекті қорғау мәселелері бойынша білімін тексеру хаттамалары;</w:t>
      </w:r>
    </w:p>
    <w:p w:rsidR="00587BF2" w:rsidRPr="00587BF2" w:rsidRDefault="00587BF2" w:rsidP="00587BF2">
      <w:pPr>
        <w:ind w:firstLine="709"/>
        <w:jc w:val="both"/>
        <w:rPr>
          <w:lang w:val="kk-KZ" w:eastAsia="zh-CN"/>
        </w:rPr>
      </w:pPr>
      <w:r w:rsidRPr="00587BF2">
        <w:rPr>
          <w:lang w:val="kk-KZ" w:eastAsia="zh-CN"/>
        </w:rPr>
        <w:t>5.4.2 жұмыстар және мамандықтар түрлері бойынша қауіпсіздік және еңбекті қорғау нұсқаулықтары;</w:t>
      </w:r>
    </w:p>
    <w:p w:rsidR="00587BF2" w:rsidRPr="00587BF2" w:rsidRDefault="00587BF2" w:rsidP="00587BF2">
      <w:pPr>
        <w:ind w:firstLine="709"/>
        <w:jc w:val="both"/>
        <w:rPr>
          <w:lang w:val="kk-KZ" w:eastAsia="zh-CN"/>
        </w:rPr>
      </w:pPr>
      <w:r w:rsidRPr="00587BF2">
        <w:rPr>
          <w:lang w:val="kk-KZ" w:eastAsia="zh-CN"/>
        </w:rPr>
        <w:t>5.4.3 Қауіпсіздік және еңбекті қорғау нұсқаулықтарын тіркеу журналдары;</w:t>
      </w:r>
    </w:p>
    <w:p w:rsidR="00587BF2" w:rsidRPr="00587BF2" w:rsidRDefault="00587BF2" w:rsidP="00587BF2">
      <w:pPr>
        <w:ind w:firstLine="709"/>
        <w:jc w:val="both"/>
        <w:rPr>
          <w:lang w:eastAsia="zh-CN"/>
        </w:rPr>
      </w:pPr>
      <w:r w:rsidRPr="00587BF2">
        <w:rPr>
          <w:lang w:eastAsia="zh-CN"/>
        </w:rPr>
        <w:t>5.4.4 Еңбек жағдайларының жай-күйін тексеру журналдары;</w:t>
      </w:r>
    </w:p>
    <w:p w:rsidR="00587BF2" w:rsidRPr="00587BF2" w:rsidRDefault="00587BF2" w:rsidP="00587BF2">
      <w:pPr>
        <w:ind w:firstLine="709"/>
        <w:jc w:val="both"/>
        <w:rPr>
          <w:lang w:eastAsia="zh-CN"/>
        </w:rPr>
      </w:pPr>
      <w:r w:rsidRPr="00587BF2">
        <w:rPr>
          <w:lang w:eastAsia="zh-CN"/>
        </w:rPr>
        <w:t>5.4.5 Бөлімшелерге тексеру жүргізу кестелері;</w:t>
      </w:r>
    </w:p>
    <w:p w:rsidR="00587BF2" w:rsidRPr="00587BF2" w:rsidRDefault="00587BF2" w:rsidP="00587BF2">
      <w:pPr>
        <w:ind w:firstLine="709"/>
        <w:jc w:val="both"/>
        <w:rPr>
          <w:lang w:eastAsia="zh-CN"/>
        </w:rPr>
      </w:pPr>
      <w:r w:rsidRPr="00587BF2">
        <w:rPr>
          <w:lang w:eastAsia="zh-CN"/>
        </w:rPr>
        <w:t xml:space="preserve">5.4.6 Берілген </w:t>
      </w:r>
      <w:r w:rsidRPr="00587BF2">
        <w:rPr>
          <w:lang w:val="kk-KZ" w:eastAsia="zh-CN"/>
        </w:rPr>
        <w:t>жүктелім-рұқсатнамаларды</w:t>
      </w:r>
      <w:r w:rsidRPr="00587BF2">
        <w:rPr>
          <w:lang w:eastAsia="zh-CN"/>
        </w:rPr>
        <w:t xml:space="preserve"> </w:t>
      </w:r>
      <w:r w:rsidRPr="00587BF2">
        <w:rPr>
          <w:lang w:val="kk-KZ" w:eastAsia="zh-CN"/>
        </w:rPr>
        <w:t>тіркеу</w:t>
      </w:r>
      <w:r w:rsidRPr="00587BF2">
        <w:rPr>
          <w:lang w:eastAsia="zh-CN"/>
        </w:rPr>
        <w:t xml:space="preserve"> </w:t>
      </w:r>
      <w:r w:rsidRPr="00587BF2">
        <w:rPr>
          <w:lang w:val="kk-KZ" w:eastAsia="zh-CN"/>
        </w:rPr>
        <w:t>журналы</w:t>
      </w:r>
      <w:r w:rsidRPr="00587BF2">
        <w:rPr>
          <w:lang w:eastAsia="zh-CN"/>
        </w:rPr>
        <w:t>;</w:t>
      </w:r>
    </w:p>
    <w:p w:rsidR="00587BF2" w:rsidRPr="00587BF2" w:rsidRDefault="00587BF2" w:rsidP="00587BF2">
      <w:pPr>
        <w:ind w:firstLine="709"/>
        <w:jc w:val="both"/>
        <w:rPr>
          <w:lang w:eastAsia="zh-CN"/>
        </w:rPr>
      </w:pPr>
      <w:r w:rsidRPr="00587BF2">
        <w:rPr>
          <w:lang w:eastAsia="zh-CN"/>
        </w:rPr>
        <w:t>5.4.7 Қауіптілігі жоғары жұмыстар</w:t>
      </w:r>
      <w:r w:rsidRPr="00587BF2">
        <w:rPr>
          <w:lang w:val="kk-KZ" w:eastAsia="zh-CN"/>
        </w:rPr>
        <w:t>ды жүргізуге жүктелім-</w:t>
      </w:r>
      <w:r w:rsidRPr="00587BF2">
        <w:rPr>
          <w:lang w:eastAsia="zh-CN"/>
        </w:rPr>
        <w:t>рұқсатнамалар.</w:t>
      </w:r>
    </w:p>
    <w:p w:rsidR="00587BF2" w:rsidRPr="00587BF2" w:rsidRDefault="00587BF2" w:rsidP="00587BF2">
      <w:pPr>
        <w:ind w:firstLine="709"/>
        <w:jc w:val="both"/>
        <w:rPr>
          <w:lang w:eastAsia="zh-CN"/>
        </w:rPr>
      </w:pPr>
      <w:r w:rsidRPr="00587BF2">
        <w:rPr>
          <w:lang w:eastAsia="zh-CN"/>
        </w:rPr>
        <w:t>5.4.8 Жауапты тұлғаларды тағайындау туралы бұйрықтар</w:t>
      </w:r>
    </w:p>
    <w:p w:rsidR="00587BF2" w:rsidRPr="00587BF2" w:rsidRDefault="00587BF2" w:rsidP="00587BF2">
      <w:pPr>
        <w:tabs>
          <w:tab w:val="left" w:pos="284"/>
        </w:tabs>
        <w:ind w:right="60"/>
        <w:jc w:val="both"/>
        <w:rPr>
          <w:b/>
          <w:bCs/>
          <w:lang w:bidi="ru-RU"/>
        </w:rPr>
      </w:pPr>
    </w:p>
    <w:p w:rsidR="00587BF2" w:rsidRPr="00587BF2" w:rsidRDefault="00587BF2" w:rsidP="00587BF2">
      <w:pPr>
        <w:jc w:val="center"/>
        <w:rPr>
          <w:b/>
          <w:lang w:val="kk-KZ" w:eastAsia="zh-CN"/>
        </w:rPr>
      </w:pPr>
      <w:r w:rsidRPr="00587BF2">
        <w:rPr>
          <w:b/>
          <w:lang w:eastAsia="zh-CN"/>
        </w:rPr>
        <w:t>6 «</w:t>
      </w:r>
      <w:r w:rsidRPr="00587BF2">
        <w:rPr>
          <w:b/>
          <w:lang w:val="kk-KZ" w:eastAsia="zh-CN"/>
        </w:rPr>
        <w:t>ПМХЗ</w:t>
      </w:r>
      <w:r w:rsidRPr="00587BF2">
        <w:rPr>
          <w:b/>
          <w:lang w:eastAsia="zh-CN"/>
        </w:rPr>
        <w:t xml:space="preserve">» ЖШС </w:t>
      </w:r>
      <w:r w:rsidRPr="00587BF2">
        <w:rPr>
          <w:b/>
          <w:lang w:val="kk-KZ" w:eastAsia="zh-CN"/>
        </w:rPr>
        <w:t>объектілерінде</w:t>
      </w:r>
    </w:p>
    <w:p w:rsidR="00587BF2" w:rsidRPr="00587BF2" w:rsidRDefault="00587BF2" w:rsidP="00587BF2">
      <w:pPr>
        <w:jc w:val="center"/>
        <w:rPr>
          <w:b/>
          <w:lang w:val="kk-KZ" w:eastAsia="zh-CN"/>
        </w:rPr>
      </w:pPr>
      <w:r w:rsidRPr="00587BF2">
        <w:rPr>
          <w:b/>
          <w:lang w:val="kk-KZ" w:eastAsia="zh-CN"/>
        </w:rPr>
        <w:t>Мердігер/Орындаушы (қосалқы мердігерлік ұйым) персоналының тәртібіне қойылатын талаптар</w:t>
      </w:r>
    </w:p>
    <w:p w:rsidR="00587BF2" w:rsidRPr="00587BF2" w:rsidRDefault="00587BF2" w:rsidP="00587BF2">
      <w:pPr>
        <w:tabs>
          <w:tab w:val="left" w:pos="284"/>
        </w:tabs>
        <w:contextualSpacing/>
        <w:jc w:val="center"/>
        <w:rPr>
          <w:rFonts w:eastAsia="Courier New"/>
          <w:b/>
          <w:bCs/>
          <w:lang w:val="kk-KZ" w:bidi="ru-RU"/>
        </w:rPr>
      </w:pPr>
    </w:p>
    <w:p w:rsidR="00587BF2" w:rsidRPr="00587BF2" w:rsidRDefault="00587BF2" w:rsidP="00587BF2">
      <w:pPr>
        <w:ind w:firstLine="709"/>
        <w:jc w:val="both"/>
        <w:rPr>
          <w:lang w:val="kk-KZ" w:eastAsia="zh-CN"/>
        </w:rPr>
      </w:pPr>
      <w:r w:rsidRPr="00587BF2">
        <w:rPr>
          <w:lang w:val="kk-KZ" w:eastAsia="zh-CN"/>
        </w:rPr>
        <w:t>6.1 «ПМХЗ» ЖШС аумағында жұмыс істеуге жіберілген Орындаушының/Мердігердің әрбір жұмыскері, қосалқы мердігерлік ұйымның жұмыскері еңбек тәртібін сақтауға, жұмыс беруші белгілеген еңбек міндеттерін орындауға және «ПМХЗ» ЖШС талаптарын орындауға міндетті.</w:t>
      </w:r>
    </w:p>
    <w:p w:rsidR="00587BF2" w:rsidRPr="00587BF2" w:rsidRDefault="00587BF2" w:rsidP="00587BF2">
      <w:pPr>
        <w:ind w:firstLine="709"/>
        <w:jc w:val="both"/>
        <w:rPr>
          <w:lang w:val="kk-KZ" w:eastAsia="zh-CN"/>
        </w:rPr>
      </w:pPr>
      <w:r w:rsidRPr="00587BF2">
        <w:rPr>
          <w:lang w:val="kk-KZ" w:eastAsia="zh-CN"/>
        </w:rPr>
        <w:t>6.2 Мердігер/Орындаушы (қосалқы мердігерлік ұйым):</w:t>
      </w:r>
    </w:p>
    <w:p w:rsidR="00587BF2" w:rsidRPr="00587BF2" w:rsidRDefault="00587BF2" w:rsidP="00587BF2">
      <w:pPr>
        <w:ind w:firstLine="709"/>
        <w:jc w:val="both"/>
        <w:rPr>
          <w:lang w:val="kk-KZ" w:eastAsia="zh-CN"/>
        </w:rPr>
      </w:pPr>
      <w:r w:rsidRPr="00587BF2">
        <w:rPr>
          <w:lang w:val="kk-KZ" w:eastAsia="zh-CN"/>
        </w:rPr>
        <w:t>6.2.1 алкогольдік, нашақорлық немесе уытқұмарлық масаю күйіндегі немесе жұмыс күні ішінде осындай масаюды тудыратын заттарды пайдаланған персоналды жұмысқа жібермеуге (жұмыстан шеттетуге);</w:t>
      </w:r>
    </w:p>
    <w:p w:rsidR="00587BF2" w:rsidRPr="00587BF2" w:rsidRDefault="00587BF2" w:rsidP="00587BF2">
      <w:pPr>
        <w:ind w:firstLine="709"/>
        <w:jc w:val="both"/>
        <w:rPr>
          <w:lang w:val="kk-KZ" w:eastAsia="zh-CN"/>
        </w:rPr>
      </w:pPr>
      <w:r w:rsidRPr="00587BF2">
        <w:rPr>
          <w:lang w:val="kk-KZ" w:eastAsia="zh-CN"/>
        </w:rPr>
        <w:t>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Орындаушы/Қосалқы мердігерлік ұйым жұмыскерлерінің жұмыс орнында алкогольдік, нашақорлық, психотроптық, уытқұмарлық (олардың аналогтары) масаю күйінде болуы анықталған және расталған жағдайда, соның ішінде жұмыс күні ішінде алкогольдік, нашақорлық, уытқұмарлық масаю күйіне әкелетін заттарды (олардың аналогтары) пайдаланған жағдайда Орындаушы/Мердігер (қосалқы мердігерлік ұйым) жұмыскерлерін медициналық тексеруден өткіуге байланысты шығындарды (соның ішінде психикалық белсенді затты пайдалану фактісін және мас күйін анықтау үшін мемлекеттік медициналық мекемеге жеткізуге байланысты көлік шығындарын) Орындаушы/Мердігер төлейді немесе Тапсырыс берушіге өтеледі.</w:t>
      </w:r>
    </w:p>
    <w:p w:rsidR="00587BF2" w:rsidRPr="00587BF2" w:rsidRDefault="00587BF2" w:rsidP="00587BF2">
      <w:pPr>
        <w:ind w:firstLine="709"/>
        <w:jc w:val="both"/>
        <w:rPr>
          <w:lang w:val="kk-KZ" w:eastAsia="zh-CN"/>
        </w:rPr>
      </w:pPr>
      <w:r w:rsidRPr="00587BF2">
        <w:rPr>
          <w:lang w:val="kk-KZ" w:eastAsia="zh-CN"/>
        </w:rPr>
        <w:t>6.2.2 Өндірістік қызметті жүзеге асыруға қажетті заттарды қоспағанда, персоналдың жұмыс орны мен тұрғылықты жеріне алкогольді, есірткілік немесе улы заттарды әкелуге және оны сақтауға жол бермеуге міндетті.</w:t>
      </w:r>
    </w:p>
    <w:p w:rsidR="00587BF2" w:rsidRPr="00587BF2" w:rsidRDefault="00587BF2" w:rsidP="00587BF2">
      <w:pPr>
        <w:ind w:firstLine="709"/>
        <w:jc w:val="both"/>
        <w:rPr>
          <w:lang w:val="kk-KZ" w:eastAsia="zh-CN"/>
        </w:rPr>
      </w:pPr>
      <w:r w:rsidRPr="00587BF2">
        <w:rPr>
          <w:lang w:val="kk-KZ" w:eastAsia="zh-CN"/>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тексеріп қарауға құқылы.</w:t>
      </w:r>
    </w:p>
    <w:p w:rsidR="00587BF2" w:rsidRPr="00587BF2" w:rsidRDefault="00587BF2" w:rsidP="00587BF2">
      <w:pPr>
        <w:ind w:firstLine="709"/>
        <w:jc w:val="both"/>
        <w:rPr>
          <w:lang w:val="kk-KZ" w:eastAsia="zh-CN"/>
        </w:rPr>
      </w:pPr>
      <w:r w:rsidRPr="00587BF2">
        <w:rPr>
          <w:lang w:val="kk-KZ" w:eastAsia="zh-CN"/>
        </w:rPr>
        <w:t>6.4 Егер тексеріп қарау нәтижесінде тыйым салынған заттар табылса немесе персонал мас күйінде болса, олар жүргізілетін жұмыстарды орнына жіберілмейді.</w:t>
      </w:r>
    </w:p>
    <w:p w:rsidR="00587BF2" w:rsidRPr="00587BF2" w:rsidRDefault="00587BF2" w:rsidP="00587BF2">
      <w:pPr>
        <w:ind w:firstLine="709"/>
        <w:jc w:val="both"/>
        <w:rPr>
          <w:lang w:val="kk-KZ" w:eastAsia="zh-CN"/>
        </w:rPr>
      </w:pPr>
      <w:r w:rsidRPr="00587BF2">
        <w:rPr>
          <w:lang w:val="kk-KZ" w:eastAsia="zh-CN"/>
        </w:rPr>
        <w:t>6.5 Жұмыс басталғанға дейін Мердігер/Орындаушы (қосалқы мердігерлік ұйым)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587BF2" w:rsidRPr="00587BF2" w:rsidRDefault="00587BF2" w:rsidP="00587BF2">
      <w:pPr>
        <w:ind w:firstLine="709"/>
        <w:jc w:val="both"/>
        <w:rPr>
          <w:lang w:val="kk-KZ" w:eastAsia="zh-CN"/>
        </w:rPr>
      </w:pPr>
      <w:r w:rsidRPr="00587BF2">
        <w:rPr>
          <w:lang w:val="kk-KZ" w:eastAsia="zh-CN"/>
        </w:rPr>
        <w:t>6.6 Мердігер/Орындаушы (қосалқы мердігерлік ұйым) растайтын құжаттардың көшірмелерін ұсына отырып, Тапсырыс берушіге қауіпті заттардың қозғалысы туралы хабарлауға міндетті.</w:t>
      </w:r>
    </w:p>
    <w:p w:rsidR="00587BF2" w:rsidRPr="00587BF2" w:rsidRDefault="00587BF2" w:rsidP="00587BF2">
      <w:pPr>
        <w:ind w:firstLine="709"/>
        <w:jc w:val="both"/>
        <w:rPr>
          <w:lang w:val="kk-KZ" w:eastAsia="zh-CN"/>
        </w:rPr>
      </w:pPr>
      <w:r w:rsidRPr="00587BF2">
        <w:rPr>
          <w:lang w:val="kk-KZ" w:eastAsia="zh-CN"/>
        </w:rPr>
        <w:t>6.7 Мердігердің / Орындаушының (қосалқы мердігерлік ұйымның) жұмыскерлері:</w:t>
      </w:r>
    </w:p>
    <w:p w:rsidR="00587BF2" w:rsidRPr="00587BF2" w:rsidRDefault="00587BF2" w:rsidP="00587BF2">
      <w:pPr>
        <w:ind w:firstLine="709"/>
        <w:jc w:val="both"/>
        <w:rPr>
          <w:lang w:val="kk-KZ" w:eastAsia="zh-CN"/>
        </w:rPr>
      </w:pPr>
      <w:r w:rsidRPr="00587BF2">
        <w:rPr>
          <w:lang w:val="kk-KZ" w:eastAsia="zh-CN"/>
        </w:rPr>
        <w:t>6.7.1 жұмыс уақытын өз лауазымдық міндеттерін орындау үшін пайдалануға, басқа қызметкерлердің еңбек міндеттерін орындауына кедергі келтіретін әрекеттерді жасамауға;</w:t>
      </w:r>
    </w:p>
    <w:p w:rsidR="00587BF2" w:rsidRPr="00587BF2" w:rsidRDefault="00587BF2" w:rsidP="00587BF2">
      <w:pPr>
        <w:ind w:firstLine="709"/>
        <w:jc w:val="both"/>
        <w:rPr>
          <w:lang w:val="kk-KZ" w:eastAsia="zh-CN"/>
        </w:rPr>
      </w:pPr>
      <w:r w:rsidRPr="00587BF2">
        <w:rPr>
          <w:lang w:val="kk-KZ" w:eastAsia="zh-CN"/>
        </w:rPr>
        <w:t>6.7.2 жұмысты уақытылы және тиянақты орындауға;</w:t>
      </w:r>
    </w:p>
    <w:p w:rsidR="00587BF2" w:rsidRPr="00587BF2" w:rsidRDefault="00587BF2" w:rsidP="00587BF2">
      <w:pPr>
        <w:ind w:firstLine="709"/>
        <w:jc w:val="both"/>
        <w:rPr>
          <w:lang w:val="kk-KZ" w:eastAsia="zh-CN"/>
        </w:rPr>
      </w:pPr>
      <w:r w:rsidRPr="00587BF2">
        <w:rPr>
          <w:lang w:val="kk-KZ" w:eastAsia="zh-CN"/>
        </w:rPr>
        <w:t>6.7.3 технологиялық тәртіпті сақтауға.</w:t>
      </w:r>
    </w:p>
    <w:p w:rsidR="00587BF2" w:rsidRPr="00587BF2" w:rsidRDefault="00587BF2" w:rsidP="00587BF2">
      <w:pPr>
        <w:ind w:firstLine="709"/>
        <w:jc w:val="both"/>
        <w:rPr>
          <w:lang w:val="kk-KZ" w:eastAsia="zh-CN"/>
        </w:rPr>
      </w:pPr>
      <w:r w:rsidRPr="00587BF2">
        <w:rPr>
          <w:lang w:val="kk-KZ" w:eastAsia="zh-CN"/>
        </w:rPr>
        <w:t xml:space="preserve">6.7.4 жұмысшылардың өмірі мен денсаулығына қауіп төндіретін жұмысты қалыпты орындауға кедергі келтіретін немесе қиындататын себептер мен жағдайларды (уақытша тоқтату, </w:t>
      </w:r>
      <w:r w:rsidRPr="00587BF2">
        <w:rPr>
          <w:lang w:val="kk-KZ" w:eastAsia="zh-CN"/>
        </w:rPr>
        <w:lastRenderedPageBreak/>
        <w:t>авария) дереу жою бойынша шаралар қабылдау және болған оқиға туралы жұмыстың тікелей басшысына дереу хабарлауға;</w:t>
      </w:r>
    </w:p>
    <w:p w:rsidR="00587BF2" w:rsidRPr="00587BF2" w:rsidRDefault="00587BF2" w:rsidP="00587BF2">
      <w:pPr>
        <w:ind w:firstLine="709"/>
        <w:jc w:val="both"/>
        <w:rPr>
          <w:lang w:val="kk-KZ" w:eastAsia="zh-CN"/>
        </w:rPr>
      </w:pPr>
      <w:r w:rsidRPr="00587BF2">
        <w:rPr>
          <w:lang w:val="kk-KZ" w:eastAsia="zh-CN"/>
        </w:rPr>
        <w:t>6.7.5 Жұмыс орнын, жабдықты және айлабұйымды рет-ретімен, таза және жарамды күйде ұстауға, сондай-ақ объектілер учаскесін және аумағын таза күйде сақтауға, жұмыс күнінің соңында жұмыс жүргізілген аумақты тазалауға;</w:t>
      </w:r>
    </w:p>
    <w:p w:rsidR="00587BF2" w:rsidRPr="00587BF2" w:rsidRDefault="00587BF2" w:rsidP="00587BF2">
      <w:pPr>
        <w:ind w:firstLine="709"/>
        <w:jc w:val="both"/>
        <w:rPr>
          <w:lang w:val="kk-KZ" w:eastAsia="zh-CN"/>
        </w:rPr>
      </w:pPr>
      <w:r w:rsidRPr="00587BF2">
        <w:rPr>
          <w:lang w:val="kk-KZ" w:eastAsia="zh-CN"/>
        </w:rPr>
        <w:t>6.7.5.1 жолдардағы, кірме жолдардағы және ғимараттар мен құрылыстардың маңайындағы кедергілерді алып тастауға</w:t>
      </w:r>
      <w:r w:rsidRPr="00587BF2">
        <w:rPr>
          <w:color w:val="FF0000"/>
          <w:lang w:val="kk-KZ" w:eastAsia="zh-CN"/>
        </w:rPr>
        <w:t xml:space="preserve"> </w:t>
      </w:r>
      <w:r w:rsidRPr="00587BF2">
        <w:rPr>
          <w:lang w:val="kk-KZ" w:eastAsia="zh-CN"/>
        </w:rPr>
        <w:t xml:space="preserve">міндетті. Қыс мезгілінде бекітілген аумақтағы қарды, мұзды тазалауға, персонал қозғалысының жолдарын құммен себуге міндетті; </w:t>
      </w:r>
    </w:p>
    <w:p w:rsidR="00587BF2" w:rsidRPr="00587BF2" w:rsidRDefault="00587BF2" w:rsidP="00587BF2">
      <w:pPr>
        <w:tabs>
          <w:tab w:val="left" w:pos="284"/>
        </w:tabs>
        <w:ind w:firstLine="709"/>
        <w:jc w:val="both"/>
        <w:rPr>
          <w:lang w:val="kk-KZ" w:bidi="ru-RU"/>
        </w:rPr>
      </w:pPr>
      <w:r w:rsidRPr="00587BF2">
        <w:rPr>
          <w:lang w:val="kk-KZ" w:bidi="ru-RU"/>
        </w:rPr>
        <w:t xml:space="preserve">6.7.5.2 персоналға: </w:t>
      </w:r>
    </w:p>
    <w:p w:rsidR="00587BF2" w:rsidRPr="00587BF2" w:rsidRDefault="00587BF2" w:rsidP="00587BF2">
      <w:pPr>
        <w:ind w:firstLine="709"/>
        <w:jc w:val="both"/>
        <w:rPr>
          <w:lang w:val="kk-KZ" w:eastAsia="zh-CN"/>
        </w:rPr>
      </w:pPr>
      <w:r w:rsidRPr="00587BF2">
        <w:rPr>
          <w:lang w:val="kk-KZ" w:eastAsia="zh-CN"/>
        </w:rPr>
        <w:t>- ғимараттар мен құрылыстардың жиектерімен жүруге;</w:t>
      </w:r>
    </w:p>
    <w:p w:rsidR="00587BF2" w:rsidRPr="00587BF2" w:rsidRDefault="00587BF2" w:rsidP="00587BF2">
      <w:pPr>
        <w:ind w:firstLine="709"/>
        <w:jc w:val="both"/>
        <w:rPr>
          <w:lang w:val="kk-KZ" w:eastAsia="zh-CN"/>
        </w:rPr>
      </w:pPr>
      <w:r w:rsidRPr="00587BF2">
        <w:rPr>
          <w:lang w:val="kk-KZ" w:eastAsia="zh-CN"/>
        </w:rPr>
        <w:t>- пандустың үстінде мұз болған жағдайда өтуге;</w:t>
      </w:r>
    </w:p>
    <w:p w:rsidR="00587BF2" w:rsidRPr="00587BF2" w:rsidRDefault="00587BF2" w:rsidP="00587BF2">
      <w:pPr>
        <w:ind w:firstLine="709"/>
        <w:jc w:val="both"/>
        <w:rPr>
          <w:lang w:val="kk-KZ" w:eastAsia="zh-CN"/>
        </w:rPr>
      </w:pPr>
      <w:r w:rsidRPr="00587BF2">
        <w:rPr>
          <w:lang w:val="kk-KZ" w:eastAsia="zh-CN"/>
        </w:rPr>
        <w:t>- жолдар мен жаяу жүргіншілер жолдарымен қозғалмай, жолды қысқартуға;</w:t>
      </w:r>
    </w:p>
    <w:p w:rsidR="00587BF2" w:rsidRPr="00587BF2" w:rsidRDefault="00587BF2" w:rsidP="00587BF2">
      <w:pPr>
        <w:ind w:firstLine="709"/>
        <w:jc w:val="both"/>
        <w:rPr>
          <w:lang w:val="kk-KZ" w:eastAsia="zh-CN"/>
        </w:rPr>
      </w:pPr>
      <w:r w:rsidRPr="00587BF2">
        <w:rPr>
          <w:lang w:val="kk-KZ" w:eastAsia="zh-CN"/>
        </w:rPr>
        <w:t>- құбырлар, құбыр элементтері, соның ішінде дренаждар, арматуралар, жылу оқшаулағыштары, сыртқы қаптама және т.б. бойымен қозғалуға;</w:t>
      </w:r>
    </w:p>
    <w:p w:rsidR="00587BF2" w:rsidRPr="00587BF2" w:rsidRDefault="00587BF2" w:rsidP="00587BF2">
      <w:pPr>
        <w:ind w:firstLine="709"/>
        <w:jc w:val="both"/>
        <w:rPr>
          <w:lang w:val="kk-KZ" w:eastAsia="zh-CN"/>
        </w:rPr>
      </w:pPr>
      <w:r w:rsidRPr="00587BF2">
        <w:rPr>
          <w:lang w:val="kk-KZ" w:eastAsia="zh-CN"/>
        </w:rPr>
        <w:t xml:space="preserve">- тасымалданатын электр тұтынушыларының электр кабельдерін және бауларын басуға; </w:t>
      </w:r>
    </w:p>
    <w:p w:rsidR="00587BF2" w:rsidRPr="00587BF2" w:rsidRDefault="00587BF2" w:rsidP="00587BF2">
      <w:pPr>
        <w:ind w:firstLine="709"/>
        <w:jc w:val="both"/>
        <w:rPr>
          <w:lang w:val="kk-KZ" w:eastAsia="zh-CN"/>
        </w:rPr>
      </w:pPr>
      <w:r w:rsidRPr="00587BF2">
        <w:rPr>
          <w:lang w:val="kk-KZ" w:eastAsia="zh-CN"/>
        </w:rPr>
        <w:t>- жұмысты орындау кезінде электр кабельдерді зақымдауға;</w:t>
      </w:r>
    </w:p>
    <w:p w:rsidR="00587BF2" w:rsidRPr="00587BF2" w:rsidRDefault="00587BF2" w:rsidP="00587BF2">
      <w:pPr>
        <w:ind w:firstLine="709"/>
        <w:jc w:val="both"/>
        <w:rPr>
          <w:lang w:val="kk-KZ" w:eastAsia="zh-CN"/>
        </w:rPr>
      </w:pPr>
      <w:r w:rsidRPr="00587BF2">
        <w:rPr>
          <w:lang w:val="kk-KZ" w:eastAsia="zh-CN"/>
        </w:rPr>
        <w:t>- қызмет көрсету алаңдарынан басқа моноқұрастыру сауыттарының келтеқосқыштарына және басқа элементтерге сүйенуге тыйым салуға;</w:t>
      </w:r>
    </w:p>
    <w:p w:rsidR="00587BF2" w:rsidRPr="00587BF2" w:rsidRDefault="00587BF2" w:rsidP="00587BF2">
      <w:pPr>
        <w:ind w:firstLine="709"/>
        <w:jc w:val="both"/>
        <w:rPr>
          <w:lang w:val="kk-KZ" w:eastAsia="zh-CN"/>
        </w:rPr>
      </w:pPr>
      <w:r w:rsidRPr="00587BF2">
        <w:rPr>
          <w:lang w:val="kk-KZ" w:eastAsia="zh-CN"/>
        </w:rPr>
        <w:t>6.7.6 өндірістік жабдықты тиімді пайдалануға, «ПМХЗ» ЖШС Орындаушының пайдалануына берген құралдар-саймандарды, өлшеу құралдарын және басқа да заттарды күтіп ұстауға, шикізатты, материалдарды, энергияны, отынды және басқа да материалдық ресурстарды үнемді және тиімді пайдалануға;</w:t>
      </w:r>
    </w:p>
    <w:p w:rsidR="00587BF2" w:rsidRPr="00587BF2" w:rsidRDefault="00587BF2" w:rsidP="00587BF2">
      <w:pPr>
        <w:ind w:firstLine="709"/>
        <w:jc w:val="both"/>
        <w:rPr>
          <w:lang w:val="kk-KZ" w:eastAsia="zh-CN"/>
        </w:rPr>
      </w:pPr>
      <w:r w:rsidRPr="00587BF2">
        <w:rPr>
          <w:lang w:val="kk-KZ" w:eastAsia="zh-CN"/>
        </w:rPr>
        <w:t>6.7.7 өрт сөндіру құралдарын жарамды күйде ұстауға, оларды басқа мақсаттарда пайдалануға жол бермеуге;</w:t>
      </w:r>
    </w:p>
    <w:p w:rsidR="00587BF2" w:rsidRPr="00587BF2" w:rsidRDefault="00587BF2" w:rsidP="00587BF2">
      <w:pPr>
        <w:ind w:firstLine="709"/>
        <w:jc w:val="both"/>
        <w:rPr>
          <w:lang w:val="kk-KZ" w:eastAsia="zh-CN"/>
        </w:rPr>
      </w:pPr>
      <w:r w:rsidRPr="00587BF2">
        <w:rPr>
          <w:lang w:val="kk-KZ" w:eastAsia="zh-CN"/>
        </w:rPr>
        <w:t>6.7.8 темекіні қатаң арнайы белгіленген жерде шегуге;</w:t>
      </w:r>
    </w:p>
    <w:p w:rsidR="00587BF2" w:rsidRPr="00587BF2" w:rsidRDefault="00587BF2" w:rsidP="00587BF2">
      <w:pPr>
        <w:ind w:firstLine="709"/>
        <w:jc w:val="both"/>
        <w:rPr>
          <w:lang w:val="kk-KZ" w:eastAsia="zh-CN"/>
        </w:rPr>
      </w:pPr>
      <w:r w:rsidRPr="00587BF2">
        <w:rPr>
          <w:lang w:val="kk-KZ" w:eastAsia="zh-CN"/>
        </w:rPr>
        <w:t>6.8 Мердігердің/Орындаушының (қосалқы мердігерлік ұйымның) жұмыскерлері барлық белгіленген қауіпсіздік және еңбекті қорғау, өнеркәсіптік, өрт, газ қауіпсіздігі талаптарын сақтауға, нұсқаулықтар мен технологиялық регламенттерде баяндалған талаптарды сақтай отырып, жұмыс істеуге, жұмысты қауіпсіз орындаудан ауытқуға әкеп соғатын әрекеттерді жасамауға;</w:t>
      </w:r>
    </w:p>
    <w:p w:rsidR="00587BF2" w:rsidRPr="00587BF2" w:rsidRDefault="00587BF2" w:rsidP="00587BF2">
      <w:pPr>
        <w:ind w:firstLine="709"/>
        <w:jc w:val="both"/>
        <w:rPr>
          <w:lang w:val="kk-KZ" w:eastAsia="zh-CN"/>
        </w:rPr>
      </w:pPr>
      <w:r w:rsidRPr="00587BF2">
        <w:rPr>
          <w:lang w:val="kk-KZ" w:eastAsia="zh-CN"/>
        </w:rPr>
        <w:t xml:space="preserve">6.9 Мердігердің/Орындаушының (қосалқы мердігерлік ұйымның) жұмыскерлері өздеріне (немесе өзімен байланысты тұлғаларға) де, басқаларға да қатысты мүдделер қақтығысының туындау мүмкіндігіне жол бермеуге міндетті. Тапсырыс беруші «ПМХЗ» ЖШС аумағына кіруге тыйым сала отырып (минималды мерзім 12 ай), жанжал жағдайын тудырған жұмыскердің рұқсаттамасын қайтарып алуға құқылы. </w:t>
      </w:r>
    </w:p>
    <w:p w:rsidR="00587BF2" w:rsidRPr="00587BF2" w:rsidRDefault="00587BF2" w:rsidP="00587BF2">
      <w:pPr>
        <w:ind w:firstLine="709"/>
        <w:jc w:val="both"/>
        <w:rPr>
          <w:lang w:val="kk-KZ" w:eastAsia="zh-CN"/>
        </w:rPr>
      </w:pPr>
      <w:r w:rsidRPr="00587BF2">
        <w:rPr>
          <w:lang w:val="kk-KZ" w:eastAsia="zh-CN"/>
        </w:rPr>
        <w:t>6.10 Мердігердің/Орындаушының (қосалқы мердігерлік ұйымның) жұмыскерлеріне:</w:t>
      </w:r>
    </w:p>
    <w:p w:rsidR="00587BF2" w:rsidRPr="00587BF2" w:rsidRDefault="00587BF2" w:rsidP="00587BF2">
      <w:pPr>
        <w:ind w:firstLine="709"/>
        <w:jc w:val="both"/>
        <w:rPr>
          <w:lang w:val="kk-KZ" w:eastAsia="zh-CN"/>
        </w:rPr>
      </w:pPr>
      <w:r w:rsidRPr="00587BF2">
        <w:rPr>
          <w:lang w:val="kk-KZ" w:eastAsia="zh-CN"/>
        </w:rPr>
        <w:t>6.10.1 шарттармен көзделмеген жұмыстарды орындауға;</w:t>
      </w:r>
    </w:p>
    <w:p w:rsidR="00587BF2" w:rsidRPr="00587BF2" w:rsidRDefault="00587BF2" w:rsidP="00587BF2">
      <w:pPr>
        <w:ind w:firstLine="709"/>
        <w:jc w:val="both"/>
        <w:rPr>
          <w:lang w:val="kk-KZ" w:eastAsia="zh-CN"/>
        </w:rPr>
      </w:pPr>
      <w:r w:rsidRPr="00587BF2">
        <w:rPr>
          <w:lang w:val="kk-KZ" w:eastAsia="zh-CN"/>
        </w:rPr>
        <w:t>6.10.2 бөгде адамдарды жұмыс орындарына өткізуге және кіргізуге;</w:t>
      </w:r>
    </w:p>
    <w:p w:rsidR="00587BF2" w:rsidRPr="00587BF2" w:rsidRDefault="00587BF2" w:rsidP="00587BF2">
      <w:pPr>
        <w:ind w:firstLine="709"/>
        <w:jc w:val="both"/>
        <w:rPr>
          <w:lang w:val="kk-KZ" w:eastAsia="zh-CN"/>
        </w:rPr>
      </w:pPr>
      <w:r w:rsidRPr="00587BF2">
        <w:rPr>
          <w:lang w:val="kk-KZ" w:eastAsia="zh-CN"/>
        </w:rPr>
        <w:t>6.10.3 «ПМХЗ» ЖШС аумағына атыс қаруын, нашақорлық, жарылғыш, улы, психотроптық, радиоактивті заттарды әкелуге және сақтауға;</w:t>
      </w:r>
    </w:p>
    <w:p w:rsidR="00587BF2" w:rsidRPr="00587BF2" w:rsidRDefault="00587BF2" w:rsidP="00587BF2">
      <w:pPr>
        <w:ind w:firstLine="709"/>
        <w:jc w:val="both"/>
        <w:rPr>
          <w:lang w:val="kk-KZ" w:eastAsia="zh-CN"/>
        </w:rPr>
      </w:pPr>
      <w:r w:rsidRPr="00587BF2">
        <w:rPr>
          <w:lang w:val="kk-KZ" w:eastAsia="zh-CN"/>
        </w:rPr>
        <w:t>6.10.4 темекі шегуге тыйым салынған және жабдықталмаған жерлерде темекі шегуге;</w:t>
      </w:r>
    </w:p>
    <w:p w:rsidR="00587BF2" w:rsidRPr="00587BF2" w:rsidRDefault="00587BF2" w:rsidP="00587BF2">
      <w:pPr>
        <w:ind w:firstLine="709"/>
        <w:jc w:val="both"/>
        <w:rPr>
          <w:lang w:val="kk-KZ" w:eastAsia="zh-CN"/>
        </w:rPr>
      </w:pPr>
      <w:r w:rsidRPr="00587BF2">
        <w:rPr>
          <w:lang w:val="kk-KZ" w:eastAsia="zh-CN"/>
        </w:rPr>
        <w:t>6.10.5 «ПМХЗ» ЖШС тиесілі мүлікті, заттар мен материалдарды өзімен бірге алып кетуге;</w:t>
      </w:r>
    </w:p>
    <w:p w:rsidR="00587BF2" w:rsidRPr="00587BF2" w:rsidRDefault="00587BF2" w:rsidP="00587BF2">
      <w:pPr>
        <w:ind w:firstLine="709"/>
        <w:jc w:val="both"/>
        <w:rPr>
          <w:lang w:val="kk-KZ" w:eastAsia="zh-CN"/>
        </w:rPr>
      </w:pPr>
      <w:r w:rsidRPr="00587BF2">
        <w:rPr>
          <w:lang w:val="kk-KZ" w:eastAsia="zh-CN"/>
        </w:rPr>
        <w:t>6.10.6 оқиғалар немесе жарақаттар алу туралы ақпаратты тікелей жұмыс басшысынан және «ПМХЗ» ЖШС жасыруға;</w:t>
      </w:r>
    </w:p>
    <w:p w:rsidR="00587BF2" w:rsidRPr="00587BF2" w:rsidRDefault="00587BF2" w:rsidP="00587BF2">
      <w:pPr>
        <w:ind w:firstLine="709"/>
        <w:jc w:val="both"/>
        <w:rPr>
          <w:lang w:val="kk-KZ" w:eastAsia="zh-CN"/>
        </w:rPr>
      </w:pPr>
      <w:r w:rsidRPr="00587BF2">
        <w:rPr>
          <w:lang w:val="kk-KZ" w:eastAsia="zh-CN"/>
        </w:rPr>
        <w:t>6.10.7 алкогольдік сусындарды, есірткілерді, токсиндерді өзімен бірге әкелуге немесе тұтынуға;</w:t>
      </w:r>
    </w:p>
    <w:p w:rsidR="00587BF2" w:rsidRPr="00587BF2" w:rsidRDefault="00587BF2" w:rsidP="00587BF2">
      <w:pPr>
        <w:ind w:firstLine="709"/>
        <w:jc w:val="both"/>
        <w:rPr>
          <w:lang w:val="kk-KZ" w:eastAsia="zh-CN"/>
        </w:rPr>
      </w:pPr>
      <w:r w:rsidRPr="00587BF2">
        <w:rPr>
          <w:lang w:val="kk-KZ" w:eastAsia="zh-CN"/>
        </w:rPr>
        <w:t>6.10.8 «ПМХЗ» ЖШС объектілеріне алкогольдік, нашақорлық, уытқұмарлық мас күйінде келуге немесе болуға;</w:t>
      </w:r>
    </w:p>
    <w:p w:rsidR="00587BF2" w:rsidRPr="00587BF2" w:rsidRDefault="00587BF2" w:rsidP="00587BF2">
      <w:pPr>
        <w:ind w:firstLine="709"/>
        <w:jc w:val="both"/>
        <w:rPr>
          <w:lang w:val="kk-KZ" w:eastAsia="zh-CN"/>
        </w:rPr>
      </w:pPr>
      <w:r w:rsidRPr="00587BF2">
        <w:rPr>
          <w:lang w:val="kk-KZ" w:eastAsia="zh-CN"/>
        </w:rPr>
        <w:t>6.10.9 Өндірістікте жазатайым оқиғаға әкеп соғуы мүмкін іс-әрекеттерді жасауға;</w:t>
      </w:r>
    </w:p>
    <w:p w:rsidR="00587BF2" w:rsidRPr="00587BF2" w:rsidRDefault="00587BF2" w:rsidP="00587BF2">
      <w:pPr>
        <w:ind w:firstLine="709"/>
        <w:jc w:val="both"/>
        <w:rPr>
          <w:lang w:val="kk-KZ" w:eastAsia="zh-CN"/>
        </w:rPr>
      </w:pPr>
      <w:r w:rsidRPr="00587BF2">
        <w:rPr>
          <w:lang w:val="kk-KZ" w:eastAsia="zh-CN"/>
        </w:rPr>
        <w:t>6.10.10 компьютерге, жергілікті есептеу желісіне қосылу мүмкіндігі бар немесе интернетке кіру мүмкіндігі бар және ақпаратты тасымалдаушы ретінде пайдалануға болатын құрылғыларды (сандық фотоаппараттар, ұялы телефондар, планшеттер, MP-3-плеерлер, портативтік компьютерлер және т.б.) кіргізуге/пайдалануға;</w:t>
      </w:r>
    </w:p>
    <w:p w:rsidR="00587BF2" w:rsidRPr="00587BF2" w:rsidRDefault="00587BF2" w:rsidP="00587BF2">
      <w:pPr>
        <w:ind w:firstLine="709"/>
        <w:jc w:val="both"/>
        <w:rPr>
          <w:lang w:val="kk-KZ" w:eastAsia="zh-CN"/>
        </w:rPr>
      </w:pPr>
      <w:r w:rsidRPr="00587BF2">
        <w:rPr>
          <w:lang w:val="kk-KZ" w:eastAsia="zh-CN"/>
        </w:rPr>
        <w:t>6.11 Орындаушыға Тапсырыс берушінің жазбаша хабарламасысыз жолдарды, өтпе жолдарды жабуға тыйым салынады.</w:t>
      </w:r>
    </w:p>
    <w:p w:rsidR="00587BF2" w:rsidRPr="00587BF2" w:rsidRDefault="00587BF2" w:rsidP="00587BF2">
      <w:pPr>
        <w:ind w:firstLine="709"/>
        <w:jc w:val="both"/>
        <w:rPr>
          <w:lang w:val="kk-KZ" w:eastAsia="zh-CN"/>
        </w:rPr>
      </w:pPr>
      <w:r w:rsidRPr="00587BF2">
        <w:rPr>
          <w:lang w:val="kk-KZ" w:eastAsia="zh-CN"/>
        </w:rPr>
        <w:lastRenderedPageBreak/>
        <w:t>6.12 COVID-19 таралуының алдын алуға байланысты карантиндік және шектеу іс-шаралары кезінде:</w:t>
      </w:r>
    </w:p>
    <w:p w:rsidR="00587BF2" w:rsidRPr="00587BF2" w:rsidRDefault="00587BF2" w:rsidP="00587BF2">
      <w:pPr>
        <w:ind w:firstLine="709"/>
        <w:jc w:val="both"/>
        <w:rPr>
          <w:lang w:val="kk-KZ" w:eastAsia="zh-CN"/>
        </w:rPr>
      </w:pPr>
      <w:r w:rsidRPr="00587BF2">
        <w:rPr>
          <w:lang w:val="kk-KZ" w:eastAsia="zh-CN"/>
        </w:rPr>
        <w:t>6.12.1 персоналдың жағдайын сұрау және қызуын өлшеу арқылы медициналық бақылау ауысымына кемінде 2 рет (55 жастан асқан жұмыскерлер үшін – ауысымына 3 рет) жүргізіледі және де қағаз немесе электрондық тасығышта тіркеледі.</w:t>
      </w:r>
    </w:p>
    <w:p w:rsidR="00587BF2" w:rsidRPr="00587BF2" w:rsidRDefault="00587BF2" w:rsidP="00587BF2">
      <w:pPr>
        <w:ind w:firstLine="709"/>
        <w:jc w:val="both"/>
        <w:rPr>
          <w:color w:val="202124"/>
          <w:lang w:val="kk-KZ" w:eastAsia="zh-CN"/>
        </w:rPr>
      </w:pPr>
      <w:r w:rsidRPr="00587BF2">
        <w:rPr>
          <w:lang w:val="kk-KZ" w:eastAsia="zh-CN"/>
        </w:rPr>
        <w:t>6.12.2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587BF2">
        <w:rPr>
          <w:color w:val="202124"/>
          <w:lang w:val="kk-KZ" w:eastAsia="zh-CN"/>
        </w:rPr>
        <w:t>жайларды тазалау);</w:t>
      </w:r>
    </w:p>
    <w:p w:rsidR="00587BF2" w:rsidRPr="00587BF2" w:rsidRDefault="00587BF2" w:rsidP="00587BF2">
      <w:pPr>
        <w:jc w:val="both"/>
        <w:rPr>
          <w:lang w:val="kk-KZ" w:eastAsia="zh-CN"/>
        </w:rPr>
      </w:pPr>
      <w:r w:rsidRPr="00587BF2">
        <w:rPr>
          <w:lang w:val="kk-KZ" w:eastAsia="zh-CN"/>
        </w:rPr>
        <w:tab/>
        <w:t>6.12.3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587BF2" w:rsidRPr="00587BF2" w:rsidRDefault="00587BF2" w:rsidP="00587BF2">
      <w:pPr>
        <w:jc w:val="both"/>
        <w:rPr>
          <w:lang w:val="kk-KZ" w:eastAsia="zh-CN"/>
        </w:rPr>
      </w:pPr>
      <w:r w:rsidRPr="00587BF2">
        <w:rPr>
          <w:lang w:val="kk-KZ" w:eastAsia="zh-CN"/>
        </w:rPr>
        <w:tab/>
        <w:t>6.12.4 бір реттік медициналық қорғану бетперделері бір рет қолданылады. Бетпердені ауызды, мұрынды және иекті жауып тұратындай етіп кию керек. Бұл ретте ол мықтап бекітілуі керек. Бетперденің бауы болған жағдайда оларды мықтап байлау керек. Егер бетпердеде арнайы бүктемелер болса, оларды ашу қажет, ал егер мұрын аймағында тігілген икемді пластина болса, бетке толық сәйкестендіру үшін оны мұрынның артқы жағына мықтап бүгіп қою керек. Бетпердені пайдаланған кезде сүзбелі бетіне қолды тигізбеңіз. Егер бетперде дымқыл немесе лас болса, жаңа, таза және құрғақ бетпердені кию қажет. Бір реттік медициналық қорғану бетперделерін қайта пайдалануға болмайды. 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587BF2" w:rsidRPr="00587BF2" w:rsidRDefault="00587BF2" w:rsidP="00587BF2">
      <w:pPr>
        <w:ind w:firstLine="709"/>
        <w:jc w:val="both"/>
        <w:rPr>
          <w:lang w:val="kk-KZ" w:eastAsia="zh-CN"/>
        </w:rPr>
      </w:pPr>
      <w:r w:rsidRPr="00587BF2">
        <w:rPr>
          <w:color w:val="000000"/>
          <w:lang w:val="kk-KZ" w:eastAsia="zh-CN"/>
        </w:rPr>
        <w:t xml:space="preserve">6.12.5 </w:t>
      </w:r>
      <w:r w:rsidRPr="00587BF2">
        <w:rPr>
          <w:lang w:val="kk-KZ" w:eastAsia="zh-CN"/>
        </w:rPr>
        <w:t>егер жұмыскерлер КВИ оң нәтижесі бар байланыста болған адамдар болса, бұл туралы тікелей басшыға хабарлап, науқас теріс ПТР талдауын алғанға дейін жұмысқа шықпауы тиіс;</w:t>
      </w:r>
    </w:p>
    <w:p w:rsidR="00587BF2" w:rsidRPr="00587BF2" w:rsidRDefault="00587BF2" w:rsidP="00587BF2">
      <w:pPr>
        <w:ind w:firstLine="709"/>
        <w:jc w:val="both"/>
        <w:rPr>
          <w:lang w:val="kk-KZ" w:eastAsia="zh-CN"/>
        </w:rPr>
      </w:pPr>
      <w:r w:rsidRPr="00587BF2">
        <w:rPr>
          <w:lang w:val="kk-KZ" w:eastAsia="zh-CN"/>
        </w:rPr>
        <w:t>6.12.6 ЖРВИ және басқа да суық тию ауруларының белгілері бар жұмыскерлерді «ПМХЗ» ЖШС аумағына кіргізбеу, тасымалдау көліктерімен жүруге, «Медикер-ӨМ» ЖШС медициналық пунктіне жүгінуіне жол бермеу.</w:t>
      </w:r>
    </w:p>
    <w:p w:rsidR="00587BF2" w:rsidRPr="00587BF2" w:rsidRDefault="00587BF2" w:rsidP="00587BF2">
      <w:pPr>
        <w:ind w:firstLine="709"/>
        <w:jc w:val="both"/>
        <w:rPr>
          <w:lang w:val="kk-KZ" w:eastAsia="zh-CN"/>
        </w:rPr>
      </w:pPr>
      <w:r w:rsidRPr="00587BF2">
        <w:rPr>
          <w:lang w:val="kk-KZ" w:eastAsia="zh-CN"/>
        </w:rPr>
        <w:t>6.13 Әрбір объектіде есептік қажеттілік негізінде зарарсыздандыру құралдарының, шүберектердің, тазалау құралдарының кемімейтін қоры құрылады;</w:t>
      </w:r>
    </w:p>
    <w:p w:rsidR="00587BF2" w:rsidRPr="00587BF2" w:rsidRDefault="00587BF2" w:rsidP="00587BF2">
      <w:pPr>
        <w:tabs>
          <w:tab w:val="left" w:pos="709"/>
        </w:tabs>
        <w:ind w:firstLine="284"/>
        <w:jc w:val="both"/>
        <w:rPr>
          <w:lang w:val="kk-KZ" w:eastAsia="zh-CN"/>
        </w:rPr>
      </w:pPr>
      <w:r w:rsidRPr="00587BF2">
        <w:rPr>
          <w:color w:val="000000"/>
          <w:lang w:val="kk-KZ" w:eastAsia="zh-CN"/>
        </w:rPr>
        <w:t xml:space="preserve">      6.14 </w:t>
      </w:r>
      <w:r w:rsidRPr="00587BF2">
        <w:rPr>
          <w:lang w:val="kk-KZ" w:eastAsia="zh-CN"/>
        </w:rPr>
        <w:t>зарарсыздандыру құралдары өндірушінің қаптамаларында тығыз жабылған күйде, арнайы белгіленген құрғақ, салқын және қараңғы жерде, тамақтан, ыдыс-аяқтан және жеке заттардан бөлек сақталады.</w:t>
      </w:r>
    </w:p>
    <w:p w:rsidR="00587BF2" w:rsidRPr="00587BF2" w:rsidRDefault="00587BF2" w:rsidP="00587BF2">
      <w:pPr>
        <w:tabs>
          <w:tab w:val="left" w:pos="284"/>
          <w:tab w:val="left" w:pos="426"/>
        </w:tabs>
        <w:ind w:firstLine="709"/>
        <w:jc w:val="both"/>
        <w:rPr>
          <w:lang w:val="kk-KZ" w:bidi="ru-RU"/>
        </w:rPr>
      </w:pPr>
    </w:p>
    <w:p w:rsidR="00587BF2" w:rsidRPr="00587BF2" w:rsidRDefault="00587BF2" w:rsidP="00587BF2">
      <w:pPr>
        <w:tabs>
          <w:tab w:val="left" w:pos="284"/>
        </w:tabs>
        <w:contextualSpacing/>
        <w:jc w:val="center"/>
        <w:rPr>
          <w:b/>
          <w:lang w:val="kk-KZ" w:bidi="ru-RU"/>
        </w:rPr>
      </w:pPr>
      <w:r w:rsidRPr="00587BF2">
        <w:rPr>
          <w:b/>
          <w:lang w:val="kk-KZ" w:bidi="ru-RU"/>
        </w:rPr>
        <w:t xml:space="preserve">7 Қауіпсіз жұмыстарды орындауға/қызметтерді көрсетуге қойылатын жалпы талаптар </w:t>
      </w:r>
    </w:p>
    <w:p w:rsidR="00587BF2" w:rsidRPr="00587BF2" w:rsidRDefault="00587BF2" w:rsidP="00587BF2">
      <w:pPr>
        <w:tabs>
          <w:tab w:val="left" w:pos="284"/>
        </w:tabs>
        <w:contextualSpacing/>
        <w:jc w:val="center"/>
        <w:rPr>
          <w:b/>
          <w:lang w:val="kk-KZ" w:bidi="ru-RU"/>
        </w:rPr>
      </w:pPr>
    </w:p>
    <w:p w:rsidR="00587BF2" w:rsidRPr="00587BF2" w:rsidRDefault="00587BF2" w:rsidP="00587BF2">
      <w:pPr>
        <w:ind w:firstLine="709"/>
        <w:jc w:val="both"/>
        <w:rPr>
          <w:lang w:val="kk-KZ" w:eastAsia="zh-CN"/>
        </w:rPr>
      </w:pPr>
      <w:r w:rsidRPr="00587BF2">
        <w:rPr>
          <w:lang w:val="kk-KZ" w:eastAsia="zh-CN"/>
        </w:rPr>
        <w:t>7.1 Өндірістік учаскелер, технологиялық тораптар немесе дербес жабдық, ғимараттар мен құрылыстар, сондай-ақ Мердігер/Орындаушы күшімен жұмыстарды орындау үшін бөлінген басқа  объектілер белгіленген нысандағы акті-рұқсатнамаға сәйкес соңғысына тапсырылады. Бұл жағдайда жұмысты орындауға жүктелім-рұқсатнаманы Мердігер/Орындаушы береді.</w:t>
      </w:r>
    </w:p>
    <w:p w:rsidR="00587BF2" w:rsidRPr="00587BF2" w:rsidRDefault="00587BF2" w:rsidP="00587BF2">
      <w:pPr>
        <w:ind w:firstLine="709"/>
        <w:jc w:val="both"/>
        <w:rPr>
          <w:lang w:val="kk-KZ" w:eastAsia="zh-CN"/>
        </w:rPr>
      </w:pPr>
      <w:r w:rsidRPr="00587BF2">
        <w:rPr>
          <w:lang w:val="kk-KZ" w:eastAsia="zh-CN"/>
        </w:rPr>
        <w:t>7.2 Егер жұмыстарды орындауға бөлінген учаске арқылы қолданыстағы газ құбырлары, жылу құбырлары, мұнай құбырлары немесе басқа да қолданыстағы коммуникациялар өтетін болса, сонымен қатар бұнда технологиялық машиналар мен механизмдер жұмыс істейтін болса, ПМХЗ» ЖШС-нің өндірістік объектісін Мердігердің/Орындаушының күшімен жұмыстарды орындауға акті-рұқсатнама негізінде «Мердігерге/Орындаушыға тапсыруға жол берілмейді.</w:t>
      </w:r>
    </w:p>
    <w:p w:rsidR="00587BF2" w:rsidRPr="00587BF2" w:rsidRDefault="00587BF2" w:rsidP="00587BF2">
      <w:pPr>
        <w:ind w:firstLine="709"/>
        <w:jc w:val="both"/>
        <w:rPr>
          <w:lang w:val="kk-KZ" w:eastAsia="zh-CN"/>
        </w:rPr>
      </w:pPr>
      <w:r w:rsidRPr="00587BF2">
        <w:rPr>
          <w:lang w:val="kk-KZ" w:eastAsia="zh-CN"/>
        </w:rPr>
        <w:lastRenderedPageBreak/>
        <w:t>7.3 Өз бағытындағы өндірістік қызмет үшін бақылауды жүзеге асыратын «ПМХЗ» ЖШС лауазымды тұлғалары:</w:t>
      </w:r>
    </w:p>
    <w:p w:rsidR="00587BF2" w:rsidRPr="00587BF2" w:rsidRDefault="00587BF2" w:rsidP="00587BF2">
      <w:pPr>
        <w:ind w:firstLine="709"/>
        <w:jc w:val="both"/>
        <w:rPr>
          <w:lang w:val="kk-KZ" w:eastAsia="zh-CN"/>
        </w:rPr>
      </w:pPr>
      <w:r w:rsidRPr="00587BF2">
        <w:rPr>
          <w:lang w:val="kk-KZ" w:eastAsia="zh-CN"/>
        </w:rPr>
        <w:t>7.3.1 Мердігердің/Орындаушының (қосалқы мердігерлік ұйымның) жұмыс объектілерінде санитарлық нормалардың, қауіпсіздік және еңбекті қорғау, қоршаған орта мен өндірістік қауіпсіздік талаптарының сақталуын тексеруге;</w:t>
      </w:r>
    </w:p>
    <w:p w:rsidR="00587BF2" w:rsidRPr="00587BF2" w:rsidRDefault="00587BF2" w:rsidP="00587BF2">
      <w:pPr>
        <w:ind w:firstLine="709"/>
        <w:jc w:val="both"/>
        <w:rPr>
          <w:lang w:val="kk-KZ" w:eastAsia="zh-CN"/>
        </w:rPr>
      </w:pPr>
      <w:r w:rsidRPr="00587BF2">
        <w:rPr>
          <w:lang w:val="kk-KZ" w:eastAsia="zh-CN"/>
        </w:rPr>
        <w:t>7.3.2 өндірістік, қызметтік, тұрмыстық үй-жайларды еркін қарап тексеруге, қауіпсіздік, қоршаған орта және еңбекті қорғау мәселелері жөніндегі құжаттармен және басқа да құжаттармен танысуға;</w:t>
      </w:r>
    </w:p>
    <w:p w:rsidR="00587BF2" w:rsidRPr="00587BF2" w:rsidRDefault="00587BF2" w:rsidP="00587BF2">
      <w:pPr>
        <w:ind w:firstLine="709"/>
        <w:jc w:val="both"/>
        <w:rPr>
          <w:lang w:val="kk-KZ" w:eastAsia="zh-CN"/>
        </w:rPr>
      </w:pPr>
      <w:r w:rsidRPr="00587BF2">
        <w:rPr>
          <w:lang w:val="kk-KZ" w:eastAsia="zh-CN"/>
        </w:rPr>
        <w:t>7.3.3 жұмыскерлердің өмірі мен денсаулығына қауіп төндіретін, сондай-ақ оқыс оқиғаға немесе аварияға әкеп соғуы мүмкін еңбекті қорғау талаптарын бұзу анықталған кезде жабдықты пайдалануға және жұмыстарды орындауға тыйым салуға;</w:t>
      </w:r>
    </w:p>
    <w:p w:rsidR="00587BF2" w:rsidRPr="00587BF2" w:rsidRDefault="00587BF2" w:rsidP="00587BF2">
      <w:pPr>
        <w:ind w:firstLine="709"/>
        <w:jc w:val="both"/>
        <w:rPr>
          <w:lang w:val="kk-KZ" w:eastAsia="zh-CN"/>
        </w:rPr>
      </w:pPr>
      <w:r w:rsidRPr="00587BF2">
        <w:rPr>
          <w:lang w:val="kk-KZ" w:eastAsia="zh-CN"/>
        </w:rPr>
        <w:t>7.3.4 Мердігер/Орындаушы (қосалқы мердігерлік ұйым) басшыларынан қауіпсіздік және 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оның жұмыскерлерінен жазбаша түсініктемелерді талап етуге;</w:t>
      </w:r>
    </w:p>
    <w:p w:rsidR="00587BF2" w:rsidRPr="00587BF2" w:rsidRDefault="00587BF2" w:rsidP="00587BF2">
      <w:pPr>
        <w:ind w:firstLine="709"/>
        <w:jc w:val="both"/>
        <w:rPr>
          <w:lang w:val="kk-KZ" w:eastAsia="zh-CN"/>
        </w:rPr>
      </w:pPr>
      <w:r w:rsidRPr="00587BF2">
        <w:rPr>
          <w:lang w:val="kk-KZ" w:eastAsia="zh-CN"/>
        </w:rPr>
        <w:t>7.3.5 Мердігер/Орындаушы (қосалқы мердігерлік ұйым) басшыларынан өз міндеттерін орындамайтын немесе жұмысты қауіпсіз жүргізу қағидаларын, нормалары мен нұсқаулықтарын және қауіпсіздік және еңбекті қорғау талаптарын өрескел бұзатын жұмыскерлерді ауыстыруды талап етуге;</w:t>
      </w:r>
    </w:p>
    <w:p w:rsidR="00587BF2" w:rsidRPr="00587BF2" w:rsidRDefault="00587BF2" w:rsidP="00587BF2">
      <w:pPr>
        <w:ind w:firstLine="709"/>
        <w:jc w:val="both"/>
        <w:rPr>
          <w:lang w:val="kk-KZ" w:eastAsia="zh-CN"/>
        </w:rPr>
      </w:pPr>
      <w:r w:rsidRPr="00587BF2">
        <w:rPr>
          <w:lang w:val="kk-KZ" w:eastAsia="zh-CN"/>
        </w:rPr>
        <w:t>7.3.6 Мердігер/Орындаушы (қосалқы мердігерлік ұйым) жұмыскерлерінің денсаулығы мен өміріне зиян келтіруі мүмкін бұзушылықтар анықталған кезде жұмысты тоқтатуға;</w:t>
      </w:r>
    </w:p>
    <w:p w:rsidR="00587BF2" w:rsidRPr="00587BF2" w:rsidRDefault="00587BF2" w:rsidP="00587BF2">
      <w:pPr>
        <w:ind w:firstLine="709"/>
        <w:jc w:val="both"/>
        <w:rPr>
          <w:lang w:val="kk-KZ" w:eastAsia="zh-CN"/>
        </w:rPr>
      </w:pPr>
      <w:r w:rsidRPr="00587BF2">
        <w:rPr>
          <w:lang w:val="kk-KZ" w:eastAsia="zh-CN"/>
        </w:rPr>
        <w:t>7.3.7 аварияларды оқшаулау және олардың салдарын жою кезінде Мердігердің/Орындаушының (қосалқы мердігерлік ұйымның) іс-әрекеттерін үйлестіруге құқылы;</w:t>
      </w:r>
    </w:p>
    <w:p w:rsidR="00587BF2" w:rsidRPr="00587BF2" w:rsidRDefault="00587BF2" w:rsidP="00587BF2">
      <w:pPr>
        <w:ind w:firstLine="709"/>
        <w:jc w:val="both"/>
        <w:rPr>
          <w:lang w:val="kk-KZ" w:eastAsia="zh-CN"/>
        </w:rPr>
      </w:pPr>
      <w:r w:rsidRPr="00587BF2">
        <w:rPr>
          <w:lang w:val="kk-KZ" w:eastAsia="zh-CN"/>
        </w:rPr>
        <w:t>7.4 Мердігер/Орындаушы (қосалқы мердігерлік ұйым):</w:t>
      </w:r>
    </w:p>
    <w:p w:rsidR="00587BF2" w:rsidRPr="00587BF2" w:rsidRDefault="00587BF2" w:rsidP="00587BF2">
      <w:pPr>
        <w:ind w:firstLine="709"/>
        <w:jc w:val="both"/>
        <w:rPr>
          <w:lang w:val="kk-KZ" w:eastAsia="zh-CN"/>
        </w:rPr>
      </w:pPr>
      <w:r w:rsidRPr="00587BF2">
        <w:rPr>
          <w:lang w:val="kk-KZ" w:eastAsia="zh-CN"/>
        </w:rPr>
        <w:t>7.4.1 технологиялық тәртіп талаптарының сақталуын және өндірістік үдерістердің қолданыстағы нормалар мен қағидаларға сәйкестігін бақылауды;</w:t>
      </w:r>
    </w:p>
    <w:p w:rsidR="00587BF2" w:rsidRPr="00587BF2" w:rsidRDefault="00587BF2" w:rsidP="00587BF2">
      <w:pPr>
        <w:ind w:firstLine="709"/>
        <w:jc w:val="both"/>
        <w:rPr>
          <w:lang w:val="kk-KZ" w:eastAsia="zh-CN"/>
        </w:rPr>
      </w:pPr>
      <w:r w:rsidRPr="00587BF2">
        <w:rPr>
          <w:lang w:val="kk-KZ" w:eastAsia="zh-CN"/>
        </w:rPr>
        <w:t>7.4.2 Мердігер/Орындаушы (қосалқы мердігерлік ұйым) жұмыскерлерінің «ПМХЗ» ЖШС аумағында алкогольдік немесе нашақорлық масаю немесе басқа да улану күйінде жүруін болдырмауды;</w:t>
      </w:r>
    </w:p>
    <w:p w:rsidR="00587BF2" w:rsidRPr="00587BF2" w:rsidRDefault="00587BF2" w:rsidP="00587BF2">
      <w:pPr>
        <w:ind w:firstLine="709"/>
        <w:jc w:val="both"/>
        <w:rPr>
          <w:lang w:val="kk-KZ" w:eastAsia="zh-CN"/>
        </w:rPr>
      </w:pPr>
      <w:r w:rsidRPr="00587BF2">
        <w:rPr>
          <w:lang w:val="kk-KZ" w:eastAsia="zh-CN"/>
        </w:rPr>
        <w:t>7.4.3 жүктелім-рұқсатнаманы, рұқсаттарды тіркеуді, қауіптілігі жоғары жұмыстарды бақылауды;</w:t>
      </w:r>
    </w:p>
    <w:p w:rsidR="00587BF2" w:rsidRPr="00587BF2" w:rsidRDefault="00587BF2" w:rsidP="00587BF2">
      <w:pPr>
        <w:ind w:firstLine="709"/>
        <w:jc w:val="both"/>
        <w:rPr>
          <w:lang w:val="kk-KZ" w:eastAsia="zh-CN"/>
        </w:rPr>
      </w:pPr>
      <w:r w:rsidRPr="00587BF2">
        <w:rPr>
          <w:lang w:val="kk-KZ" w:eastAsia="zh-CN"/>
        </w:rPr>
        <w:t>7.4.4 Жұмыс алаңында жұмыстарды қауіпсіз орындауға жауапты, қауіпсіздік және еңбекті қорғау, жұмыстарды қауіпсіз орындау мәселелері бойынша кәсіптік құзыреті бар Мердігердің/Орындаушының (қосалқы мердігерлік ұйымның) лауазымды тұлғаның болуын;</w:t>
      </w:r>
    </w:p>
    <w:p w:rsidR="00587BF2" w:rsidRPr="00587BF2" w:rsidRDefault="00587BF2" w:rsidP="00587BF2">
      <w:pPr>
        <w:ind w:firstLine="709"/>
        <w:jc w:val="both"/>
        <w:rPr>
          <w:lang w:val="kk-KZ" w:eastAsia="zh-CN"/>
        </w:rPr>
      </w:pPr>
      <w:r w:rsidRPr="00587BF2">
        <w:rPr>
          <w:lang w:val="kk-KZ" w:eastAsia="zh-CN"/>
        </w:rPr>
        <w:t>7.4.5 жарылыс-өрт қауіпті объектілерде электр және газбен дәнекерлеу жұмыстарын белгіленген тәртіппен аттестатталған тек білікті дәнекерлеушілер күшімен жүргізуді қамтамасыз етуге міндетті;</w:t>
      </w:r>
    </w:p>
    <w:p w:rsidR="00587BF2" w:rsidRPr="00587BF2" w:rsidRDefault="00587BF2" w:rsidP="00587BF2">
      <w:pPr>
        <w:ind w:firstLine="709"/>
        <w:jc w:val="both"/>
        <w:rPr>
          <w:lang w:val="kk-KZ" w:eastAsia="zh-CN"/>
        </w:rPr>
      </w:pPr>
      <w:r w:rsidRPr="00587BF2">
        <w:rPr>
          <w:lang w:val="kk-KZ" w:eastAsia="zh-CN"/>
        </w:rPr>
        <w:t>7.5 Мердігердің/Орындаушының (қосалқы мердігерлік ұйымның) жұмыскерлері жұмысты бастамас бұрын жұмыс орындалатын алаңдағы/учаскедегі қауіптілік тәуекелдерін анықтауы және бағалауы қажет.</w:t>
      </w:r>
    </w:p>
    <w:p w:rsidR="00587BF2" w:rsidRPr="00587BF2" w:rsidRDefault="00587BF2" w:rsidP="00587BF2">
      <w:pPr>
        <w:ind w:firstLine="709"/>
        <w:jc w:val="both"/>
        <w:rPr>
          <w:lang w:val="kk-KZ" w:eastAsia="zh-CN"/>
        </w:rPr>
      </w:pPr>
      <w:r w:rsidRPr="00587BF2">
        <w:rPr>
          <w:lang w:val="kk-KZ" w:eastAsia="zh-CN"/>
        </w:rPr>
        <w:t>7.6 Мердігердің / Орындаушының (қосалқы мердігерлік ұйымның) жұмыскерлері жұмысты бастамас бұрын Тапсырыс берушінің аумағында жұмыс істеуге тікелей рұқсат берілген  тұлғалардың тізімін бекітуі керек. Жұмыстарды орындауға рұқсаты бар мердігерлік ұйым басшысының бұйрығы негізінде тағайындалған персонал Мердігер/Орындаушы (қосалқы мердігерлік ұйым) тарапынан жұмыстарды жүргізуші болуы мүмкін.</w:t>
      </w:r>
    </w:p>
    <w:p w:rsidR="00587BF2" w:rsidRPr="00587BF2" w:rsidRDefault="00587BF2" w:rsidP="00587BF2">
      <w:pPr>
        <w:ind w:firstLine="709"/>
        <w:jc w:val="both"/>
        <w:rPr>
          <w:lang w:val="kk-KZ" w:eastAsia="zh-CN"/>
        </w:rPr>
      </w:pPr>
      <w:r w:rsidRPr="00587BF2">
        <w:rPr>
          <w:lang w:val="kk-KZ" w:eastAsia="zh-CN"/>
        </w:rPr>
        <w:t xml:space="preserve">7.7 Мердігер/Орындаушы (қосалқы мердігерлік ұйым) пайдаланатын құрал-саймандар, құрылғылар, жабдықтар және т.б. жарамды күйде, сынақтан өткізілген, тексерілген болуы қажет және олар мақсатына сай пайдаланылуы тиіс. </w:t>
      </w:r>
    </w:p>
    <w:p w:rsidR="00587BF2" w:rsidRPr="00587BF2" w:rsidRDefault="00587BF2" w:rsidP="00587BF2">
      <w:pPr>
        <w:ind w:firstLine="709"/>
        <w:jc w:val="both"/>
        <w:rPr>
          <w:lang w:val="kk-KZ" w:eastAsia="zh-CN"/>
        </w:rPr>
      </w:pPr>
      <w:r w:rsidRPr="00587BF2">
        <w:rPr>
          <w:lang w:val="kk-KZ" w:eastAsia="zh-CN"/>
        </w:rPr>
        <w:t xml:space="preserve">7.8 Мердігер/Орындаушы (қосалқы мердігерлік ұйым)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қазақстандық және халықаралық өнеркәсіптік стандарттарға сәйкес сертификатталуын қамтамасыз етеді және оған жауапты болады.  </w:t>
      </w:r>
    </w:p>
    <w:p w:rsidR="00587BF2" w:rsidRPr="00587BF2" w:rsidRDefault="00587BF2" w:rsidP="00587BF2">
      <w:pPr>
        <w:ind w:firstLine="709"/>
        <w:jc w:val="both"/>
        <w:rPr>
          <w:lang w:val="kk-KZ" w:eastAsia="zh-CN"/>
        </w:rPr>
      </w:pPr>
      <w:r w:rsidRPr="00587BF2">
        <w:rPr>
          <w:lang w:val="kk-KZ" w:eastAsia="zh-CN"/>
        </w:rPr>
        <w:lastRenderedPageBreak/>
        <w:t>7.9 Мердігер/Орындаушы (қосалқы мердігерлік ұйым) жұмыстарды орындауға қажетті Мердігер/Орындаушы (қосалқы мердігерлік ұйым) жеткізген жабдыққа, материалдарға (бұйымдарға, конструкцияларға) лицензияларды, сертификаттарды алуға байланысты барлық шығындарды көтереді.</w:t>
      </w:r>
    </w:p>
    <w:p w:rsidR="00587BF2" w:rsidRPr="00587BF2" w:rsidRDefault="00587BF2" w:rsidP="00587BF2">
      <w:pPr>
        <w:ind w:firstLine="709"/>
        <w:jc w:val="both"/>
        <w:rPr>
          <w:lang w:val="kk-KZ" w:eastAsia="zh-CN"/>
        </w:rPr>
      </w:pPr>
      <w:r w:rsidRPr="00587BF2">
        <w:rPr>
          <w:lang w:val="kk-KZ" w:eastAsia="zh-CN"/>
        </w:rPr>
        <w:t>7.10 Қолдан жасалған құрал-саймандарды, құрылғыларды және жабдықтарды пайдалануға / жұмыс аймағында болуына тыйым салынады.</w:t>
      </w:r>
    </w:p>
    <w:p w:rsidR="00587BF2" w:rsidRPr="00587BF2" w:rsidRDefault="00587BF2" w:rsidP="00587BF2">
      <w:pPr>
        <w:ind w:firstLine="709"/>
        <w:jc w:val="both"/>
        <w:rPr>
          <w:color w:val="202124"/>
          <w:lang w:val="kk-KZ" w:eastAsia="zh-CN"/>
        </w:rPr>
      </w:pPr>
      <w:r w:rsidRPr="00587BF2">
        <w:rPr>
          <w:lang w:val="kk-KZ" w:eastAsia="zh-CN"/>
        </w:rPr>
        <w:t xml:space="preserve">7.11 Тапсырыс берушінің өкілі Мердігер/Орындаушы (қосалқы мердігерлік ұйым) құрал-саймандарының, құрылғыларының, жабдықтарының және т.б. нормативтік-техникалық құжаттардың (бұдан әрі – НТҚ) талаптарына сәйкес келуін бақылауға құқылы. Мердігердің/Орындаушының (қосалқы мердігерлік ұйымның) қандай да бір құрал-саймандары, құрылғылары, жабдықтары және т.б. ақаулы немесе жұмысты орындауға қауіпті деп санауға Тапсырыс берушінің негізі болған жағдайда, Мердігер/Орындаушы (қосалқы мердігерлік ұйым) сол құрал-саймандарды, құрылғыларды, жабдықтарды қолданыстан алуға міндетті. </w:t>
      </w:r>
    </w:p>
    <w:p w:rsidR="00587BF2" w:rsidRPr="00587BF2" w:rsidRDefault="00587BF2" w:rsidP="00587BF2">
      <w:pPr>
        <w:ind w:firstLine="709"/>
        <w:jc w:val="both"/>
        <w:rPr>
          <w:lang w:val="kk-KZ" w:eastAsia="zh-CN"/>
        </w:rPr>
      </w:pPr>
      <w:r w:rsidRPr="00587BF2">
        <w:rPr>
          <w:lang w:val="kk-KZ" w:eastAsia="zh-CN"/>
        </w:rPr>
        <w:t>7.12 Мердігердің/Орындаушының (қосалқы мердігерлік ұйымның) көлік құралының жүргізушісі:</w:t>
      </w:r>
    </w:p>
    <w:p w:rsidR="00587BF2" w:rsidRPr="00587BF2" w:rsidRDefault="00587BF2" w:rsidP="00587BF2">
      <w:pPr>
        <w:ind w:firstLine="709"/>
        <w:jc w:val="both"/>
        <w:rPr>
          <w:lang w:val="kk-KZ" w:eastAsia="zh-CN"/>
        </w:rPr>
      </w:pPr>
      <w:r w:rsidRPr="00587BF2">
        <w:rPr>
          <w:lang w:val="kk-KZ" w:eastAsia="zh-CN"/>
        </w:rPr>
        <w:t>7.12.1. көлік құралдарының қозғалысын белгіленген жол белгілері мен таңбаларына сәйкес жүзеге асыруға, жол қозғалысы ережелерін сақтауға;</w:t>
      </w:r>
    </w:p>
    <w:p w:rsidR="00587BF2" w:rsidRPr="00587BF2" w:rsidRDefault="00587BF2" w:rsidP="00587BF2">
      <w:pPr>
        <w:ind w:firstLine="709"/>
        <w:jc w:val="both"/>
        <w:rPr>
          <w:lang w:val="kk-KZ" w:eastAsia="zh-CN"/>
        </w:rPr>
      </w:pPr>
      <w:r w:rsidRPr="00587BF2">
        <w:rPr>
          <w:lang w:val="kk-KZ" w:eastAsia="zh-CN"/>
        </w:rPr>
        <w:t>7.12.2 Арнайы көлік құралына (ЖКМ, автомұнаралар, шығырандар және т.б.) рұқсатты ресімдемес бұрын, техникалық және санитарлық жағдайды тексеру мақсатында Тапсырыс берушінің ЕҚБ маманына қарауға көлікті ұсынуға міндетті;</w:t>
      </w:r>
    </w:p>
    <w:p w:rsidR="00587BF2" w:rsidRPr="00587BF2" w:rsidRDefault="00587BF2" w:rsidP="00587BF2">
      <w:pPr>
        <w:ind w:firstLine="709"/>
        <w:jc w:val="both"/>
        <w:rPr>
          <w:lang w:val="kk-KZ" w:eastAsia="zh-CN"/>
        </w:rPr>
      </w:pPr>
      <w:r w:rsidRPr="00587BF2">
        <w:rPr>
          <w:lang w:val="kk-KZ" w:eastAsia="zh-CN"/>
        </w:rPr>
        <w:t>7.13 кәсіпорын қондырғыларының аумағына рұқсат беру құжаттарынсыз енуге, кіруге тыйым салынады.</w:t>
      </w:r>
    </w:p>
    <w:p w:rsidR="00587BF2" w:rsidRPr="00587BF2" w:rsidRDefault="00587BF2" w:rsidP="00587BF2">
      <w:pPr>
        <w:ind w:firstLine="709"/>
        <w:jc w:val="both"/>
        <w:rPr>
          <w:lang w:val="kk-KZ" w:eastAsia="zh-CN"/>
        </w:rPr>
      </w:pPr>
      <w:r w:rsidRPr="00587BF2">
        <w:rPr>
          <w:lang w:val="kk-KZ" w:eastAsia="zh-CN"/>
        </w:rPr>
        <w:t>7.14 Әрбір көлік құралы медициналық көмек қобдишасымен, авариялық тоқтату белгісімен, өрт сөндіргішпен және ұшқын сөндіргішпен қамтамасыз етілуі тиіс.</w:t>
      </w:r>
    </w:p>
    <w:p w:rsidR="00587BF2" w:rsidRPr="00587BF2" w:rsidRDefault="00587BF2" w:rsidP="00587BF2">
      <w:pPr>
        <w:ind w:firstLine="709"/>
        <w:jc w:val="both"/>
        <w:rPr>
          <w:lang w:val="kk-KZ" w:eastAsia="zh-CN"/>
        </w:rPr>
      </w:pPr>
      <w:r w:rsidRPr="00587BF2">
        <w:rPr>
          <w:lang w:val="kk-KZ" w:eastAsia="zh-CN"/>
        </w:rPr>
        <w:t>7.15 Кәсіпорын аумағында белгіленген өтпе жолдар бойынша қозғалуға рұқсат етіледі.</w:t>
      </w:r>
    </w:p>
    <w:p w:rsidR="00587BF2" w:rsidRPr="00587BF2" w:rsidRDefault="00587BF2" w:rsidP="00587BF2">
      <w:pPr>
        <w:ind w:firstLine="709"/>
        <w:jc w:val="both"/>
        <w:rPr>
          <w:lang w:val="kk-KZ" w:eastAsia="zh-CN"/>
        </w:rPr>
      </w:pPr>
      <w:r w:rsidRPr="00587BF2">
        <w:rPr>
          <w:lang w:val="kk-KZ" w:eastAsia="zh-CN"/>
        </w:rPr>
        <w:t>7.16 Кәсіпорын аумағындағы қозғалыс жылдамдығы жүк тиегіштер мен тракторлар үшін 30 км/сағ., автокөлік құралдары (жеңіл, жүк, арнайы және автобустар) үшін - 30 км/сағ.; қондырғылар аумағында және жабық үй-жайларда – 5 км/сағ. аспауы керек.</w:t>
      </w:r>
    </w:p>
    <w:p w:rsidR="00587BF2" w:rsidRPr="00587BF2" w:rsidRDefault="00587BF2" w:rsidP="00587BF2">
      <w:pPr>
        <w:ind w:firstLine="709"/>
        <w:jc w:val="both"/>
        <w:rPr>
          <w:lang w:val="kk-KZ" w:eastAsia="zh-CN"/>
        </w:rPr>
      </w:pPr>
      <w:r w:rsidRPr="00587BF2">
        <w:rPr>
          <w:lang w:val="kk-KZ" w:eastAsia="zh-CN"/>
        </w:rPr>
        <w:t>7.17 Бұрылыстардағы қозғалыс жылдамдығы ғимараттардың немесе қорғалған орындардың артынан шыққанда, теміржолдарды кесіп өткенде, тар жерлерде, қоймаларда жүргенде, цехқа кіру және шығу кезінде 3 км/сағ. аспауы тиіс;</w:t>
      </w:r>
    </w:p>
    <w:p w:rsidR="00587BF2" w:rsidRPr="00587BF2" w:rsidRDefault="00587BF2" w:rsidP="00587BF2">
      <w:pPr>
        <w:ind w:firstLine="709"/>
        <w:jc w:val="both"/>
        <w:rPr>
          <w:lang w:val="kk-KZ" w:eastAsia="zh-CN"/>
        </w:rPr>
      </w:pPr>
      <w:r w:rsidRPr="00587BF2">
        <w:rPr>
          <w:lang w:val="kk-KZ" w:eastAsia="zh-CN"/>
        </w:rPr>
        <w:t>7.18 Дыбысты (жарықты) дабыл жеткіліксіз көрінетін қозғалыс кезінде беріледі. Жүк тиеуіш жүргізушілері мен тракторшы адамдар көп жиналған жерлерде, өткелдерде, есіктердің және қақпалардың жанынан өткенде, бұрылу кезінде, орнынан қозғалған кезде де қосымша сигнал береді.</w:t>
      </w:r>
    </w:p>
    <w:p w:rsidR="00587BF2" w:rsidRPr="00587BF2" w:rsidRDefault="00587BF2" w:rsidP="00587BF2">
      <w:pPr>
        <w:ind w:firstLine="709"/>
        <w:jc w:val="both"/>
        <w:rPr>
          <w:lang w:val="kk-KZ" w:eastAsia="zh-CN"/>
        </w:rPr>
      </w:pPr>
      <w:r w:rsidRPr="00587BF2">
        <w:rPr>
          <w:lang w:val="kk-KZ" w:eastAsia="zh-CN"/>
        </w:rPr>
        <w:t>7.19 Егер де көлік құралының өздігінен қозғалуын немесе оны жүргізуші болмаған кезде пайдалануды болдырмайтын қажетті сақтық шаралары қабылданбаған болса, көлік құралын тастап кетуге немесе қалдыруға тыйым салынады.</w:t>
      </w:r>
    </w:p>
    <w:p w:rsidR="00587BF2" w:rsidRPr="00587BF2" w:rsidRDefault="00587BF2" w:rsidP="00587BF2">
      <w:pPr>
        <w:ind w:firstLine="709"/>
        <w:jc w:val="both"/>
        <w:rPr>
          <w:lang w:val="kk-KZ" w:eastAsia="zh-CN"/>
        </w:rPr>
      </w:pPr>
      <w:r w:rsidRPr="00587BF2">
        <w:rPr>
          <w:lang w:val="kk-KZ" w:eastAsia="zh-CN"/>
        </w:rPr>
        <w:t>7.20 Көлік құралдарына тек жанармай құю пункттерінде (ЖҚС) ғана жанармай құюға рұқсат етіледі.</w:t>
      </w:r>
    </w:p>
    <w:p w:rsidR="00587BF2" w:rsidRPr="00587BF2" w:rsidRDefault="00587BF2" w:rsidP="00587BF2">
      <w:pPr>
        <w:ind w:firstLine="709"/>
        <w:jc w:val="both"/>
        <w:rPr>
          <w:lang w:val="kk-KZ" w:eastAsia="zh-CN"/>
        </w:rPr>
      </w:pPr>
      <w:r w:rsidRPr="00587BF2">
        <w:rPr>
          <w:lang w:val="kk-KZ" w:eastAsia="zh-CN"/>
        </w:rPr>
        <w:t>7.21 «ПМХЗ» ЖШС кәсіпорнының аумағында ірі габаритті жүкті тасымалдау кезінде Тапсырыс берушінің қозғалыс қауіпсіздігі жөніндегі инженерімен қозғалыс бағытын міндетті түрде келісу қажет.</w:t>
      </w:r>
    </w:p>
    <w:p w:rsidR="00587BF2" w:rsidRPr="00587BF2" w:rsidRDefault="00587BF2" w:rsidP="00587BF2">
      <w:pPr>
        <w:ind w:firstLine="709"/>
        <w:jc w:val="both"/>
        <w:rPr>
          <w:lang w:val="kk-KZ" w:eastAsia="zh-CN"/>
        </w:rPr>
      </w:pPr>
      <w:r w:rsidRPr="00587BF2">
        <w:rPr>
          <w:lang w:val="kk-KZ" w:eastAsia="zh-CN"/>
        </w:rPr>
        <w:t>7.22 Мердігер/Орындаушы (қосалқы мердігерлік ұйым) жүктелім-рұқсатнаманы, жұмыстарды орындауға рұқсатты ресімдемей, өз персоналының нақ қауіпті факторлар орындарында жұмыстарды орындауына жауапты болады.</w:t>
      </w:r>
    </w:p>
    <w:p w:rsidR="00587BF2" w:rsidRPr="00587BF2" w:rsidRDefault="00587BF2" w:rsidP="00587BF2">
      <w:pPr>
        <w:tabs>
          <w:tab w:val="left" w:pos="0"/>
        </w:tabs>
        <w:ind w:firstLine="709"/>
        <w:jc w:val="both"/>
        <w:outlineLvl w:val="0"/>
        <w:rPr>
          <w:b/>
          <w:lang w:val="kk-KZ"/>
        </w:rPr>
      </w:pPr>
    </w:p>
    <w:p w:rsidR="00587BF2" w:rsidRPr="00587BF2" w:rsidRDefault="00587BF2" w:rsidP="00587BF2">
      <w:pPr>
        <w:ind w:left="142"/>
        <w:jc w:val="center"/>
        <w:outlineLvl w:val="0"/>
        <w:rPr>
          <w:rFonts w:eastAsiaTheme="minorHAnsi"/>
          <w:b/>
          <w:bCs/>
          <w:lang w:val="kk-KZ" w:eastAsia="en-US"/>
        </w:rPr>
      </w:pPr>
      <w:bookmarkStart w:id="3" w:name="bookmark9"/>
      <w:r w:rsidRPr="00587BF2">
        <w:rPr>
          <w:rFonts w:eastAsiaTheme="minorHAnsi"/>
          <w:b/>
          <w:bCs/>
          <w:lang w:val="kk-KZ" w:eastAsia="en-US"/>
        </w:rPr>
        <w:t xml:space="preserve">8 Қоршаған ортаны қорғау саласындағы талаптар </w:t>
      </w:r>
      <w:bookmarkEnd w:id="3"/>
    </w:p>
    <w:p w:rsidR="00587BF2" w:rsidRPr="00587BF2" w:rsidRDefault="00587BF2" w:rsidP="00587BF2">
      <w:pPr>
        <w:ind w:left="142"/>
        <w:jc w:val="center"/>
        <w:outlineLvl w:val="0"/>
        <w:rPr>
          <w:rFonts w:eastAsiaTheme="minorHAnsi"/>
          <w:b/>
          <w:bCs/>
          <w:lang w:val="kk-KZ" w:eastAsia="en-US"/>
        </w:rPr>
      </w:pPr>
    </w:p>
    <w:p w:rsidR="00587BF2" w:rsidRPr="00587BF2" w:rsidRDefault="00587BF2" w:rsidP="00587BF2">
      <w:pPr>
        <w:ind w:firstLine="709"/>
        <w:jc w:val="both"/>
        <w:rPr>
          <w:lang w:val="kk-KZ" w:eastAsia="zh-CN"/>
        </w:rPr>
      </w:pPr>
      <w:bookmarkStart w:id="4" w:name="bookmark3"/>
      <w:r w:rsidRPr="00587BF2">
        <w:rPr>
          <w:bCs/>
          <w:lang w:val="kk-KZ" w:eastAsia="zh-CN"/>
        </w:rPr>
        <w:t xml:space="preserve">8.1 </w:t>
      </w:r>
      <w:r w:rsidRPr="00587BF2">
        <w:rPr>
          <w:lang w:val="kk-KZ" w:eastAsia="zh-CN"/>
        </w:rPr>
        <w:t>Мердігер/Орындаушы (қосалқы мердігерлік ұйым):</w:t>
      </w:r>
    </w:p>
    <w:p w:rsidR="00587BF2" w:rsidRPr="00587BF2" w:rsidRDefault="00587BF2" w:rsidP="00587BF2">
      <w:pPr>
        <w:ind w:firstLine="709"/>
        <w:jc w:val="both"/>
        <w:rPr>
          <w:lang w:val="kk-KZ" w:eastAsia="zh-CN"/>
        </w:rPr>
      </w:pPr>
      <w:r w:rsidRPr="00587BF2">
        <w:rPr>
          <w:lang w:val="kk-KZ" w:eastAsia="zh-CN"/>
        </w:rPr>
        <w:t>8.1.1 Жұмыстарды орындау/қызметтерді көрсету кезінде пайда болған өндірістік және тұтыну қалдықтарын жинауға, уақытша қауіпсіз сақтауға, шығаруға, тапсыруға өзіне жауапкершілік артуға міндетті. Жұмыстарды орындау/қызметтерді көрсету кезінде басқа полигондармен/ұйымдармен қолданыстағы шарттары болуы қажет.</w:t>
      </w:r>
    </w:p>
    <w:p w:rsidR="00587BF2" w:rsidRPr="00587BF2" w:rsidRDefault="00587BF2" w:rsidP="00587BF2">
      <w:pPr>
        <w:ind w:firstLine="709"/>
        <w:jc w:val="both"/>
        <w:rPr>
          <w:lang w:val="kk-KZ" w:eastAsia="zh-CN"/>
        </w:rPr>
      </w:pPr>
      <w:r w:rsidRPr="00587BF2">
        <w:rPr>
          <w:lang w:val="kk-KZ" w:eastAsia="zh-CN"/>
        </w:rPr>
        <w:lastRenderedPageBreak/>
        <w:t xml:space="preserve">8.1.2 өзінің кінәсі бойынша қоршаған ортаға зиян келтірген жағдайда Тапсырыс берушіге қоршаған ортаға келтірілген зиянды өтеуге, сондай-ақ Мердігердің/Орындаушының (қосалқы мердігерлік ұйымның) әрекеттері нәтижесінде Тапсырыс берушінің төлеуіне қойылған барлық төлемдерді (айыппұл ықпалшараларын) төлеуге және /немесе Тапсырыс берушіге үшінші тұлғаларға және/немесе Тапсырыс берушінің жұмыскерлеріне келтірілген зиян үшін одан сот тәртібімен өндіріліп алынған соманы өтеуге; </w:t>
      </w:r>
    </w:p>
    <w:p w:rsidR="00587BF2" w:rsidRPr="00587BF2" w:rsidRDefault="00587BF2" w:rsidP="00587BF2">
      <w:pPr>
        <w:ind w:firstLine="709"/>
        <w:jc w:val="both"/>
        <w:rPr>
          <w:lang w:val="kk-KZ" w:eastAsia="zh-CN"/>
        </w:rPr>
      </w:pPr>
      <w:r w:rsidRPr="00587BF2">
        <w:rPr>
          <w:lang w:val="kk-KZ" w:eastAsia="zh-CN"/>
        </w:rPr>
        <w:t>8.1.3 Мердігердің/Орындаушының (қосалқы мердігерлік ұйымның) кінәсінен орын алған авариялардың экологиялық зардаптарын жоюға/жоюға.</w:t>
      </w:r>
    </w:p>
    <w:p w:rsidR="00587BF2" w:rsidRPr="00587BF2" w:rsidRDefault="00587BF2" w:rsidP="00587BF2">
      <w:pPr>
        <w:ind w:firstLine="709"/>
        <w:jc w:val="both"/>
        <w:rPr>
          <w:lang w:val="kk-KZ" w:eastAsia="zh-CN"/>
        </w:rPr>
      </w:pPr>
      <w:r w:rsidRPr="00587BF2">
        <w:rPr>
          <w:lang w:val="kk-KZ" w:eastAsia="zh-CN"/>
        </w:rPr>
        <w:t>8.1.4 Тапсырыс берушіге өндірісте орын алған төтенше жағдайлар, жазатайым оқиғалар туралы дереу хабарлауға міндетті;</w:t>
      </w:r>
    </w:p>
    <w:p w:rsidR="00587BF2" w:rsidRPr="00587BF2" w:rsidRDefault="00587BF2" w:rsidP="00587BF2">
      <w:pPr>
        <w:ind w:firstLine="709"/>
        <w:jc w:val="both"/>
        <w:rPr>
          <w:lang w:val="kk-KZ" w:eastAsia="zh-CN"/>
        </w:rPr>
      </w:pPr>
      <w:r w:rsidRPr="00587BF2">
        <w:rPr>
          <w:lang w:val="kk-KZ" w:eastAsia="zh-CN"/>
        </w:rPr>
        <w:t>8.1.5 Өндірісте гигиеналық сертификаттары мен қауіпсіздік паспорттары бар химиялық реагенттерді қолдануға міндетті. Мердігер/Орындаушы (қосалқы мердігерлік ұйым) жұмыс басталғанға дейін Тапсырыс берушінің ҚОҚБ-ға жоғарыда көрсетілген сертификаттар мен паспорттардың көшірмелерін ұсынуға міндетті.</w:t>
      </w:r>
    </w:p>
    <w:p w:rsidR="00587BF2" w:rsidRPr="00587BF2" w:rsidRDefault="00587BF2" w:rsidP="00587BF2">
      <w:pPr>
        <w:ind w:firstLine="709"/>
        <w:jc w:val="both"/>
        <w:rPr>
          <w:lang w:val="kk-KZ" w:eastAsia="zh-CN"/>
        </w:rPr>
      </w:pPr>
      <w:r w:rsidRPr="00587BF2">
        <w:rPr>
          <w:lang w:val="kk-KZ" w:eastAsia="zh-CN"/>
        </w:rPr>
        <w:t>8.2 Мердігер/Орындаушы (қосалқы мердігерлік ұйым) көлік құралдарын Тапсырыс берушінің аумағында емес, тек арнайы белгіленген жерде жуылуын ұйымдастыру қажет.</w:t>
      </w:r>
    </w:p>
    <w:p w:rsidR="00587BF2" w:rsidRPr="00587BF2" w:rsidRDefault="00587BF2" w:rsidP="00587BF2">
      <w:pPr>
        <w:ind w:firstLine="709"/>
        <w:jc w:val="both"/>
        <w:rPr>
          <w:lang w:val="kk-KZ" w:eastAsia="zh-CN"/>
        </w:rPr>
      </w:pPr>
      <w:r w:rsidRPr="00587BF2">
        <w:rPr>
          <w:lang w:val="kk-KZ" w:eastAsia="zh-CN"/>
        </w:rPr>
        <w:t>8.3 Мердігерге/Орындаушыға (қосалқы мердігерлік ұйымға):</w:t>
      </w:r>
    </w:p>
    <w:p w:rsidR="00587BF2" w:rsidRPr="00587BF2" w:rsidRDefault="00587BF2" w:rsidP="00587BF2">
      <w:pPr>
        <w:ind w:firstLine="709"/>
        <w:jc w:val="both"/>
        <w:rPr>
          <w:lang w:val="kk-KZ" w:eastAsia="zh-CN"/>
        </w:rPr>
      </w:pPr>
      <w:r w:rsidRPr="00587BF2">
        <w:rPr>
          <w:lang w:val="kk-KZ" w:eastAsia="zh-CN"/>
        </w:rPr>
        <w:t>8.3.1 Тапсырыс берушінің жұмыс аумағын және іргелес аумағын, соның ішінде санитарлық-қорғалған аймағын өндіріс және тұтыну қалдықтарымен, қауіпті зиянды заттармен және материалдармен және т.б. ластауға;</w:t>
      </w:r>
    </w:p>
    <w:p w:rsidR="00587BF2" w:rsidRPr="00587BF2" w:rsidRDefault="00587BF2" w:rsidP="00587BF2">
      <w:pPr>
        <w:ind w:firstLine="709"/>
        <w:jc w:val="both"/>
        <w:rPr>
          <w:lang w:val="kk-KZ" w:eastAsia="zh-CN"/>
        </w:rPr>
      </w:pPr>
      <w:r w:rsidRPr="00587BF2">
        <w:rPr>
          <w:lang w:val="kk-KZ" w:eastAsia="zh-CN"/>
        </w:rPr>
        <w:t>8.3.2 Жұмыс орнындағы өндіріс және тұтыну қалдықтарын уақытылы жинамауға;</w:t>
      </w:r>
    </w:p>
    <w:p w:rsidR="00587BF2" w:rsidRPr="00587BF2" w:rsidRDefault="00587BF2" w:rsidP="00587BF2">
      <w:pPr>
        <w:ind w:firstLine="709"/>
        <w:jc w:val="both"/>
        <w:rPr>
          <w:lang w:val="kk-KZ" w:eastAsia="zh-CN"/>
        </w:rPr>
      </w:pPr>
      <w:r w:rsidRPr="00587BF2">
        <w:rPr>
          <w:lang w:val="kk-KZ" w:eastAsia="zh-CN"/>
        </w:rPr>
        <w:t>8.3.3 Атаулары әр түрлі қалдықтарды бір контейнерге араластыруға;</w:t>
      </w:r>
    </w:p>
    <w:p w:rsidR="00587BF2" w:rsidRPr="00587BF2" w:rsidRDefault="00587BF2" w:rsidP="00587BF2">
      <w:pPr>
        <w:ind w:firstLine="709"/>
        <w:jc w:val="both"/>
        <w:rPr>
          <w:lang w:val="kk-KZ" w:eastAsia="zh-CN"/>
        </w:rPr>
      </w:pPr>
      <w:r w:rsidRPr="00587BF2">
        <w:rPr>
          <w:lang w:val="kk-KZ" w:eastAsia="zh-CN"/>
        </w:rPr>
        <w:t>8.3.4 Бұталарды, ағаштарды, гүлзарларды, көгалдарды және басқа да екпелерді рұқсатсыз жоюға тыйым салынады;</w:t>
      </w:r>
    </w:p>
    <w:p w:rsidR="00587BF2" w:rsidRPr="00587BF2" w:rsidRDefault="00587BF2" w:rsidP="00587BF2">
      <w:pPr>
        <w:ind w:firstLine="709"/>
        <w:jc w:val="both"/>
        <w:rPr>
          <w:lang w:val="kk-KZ" w:eastAsia="zh-CN"/>
        </w:rPr>
      </w:pPr>
      <w:r w:rsidRPr="00587BF2">
        <w:rPr>
          <w:lang w:val="kk-KZ" w:eastAsia="zh-CN"/>
        </w:rPr>
        <w:t>8.4 Мердігер/Орындаушы жұмысты орындау кезінде өзі және қосалқы мердігерлік ұйым персоналы Қазақстан Республикасының экологиялық заңнамасын бұзғаны үшін өзіне жауапкершілік артады. Мердігердің/Орындаушының тиісті айыппұлдарды, талаптарды, талап-арыздарды төлеу бойынша шығындарын Тапсырыс беруші өтемейді.</w:t>
      </w:r>
    </w:p>
    <w:p w:rsidR="00587BF2" w:rsidRPr="00587BF2" w:rsidRDefault="00587BF2" w:rsidP="00587BF2">
      <w:pPr>
        <w:ind w:firstLine="709"/>
        <w:jc w:val="both"/>
        <w:rPr>
          <w:lang w:val="kk-KZ" w:eastAsia="zh-CN"/>
        </w:rPr>
      </w:pPr>
      <w:r w:rsidRPr="00587BF2">
        <w:rPr>
          <w:bCs/>
          <w:color w:val="000000"/>
          <w:shd w:val="clear" w:color="auto" w:fill="FFFFFF"/>
          <w:lang w:val="kk-KZ" w:bidi="ru-RU"/>
        </w:rPr>
        <w:t xml:space="preserve">8.5 </w:t>
      </w:r>
      <w:r w:rsidRPr="00587BF2">
        <w:rPr>
          <w:lang w:val="kk-KZ" w:eastAsia="zh-CN"/>
        </w:rPr>
        <w:t>Экологиялық талаптардың, нормалардың, қағидалар мен нұсқаулықтардың бұзылуын немесе адамдардың өмірі мен денсаулығына қауіп төндіретін қауіп-қатерді, сондай-ақ қоршаған ортаны ластау мүмкіндігін анықтаған Мердігер/Орындаушы (қосалқы мердігерлік ұйым) орын алған жағдайды жою немесе шектеу бойынша өз құзыреті шегіндегі барлық шараларды дереу қабылдауға және бұл туралы Тапсырыс берушіге 2 сағат ішінде хабарлауға міндетті.</w:t>
      </w:r>
    </w:p>
    <w:p w:rsidR="00587BF2" w:rsidRPr="00587BF2" w:rsidRDefault="00587BF2" w:rsidP="00587BF2">
      <w:pPr>
        <w:ind w:firstLine="709"/>
        <w:jc w:val="both"/>
        <w:outlineLvl w:val="0"/>
        <w:rPr>
          <w:rFonts w:eastAsiaTheme="minorHAnsi"/>
          <w:shd w:val="clear" w:color="auto" w:fill="FFFFFF"/>
          <w:lang w:val="kk-KZ" w:eastAsia="en-US"/>
        </w:rPr>
      </w:pPr>
    </w:p>
    <w:p w:rsidR="00587BF2" w:rsidRPr="00587BF2" w:rsidRDefault="00587BF2" w:rsidP="00587BF2">
      <w:pPr>
        <w:ind w:left="360"/>
        <w:jc w:val="center"/>
        <w:outlineLvl w:val="0"/>
        <w:rPr>
          <w:rFonts w:eastAsiaTheme="minorHAnsi"/>
          <w:b/>
          <w:bCs/>
          <w:lang w:val="kk-KZ" w:eastAsia="en-US"/>
        </w:rPr>
      </w:pPr>
      <w:bookmarkStart w:id="5" w:name="bookmark4"/>
      <w:bookmarkEnd w:id="4"/>
      <w:r w:rsidRPr="00587BF2">
        <w:rPr>
          <w:rFonts w:eastAsiaTheme="minorHAnsi"/>
          <w:b/>
          <w:bCs/>
          <w:lang w:val="kk-KZ" w:eastAsia="en-US"/>
        </w:rPr>
        <w:t xml:space="preserve">9 Орындаушы/Мердігер (қосалқы мердігерлік ұйым) персоналына қойылатын талаптар </w:t>
      </w:r>
      <w:bookmarkEnd w:id="5"/>
    </w:p>
    <w:p w:rsidR="00587BF2" w:rsidRPr="00587BF2" w:rsidRDefault="00587BF2" w:rsidP="00587BF2">
      <w:pPr>
        <w:ind w:left="360"/>
        <w:jc w:val="center"/>
        <w:outlineLvl w:val="0"/>
        <w:rPr>
          <w:rFonts w:eastAsiaTheme="minorHAnsi"/>
          <w:b/>
          <w:bCs/>
          <w:lang w:val="kk-KZ" w:eastAsia="en-US"/>
        </w:rPr>
      </w:pPr>
    </w:p>
    <w:p w:rsidR="00587BF2" w:rsidRPr="00587BF2" w:rsidRDefault="00587BF2" w:rsidP="00587BF2">
      <w:pPr>
        <w:ind w:firstLine="709"/>
        <w:jc w:val="both"/>
        <w:rPr>
          <w:lang w:val="kk-KZ" w:eastAsia="zh-CN"/>
        </w:rPr>
      </w:pPr>
      <w:bookmarkStart w:id="6" w:name="bookmark5"/>
      <w:r w:rsidRPr="00587BF2">
        <w:rPr>
          <w:bCs/>
          <w:color w:val="000000"/>
          <w:shd w:val="clear" w:color="auto" w:fill="FFFFFF"/>
          <w:lang w:val="kk-KZ" w:bidi="ru-RU"/>
        </w:rPr>
        <w:t xml:space="preserve">9.1 </w:t>
      </w:r>
      <w:bookmarkEnd w:id="6"/>
      <w:r w:rsidRPr="00587BF2">
        <w:rPr>
          <w:lang w:val="kk-KZ" w:eastAsia="zh-CN"/>
        </w:rPr>
        <w:t>Жұмыс орнын, жабдықты, құрал-саймандарды және құрылғыларды рет-ретімен, таза және жарамды күйде ұстау, сондай-ақ Тапсырыс берушінің аумағында тазалықты сақтау. Жұмыс ауысымының соңында жұмыс жүргізілген аумақты жинау.</w:t>
      </w:r>
    </w:p>
    <w:p w:rsidR="00587BF2" w:rsidRPr="00587BF2" w:rsidRDefault="00587BF2" w:rsidP="00587BF2">
      <w:pPr>
        <w:ind w:firstLine="709"/>
        <w:jc w:val="both"/>
        <w:rPr>
          <w:lang w:val="kk-KZ" w:eastAsia="zh-CN"/>
        </w:rPr>
      </w:pPr>
      <w:r w:rsidRPr="00587BF2">
        <w:rPr>
          <w:lang w:val="kk-KZ" w:eastAsia="zh-CN"/>
        </w:rPr>
        <w:t>9.2 Орындаушы/Мердігер Тапсырыс берушіге Мердігердің/Орындаушының әрекеті (қосалқы мердігерлік ұйым персоналының әрекеті) нәтижесінде оған салынған айыппұлдарды өтеуге және/немесе Тапсырыс берушіге үшінші тұлғаларға және/немесе Тапсырыс берушінің жұмыскерлеріне келтірілген зиян үшін сот тәртібімен соманы өтеуге міндетті.</w:t>
      </w:r>
    </w:p>
    <w:p w:rsidR="00587BF2" w:rsidRPr="00587BF2" w:rsidRDefault="00587BF2" w:rsidP="00587BF2">
      <w:pPr>
        <w:tabs>
          <w:tab w:val="left" w:pos="507"/>
        </w:tabs>
        <w:jc w:val="both"/>
        <w:rPr>
          <w:rFonts w:eastAsiaTheme="minorHAnsi"/>
          <w:lang w:val="kk-KZ" w:eastAsia="en-US"/>
        </w:rPr>
      </w:pPr>
    </w:p>
    <w:p w:rsidR="00587BF2" w:rsidRPr="00587BF2" w:rsidRDefault="00587BF2" w:rsidP="00587BF2">
      <w:pPr>
        <w:tabs>
          <w:tab w:val="left" w:pos="424"/>
        </w:tabs>
        <w:ind w:left="720"/>
        <w:jc w:val="center"/>
        <w:rPr>
          <w:rFonts w:eastAsiaTheme="minorHAnsi"/>
          <w:b/>
          <w:bCs/>
          <w:lang w:val="kk-KZ" w:eastAsia="en-US"/>
        </w:rPr>
      </w:pPr>
      <w:r w:rsidRPr="00587BF2">
        <w:rPr>
          <w:rFonts w:eastAsiaTheme="minorHAnsi"/>
          <w:b/>
          <w:bCs/>
          <w:lang w:val="kk-KZ" w:eastAsia="en-US"/>
        </w:rPr>
        <w:t>10 Жауапкершілік</w:t>
      </w:r>
    </w:p>
    <w:p w:rsidR="00587BF2" w:rsidRPr="00587BF2" w:rsidRDefault="00587BF2" w:rsidP="00587BF2">
      <w:pPr>
        <w:tabs>
          <w:tab w:val="left" w:pos="424"/>
        </w:tabs>
        <w:ind w:left="720"/>
        <w:jc w:val="both"/>
        <w:rPr>
          <w:rFonts w:eastAsiaTheme="minorHAnsi"/>
          <w:b/>
          <w:bCs/>
          <w:lang w:val="kk-KZ" w:eastAsia="en-US"/>
        </w:rPr>
      </w:pPr>
    </w:p>
    <w:p w:rsidR="00587BF2" w:rsidRPr="00587BF2" w:rsidRDefault="00587BF2" w:rsidP="00587BF2">
      <w:pPr>
        <w:ind w:firstLine="709"/>
        <w:jc w:val="both"/>
        <w:rPr>
          <w:lang w:val="kk-KZ" w:eastAsia="zh-CN"/>
        </w:rPr>
      </w:pPr>
      <w:r w:rsidRPr="00587BF2">
        <w:rPr>
          <w:lang w:val="kk-KZ" w:eastAsia="zh-CN"/>
        </w:rPr>
        <w:t>10.1 Жұмыскерлердің өмірі мен денсаулығына қауіп төндіретін, қоршаған ортаға зиян келтіретін санитарлық нормалардың, қауіпсіздік және еңбекті қорғау, өнеркәсіптік, өрт, газ қауіпсіздігі және қоршаған ортаны қорғау талаптарының бұзылуы анықталған жағдайда, Тапсырыс беруші жұмыстарды уақытша тоқтатып, тиісті актіні жасайды және Мердігердің/Орындаушының мекенжайына талап арызды немесе ақпараттық хатты жібереді. Тапсырыс берушіге бұзушылықтарды жою, айыппұл төлеу, зиянды өтеу және/немесе Мердігердің/Орындаушының (қосалқы мердігерлік ұйымның) кінәлі тұлғаларын тәртіптік жазалау бойынша шараларды қабылдау жөнінде жазбаша хабарлайды.</w:t>
      </w:r>
    </w:p>
    <w:p w:rsidR="00587BF2" w:rsidRPr="00587BF2" w:rsidRDefault="00587BF2" w:rsidP="00587BF2">
      <w:pPr>
        <w:ind w:firstLine="709"/>
        <w:jc w:val="both"/>
        <w:rPr>
          <w:lang w:val="kk-KZ" w:eastAsia="zh-CN"/>
        </w:rPr>
      </w:pPr>
      <w:r w:rsidRPr="00587BF2">
        <w:rPr>
          <w:lang w:val="kk-KZ" w:eastAsia="zh-CN"/>
        </w:rPr>
        <w:lastRenderedPageBreak/>
        <w:t>Тапсырыс берушіге жазбаша хабарлама жібере отырып, бұзушылықты жойғаннан кейін жұмыстар одан әрі жүргізіледі.</w:t>
      </w:r>
    </w:p>
    <w:p w:rsidR="00587BF2" w:rsidRPr="00587BF2" w:rsidRDefault="00587BF2" w:rsidP="00587BF2">
      <w:pPr>
        <w:ind w:firstLine="851"/>
        <w:jc w:val="both"/>
        <w:rPr>
          <w:lang w:val="kk-KZ" w:eastAsia="zh-CN"/>
        </w:rPr>
      </w:pPr>
      <w:r w:rsidRPr="00587BF2">
        <w:rPr>
          <w:lang w:val="kk-KZ" w:eastAsia="en-US"/>
        </w:rPr>
        <w:t xml:space="preserve">10.2 </w:t>
      </w:r>
      <w:r w:rsidRPr="00587BF2">
        <w:rPr>
          <w:lang w:val="kk-KZ" w:eastAsia="zh-CN"/>
        </w:rPr>
        <w:t>Тапсырыс беруші елеулі немесе қайталанатын бұзушылықтар болған жағдайда, өтемақы төлемей, қауіпті жұмыс әдістерін жарамдыға ауыстырғанға дейін Мердігердің/Орындаушының (қосалқы мердігерлік ұйымның) жұмысын тоқтатуға құқылы.</w:t>
      </w:r>
    </w:p>
    <w:p w:rsidR="00587BF2" w:rsidRPr="00587BF2" w:rsidRDefault="00587BF2" w:rsidP="00587BF2">
      <w:pPr>
        <w:ind w:firstLine="851"/>
        <w:jc w:val="both"/>
        <w:rPr>
          <w:lang w:val="kk-KZ" w:eastAsia="zh-CN"/>
        </w:rPr>
      </w:pPr>
      <w:r w:rsidRPr="00587BF2">
        <w:rPr>
          <w:lang w:val="kk-KZ" w:eastAsia="zh-CN"/>
        </w:rPr>
        <w:t>10.3 Мердігер/Орындаушы (қосалқы мердігерлік ұйым) анықталған бұзушылықтарды жоюға және Тапсырыс берушіге бұзушылықтарды жою туралы жазбаша хабарлауға міндетті.</w:t>
      </w:r>
    </w:p>
    <w:p w:rsidR="00587BF2" w:rsidRPr="00587BF2" w:rsidRDefault="00587BF2" w:rsidP="00587BF2">
      <w:pPr>
        <w:ind w:firstLine="851"/>
        <w:jc w:val="both"/>
        <w:rPr>
          <w:lang w:val="kk-KZ" w:eastAsia="zh-CN"/>
        </w:rPr>
      </w:pPr>
      <w:r w:rsidRPr="00587BF2">
        <w:rPr>
          <w:lang w:val="kk-KZ" w:eastAsia="zh-CN"/>
        </w:rPr>
        <w:t>10.4 Орындаушы/Мердігер ескертулерді/бұзушылықтарды жою бойынша іс-шараларды орындау туралы ақпаратты, хабарламаны ұсынуға жауапкершілік артады.</w:t>
      </w:r>
    </w:p>
    <w:p w:rsidR="00587BF2" w:rsidRPr="00587BF2" w:rsidRDefault="00587BF2" w:rsidP="00587BF2">
      <w:pPr>
        <w:ind w:firstLine="851"/>
        <w:jc w:val="both"/>
        <w:rPr>
          <w:lang w:val="kk-KZ" w:eastAsia="zh-CN"/>
        </w:rPr>
      </w:pPr>
      <w:r w:rsidRPr="00587BF2">
        <w:rPr>
          <w:bCs/>
          <w:color w:val="000000"/>
          <w:shd w:val="clear" w:color="auto" w:fill="FFFFFF"/>
          <w:lang w:val="kk-KZ" w:bidi="ru-RU"/>
        </w:rPr>
        <w:t xml:space="preserve">10.5 </w:t>
      </w:r>
      <w:r w:rsidRPr="00587BF2">
        <w:rPr>
          <w:lang w:val="kk-KZ" w:eastAsia="zh-CN"/>
        </w:rPr>
        <w:t>Тапсырыс беруші Мердігердің/Орындаушының (қосалқы мердігерлік ұйымның) алкогольдік, нашақорлық және уытқұмарлық масаю күйінде келген персоналын кәсіпорын аумағына кіргізбеуге құқылы.</w:t>
      </w:r>
    </w:p>
    <w:p w:rsidR="00587BF2" w:rsidRPr="00587BF2" w:rsidRDefault="00587BF2" w:rsidP="00587BF2">
      <w:pPr>
        <w:ind w:firstLine="851"/>
        <w:jc w:val="both"/>
        <w:rPr>
          <w:lang w:val="kk-KZ" w:eastAsia="zh-CN"/>
        </w:rPr>
      </w:pPr>
      <w:r w:rsidRPr="00587BF2">
        <w:rPr>
          <w:lang w:val="kk-KZ" w:eastAsia="zh-CN"/>
        </w:rPr>
        <w:t>10.6 Жұмыстарды орындау кезінде қосалқы мердігерлік ұйым персоналы немесе қатыстырылған тұлғалар нормативтік құжаттар талаптарын бұзғаны үшін Мердігер/Орындаушы өзіне жауапкершілік артады. Егер Тапсырыс беруші Орындаушының/Мердігердің жоғарыда көрсетілген бұзушылықтары үшін жауапкершілікке тартылса, соңғысы Тапсырыс берушіге соның нәтижесінде келтірілген барлық залалдарды өтеуге міндеттенеді.</w:t>
      </w:r>
    </w:p>
    <w:p w:rsidR="00587BF2" w:rsidRPr="00587BF2" w:rsidRDefault="00587BF2" w:rsidP="00587BF2">
      <w:pPr>
        <w:ind w:firstLine="851"/>
        <w:jc w:val="both"/>
        <w:rPr>
          <w:lang w:val="kk-KZ" w:eastAsia="zh-CN"/>
        </w:rPr>
      </w:pPr>
      <w:r w:rsidRPr="00587BF2">
        <w:rPr>
          <w:rFonts w:eastAsia="Calibri"/>
          <w:lang w:val="kk-KZ" w:eastAsia="en-US"/>
        </w:rPr>
        <w:t xml:space="preserve">10.7 </w:t>
      </w:r>
      <w:r w:rsidRPr="00587BF2">
        <w:rPr>
          <w:lang w:val="kk-KZ" w:eastAsia="zh-CN"/>
        </w:rPr>
        <w:t>Мердігердің/Орындаушының (қосалқы мердігерлік ұйымның) қызметі және оның басқа да әрекеттері нәтижесінде орын алуы мүмкін оқиғалар үшін Тапсырыс берушіге мемлекеттік бақылаушы органдар тарапынан талаптар туындап, айыппұл ықпалшаралары төлеуге қойылған жағдайда, ол тиісінше Тапсырыс берушіге келтірілген зиянды өтеу бойынша толық материалдық жауапкершілік артады.</w:t>
      </w:r>
    </w:p>
    <w:p w:rsidR="00587BF2" w:rsidRPr="00587BF2" w:rsidRDefault="00587BF2" w:rsidP="00587BF2">
      <w:pPr>
        <w:ind w:firstLine="851"/>
        <w:jc w:val="both"/>
        <w:rPr>
          <w:lang w:val="kk-KZ" w:eastAsia="zh-CN"/>
        </w:rPr>
      </w:pPr>
      <w:r w:rsidRPr="00587BF2">
        <w:rPr>
          <w:lang w:val="kk-KZ" w:eastAsia="zh-CN"/>
        </w:rPr>
        <w:t>10.8 Мердігер/Орындаушы (қосалқы мердігерлік ұйым) жабдыққа, көлікке және басқа да материалдарға/құжаттарға арналған барлық лицензиялар мен рұқсаттардың болуына, сондай-ақ Қазақстан Республикасының мемлекеттік бақылаушы органдарының жұмыстарды орындауға қатысты барлық келісулеріне жауапты болады.</w:t>
      </w:r>
    </w:p>
    <w:p w:rsidR="00587BF2" w:rsidRPr="00587BF2" w:rsidRDefault="00587BF2" w:rsidP="00587BF2">
      <w:pPr>
        <w:ind w:firstLine="851"/>
        <w:jc w:val="both"/>
        <w:rPr>
          <w:lang w:val="kk-KZ" w:eastAsia="zh-CN"/>
        </w:rPr>
      </w:pPr>
      <w:r w:rsidRPr="00587BF2">
        <w:rPr>
          <w:lang w:val="kk-KZ" w:eastAsia="zh-CN"/>
        </w:rPr>
        <w:t xml:space="preserve">10.9 Тапсырыс беруші Мердігердің/Орындаушының кез келген жұмыскерінің, қосалқы мердігерлік ұйым персоналының немесе Мердігер/Орындаушы тартқан үшінші тұлғаның, Тапсырыс берушінің кінәсінен емес, сондай-ақ олар өнеркәсіптік қауіпсіздік, еңбекті қорғау, электр қауіпсіздігі немесе өндірістік санитария қағидаларын бұзған жағдайда жарақат, зақым алуына немесе өліміне жауапкершілік артпайды. </w:t>
      </w:r>
    </w:p>
    <w:p w:rsidR="00587BF2" w:rsidRPr="00587BF2" w:rsidRDefault="00587BF2" w:rsidP="00587BF2">
      <w:pPr>
        <w:ind w:firstLine="851"/>
        <w:jc w:val="both"/>
        <w:rPr>
          <w:lang w:val="kk-KZ" w:eastAsia="zh-CN"/>
        </w:rPr>
      </w:pPr>
      <w:r w:rsidRPr="00587BF2">
        <w:rPr>
          <w:lang w:val="kk-KZ" w:eastAsia="zh-CN"/>
        </w:rPr>
        <w:t xml:space="preserve">10.10 Тапсырыс беруші қауіпсіздік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жұмыскердің рұқсатын, «ПМХЗ» ЖШС аумағына кіруге тыйым салып (минималды мерзім 12 ай) қайтарып алуға құқылы. </w:t>
      </w:r>
    </w:p>
    <w:p w:rsidR="00587BF2" w:rsidRPr="00587BF2" w:rsidRDefault="00587BF2" w:rsidP="00587BF2">
      <w:pPr>
        <w:ind w:firstLine="851"/>
        <w:jc w:val="both"/>
        <w:rPr>
          <w:lang w:val="kk-KZ" w:eastAsia="zh-CN"/>
        </w:rPr>
      </w:pPr>
      <w:r w:rsidRPr="00587BF2">
        <w:rPr>
          <w:lang w:val="kk-KZ" w:eastAsia="zh-CN"/>
        </w:rPr>
        <w:t>10.11 Шарт бойынша міндеттемелерді орындау үдерісінде орын алған аварияларды, оқиғаларды, жазатайым оқиғаларды ішкі тергеп-тексеру нәтижесінде Мердігердің/Орындаушының (қосалқы мердігерлік ұйымның) кінәсі анықталған жағдайда, соңғысы Тапсырыс берушіге келтірілген залалдарды өтеуге міндеттенеді.</w:t>
      </w:r>
    </w:p>
    <w:p w:rsidR="00587BF2" w:rsidRPr="00587BF2" w:rsidRDefault="00587BF2" w:rsidP="00587BF2">
      <w:pPr>
        <w:ind w:firstLine="851"/>
        <w:jc w:val="both"/>
        <w:rPr>
          <w:lang w:val="kk-KZ" w:eastAsia="zh-CN"/>
        </w:rPr>
      </w:pPr>
      <w:r w:rsidRPr="00587BF2">
        <w:rPr>
          <w:lang w:val="kk-KZ" w:eastAsia="zh-CN"/>
        </w:rPr>
        <w:t>10.12 Тапсырыс беруші бақылау жүргізу нәтижесінде және анықталған бұзушылықтар актісінде, хаттарда, ұйғарымдарда, тапсырмаларда, соның ішінде суретке түсіру арқылы, бейнежазбамен және т.б. құжаттамалық расталған Мердігер/Орындаушы, қосалқы мердігерлік ұйым персоналының бұзушылықтарын анықтаған кезде Орындаушы/Мердігер (қосалқы мердігерлік ұйым) анықталған бұзушылықтарға қатысты мынадай жауапкершілікті артады:</w:t>
      </w:r>
    </w:p>
    <w:p w:rsidR="00587BF2" w:rsidRPr="00587BF2" w:rsidRDefault="00587BF2" w:rsidP="00587BF2">
      <w:pPr>
        <w:ind w:right="40"/>
        <w:jc w:val="center"/>
        <w:rPr>
          <w:rFonts w:eastAsiaTheme="minorHAnsi"/>
          <w:b/>
          <w:lang w:val="kk-KZ" w:eastAsia="en-US"/>
        </w:rPr>
      </w:pPr>
    </w:p>
    <w:p w:rsidR="00587BF2" w:rsidRPr="00587BF2" w:rsidRDefault="00587BF2" w:rsidP="00587BF2">
      <w:pPr>
        <w:ind w:right="40"/>
        <w:jc w:val="both"/>
        <w:rPr>
          <w:rFonts w:asciiTheme="minorHAnsi" w:eastAsiaTheme="minorHAnsi" w:hAnsiTheme="minorHAnsi" w:cstheme="minorBidi"/>
          <w:sz w:val="22"/>
          <w:szCs w:val="22"/>
          <w:lang w:val="kk-KZ" w:eastAsia="en-US"/>
        </w:rPr>
      </w:pPr>
      <w:r w:rsidRPr="00587BF2">
        <w:rPr>
          <w:rFonts w:eastAsiaTheme="minorHAnsi"/>
          <w:b/>
          <w:lang w:val="kk-KZ" w:eastAsia="en-US"/>
        </w:rPr>
        <w:br w:type="page"/>
      </w:r>
      <w:r w:rsidRPr="00587BF2">
        <w:rPr>
          <w:rFonts w:asciiTheme="minorHAnsi" w:eastAsiaTheme="minorHAnsi" w:hAnsiTheme="minorHAnsi" w:cstheme="minorBidi"/>
          <w:sz w:val="22"/>
          <w:szCs w:val="22"/>
          <w:lang w:val="kk-KZ" w:eastAsia="en-US"/>
        </w:rPr>
        <w:lastRenderedPageBreak/>
        <w:t xml:space="preserve"> </w:t>
      </w:r>
    </w:p>
    <w:p w:rsidR="00587BF2" w:rsidRPr="00587BF2" w:rsidRDefault="00587BF2" w:rsidP="00587BF2">
      <w:pPr>
        <w:ind w:right="40"/>
        <w:jc w:val="center"/>
        <w:rPr>
          <w:rFonts w:eastAsiaTheme="minorHAnsi"/>
          <w:b/>
          <w:lang w:val="kk-KZ" w:eastAsia="en-US"/>
        </w:rPr>
      </w:pPr>
      <w:r w:rsidRPr="00587BF2">
        <w:rPr>
          <w:rFonts w:eastAsiaTheme="minorHAnsi"/>
          <w:b/>
          <w:lang w:eastAsia="en-US"/>
        </w:rPr>
        <w:t>Аны</w:t>
      </w:r>
      <w:r w:rsidRPr="00587BF2">
        <w:rPr>
          <w:rFonts w:eastAsiaTheme="minorHAnsi"/>
          <w:b/>
          <w:lang w:val="kk-KZ" w:eastAsia="en-US"/>
        </w:rPr>
        <w:t>қ</w:t>
      </w:r>
      <w:r w:rsidRPr="00587BF2">
        <w:rPr>
          <w:rFonts w:eastAsiaTheme="minorHAnsi"/>
          <w:b/>
          <w:lang w:eastAsia="en-US"/>
        </w:rPr>
        <w:t>тал</w:t>
      </w:r>
      <w:r w:rsidRPr="00587BF2">
        <w:rPr>
          <w:rFonts w:eastAsiaTheme="minorHAnsi"/>
          <w:b/>
          <w:lang w:val="kk-KZ" w:eastAsia="en-US"/>
        </w:rPr>
        <w:t>ғ</w:t>
      </w:r>
      <w:r w:rsidRPr="00587BF2">
        <w:rPr>
          <w:rFonts w:eastAsiaTheme="minorHAnsi"/>
          <w:b/>
          <w:lang w:eastAsia="en-US"/>
        </w:rPr>
        <w:t>ан б</w:t>
      </w:r>
      <w:r w:rsidRPr="00587BF2">
        <w:rPr>
          <w:rFonts w:eastAsiaTheme="minorHAnsi"/>
          <w:b/>
          <w:lang w:val="kk-KZ" w:eastAsia="en-US"/>
        </w:rPr>
        <w:t>ұ</w:t>
      </w:r>
      <w:r w:rsidRPr="00587BF2">
        <w:rPr>
          <w:rFonts w:eastAsiaTheme="minorHAnsi"/>
          <w:b/>
          <w:lang w:eastAsia="en-US"/>
        </w:rPr>
        <w:t>зушылы</w:t>
      </w:r>
      <w:r w:rsidRPr="00587BF2">
        <w:rPr>
          <w:rFonts w:eastAsiaTheme="minorHAnsi"/>
          <w:b/>
          <w:lang w:val="kk-KZ" w:eastAsia="en-US"/>
        </w:rPr>
        <w:t>қ</w:t>
      </w:r>
      <w:r w:rsidRPr="00587BF2">
        <w:rPr>
          <w:rFonts w:eastAsiaTheme="minorHAnsi"/>
          <w:b/>
          <w:lang w:eastAsia="en-US"/>
        </w:rPr>
        <w:t>тар</w:t>
      </w:r>
      <w:r w:rsidRPr="00587BF2">
        <w:rPr>
          <w:rFonts w:eastAsiaTheme="minorHAnsi"/>
          <w:b/>
          <w:lang w:val="kk-KZ" w:eastAsia="en-US"/>
        </w:rPr>
        <w:t xml:space="preserve"> үшін жауапкершілік</w:t>
      </w:r>
    </w:p>
    <w:p w:rsidR="00587BF2" w:rsidRPr="00587BF2" w:rsidRDefault="00587BF2" w:rsidP="00587BF2">
      <w:pPr>
        <w:ind w:right="40"/>
        <w:jc w:val="center"/>
        <w:rPr>
          <w:rFonts w:asciiTheme="minorHAnsi" w:eastAsiaTheme="minorHAnsi" w:hAnsiTheme="minorHAnsi" w:cstheme="minorBidi"/>
          <w:b/>
          <w:lang w:eastAsia="en-US"/>
        </w:rPr>
      </w:pPr>
      <w:r w:rsidRPr="00587BF2">
        <w:rPr>
          <w:rFonts w:asciiTheme="minorHAnsi" w:eastAsiaTheme="minorHAnsi" w:hAnsiTheme="minorHAnsi" w:cstheme="minorBidi"/>
          <w:b/>
          <w:lang w:eastAsia="en-US"/>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587BF2" w:rsidRPr="00587BF2" w:rsidTr="00CC1744">
        <w:trPr>
          <w:trHeight w:val="352"/>
          <w:tblHeader/>
        </w:trPr>
        <w:tc>
          <w:tcPr>
            <w:tcW w:w="817" w:type="dxa"/>
            <w:shd w:val="clear" w:color="auto" w:fill="C6D9F1"/>
            <w:vAlign w:val="center"/>
          </w:tcPr>
          <w:p w:rsidR="00587BF2" w:rsidRPr="00587BF2" w:rsidRDefault="00587BF2" w:rsidP="00587BF2">
            <w:pPr>
              <w:jc w:val="center"/>
              <w:rPr>
                <w:b/>
                <w:bCs/>
                <w:sz w:val="22"/>
                <w:szCs w:val="22"/>
                <w:lang w:val="kk-KZ" w:eastAsia="en-US"/>
              </w:rPr>
            </w:pPr>
            <w:r w:rsidRPr="00587BF2">
              <w:rPr>
                <w:b/>
                <w:bCs/>
                <w:sz w:val="22"/>
                <w:szCs w:val="22"/>
                <w:lang w:val="kk-KZ" w:eastAsia="en-US"/>
              </w:rPr>
              <w:t>Р/с</w:t>
            </w:r>
          </w:p>
          <w:p w:rsidR="00587BF2" w:rsidRPr="00587BF2" w:rsidRDefault="00587BF2" w:rsidP="00587BF2">
            <w:pPr>
              <w:jc w:val="center"/>
              <w:rPr>
                <w:b/>
                <w:bCs/>
                <w:sz w:val="22"/>
                <w:szCs w:val="22"/>
                <w:lang w:eastAsia="en-US"/>
              </w:rPr>
            </w:pPr>
            <w:r w:rsidRPr="00587BF2">
              <w:rPr>
                <w:b/>
                <w:bCs/>
                <w:sz w:val="22"/>
                <w:szCs w:val="22"/>
                <w:lang w:eastAsia="en-US"/>
              </w:rPr>
              <w:t>№</w:t>
            </w:r>
          </w:p>
        </w:tc>
        <w:tc>
          <w:tcPr>
            <w:tcW w:w="8222" w:type="dxa"/>
            <w:shd w:val="clear" w:color="auto" w:fill="C6D9F1"/>
            <w:vAlign w:val="center"/>
          </w:tcPr>
          <w:p w:rsidR="00587BF2" w:rsidRPr="00587BF2" w:rsidRDefault="00587BF2" w:rsidP="00587BF2">
            <w:pPr>
              <w:jc w:val="center"/>
              <w:rPr>
                <w:b/>
                <w:bCs/>
                <w:sz w:val="22"/>
                <w:szCs w:val="22"/>
                <w:lang w:val="kk-KZ" w:eastAsia="en-US"/>
              </w:rPr>
            </w:pPr>
            <w:r w:rsidRPr="00587BF2">
              <w:rPr>
                <w:b/>
                <w:bCs/>
                <w:sz w:val="22"/>
                <w:szCs w:val="22"/>
                <w:lang w:val="kk-KZ" w:eastAsia="en-US"/>
              </w:rPr>
              <w:t>Бұзушылықтар</w:t>
            </w:r>
          </w:p>
        </w:tc>
        <w:tc>
          <w:tcPr>
            <w:tcW w:w="1417" w:type="dxa"/>
            <w:shd w:val="clear" w:color="auto" w:fill="C6D9F1"/>
            <w:vAlign w:val="center"/>
          </w:tcPr>
          <w:p w:rsidR="00587BF2" w:rsidRPr="00587BF2" w:rsidRDefault="00587BF2" w:rsidP="00587BF2">
            <w:pPr>
              <w:jc w:val="center"/>
              <w:rPr>
                <w:rFonts w:eastAsia="Calibri"/>
                <w:b/>
                <w:bCs/>
                <w:sz w:val="22"/>
                <w:szCs w:val="22"/>
                <w:highlight w:val="green"/>
                <w:lang w:eastAsia="en-US"/>
              </w:rPr>
            </w:pPr>
            <w:r w:rsidRPr="00587BF2">
              <w:rPr>
                <w:b/>
                <w:bCs/>
                <w:sz w:val="22"/>
                <w:szCs w:val="22"/>
                <w:lang w:val="kk-KZ" w:eastAsia="en-US"/>
              </w:rPr>
              <w:t>Айыппұл</w:t>
            </w:r>
            <w:r w:rsidRPr="00587BF2">
              <w:rPr>
                <w:rFonts w:eastAsia="Calibri"/>
                <w:b/>
                <w:bCs/>
                <w:sz w:val="22"/>
                <w:szCs w:val="22"/>
                <w:lang w:eastAsia="en-US"/>
              </w:rPr>
              <w:t xml:space="preserve"> (*)</w:t>
            </w:r>
          </w:p>
        </w:tc>
      </w:tr>
      <w:tr w:rsidR="00587BF2" w:rsidRPr="00587BF2" w:rsidTr="00CC1744">
        <w:trPr>
          <w:trHeight w:val="699"/>
        </w:trPr>
        <w:tc>
          <w:tcPr>
            <w:tcW w:w="817" w:type="dxa"/>
            <w:shd w:val="clear" w:color="auto" w:fill="auto"/>
            <w:vAlign w:val="center"/>
          </w:tcPr>
          <w:p w:rsidR="00587BF2" w:rsidRPr="00587BF2" w:rsidRDefault="00587BF2" w:rsidP="00587BF2">
            <w:pPr>
              <w:jc w:val="center"/>
              <w:rPr>
                <w:b/>
                <w:bCs/>
                <w:sz w:val="22"/>
                <w:szCs w:val="22"/>
              </w:rPr>
            </w:pPr>
            <w:r w:rsidRPr="00587BF2">
              <w:rPr>
                <w:b/>
                <w:bCs/>
                <w:sz w:val="22"/>
                <w:szCs w:val="22"/>
              </w:rPr>
              <w:t>0</w:t>
            </w:r>
          </w:p>
        </w:tc>
        <w:tc>
          <w:tcPr>
            <w:tcW w:w="8222" w:type="dxa"/>
            <w:shd w:val="clear" w:color="auto" w:fill="auto"/>
            <w:vAlign w:val="center"/>
          </w:tcPr>
          <w:p w:rsidR="00587BF2" w:rsidRPr="00587BF2" w:rsidRDefault="00587BF2" w:rsidP="00587BF2">
            <w:pPr>
              <w:jc w:val="both"/>
              <w:rPr>
                <w:b/>
                <w:sz w:val="22"/>
                <w:szCs w:val="22"/>
                <w:lang w:val="kk-KZ"/>
              </w:rPr>
            </w:pPr>
            <w:r w:rsidRPr="00587BF2">
              <w:rPr>
                <w:b/>
                <w:sz w:val="22"/>
                <w:szCs w:val="22"/>
              </w:rPr>
              <w:t>«</w:t>
            </w:r>
            <w:r w:rsidRPr="00587BF2">
              <w:rPr>
                <w:b/>
                <w:sz w:val="22"/>
                <w:szCs w:val="22"/>
                <w:lang w:val="kk-KZ"/>
              </w:rPr>
              <w:t>Нөлдік рұқсаттама</w:t>
            </w:r>
            <w:r w:rsidRPr="00587BF2">
              <w:rPr>
                <w:b/>
                <w:sz w:val="22"/>
                <w:szCs w:val="22"/>
              </w:rPr>
              <w:t>»</w:t>
            </w:r>
            <w:r w:rsidRPr="00587BF2">
              <w:rPr>
                <w:b/>
                <w:sz w:val="22"/>
                <w:szCs w:val="22"/>
                <w:lang w:val="kk-KZ"/>
              </w:rPr>
              <w:t xml:space="preserve"> қағидалары</w:t>
            </w:r>
          </w:p>
          <w:p w:rsidR="00587BF2" w:rsidRPr="00587BF2" w:rsidRDefault="00587BF2" w:rsidP="00587BF2">
            <w:pPr>
              <w:jc w:val="both"/>
              <w:rPr>
                <w:sz w:val="22"/>
                <w:szCs w:val="22"/>
                <w:lang w:val="kk-KZ"/>
              </w:rPr>
            </w:pPr>
            <w:r w:rsidRPr="00587BF2">
              <w:rPr>
                <w:sz w:val="22"/>
                <w:szCs w:val="22"/>
                <w:lang w:val="kk-KZ"/>
              </w:rPr>
              <w:t>- Алкогольдік, есірткілік немесе уытты масаю күйдегі персоналдың жұмыс істеуіне (жұмыстан шеттетуге) рұқсат берілмесін. Жұмыс күні ішінде осындай масаюды тудыратын заттарды пайдаланған тұлғалар жұмыстан шеттетілсін.</w:t>
            </w:r>
          </w:p>
          <w:p w:rsidR="00587BF2" w:rsidRPr="00587BF2" w:rsidRDefault="00587BF2" w:rsidP="00587BF2">
            <w:pPr>
              <w:jc w:val="both"/>
              <w:rPr>
                <w:sz w:val="22"/>
                <w:szCs w:val="22"/>
                <w:lang w:val="kk-KZ"/>
              </w:rPr>
            </w:pPr>
            <w:r w:rsidRPr="00587BF2">
              <w:rPr>
                <w:sz w:val="22"/>
                <w:szCs w:val="22"/>
                <w:lang w:val="kk-KZ"/>
              </w:rPr>
              <w:t>- Персоналдың жұмыс орнында және тұрғылықты жерінде алкогольдік, есірткілік немесе уытты заттарды кіргізуге және болуына тыйым салынсын.</w:t>
            </w:r>
          </w:p>
          <w:p w:rsidR="00587BF2" w:rsidRPr="00587BF2" w:rsidRDefault="00587BF2" w:rsidP="00587BF2">
            <w:pPr>
              <w:jc w:val="both"/>
              <w:rPr>
                <w:sz w:val="22"/>
                <w:szCs w:val="22"/>
                <w:lang w:val="kk-KZ" w:bidi="en-US"/>
              </w:rPr>
            </w:pPr>
            <w:r w:rsidRPr="00587BF2">
              <w:rPr>
                <w:sz w:val="22"/>
                <w:szCs w:val="22"/>
                <w:lang w:val="kk-KZ" w:bidi="en-US"/>
              </w:rPr>
              <w:t>- Зауыт аумағында темекі шегуге жол берілмесін. Арнайы жабдықталған, «Темекі шегу орны» деген ұйғарушы және/немесе нұсқаушы белгісімен белгіленген жерде темекі шегуге рұқсат беріледі</w:t>
            </w:r>
            <w:r w:rsidRPr="00587BF2">
              <w:rPr>
                <w:sz w:val="22"/>
                <w:szCs w:val="22"/>
                <w:lang w:val="kk-KZ"/>
              </w:rPr>
              <w:t>.</w:t>
            </w:r>
          </w:p>
          <w:p w:rsidR="00587BF2" w:rsidRPr="00587BF2" w:rsidRDefault="00587BF2" w:rsidP="00587BF2">
            <w:pPr>
              <w:jc w:val="both"/>
              <w:rPr>
                <w:sz w:val="22"/>
                <w:szCs w:val="22"/>
                <w:lang w:val="kk-KZ"/>
              </w:rPr>
            </w:pPr>
            <w:r w:rsidRPr="00587BF2">
              <w:rPr>
                <w:sz w:val="22"/>
                <w:szCs w:val="22"/>
                <w:lang w:val="kk-KZ"/>
              </w:rPr>
              <w:t>- 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w:t>
            </w:r>
          </w:p>
          <w:p w:rsidR="00587BF2" w:rsidRPr="00587BF2" w:rsidRDefault="00587BF2" w:rsidP="00587BF2">
            <w:pPr>
              <w:jc w:val="both"/>
              <w:rPr>
                <w:color w:val="538135"/>
                <w:sz w:val="22"/>
                <w:szCs w:val="22"/>
                <w:lang w:val="kk-KZ"/>
              </w:rPr>
            </w:pPr>
            <w:r w:rsidRPr="00587BF2">
              <w:rPr>
                <w:sz w:val="22"/>
                <w:szCs w:val="22"/>
                <w:lang w:val="kk-KZ"/>
              </w:rPr>
              <w:t>- «ПМХЗ» ЖШС-ға тиесілі тауарлық-материалдық құндылықтарды кәсіпорын аумағынан шығаруға тыйым салу.</w:t>
            </w:r>
            <w:r w:rsidRPr="00587BF2">
              <w:rPr>
                <w:color w:val="538135"/>
                <w:sz w:val="22"/>
                <w:szCs w:val="22"/>
                <w:lang w:val="kk-KZ"/>
              </w:rPr>
              <w:t xml:space="preserve">  </w:t>
            </w:r>
          </w:p>
        </w:tc>
        <w:tc>
          <w:tcPr>
            <w:tcW w:w="1417" w:type="dxa"/>
            <w:shd w:val="clear" w:color="auto" w:fill="auto"/>
            <w:vAlign w:val="center"/>
          </w:tcPr>
          <w:p w:rsidR="00587BF2" w:rsidRPr="00587BF2" w:rsidRDefault="00587BF2" w:rsidP="00587BF2">
            <w:pPr>
              <w:jc w:val="center"/>
              <w:rPr>
                <w:b/>
                <w:sz w:val="22"/>
                <w:szCs w:val="22"/>
                <w:lang w:val="kk-KZ"/>
              </w:rPr>
            </w:pPr>
          </w:p>
        </w:tc>
      </w:tr>
      <w:tr w:rsidR="00587BF2" w:rsidRPr="00587BF2" w:rsidTr="00CC1744">
        <w:trPr>
          <w:trHeight w:val="325"/>
        </w:trPr>
        <w:tc>
          <w:tcPr>
            <w:tcW w:w="817" w:type="dxa"/>
            <w:shd w:val="clear" w:color="auto" w:fill="auto"/>
            <w:vAlign w:val="center"/>
          </w:tcPr>
          <w:p w:rsidR="00587BF2" w:rsidRPr="00587BF2" w:rsidRDefault="00587BF2" w:rsidP="00587BF2">
            <w:pPr>
              <w:jc w:val="center"/>
              <w:rPr>
                <w:b/>
                <w:bCs/>
                <w:sz w:val="22"/>
                <w:szCs w:val="22"/>
                <w:lang w:val="kk-KZ"/>
              </w:rPr>
            </w:pP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 «</w:t>
            </w:r>
            <w:r w:rsidRPr="00587BF2">
              <w:rPr>
                <w:b/>
                <w:sz w:val="22"/>
                <w:szCs w:val="22"/>
                <w:lang w:val="kk-KZ"/>
              </w:rPr>
              <w:t>Нөлдік рұқсаттама</w:t>
            </w:r>
            <w:r w:rsidRPr="00587BF2">
              <w:rPr>
                <w:sz w:val="22"/>
                <w:szCs w:val="22"/>
                <w:lang w:val="kk-KZ"/>
              </w:rPr>
              <w:t>» қағидаларын бұзу (жоғарыдағы әрбір бұзушылық үшін).</w:t>
            </w:r>
          </w:p>
        </w:tc>
        <w:tc>
          <w:tcPr>
            <w:tcW w:w="1417" w:type="dxa"/>
            <w:shd w:val="clear" w:color="auto" w:fill="auto"/>
            <w:vAlign w:val="center"/>
          </w:tcPr>
          <w:p w:rsidR="00587BF2" w:rsidRPr="00587BF2" w:rsidRDefault="00587BF2" w:rsidP="00587BF2">
            <w:pPr>
              <w:jc w:val="center"/>
              <w:rPr>
                <w:b/>
                <w:bCs/>
                <w:sz w:val="22"/>
                <w:szCs w:val="22"/>
              </w:rPr>
            </w:pPr>
            <w:r w:rsidRPr="00587BF2">
              <w:rPr>
                <w:b/>
                <w:sz w:val="22"/>
                <w:szCs w:val="22"/>
              </w:rPr>
              <w:t>100 АЕК</w:t>
            </w:r>
          </w:p>
        </w:tc>
      </w:tr>
      <w:tr w:rsidR="00587BF2" w:rsidRPr="00587BF2" w:rsidTr="00CC1744">
        <w:trPr>
          <w:trHeight w:val="325"/>
        </w:trPr>
        <w:tc>
          <w:tcPr>
            <w:tcW w:w="817" w:type="dxa"/>
            <w:shd w:val="clear" w:color="auto" w:fill="auto"/>
            <w:vAlign w:val="center"/>
          </w:tcPr>
          <w:p w:rsidR="00587BF2" w:rsidRPr="00587BF2" w:rsidRDefault="00587BF2" w:rsidP="00587BF2">
            <w:pPr>
              <w:jc w:val="center"/>
              <w:rPr>
                <w:b/>
                <w:bCs/>
                <w:sz w:val="22"/>
                <w:szCs w:val="22"/>
              </w:rPr>
            </w:pPr>
          </w:p>
        </w:tc>
        <w:tc>
          <w:tcPr>
            <w:tcW w:w="8222" w:type="dxa"/>
            <w:shd w:val="clear" w:color="auto" w:fill="auto"/>
            <w:vAlign w:val="center"/>
          </w:tcPr>
          <w:p w:rsidR="00587BF2" w:rsidRPr="00587BF2" w:rsidRDefault="00587BF2" w:rsidP="00587BF2">
            <w:pPr>
              <w:tabs>
                <w:tab w:val="left" w:pos="284"/>
              </w:tabs>
              <w:jc w:val="both"/>
              <w:rPr>
                <w:sz w:val="22"/>
                <w:szCs w:val="22"/>
                <w:lang w:bidi="ru-RU"/>
              </w:rPr>
            </w:pPr>
            <w:r w:rsidRPr="00587BF2">
              <w:rPr>
                <w:sz w:val="22"/>
                <w:szCs w:val="22"/>
                <w:lang w:bidi="ru-RU"/>
              </w:rPr>
              <w:t xml:space="preserve">«ПМХЗ» ЖШС аумағында </w:t>
            </w:r>
            <w:r w:rsidRPr="00587BF2">
              <w:rPr>
                <w:sz w:val="22"/>
                <w:szCs w:val="22"/>
                <w:lang w:val="kk-KZ" w:bidi="ru-RU"/>
              </w:rPr>
              <w:t xml:space="preserve">оқ ату </w:t>
            </w:r>
            <w:r w:rsidRPr="00587BF2">
              <w:rPr>
                <w:sz w:val="22"/>
                <w:szCs w:val="22"/>
                <w:lang w:bidi="ru-RU"/>
              </w:rPr>
              <w:t>қару</w:t>
            </w:r>
            <w:r w:rsidRPr="00587BF2">
              <w:rPr>
                <w:sz w:val="22"/>
                <w:szCs w:val="22"/>
                <w:lang w:val="kk-KZ" w:bidi="ru-RU"/>
              </w:rPr>
              <w:t>ын</w:t>
            </w:r>
            <w:r w:rsidRPr="00587BF2">
              <w:rPr>
                <w:sz w:val="22"/>
                <w:szCs w:val="22"/>
                <w:lang w:bidi="ru-RU"/>
              </w:rPr>
              <w:t xml:space="preserve">, есірткі, жарылғыш, улы, психотроптық, </w:t>
            </w:r>
            <w:r w:rsidRPr="00587BF2">
              <w:rPr>
                <w:sz w:val="22"/>
                <w:szCs w:val="22"/>
                <w:lang w:val="kk-KZ" w:bidi="ru-RU"/>
              </w:rPr>
              <w:t>с</w:t>
            </w:r>
            <w:r w:rsidRPr="00587BF2">
              <w:rPr>
                <w:sz w:val="22"/>
                <w:szCs w:val="22"/>
                <w:lang w:bidi="ru-RU"/>
              </w:rPr>
              <w:t xml:space="preserve">оның ішінде насвай, радиоактивті заттарды </w:t>
            </w:r>
            <w:r w:rsidRPr="00587BF2">
              <w:rPr>
                <w:sz w:val="22"/>
                <w:szCs w:val="22"/>
                <w:lang w:val="kk-KZ" w:bidi="ru-RU"/>
              </w:rPr>
              <w:t>кіргізу</w:t>
            </w:r>
            <w:r w:rsidRPr="00587BF2">
              <w:rPr>
                <w:sz w:val="22"/>
                <w:szCs w:val="22"/>
                <w:lang w:bidi="ru-RU"/>
              </w:rPr>
              <w:t>, пайдалану және/немесе сақтау.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rPr>
          <w:trHeight w:val="325"/>
        </w:trPr>
        <w:tc>
          <w:tcPr>
            <w:tcW w:w="817" w:type="dxa"/>
            <w:shd w:val="clear" w:color="auto" w:fill="auto"/>
            <w:vAlign w:val="center"/>
          </w:tcPr>
          <w:p w:rsidR="00587BF2" w:rsidRPr="00587BF2" w:rsidRDefault="00587BF2" w:rsidP="00587BF2">
            <w:pPr>
              <w:jc w:val="center"/>
              <w:rPr>
                <w:b/>
                <w:bCs/>
                <w:sz w:val="22"/>
                <w:szCs w:val="22"/>
              </w:rPr>
            </w:pPr>
          </w:p>
        </w:tc>
        <w:tc>
          <w:tcPr>
            <w:tcW w:w="8222" w:type="dxa"/>
            <w:shd w:val="clear" w:color="auto" w:fill="auto"/>
            <w:vAlign w:val="center"/>
          </w:tcPr>
          <w:p w:rsidR="00587BF2" w:rsidRPr="00587BF2" w:rsidRDefault="00587BF2" w:rsidP="00587BF2">
            <w:pPr>
              <w:tabs>
                <w:tab w:val="left" w:pos="284"/>
              </w:tabs>
              <w:jc w:val="both"/>
              <w:rPr>
                <w:sz w:val="22"/>
                <w:szCs w:val="22"/>
                <w:lang w:bidi="ru-RU"/>
              </w:rPr>
            </w:pPr>
            <w:r w:rsidRPr="00587BF2">
              <w:rPr>
                <w:sz w:val="22"/>
                <w:szCs w:val="22"/>
                <w:lang w:val="kk-KZ" w:bidi="ru-RU"/>
              </w:rPr>
              <w:t>Орындаушының/Мердігердің, қосалқы мердігердің жұмыскерлерінің жанжал жағдайына жол беруі.</w:t>
            </w:r>
          </w:p>
        </w:tc>
        <w:tc>
          <w:tcPr>
            <w:tcW w:w="1417" w:type="dxa"/>
            <w:shd w:val="clear" w:color="auto" w:fill="auto"/>
            <w:vAlign w:val="center"/>
          </w:tcPr>
          <w:p w:rsidR="00587BF2" w:rsidRPr="00587BF2" w:rsidRDefault="00587BF2" w:rsidP="00587BF2">
            <w:pPr>
              <w:jc w:val="center"/>
              <w:rPr>
                <w:b/>
                <w:sz w:val="22"/>
                <w:szCs w:val="22"/>
              </w:rPr>
            </w:pPr>
            <w:r w:rsidRPr="00587BF2">
              <w:rPr>
                <w:b/>
                <w:bCs/>
                <w:sz w:val="22"/>
                <w:szCs w:val="22"/>
              </w:rPr>
              <w:t>50 АЕК</w:t>
            </w:r>
          </w:p>
        </w:tc>
      </w:tr>
      <w:tr w:rsidR="00587BF2" w:rsidRPr="00587BF2" w:rsidTr="00CC1744">
        <w:trPr>
          <w:trHeight w:val="325"/>
        </w:trPr>
        <w:tc>
          <w:tcPr>
            <w:tcW w:w="817" w:type="dxa"/>
            <w:shd w:val="clear" w:color="auto" w:fill="auto"/>
            <w:vAlign w:val="center"/>
          </w:tcPr>
          <w:p w:rsidR="00587BF2" w:rsidRPr="00587BF2" w:rsidRDefault="00587BF2" w:rsidP="00587BF2">
            <w:pPr>
              <w:jc w:val="both"/>
              <w:rPr>
                <w:b/>
                <w:bCs/>
                <w:sz w:val="22"/>
                <w:szCs w:val="22"/>
              </w:rPr>
            </w:pPr>
          </w:p>
        </w:tc>
        <w:tc>
          <w:tcPr>
            <w:tcW w:w="8222" w:type="dxa"/>
            <w:shd w:val="clear" w:color="auto" w:fill="auto"/>
            <w:vAlign w:val="center"/>
          </w:tcPr>
          <w:p w:rsidR="00587BF2" w:rsidRPr="00587BF2" w:rsidRDefault="00587BF2" w:rsidP="00587BF2">
            <w:pPr>
              <w:tabs>
                <w:tab w:val="left" w:pos="284"/>
              </w:tabs>
              <w:jc w:val="both"/>
              <w:rPr>
                <w:sz w:val="22"/>
                <w:lang w:val="kk-KZ" w:bidi="ru-RU"/>
              </w:rPr>
            </w:pPr>
            <w:r w:rsidRPr="00587BF2">
              <w:rPr>
                <w:sz w:val="22"/>
                <w:lang w:bidi="ru-RU"/>
              </w:rPr>
              <w:t xml:space="preserve">Компьютерге, жергілікті компьютерлік желіге қосылу мүмкіндігі бар немесе Интернетке кіру мүмкіндігі бар және сақтау құралы ретінде пайдаланылуы мүмкін </w:t>
            </w:r>
            <w:r w:rsidRPr="00587BF2">
              <w:rPr>
                <w:sz w:val="22"/>
                <w:lang w:val="kk-KZ" w:bidi="ru-RU"/>
              </w:rPr>
              <w:t>энергияға тәуелсіз</w:t>
            </w:r>
            <w:r w:rsidRPr="00587BF2">
              <w:rPr>
                <w:sz w:val="22"/>
                <w:lang w:bidi="ru-RU"/>
              </w:rPr>
              <w:t xml:space="preserve"> жады</w:t>
            </w:r>
            <w:r w:rsidRPr="00587BF2">
              <w:rPr>
                <w:sz w:val="22"/>
                <w:lang w:val="kk-KZ" w:bidi="ru-RU"/>
              </w:rPr>
              <w:t>сы</w:t>
            </w:r>
            <w:r w:rsidRPr="00587BF2">
              <w:rPr>
                <w:sz w:val="22"/>
                <w:lang w:bidi="ru-RU"/>
              </w:rPr>
              <w:t xml:space="preserve"> бар құрылғыны </w:t>
            </w:r>
            <w:r w:rsidRPr="00587BF2">
              <w:rPr>
                <w:sz w:val="22"/>
                <w:lang w:val="kk-KZ" w:bidi="ru-RU"/>
              </w:rPr>
              <w:t>кіргізу</w:t>
            </w:r>
            <w:r w:rsidRPr="00587BF2">
              <w:rPr>
                <w:sz w:val="22"/>
                <w:lang w:bidi="ru-RU"/>
              </w:rPr>
              <w:t>/пайдалану</w:t>
            </w:r>
            <w:r w:rsidRPr="00587BF2">
              <w:rPr>
                <w:sz w:val="22"/>
                <w:lang w:val="kk-KZ" w:bidi="ru-RU"/>
              </w:rPr>
              <w:t xml:space="preserve"> (цифрлік фотоаппараттар, ұялы телефондар, планшеттер, </w:t>
            </w:r>
            <w:r w:rsidRPr="00587BF2">
              <w:rPr>
                <w:sz w:val="22"/>
                <w:lang w:bidi="ru-RU"/>
              </w:rPr>
              <w:t>МР-3-плеерлер, портатив</w:t>
            </w:r>
            <w:r w:rsidRPr="00587BF2">
              <w:rPr>
                <w:sz w:val="22"/>
                <w:lang w:val="kk-KZ" w:bidi="ru-RU"/>
              </w:rPr>
              <w:t xml:space="preserve">тік </w:t>
            </w:r>
            <w:r w:rsidRPr="00587BF2">
              <w:rPr>
                <w:sz w:val="22"/>
                <w:lang w:bidi="ru-RU"/>
              </w:rPr>
              <w:t>компьютер</w:t>
            </w:r>
            <w:r w:rsidRPr="00587BF2">
              <w:rPr>
                <w:sz w:val="22"/>
                <w:lang w:val="kk-KZ" w:bidi="ru-RU"/>
              </w:rPr>
              <w:t xml:space="preserve">лер және т.б.)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398"/>
        </w:trPr>
        <w:tc>
          <w:tcPr>
            <w:tcW w:w="817" w:type="dxa"/>
            <w:shd w:val="clear" w:color="auto" w:fill="C6D9F1"/>
            <w:vAlign w:val="center"/>
          </w:tcPr>
          <w:p w:rsidR="00587BF2" w:rsidRPr="00587BF2" w:rsidRDefault="00587BF2" w:rsidP="00587BF2">
            <w:pPr>
              <w:ind w:right="40"/>
              <w:jc w:val="center"/>
              <w:rPr>
                <w:rFonts w:asciiTheme="minorHAnsi" w:eastAsiaTheme="minorHAnsi" w:hAnsiTheme="minorHAnsi" w:cstheme="minorBidi"/>
                <w:sz w:val="22"/>
                <w:szCs w:val="22"/>
                <w:lang w:eastAsia="en-US"/>
              </w:rPr>
            </w:pPr>
            <w:r w:rsidRPr="00587BF2">
              <w:rPr>
                <w:rFonts w:asciiTheme="minorHAnsi" w:eastAsiaTheme="minorHAnsi" w:hAnsiTheme="minorHAnsi" w:cstheme="minorBidi"/>
                <w:b/>
                <w:bCs/>
                <w:sz w:val="22"/>
                <w:szCs w:val="22"/>
                <w:lang w:eastAsia="en-US"/>
              </w:rPr>
              <w:t>1</w:t>
            </w:r>
          </w:p>
        </w:tc>
        <w:tc>
          <w:tcPr>
            <w:tcW w:w="8222" w:type="dxa"/>
            <w:shd w:val="clear" w:color="auto" w:fill="C6D9F1"/>
            <w:vAlign w:val="center"/>
          </w:tcPr>
          <w:p w:rsidR="00587BF2" w:rsidRPr="00587BF2" w:rsidRDefault="00587BF2" w:rsidP="00587BF2">
            <w:pPr>
              <w:ind w:right="40"/>
              <w:jc w:val="center"/>
              <w:rPr>
                <w:rFonts w:eastAsiaTheme="minorHAnsi"/>
                <w:b/>
                <w:sz w:val="22"/>
                <w:szCs w:val="22"/>
                <w:lang w:val="kk-KZ" w:eastAsia="en-US"/>
              </w:rPr>
            </w:pPr>
            <w:r w:rsidRPr="00587BF2">
              <w:rPr>
                <w:rFonts w:eastAsiaTheme="minorHAnsi"/>
                <w:b/>
                <w:sz w:val="22"/>
                <w:szCs w:val="22"/>
                <w:lang w:val="kk-KZ" w:eastAsia="en-US"/>
              </w:rPr>
              <w:t>Жұмыстарға</w:t>
            </w:r>
            <w:r w:rsidRPr="00587BF2">
              <w:rPr>
                <w:rFonts w:eastAsiaTheme="minorHAnsi"/>
                <w:sz w:val="22"/>
                <w:szCs w:val="22"/>
                <w:lang w:val="kk-KZ" w:eastAsia="en-US"/>
              </w:rPr>
              <w:t xml:space="preserve"> </w:t>
            </w:r>
            <w:r w:rsidRPr="00587BF2">
              <w:rPr>
                <w:rFonts w:eastAsiaTheme="minorHAnsi"/>
                <w:b/>
                <w:sz w:val="22"/>
                <w:szCs w:val="22"/>
                <w:lang w:val="kk-KZ" w:eastAsia="en-US"/>
              </w:rPr>
              <w:t>рұқсат (жұмыстарды орындауға рұқсаттама)</w:t>
            </w:r>
          </w:p>
        </w:tc>
        <w:tc>
          <w:tcPr>
            <w:tcW w:w="1417" w:type="dxa"/>
            <w:shd w:val="clear" w:color="auto" w:fill="C6D9F1"/>
            <w:vAlign w:val="center"/>
          </w:tcPr>
          <w:p w:rsidR="00587BF2" w:rsidRPr="00587BF2" w:rsidRDefault="00587BF2" w:rsidP="00587BF2">
            <w:pPr>
              <w:ind w:right="40"/>
              <w:jc w:val="center"/>
              <w:rPr>
                <w:rFonts w:asciiTheme="minorHAnsi" w:eastAsiaTheme="minorHAnsi" w:hAnsiTheme="minorHAnsi" w:cstheme="minorBidi"/>
                <w:sz w:val="22"/>
                <w:szCs w:val="22"/>
                <w:lang w:eastAsia="en-US"/>
              </w:rPr>
            </w:pP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 xml:space="preserve">Газ қауіпті жұмыстарға </w:t>
            </w:r>
            <w:r w:rsidRPr="00587BF2">
              <w:rPr>
                <w:sz w:val="22"/>
                <w:szCs w:val="22"/>
                <w:lang w:val="kk-KZ"/>
              </w:rPr>
              <w:t xml:space="preserve">жүктелім-рұқсаттама </w:t>
            </w:r>
            <w:r w:rsidRPr="00587BF2">
              <w:rPr>
                <w:sz w:val="22"/>
                <w:szCs w:val="22"/>
              </w:rPr>
              <w:t>бес күннен астам уақытқа ұзартылды.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1.3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Жүктелім-рұқсаттама регламенттің, жұмыстарды ұйымдастыру және жүргізу жөніндегі нұсқаулықтардың талаптарын бұзып ресімделген</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rPr>
              <w:t>Біліктілігі жоқ мамандарды тарта отырып</w:t>
            </w:r>
            <w:r w:rsidRPr="00587BF2">
              <w:rPr>
                <w:sz w:val="22"/>
                <w:szCs w:val="22"/>
                <w:lang w:val="kk-KZ"/>
              </w:rPr>
              <w:t>,</w:t>
            </w:r>
            <w:r w:rsidRPr="00587BF2">
              <w:rPr>
                <w:sz w:val="22"/>
                <w:szCs w:val="22"/>
              </w:rPr>
              <w:t xml:space="preserve"> жұмыс</w:t>
            </w:r>
            <w:r w:rsidRPr="00587BF2">
              <w:rPr>
                <w:sz w:val="22"/>
                <w:szCs w:val="22"/>
                <w:lang w:val="kk-KZ"/>
              </w:rPr>
              <w:t>тарды</w:t>
            </w:r>
            <w:r w:rsidRPr="00587BF2">
              <w:rPr>
                <w:sz w:val="22"/>
                <w:szCs w:val="22"/>
              </w:rPr>
              <w:t xml:space="preserve"> жүргізу</w:t>
            </w:r>
            <w:r w:rsidRPr="00587BF2">
              <w:rPr>
                <w:sz w:val="22"/>
                <w:szCs w:val="22"/>
                <w:lang w:val="kk-KZ"/>
              </w:rPr>
              <w:t>. Қауіпсіздік және еңбекті қорғау, өнеркәсіптік қауіпсіздік бойынша куәліктерінің болмауы (соның ішінде буып түюшінің, ӨҚҚ саласындағы ӨТМ, аспалы құрылғыда жұмыс істеу және т.б.) және басқа бұзушылықтар.</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Жүктелім-рұқсаттамада, жұмысқа рұқсаттамада және/немесе нұсқаулықтарды көрсетілген талаптарды орындамау.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73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1.6</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Жарылғыш және өрт қауіпті аймақтарда ұшқынның пайда болуымен қауіпті</w:t>
            </w:r>
            <w:r w:rsidRPr="00587BF2">
              <w:rPr>
                <w:sz w:val="22"/>
                <w:szCs w:val="22"/>
                <w:lang w:val="kk-KZ"/>
              </w:rPr>
              <w:t>, яғни</w:t>
            </w:r>
            <w:r w:rsidRPr="00587BF2">
              <w:rPr>
                <w:sz w:val="22"/>
                <w:szCs w:val="22"/>
              </w:rPr>
              <w:t xml:space="preserve"> орындалуы бойынша жарылғыш қоспаға сәйкес келмейтін құрал</w:t>
            </w:r>
            <w:r w:rsidRPr="00587BF2">
              <w:rPr>
                <w:sz w:val="22"/>
                <w:szCs w:val="22"/>
                <w:lang w:val="kk-KZ"/>
              </w:rPr>
              <w:t>-сайман</w:t>
            </w:r>
            <w:r w:rsidRPr="00587BF2">
              <w:rPr>
                <w:sz w:val="22"/>
                <w:szCs w:val="22"/>
              </w:rPr>
              <w:t>дарды, құрылғыларды және жабдықтарды пайдалану.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609"/>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1.7</w:t>
            </w:r>
          </w:p>
        </w:tc>
        <w:tc>
          <w:tcPr>
            <w:tcW w:w="8222" w:type="dxa"/>
            <w:shd w:val="clear" w:color="auto" w:fill="auto"/>
            <w:vAlign w:val="center"/>
          </w:tcPr>
          <w:p w:rsidR="00587BF2" w:rsidRPr="00587BF2" w:rsidRDefault="00587BF2" w:rsidP="00587BF2">
            <w:pPr>
              <w:jc w:val="both"/>
              <w:rPr>
                <w:b/>
                <w:sz w:val="22"/>
                <w:szCs w:val="22"/>
                <w:u w:val="single"/>
              </w:rPr>
            </w:pPr>
            <w:r w:rsidRPr="00587BF2">
              <w:rPr>
                <w:sz w:val="22"/>
                <w:szCs w:val="22"/>
              </w:rPr>
              <w:t>Рұқсат</w:t>
            </w:r>
            <w:r w:rsidRPr="00587BF2">
              <w:rPr>
                <w:sz w:val="22"/>
                <w:szCs w:val="22"/>
                <w:lang w:val="kk-KZ"/>
              </w:rPr>
              <w:t xml:space="preserve"> беру</w:t>
            </w:r>
            <w:r w:rsidRPr="00587BF2">
              <w:rPr>
                <w:sz w:val="22"/>
                <w:szCs w:val="22"/>
              </w:rPr>
              <w:t xml:space="preserve"> құжаттарында көрсетілген жұмыс орнында қауіптілігі жоғары жұмыстарды қауіпсіз жүргізу</w:t>
            </w:r>
            <w:r w:rsidRPr="00587BF2">
              <w:rPr>
                <w:sz w:val="22"/>
                <w:szCs w:val="22"/>
                <w:lang w:val="kk-KZ"/>
              </w:rPr>
              <w:t xml:space="preserve"> үшін</w:t>
            </w:r>
            <w:r w:rsidRPr="00587BF2">
              <w:rPr>
                <w:sz w:val="22"/>
                <w:szCs w:val="22"/>
              </w:rPr>
              <w:t xml:space="preserve"> жауапты басшылар қатарынан </w:t>
            </w:r>
            <w:r w:rsidRPr="00587BF2">
              <w:rPr>
                <w:sz w:val="22"/>
                <w:szCs w:val="22"/>
                <w:lang w:val="kk-KZ"/>
              </w:rPr>
              <w:t>тұлғалардың</w:t>
            </w:r>
            <w:r w:rsidRPr="00587BF2">
              <w:rPr>
                <w:sz w:val="22"/>
                <w:szCs w:val="22"/>
              </w:rPr>
              <w:t xml:space="preserve">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w:t>
            </w:r>
            <w:r w:rsidRPr="00587BF2">
              <w:rPr>
                <w:b/>
                <w:bCs/>
                <w:sz w:val="22"/>
                <w:szCs w:val="22"/>
                <w:lang w:val="en-GB"/>
              </w:rPr>
              <w:t>0</w:t>
            </w:r>
            <w:r w:rsidRPr="00587BF2">
              <w:rPr>
                <w:b/>
                <w:bCs/>
                <w:sz w:val="22"/>
                <w:szCs w:val="22"/>
              </w:rPr>
              <w:t xml:space="preserve">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1.8</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Қауіпті</w:t>
            </w:r>
            <w:r w:rsidRPr="00587BF2">
              <w:rPr>
                <w:sz w:val="22"/>
                <w:szCs w:val="22"/>
                <w:lang w:val="kk-KZ"/>
              </w:rPr>
              <w:t>лігі жоғары</w:t>
            </w:r>
            <w:r w:rsidRPr="00587BF2">
              <w:rPr>
                <w:sz w:val="22"/>
                <w:szCs w:val="22"/>
              </w:rPr>
              <w:t xml:space="preserve"> жұмыс</w:t>
            </w:r>
            <w:r w:rsidRPr="00587BF2">
              <w:rPr>
                <w:sz w:val="22"/>
                <w:szCs w:val="22"/>
                <w:lang w:val="kk-KZ"/>
              </w:rPr>
              <w:t>тарды орындау</w:t>
            </w:r>
            <w:r w:rsidRPr="00587BF2">
              <w:rPr>
                <w:sz w:val="22"/>
                <w:szCs w:val="22"/>
              </w:rPr>
              <w:t xml:space="preserve"> орындарында қоршаулардың, ескерту және/немесе </w:t>
            </w:r>
            <w:r w:rsidRPr="00587BF2">
              <w:rPr>
                <w:sz w:val="22"/>
                <w:szCs w:val="22"/>
                <w:lang w:val="kk-KZ"/>
              </w:rPr>
              <w:t>нұсқау</w:t>
            </w:r>
            <w:r w:rsidRPr="00587BF2">
              <w:rPr>
                <w:sz w:val="22"/>
                <w:szCs w:val="22"/>
              </w:rPr>
              <w:t xml:space="preserve"> белгілерінің болмауы.</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1.9</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Мақсатты нұсқама берілмеу</w:t>
            </w:r>
            <w:r w:rsidRPr="00587BF2">
              <w:rPr>
                <w:sz w:val="22"/>
                <w:szCs w:val="22"/>
              </w:rPr>
              <w:t>.</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1.10</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Жерге тұйықтау құрылғыларының болмауы.</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587BF2">
              <w:rPr>
                <w:sz w:val="22"/>
                <w:szCs w:val="22"/>
              </w:rPr>
              <w:t>.</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w:t>
            </w:r>
          </w:p>
        </w:tc>
        <w:tc>
          <w:tcPr>
            <w:tcW w:w="8222" w:type="dxa"/>
            <w:shd w:val="clear" w:color="auto" w:fill="auto"/>
            <w:vAlign w:val="center"/>
          </w:tcPr>
          <w:p w:rsidR="00587BF2" w:rsidRPr="00587BF2" w:rsidRDefault="00587BF2" w:rsidP="00587BF2">
            <w:pPr>
              <w:jc w:val="both"/>
              <w:rPr>
                <w:rFonts w:eastAsia="Calibri"/>
                <w:spacing w:val="-2"/>
                <w:sz w:val="22"/>
                <w:szCs w:val="20"/>
                <w:lang w:val="kk-KZ" w:eastAsia="en-US"/>
              </w:rPr>
            </w:pPr>
            <w:r w:rsidRPr="00587BF2">
              <w:rPr>
                <w:rFonts w:eastAsia="Calibri"/>
                <w:spacing w:val="-2"/>
                <w:sz w:val="22"/>
                <w:szCs w:val="20"/>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40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lastRenderedPageBreak/>
              <w:t>1.13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Орындалуы тоқтатылған жұмыстарды өз бетінше қайта бастау</w:t>
            </w:r>
            <w:r w:rsidRPr="00587BF2">
              <w:rPr>
                <w:sz w:val="22"/>
                <w:szCs w:val="22"/>
              </w:rPr>
              <w:t>.</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100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587BF2" w:rsidRPr="00587BF2" w:rsidRDefault="00587BF2" w:rsidP="00587BF2">
            <w:pPr>
              <w:jc w:val="center"/>
              <w:rPr>
                <w:b/>
                <w:sz w:val="22"/>
                <w:szCs w:val="22"/>
              </w:rPr>
            </w:pPr>
            <w:r w:rsidRPr="00587BF2">
              <w:rPr>
                <w:b/>
                <w:sz w:val="22"/>
                <w:szCs w:val="22"/>
              </w:rPr>
              <w:t>20 АЕК</w:t>
            </w:r>
          </w:p>
        </w:tc>
      </w:tr>
      <w:tr w:rsidR="00587BF2" w:rsidRPr="00587BF2" w:rsidTr="00CC1744">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2</w:t>
            </w:r>
          </w:p>
        </w:tc>
        <w:tc>
          <w:tcPr>
            <w:tcW w:w="8222"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val="kk-KZ" w:eastAsia="en-US"/>
              </w:rPr>
              <w:t>Жеке қорғану құралдары</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41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2.1</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Персонал арнайы киіммен, арнайы аяқ киіммен және басқа ЖҚҚ қамтамасыз етілмеу.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41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2.2</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Есту органдарын қорғау құралдарын пайдаланбау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2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2.3</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Қорғау дулығасын қолданбау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1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2.4</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Арнайы аяқ киімді қолданбау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2.5</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Қорғау көзілдірігін қолданбау.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2.6</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Арнайы киімді қолданбау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2.7</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Қорғаушы саусақты қолғаптарды/қолғаптарды қолданбау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2.8</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Тыныс алу органдарын қорғау құралдарын қолданбау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62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2.9</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lang w:val="kk-KZ"/>
              </w:rPr>
              <w:t>Орындалатын жұмыс нормасының талаптарына сәйкес келмейтін арнайы киімдерді, арнайы аяқ киімдерді және ЖҚҚ қолдану.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62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2.10</w:t>
            </w:r>
          </w:p>
        </w:tc>
        <w:tc>
          <w:tcPr>
            <w:tcW w:w="8222" w:type="dxa"/>
            <w:shd w:val="clear" w:color="auto" w:fill="auto"/>
            <w:vAlign w:val="center"/>
          </w:tcPr>
          <w:p w:rsidR="00587BF2" w:rsidRPr="00587BF2" w:rsidRDefault="00587BF2" w:rsidP="00587BF2">
            <w:pPr>
              <w:contextualSpacing/>
              <w:jc w:val="both"/>
              <w:rPr>
                <w:sz w:val="22"/>
                <w:szCs w:val="22"/>
                <w:lang w:val="kk-KZ"/>
              </w:rPr>
            </w:pPr>
            <w:r w:rsidRPr="00587BF2">
              <w:rPr>
                <w:sz w:val="22"/>
                <w:szCs w:val="22"/>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35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2.11</w:t>
            </w:r>
          </w:p>
        </w:tc>
        <w:tc>
          <w:tcPr>
            <w:tcW w:w="8222" w:type="dxa"/>
            <w:shd w:val="clear" w:color="auto" w:fill="auto"/>
            <w:vAlign w:val="center"/>
          </w:tcPr>
          <w:p w:rsidR="00587BF2" w:rsidRPr="00587BF2" w:rsidRDefault="00587BF2" w:rsidP="00587BF2">
            <w:pPr>
              <w:contextualSpacing/>
              <w:jc w:val="both"/>
              <w:rPr>
                <w:sz w:val="22"/>
                <w:szCs w:val="22"/>
              </w:rPr>
            </w:pPr>
            <w:r w:rsidRPr="00587BF2">
              <w:rPr>
                <w:sz w:val="22"/>
                <w:szCs w:val="22"/>
              </w:rPr>
              <w:t>Ақаулы күйдегі немесе осы жұмыс түріне арналмаған құрал</w:t>
            </w:r>
            <w:r w:rsidRPr="00587BF2">
              <w:rPr>
                <w:sz w:val="22"/>
                <w:szCs w:val="22"/>
                <w:lang w:val="kk-KZ"/>
              </w:rPr>
              <w:t>-сайман</w:t>
            </w:r>
            <w:r w:rsidRPr="00587BF2">
              <w:rPr>
                <w:sz w:val="22"/>
                <w:szCs w:val="22"/>
              </w:rPr>
              <w:t>дарды, жабдықтарды пайдалану.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2.12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Құрамында мақта талшығы 80%-дан төмен, полиэфир талшығы 20%-дан жоғары (</w:t>
            </w:r>
            <w:r w:rsidRPr="00587BF2">
              <w:rPr>
                <w:sz w:val="22"/>
                <w:szCs w:val="22"/>
                <w:lang w:val="kk-KZ"/>
              </w:rPr>
              <w:t>капрон</w:t>
            </w:r>
            <w:r w:rsidRPr="00587BF2">
              <w:rPr>
                <w:sz w:val="22"/>
                <w:szCs w:val="22"/>
              </w:rPr>
              <w:t xml:space="preserve"> 10%-дан жоғары) матадан жасалған </w:t>
            </w:r>
            <w:r w:rsidRPr="00587BF2">
              <w:rPr>
                <w:sz w:val="22"/>
                <w:szCs w:val="22"/>
                <w:lang w:val="kk-KZ"/>
              </w:rPr>
              <w:t>арнайы киімдерді</w:t>
            </w:r>
            <w:r w:rsidRPr="00587BF2">
              <w:rPr>
                <w:sz w:val="22"/>
                <w:szCs w:val="22"/>
              </w:rPr>
              <w:t xml:space="preserve"> пайдалану, мата</w:t>
            </w:r>
            <w:r w:rsidRPr="00587BF2">
              <w:rPr>
                <w:sz w:val="22"/>
                <w:szCs w:val="22"/>
                <w:lang w:val="kk-KZ"/>
              </w:rPr>
              <w:t>да</w:t>
            </w:r>
            <w:r w:rsidRPr="00587BF2">
              <w:rPr>
                <w:sz w:val="22"/>
                <w:szCs w:val="22"/>
              </w:rPr>
              <w:t xml:space="preserve"> ацетатты талшықтардың болуы</w:t>
            </w:r>
            <w:r w:rsidRPr="00587BF2">
              <w:rPr>
                <w:sz w:val="22"/>
                <w:szCs w:val="22"/>
                <w:lang w:val="kk-KZ"/>
              </w:rPr>
              <w:t>, сондай-ақ бұйымдарда м</w:t>
            </w:r>
            <w:r w:rsidRPr="00587BF2">
              <w:rPr>
                <w:sz w:val="22"/>
                <w:szCs w:val="22"/>
              </w:rPr>
              <w:t>ата құрамы бойынша көрсеткіштердің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2.13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Тексеруден немесе сынақтан өтпеген, тексеру</w:t>
            </w:r>
            <w:r w:rsidRPr="00587BF2">
              <w:rPr>
                <w:sz w:val="22"/>
                <w:szCs w:val="22"/>
                <w:lang w:val="kk-KZ"/>
              </w:rPr>
              <w:t xml:space="preserve"> туралы</w:t>
            </w:r>
            <w:r w:rsidRPr="00587BF2">
              <w:rPr>
                <w:sz w:val="22"/>
                <w:szCs w:val="22"/>
              </w:rPr>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251"/>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3</w:t>
            </w:r>
          </w:p>
        </w:tc>
        <w:tc>
          <w:tcPr>
            <w:tcW w:w="8222"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val="kk-KZ" w:eastAsia="en-US"/>
              </w:rPr>
              <w:t>Қауіптілігі жоғары жұмыстар</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58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3.1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w:t>
            </w:r>
            <w:r w:rsidRPr="00587BF2">
              <w:rPr>
                <w:sz w:val="22"/>
                <w:szCs w:val="22"/>
              </w:rPr>
              <w:t xml:space="preserve">өсеу құралдарында таңбалаудың болмауы. </w:t>
            </w:r>
            <w:r w:rsidRPr="00587BF2">
              <w:rPr>
                <w:sz w:val="22"/>
                <w:szCs w:val="22"/>
                <w:lang w:val="kk-KZ"/>
              </w:rPr>
              <w:t>Т</w:t>
            </w:r>
            <w:r w:rsidRPr="00587BF2">
              <w:rPr>
                <w:sz w:val="22"/>
                <w:szCs w:val="22"/>
              </w:rPr>
              <w:t xml:space="preserve">өсеу </w:t>
            </w:r>
            <w:r w:rsidRPr="00587BF2">
              <w:rPr>
                <w:sz w:val="22"/>
                <w:szCs w:val="22"/>
                <w:lang w:val="kk-KZ"/>
              </w:rPr>
              <w:t>құралдарын</w:t>
            </w:r>
            <w:r w:rsidRPr="00587BF2">
              <w:rPr>
                <w:sz w:val="22"/>
                <w:szCs w:val="22"/>
              </w:rPr>
              <w:t xml:space="preserve"> пайдалану жөніндегі нұсқаулықтары бар </w:t>
            </w:r>
            <w:r w:rsidRPr="00587BF2">
              <w:rPr>
                <w:sz w:val="22"/>
                <w:szCs w:val="22"/>
                <w:lang w:val="kk-KZ"/>
              </w:rPr>
              <w:t>паспорт</w:t>
            </w:r>
            <w:r w:rsidRPr="00587BF2">
              <w:rPr>
                <w:sz w:val="22"/>
                <w:szCs w:val="22"/>
              </w:rPr>
              <w:t>тың болмауы</w:t>
            </w:r>
            <w:r w:rsidRPr="00587BF2">
              <w:rPr>
                <w:sz w:val="22"/>
                <w:szCs w:val="22"/>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497"/>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3.2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rPr>
              <w:t>Сақтандыру</w:t>
            </w:r>
            <w:r w:rsidRPr="00587BF2">
              <w:rPr>
                <w:sz w:val="22"/>
                <w:szCs w:val="22"/>
                <w:lang w:val="en-GB"/>
              </w:rPr>
              <w:t xml:space="preserve"> </w:t>
            </w:r>
            <w:r w:rsidRPr="00587BF2">
              <w:rPr>
                <w:sz w:val="22"/>
                <w:szCs w:val="22"/>
              </w:rPr>
              <w:t>белдіктерін</w:t>
            </w:r>
            <w:r w:rsidRPr="00587BF2">
              <w:rPr>
                <w:sz w:val="22"/>
                <w:szCs w:val="22"/>
                <w:lang w:val="en-GB"/>
              </w:rPr>
              <w:t xml:space="preserve"> (</w:t>
            </w:r>
            <w:r w:rsidRPr="00587BF2">
              <w:rPr>
                <w:sz w:val="22"/>
                <w:szCs w:val="22"/>
              </w:rPr>
              <w:t>соның</w:t>
            </w:r>
            <w:r w:rsidRPr="00587BF2">
              <w:rPr>
                <w:sz w:val="22"/>
                <w:szCs w:val="22"/>
                <w:lang w:val="en-GB"/>
              </w:rPr>
              <w:t xml:space="preserve"> </w:t>
            </w:r>
            <w:r w:rsidRPr="00587BF2">
              <w:rPr>
                <w:sz w:val="22"/>
                <w:szCs w:val="22"/>
              </w:rPr>
              <w:t>ішінде</w:t>
            </w:r>
            <w:r w:rsidRPr="00587BF2">
              <w:rPr>
                <w:sz w:val="22"/>
                <w:szCs w:val="22"/>
                <w:lang w:val="en-GB"/>
              </w:rPr>
              <w:t xml:space="preserve"> </w:t>
            </w:r>
            <w:r w:rsidRPr="00587BF2">
              <w:rPr>
                <w:sz w:val="22"/>
                <w:szCs w:val="22"/>
              </w:rPr>
              <w:t>сақтандыру</w:t>
            </w:r>
            <w:r w:rsidRPr="00587BF2">
              <w:rPr>
                <w:sz w:val="22"/>
                <w:szCs w:val="22"/>
                <w:lang w:val="en-GB"/>
              </w:rPr>
              <w:t xml:space="preserve"> </w:t>
            </w:r>
            <w:r w:rsidRPr="00587BF2">
              <w:rPr>
                <w:sz w:val="22"/>
                <w:szCs w:val="22"/>
              </w:rPr>
              <w:t>ба</w:t>
            </w:r>
            <w:r w:rsidRPr="00587BF2">
              <w:rPr>
                <w:sz w:val="22"/>
                <w:szCs w:val="22"/>
                <w:lang w:val="kk-KZ"/>
              </w:rPr>
              <w:t>уларын</w:t>
            </w:r>
            <w:r w:rsidRPr="00587BF2">
              <w:rPr>
                <w:sz w:val="22"/>
                <w:szCs w:val="22"/>
                <w:lang w:val="en-GB"/>
              </w:rPr>
              <w:t xml:space="preserve">), </w:t>
            </w:r>
            <w:r w:rsidRPr="00587BF2">
              <w:rPr>
                <w:sz w:val="22"/>
                <w:szCs w:val="22"/>
              </w:rPr>
              <w:t>сақтандырғыш</w:t>
            </w:r>
            <w:r w:rsidRPr="00587BF2">
              <w:rPr>
                <w:sz w:val="22"/>
                <w:szCs w:val="22"/>
                <w:lang w:val="en-GB"/>
              </w:rPr>
              <w:t xml:space="preserve"> </w:t>
            </w:r>
            <w:r w:rsidRPr="00587BF2">
              <w:rPr>
                <w:sz w:val="22"/>
                <w:szCs w:val="22"/>
              </w:rPr>
              <w:t>арқанды</w:t>
            </w:r>
            <w:r w:rsidRPr="00587BF2">
              <w:rPr>
                <w:sz w:val="22"/>
                <w:szCs w:val="22"/>
                <w:lang w:val="en-GB"/>
              </w:rPr>
              <w:t xml:space="preserve"> </w:t>
            </w:r>
            <w:r w:rsidRPr="00587BF2">
              <w:rPr>
                <w:sz w:val="22"/>
                <w:szCs w:val="22"/>
              </w:rPr>
              <w:t>қолданбау</w:t>
            </w:r>
            <w:r w:rsidRPr="00587BF2">
              <w:rPr>
                <w:sz w:val="22"/>
                <w:szCs w:val="22"/>
                <w:lang w:val="en-GB"/>
              </w:rPr>
              <w:t xml:space="preserve"> </w:t>
            </w:r>
            <w:r w:rsidRPr="00587BF2">
              <w:rPr>
                <w:sz w:val="22"/>
                <w:szCs w:val="22"/>
              </w:rPr>
              <w:t>немесе</w:t>
            </w:r>
            <w:r w:rsidRPr="00587BF2">
              <w:rPr>
                <w:sz w:val="22"/>
                <w:szCs w:val="22"/>
                <w:lang w:val="en-GB"/>
              </w:rPr>
              <w:t xml:space="preserve"> </w:t>
            </w:r>
            <w:r w:rsidRPr="00587BF2">
              <w:rPr>
                <w:sz w:val="22"/>
                <w:szCs w:val="22"/>
              </w:rPr>
              <w:t>дұрыс</w:t>
            </w:r>
            <w:r w:rsidRPr="00587BF2">
              <w:rPr>
                <w:sz w:val="22"/>
                <w:szCs w:val="22"/>
                <w:lang w:val="en-GB"/>
              </w:rPr>
              <w:t xml:space="preserve"> </w:t>
            </w:r>
            <w:r w:rsidRPr="00587BF2">
              <w:rPr>
                <w:sz w:val="22"/>
                <w:szCs w:val="22"/>
              </w:rPr>
              <w:t>пайдаланбау</w:t>
            </w:r>
            <w:r w:rsidRPr="00587BF2">
              <w:rPr>
                <w:sz w:val="22"/>
                <w:szCs w:val="22"/>
                <w:lang w:val="en-GB"/>
              </w:rPr>
              <w:t xml:space="preserve">; </w:t>
            </w:r>
            <w:r w:rsidRPr="00587BF2">
              <w:rPr>
                <w:sz w:val="22"/>
                <w:szCs w:val="22"/>
              </w:rPr>
              <w:t>сынақтардан</w:t>
            </w:r>
            <w:r w:rsidRPr="00587BF2">
              <w:rPr>
                <w:sz w:val="22"/>
                <w:szCs w:val="22"/>
                <w:lang w:val="en-GB"/>
              </w:rPr>
              <w:t xml:space="preserve"> </w:t>
            </w:r>
            <w:r w:rsidRPr="00587BF2">
              <w:rPr>
                <w:sz w:val="22"/>
                <w:szCs w:val="22"/>
              </w:rPr>
              <w:t>өтпеген</w:t>
            </w:r>
            <w:r w:rsidRPr="00587BF2">
              <w:rPr>
                <w:sz w:val="22"/>
                <w:szCs w:val="22"/>
                <w:lang w:val="en-GB"/>
              </w:rPr>
              <w:t xml:space="preserve"> </w:t>
            </w:r>
            <w:r w:rsidRPr="00587BF2">
              <w:rPr>
                <w:sz w:val="22"/>
                <w:szCs w:val="22"/>
              </w:rPr>
              <w:t>өндіруші</w:t>
            </w:r>
            <w:r w:rsidRPr="00587BF2">
              <w:rPr>
                <w:sz w:val="22"/>
                <w:szCs w:val="22"/>
                <w:lang w:val="en-GB"/>
              </w:rPr>
              <w:t xml:space="preserve"> </w:t>
            </w:r>
            <w:r w:rsidRPr="00587BF2">
              <w:rPr>
                <w:sz w:val="22"/>
                <w:szCs w:val="22"/>
              </w:rPr>
              <w:t>зауыттың</w:t>
            </w:r>
            <w:r w:rsidRPr="00587BF2">
              <w:rPr>
                <w:sz w:val="22"/>
                <w:szCs w:val="22"/>
                <w:lang w:val="en-GB"/>
              </w:rPr>
              <w:t xml:space="preserve"> </w:t>
            </w:r>
            <w:r w:rsidRPr="00587BF2">
              <w:rPr>
                <w:sz w:val="22"/>
                <w:szCs w:val="22"/>
                <w:lang w:val="kk-KZ"/>
              </w:rPr>
              <w:t>паспорты</w:t>
            </w:r>
            <w:r w:rsidRPr="00587BF2">
              <w:rPr>
                <w:sz w:val="22"/>
                <w:szCs w:val="22"/>
                <w:lang w:val="en-GB"/>
              </w:rPr>
              <w:t xml:space="preserve"> </w:t>
            </w:r>
            <w:r w:rsidRPr="00587BF2">
              <w:rPr>
                <w:sz w:val="22"/>
                <w:szCs w:val="22"/>
              </w:rPr>
              <w:t>жоқ</w:t>
            </w:r>
            <w:r w:rsidRPr="00587BF2">
              <w:rPr>
                <w:sz w:val="22"/>
                <w:szCs w:val="22"/>
                <w:lang w:val="en-GB"/>
              </w:rPr>
              <w:t xml:space="preserve"> </w:t>
            </w:r>
            <w:r w:rsidRPr="00587BF2">
              <w:rPr>
                <w:sz w:val="22"/>
                <w:szCs w:val="22"/>
                <w:lang w:val="kk-KZ"/>
              </w:rPr>
              <w:t>сақтандыру</w:t>
            </w:r>
            <w:r w:rsidRPr="00587BF2">
              <w:rPr>
                <w:sz w:val="22"/>
                <w:szCs w:val="22"/>
                <w:lang w:val="en-GB"/>
              </w:rPr>
              <w:t xml:space="preserve"> </w:t>
            </w:r>
            <w:r w:rsidRPr="00587BF2">
              <w:rPr>
                <w:sz w:val="22"/>
                <w:szCs w:val="22"/>
              </w:rPr>
              <w:t>белдіктерін</w:t>
            </w:r>
            <w:r w:rsidRPr="00587BF2">
              <w:rPr>
                <w:sz w:val="22"/>
                <w:szCs w:val="22"/>
                <w:lang w:val="en-GB"/>
              </w:rPr>
              <w:t xml:space="preserve"> (</w:t>
            </w:r>
            <w:r w:rsidRPr="00587BF2">
              <w:rPr>
                <w:sz w:val="22"/>
                <w:szCs w:val="22"/>
              </w:rPr>
              <w:t>соның</w:t>
            </w:r>
            <w:r w:rsidRPr="00587BF2">
              <w:rPr>
                <w:sz w:val="22"/>
                <w:szCs w:val="22"/>
                <w:lang w:val="en-GB"/>
              </w:rPr>
              <w:t xml:space="preserve"> </w:t>
            </w:r>
            <w:r w:rsidRPr="00587BF2">
              <w:rPr>
                <w:sz w:val="22"/>
                <w:szCs w:val="22"/>
              </w:rPr>
              <w:t>ішінде</w:t>
            </w:r>
            <w:r w:rsidRPr="00587BF2">
              <w:rPr>
                <w:sz w:val="22"/>
                <w:szCs w:val="22"/>
                <w:lang w:val="en-GB"/>
              </w:rPr>
              <w:t xml:space="preserve"> </w:t>
            </w:r>
            <w:r w:rsidRPr="00587BF2">
              <w:rPr>
                <w:sz w:val="22"/>
                <w:szCs w:val="22"/>
                <w:lang w:val="kk-KZ"/>
              </w:rPr>
              <w:t>сақтандыру бауларын</w:t>
            </w:r>
            <w:r w:rsidRPr="00587BF2">
              <w:rPr>
                <w:sz w:val="22"/>
                <w:szCs w:val="22"/>
                <w:lang w:val="en-GB"/>
              </w:rPr>
              <w:t xml:space="preserve">) </w:t>
            </w:r>
            <w:r w:rsidRPr="00587BF2">
              <w:rPr>
                <w:sz w:val="22"/>
                <w:szCs w:val="22"/>
              </w:rPr>
              <w:t>пайдалану</w:t>
            </w:r>
            <w:r w:rsidRPr="00587BF2">
              <w:rPr>
                <w:sz w:val="22"/>
                <w:szCs w:val="22"/>
                <w:lang w:val="en-GB"/>
              </w:rPr>
              <w:t xml:space="preserve">, </w:t>
            </w:r>
            <w:r w:rsidRPr="00587BF2">
              <w:rPr>
                <w:sz w:val="22"/>
                <w:szCs w:val="22"/>
              </w:rPr>
              <w:t>кезекті</w:t>
            </w:r>
            <w:r w:rsidRPr="00587BF2">
              <w:rPr>
                <w:sz w:val="22"/>
                <w:szCs w:val="22"/>
                <w:lang w:val="en-GB"/>
              </w:rPr>
              <w:t xml:space="preserve"> </w:t>
            </w:r>
            <w:r w:rsidRPr="00587BF2">
              <w:rPr>
                <w:sz w:val="22"/>
                <w:szCs w:val="22"/>
              </w:rPr>
              <w:t>тексеру</w:t>
            </w:r>
            <w:r w:rsidRPr="00587BF2">
              <w:rPr>
                <w:sz w:val="22"/>
                <w:szCs w:val="22"/>
                <w:lang w:val="en-GB"/>
              </w:rPr>
              <w:t xml:space="preserve"> </w:t>
            </w:r>
            <w:r w:rsidRPr="00587BF2">
              <w:rPr>
                <w:sz w:val="22"/>
                <w:szCs w:val="22"/>
              </w:rPr>
              <w:t>күні</w:t>
            </w:r>
            <w:r w:rsidRPr="00587BF2">
              <w:rPr>
                <w:sz w:val="22"/>
                <w:szCs w:val="22"/>
                <w:lang w:val="en-GB"/>
              </w:rPr>
              <w:t xml:space="preserve"> </w:t>
            </w:r>
            <w:r w:rsidRPr="00587BF2">
              <w:rPr>
                <w:sz w:val="22"/>
                <w:szCs w:val="22"/>
              </w:rPr>
              <w:t>көрсетілген</w:t>
            </w:r>
            <w:r w:rsidRPr="00587BF2">
              <w:rPr>
                <w:sz w:val="22"/>
                <w:szCs w:val="22"/>
                <w:lang w:val="en-GB"/>
              </w:rPr>
              <w:t xml:space="preserve"> </w:t>
            </w:r>
            <w:r w:rsidRPr="00587BF2">
              <w:rPr>
                <w:sz w:val="22"/>
                <w:szCs w:val="22"/>
              </w:rPr>
              <w:t>белгінің</w:t>
            </w:r>
            <w:r w:rsidRPr="00587BF2">
              <w:rPr>
                <w:sz w:val="22"/>
                <w:szCs w:val="22"/>
                <w:lang w:val="en-GB"/>
              </w:rPr>
              <w:t xml:space="preserve"> </w:t>
            </w:r>
            <w:r w:rsidRPr="00587BF2">
              <w:rPr>
                <w:sz w:val="22"/>
                <w:szCs w:val="22"/>
              </w:rPr>
              <w:t>болмауы</w:t>
            </w:r>
            <w:r w:rsidRPr="00587BF2">
              <w:rPr>
                <w:sz w:val="22"/>
                <w:szCs w:val="22"/>
                <w:lang w:val="kk-KZ"/>
              </w:rPr>
              <w:t>. Зақымдану белгілері бар сақтандыру белдігі. Карабин жарамсыз жағдайда.</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49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3.3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Ақаулы сатыларды және/немесе сынақтан өтпеген баспалдақтарды пайдалану.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63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3.4</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rPr>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27"/>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rPr>
              <w:t>3.5</w:t>
            </w:r>
          </w:p>
        </w:tc>
        <w:tc>
          <w:tcPr>
            <w:tcW w:w="8222" w:type="dxa"/>
            <w:shd w:val="clear" w:color="auto" w:fill="auto"/>
            <w:vAlign w:val="center"/>
          </w:tcPr>
          <w:p w:rsidR="00587BF2" w:rsidRPr="00587BF2" w:rsidRDefault="00587BF2" w:rsidP="00587BF2">
            <w:pPr>
              <w:jc w:val="both"/>
              <w:rPr>
                <w:sz w:val="22"/>
                <w:szCs w:val="22"/>
                <w:lang w:val="en-GB"/>
              </w:rPr>
            </w:pPr>
            <w:r w:rsidRPr="00587BF2">
              <w:rPr>
                <w:sz w:val="22"/>
                <w:szCs w:val="22"/>
              </w:rPr>
              <w:t>Биіктікте</w:t>
            </w:r>
            <w:r w:rsidRPr="00587BF2">
              <w:rPr>
                <w:sz w:val="22"/>
                <w:szCs w:val="22"/>
                <w:lang w:val="en-GB"/>
              </w:rPr>
              <w:t xml:space="preserve"> </w:t>
            </w:r>
            <w:r w:rsidRPr="00587BF2">
              <w:rPr>
                <w:sz w:val="22"/>
                <w:szCs w:val="22"/>
              </w:rPr>
              <w:t>жұмыс</w:t>
            </w:r>
            <w:r w:rsidRPr="00587BF2">
              <w:rPr>
                <w:sz w:val="22"/>
                <w:szCs w:val="22"/>
                <w:lang w:val="kk-KZ"/>
              </w:rPr>
              <w:t>тарды орындау</w:t>
            </w:r>
            <w:r w:rsidRPr="00587BF2">
              <w:rPr>
                <w:sz w:val="22"/>
                <w:szCs w:val="22"/>
                <w:lang w:val="en-GB"/>
              </w:rPr>
              <w:t xml:space="preserve"> </w:t>
            </w:r>
            <w:r w:rsidRPr="00587BF2">
              <w:rPr>
                <w:sz w:val="22"/>
                <w:szCs w:val="22"/>
              </w:rPr>
              <w:t>орындары</w:t>
            </w:r>
            <w:r w:rsidRPr="00587BF2">
              <w:rPr>
                <w:sz w:val="22"/>
                <w:szCs w:val="22"/>
                <w:lang w:val="kk-KZ"/>
              </w:rPr>
              <w:t>нда</w:t>
            </w:r>
            <w:r w:rsidRPr="00587BF2">
              <w:rPr>
                <w:sz w:val="22"/>
                <w:szCs w:val="22"/>
                <w:lang w:val="en-GB"/>
              </w:rPr>
              <w:t xml:space="preserve"> </w:t>
            </w:r>
            <w:r w:rsidRPr="00587BF2">
              <w:rPr>
                <w:sz w:val="22"/>
                <w:szCs w:val="22"/>
              </w:rPr>
              <w:t>қоршаулардың</w:t>
            </w:r>
            <w:r w:rsidRPr="00587BF2">
              <w:rPr>
                <w:sz w:val="22"/>
                <w:szCs w:val="22"/>
                <w:lang w:val="en-GB"/>
              </w:rPr>
              <w:t xml:space="preserve">, </w:t>
            </w:r>
            <w:r w:rsidRPr="00587BF2">
              <w:rPr>
                <w:sz w:val="22"/>
                <w:szCs w:val="22"/>
              </w:rPr>
              <w:t>ескерту</w:t>
            </w:r>
            <w:r w:rsidRPr="00587BF2">
              <w:rPr>
                <w:sz w:val="22"/>
                <w:szCs w:val="22"/>
                <w:lang w:val="en-GB"/>
              </w:rPr>
              <w:t xml:space="preserve"> </w:t>
            </w:r>
            <w:r w:rsidRPr="00587BF2">
              <w:rPr>
                <w:sz w:val="22"/>
                <w:szCs w:val="22"/>
              </w:rPr>
              <w:t>және</w:t>
            </w:r>
            <w:r w:rsidRPr="00587BF2">
              <w:rPr>
                <w:sz w:val="22"/>
                <w:szCs w:val="22"/>
                <w:lang w:val="en-GB"/>
              </w:rPr>
              <w:t>/</w:t>
            </w:r>
            <w:r w:rsidRPr="00587BF2">
              <w:rPr>
                <w:sz w:val="22"/>
                <w:szCs w:val="22"/>
              </w:rPr>
              <w:t>немесе</w:t>
            </w:r>
            <w:r w:rsidRPr="00587BF2">
              <w:rPr>
                <w:sz w:val="22"/>
                <w:szCs w:val="22"/>
                <w:lang w:val="en-GB"/>
              </w:rPr>
              <w:t xml:space="preserve"> </w:t>
            </w:r>
            <w:r w:rsidRPr="00587BF2">
              <w:rPr>
                <w:sz w:val="22"/>
                <w:szCs w:val="22"/>
                <w:lang w:val="kk-KZ"/>
              </w:rPr>
              <w:t>нұсқаушы</w:t>
            </w:r>
            <w:r w:rsidRPr="00587BF2">
              <w:rPr>
                <w:sz w:val="22"/>
                <w:szCs w:val="22"/>
                <w:lang w:val="en-GB"/>
              </w:rPr>
              <w:t xml:space="preserve"> </w:t>
            </w:r>
            <w:r w:rsidRPr="00587BF2">
              <w:rPr>
                <w:sz w:val="22"/>
                <w:szCs w:val="22"/>
              </w:rPr>
              <w:t>белгілерінің</w:t>
            </w:r>
            <w:r w:rsidRPr="00587BF2">
              <w:rPr>
                <w:sz w:val="22"/>
                <w:szCs w:val="22"/>
                <w:lang w:val="en-GB"/>
              </w:rPr>
              <w:t xml:space="preserve"> </w:t>
            </w:r>
            <w:r w:rsidRPr="00587BF2">
              <w:rPr>
                <w:sz w:val="22"/>
                <w:szCs w:val="22"/>
              </w:rPr>
              <w:t>болмауы</w:t>
            </w:r>
            <w:r w:rsidRPr="00587BF2">
              <w:rPr>
                <w:sz w:val="22"/>
                <w:szCs w:val="22"/>
                <w:lang w:val="en-GB"/>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w:t>
            </w:r>
            <w:r w:rsidRPr="00587BF2">
              <w:rPr>
                <w:b/>
                <w:bCs/>
                <w:sz w:val="22"/>
                <w:szCs w:val="22"/>
                <w:lang w:val="en-GB"/>
              </w:rPr>
              <w:t>0</w:t>
            </w:r>
            <w:r w:rsidRPr="00587BF2">
              <w:rPr>
                <w:b/>
                <w:bCs/>
                <w:sz w:val="22"/>
                <w:szCs w:val="22"/>
              </w:rPr>
              <w:t xml:space="preserve"> АЕК</w:t>
            </w:r>
          </w:p>
        </w:tc>
      </w:tr>
      <w:tr w:rsidR="00587BF2" w:rsidRPr="00587BF2" w:rsidTr="00CC1744">
        <w:trPr>
          <w:trHeight w:val="53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3.6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Құрылымның/жабдықтың сенімсіз элементтеріне сақтандыру белдігін бекіту. Ұстап тұратын, сақтандырушы жүйелер мен олардың компоненттерін әзірлеуші зауыттың паспортына (пайдалану нұсқаулығына) сәйкес қолданбау.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w:t>
            </w:r>
            <w:r w:rsidRPr="00587BF2">
              <w:rPr>
                <w:b/>
                <w:bCs/>
                <w:sz w:val="22"/>
                <w:szCs w:val="22"/>
                <w:lang w:val="en-GB"/>
              </w:rPr>
              <w:t>0</w:t>
            </w:r>
            <w:r w:rsidRPr="00587BF2">
              <w:rPr>
                <w:b/>
                <w:bCs/>
                <w:sz w:val="22"/>
                <w:szCs w:val="22"/>
              </w:rPr>
              <w:t xml:space="preserve"> АЕК</w:t>
            </w:r>
          </w:p>
        </w:tc>
      </w:tr>
      <w:tr w:rsidR="00587BF2" w:rsidRPr="00587BF2" w:rsidTr="00CC1744">
        <w:trPr>
          <w:trHeight w:val="48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lastRenderedPageBreak/>
              <w:t>3.7</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Мінбесатылар мен тіреуіштердегі төсеніштердің ені оларда жүргізілетін жұмыс түріне сәйкес келмейді. Төсеніш тақтайларының қалыңдығы 50 см-ден төмен</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w:t>
            </w:r>
            <w:r w:rsidRPr="00587BF2">
              <w:rPr>
                <w:sz w:val="22"/>
                <w:szCs w:val="22"/>
              </w:rPr>
              <w:t xml:space="preserve"> </w:t>
            </w:r>
            <w:r w:rsidRPr="00587BF2">
              <w:rPr>
                <w:b/>
                <w:bCs/>
                <w:sz w:val="22"/>
                <w:szCs w:val="22"/>
              </w:rPr>
              <w:t>АЕК</w:t>
            </w:r>
          </w:p>
        </w:tc>
      </w:tr>
      <w:tr w:rsidR="00587BF2" w:rsidRPr="00587BF2" w:rsidTr="00CC1744">
        <w:trPr>
          <w:trHeight w:val="22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3.</w:t>
            </w:r>
            <w:r w:rsidRPr="00587BF2">
              <w:rPr>
                <w:sz w:val="22"/>
                <w:szCs w:val="22"/>
              </w:rPr>
              <w:t>8</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73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3.</w:t>
            </w:r>
            <w:r w:rsidRPr="00587BF2">
              <w:rPr>
                <w:sz w:val="22"/>
                <w:szCs w:val="22"/>
              </w:rPr>
              <w:t>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Сақтандыру арқанының болмауы. Сақтандыру арқанының зақымдануы. 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733"/>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3.</w:t>
            </w:r>
            <w:r w:rsidRPr="00587BF2">
              <w:rPr>
                <w:sz w:val="22"/>
                <w:szCs w:val="22"/>
              </w:rPr>
              <w:t>10</w:t>
            </w:r>
          </w:p>
        </w:tc>
        <w:tc>
          <w:tcPr>
            <w:tcW w:w="8222" w:type="dxa"/>
            <w:shd w:val="clear" w:color="auto" w:fill="auto"/>
            <w:vAlign w:val="center"/>
          </w:tcPr>
          <w:p w:rsidR="00587BF2" w:rsidRPr="00587BF2" w:rsidRDefault="00587BF2" w:rsidP="00587BF2">
            <w:pPr>
              <w:jc w:val="both"/>
              <w:rPr>
                <w:sz w:val="22"/>
                <w:szCs w:val="22"/>
                <w:lang w:val="en-GB"/>
              </w:rPr>
            </w:pPr>
            <w:r w:rsidRPr="00587BF2">
              <w:rPr>
                <w:sz w:val="22"/>
                <w:szCs w:val="22"/>
                <w:lang w:val="kk-KZ"/>
              </w:rPr>
              <w:t>Жер жұмыстарын жүргізу кезінде кәбілдерді зақымдау</w:t>
            </w:r>
            <w:r w:rsidRPr="00587BF2">
              <w:rPr>
                <w:sz w:val="22"/>
                <w:szCs w:val="22"/>
                <w:lang w:val="en-GB"/>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733"/>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rPr>
              <w:t>3.11</w:t>
            </w:r>
          </w:p>
        </w:tc>
        <w:tc>
          <w:tcPr>
            <w:tcW w:w="8222" w:type="dxa"/>
            <w:shd w:val="clear" w:color="auto" w:fill="auto"/>
            <w:vAlign w:val="center"/>
          </w:tcPr>
          <w:p w:rsidR="00587BF2" w:rsidRPr="00587BF2" w:rsidRDefault="00587BF2" w:rsidP="00587BF2">
            <w:pPr>
              <w:jc w:val="both"/>
              <w:rPr>
                <w:sz w:val="22"/>
                <w:szCs w:val="22"/>
                <w:lang w:val="en-GB"/>
              </w:rPr>
            </w:pPr>
            <w:r w:rsidRPr="00587BF2">
              <w:rPr>
                <w:sz w:val="22"/>
                <w:szCs w:val="22"/>
                <w:lang w:val="kk-KZ"/>
              </w:rPr>
              <w:t>Жер бетіндегі және жер астындағы коммуникациялардың механикалық зақымдануы</w:t>
            </w:r>
            <w:r w:rsidRPr="00587BF2">
              <w:rPr>
                <w:sz w:val="22"/>
                <w:szCs w:val="22"/>
                <w:lang w:val="en-GB"/>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73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3.12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73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3.13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339"/>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4</w:t>
            </w:r>
          </w:p>
        </w:tc>
        <w:tc>
          <w:tcPr>
            <w:tcW w:w="8222" w:type="dxa"/>
            <w:shd w:val="clear" w:color="auto" w:fill="C6D9F1"/>
            <w:vAlign w:val="center"/>
          </w:tcPr>
          <w:p w:rsidR="00587BF2" w:rsidRPr="00587BF2" w:rsidRDefault="00587BF2" w:rsidP="00587BF2">
            <w:pPr>
              <w:jc w:val="center"/>
              <w:rPr>
                <w:b/>
                <w:bCs/>
                <w:sz w:val="22"/>
                <w:szCs w:val="22"/>
                <w:lang w:val="kk-KZ" w:eastAsia="en-US"/>
              </w:rPr>
            </w:pPr>
            <w:r w:rsidRPr="00587BF2">
              <w:rPr>
                <w:b/>
                <w:sz w:val="22"/>
                <w:szCs w:val="22"/>
                <w:lang w:val="kk-KZ"/>
              </w:rPr>
              <w:t>Жабық кеңістікте жұмыс істеу</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246"/>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4.1</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Газ қауіпті жұмыстарды жүктелім</w:t>
            </w:r>
            <w:r w:rsidRPr="00587BF2">
              <w:rPr>
                <w:sz w:val="22"/>
                <w:szCs w:val="22"/>
              </w:rPr>
              <w:t>-</w:t>
            </w:r>
            <w:r w:rsidRPr="00587BF2">
              <w:rPr>
                <w:sz w:val="22"/>
                <w:szCs w:val="22"/>
                <w:lang w:val="kk-KZ"/>
              </w:rPr>
              <w:t>рұқсаттамасыз орындау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rPr>
          <w:trHeight w:val="236"/>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4.2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Газ қауіпті жұмыстарды орындау кезінде бақылаушының болмауы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311"/>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4.3</w:t>
            </w:r>
          </w:p>
        </w:tc>
        <w:tc>
          <w:tcPr>
            <w:tcW w:w="8222" w:type="dxa"/>
            <w:shd w:val="clear" w:color="auto" w:fill="auto"/>
            <w:vAlign w:val="center"/>
          </w:tcPr>
          <w:p w:rsidR="00587BF2" w:rsidRPr="00587BF2" w:rsidRDefault="00587BF2" w:rsidP="00587BF2">
            <w:pPr>
              <w:jc w:val="both"/>
              <w:rPr>
                <w:sz w:val="22"/>
                <w:szCs w:val="22"/>
                <w:lang w:val="en-GB"/>
              </w:rPr>
            </w:pPr>
            <w:r w:rsidRPr="00587BF2">
              <w:rPr>
                <w:sz w:val="22"/>
                <w:szCs w:val="22"/>
                <w:lang w:val="kk-KZ"/>
              </w:rPr>
              <w:t>Газ қауіпті жұмыстарды бастамас бұрын ауа ортасының талдауын жасалмау</w:t>
            </w:r>
            <w:r w:rsidRPr="00587BF2">
              <w:rPr>
                <w:sz w:val="22"/>
                <w:szCs w:val="22"/>
                <w:lang w:val="en-GB"/>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57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4.4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Рұқсат беру құжаттарында көзделген оқшаулағыш тыныс алу органдарын қорғау құралдарын қолданбау</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91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4.5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Жұмыс орнында жарықтандырудың болмауы немесе жеткіліксіздігі. Аппарат ішін жарықтандыру үшін орындалуы бойынша жарылғыш қоспасына сәйкес келмейтін, кернеуі 12 В жоғары тасымалданатын шамдар қолданылады. Газ қауіпті жұмыстарды ұйымдастыру және жүргізу жөніндегі нормативтік құқықтық актілердің (нұсқаулардың) басқа да талаптарын бұзу.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w:t>
            </w:r>
            <w:r w:rsidRPr="00587BF2">
              <w:rPr>
                <w:b/>
                <w:bCs/>
                <w:sz w:val="22"/>
                <w:szCs w:val="22"/>
                <w:lang w:val="en-GB"/>
              </w:rPr>
              <w:t>0</w:t>
            </w:r>
            <w:r w:rsidRPr="00587BF2">
              <w:rPr>
                <w:b/>
                <w:bCs/>
                <w:sz w:val="22"/>
                <w:szCs w:val="22"/>
              </w:rPr>
              <w:t xml:space="preserve"> АЕК</w:t>
            </w:r>
          </w:p>
        </w:tc>
      </w:tr>
      <w:tr w:rsidR="00587BF2" w:rsidRPr="00587BF2" w:rsidTr="00CC1744">
        <w:trPr>
          <w:trHeight w:val="50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4.6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Жабық кеңістікте жұмыс істеу кезіндегі басқа да бұзушылықтар.</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367"/>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5</w:t>
            </w:r>
          </w:p>
        </w:tc>
        <w:tc>
          <w:tcPr>
            <w:tcW w:w="8222" w:type="dxa"/>
            <w:shd w:val="clear" w:color="auto" w:fill="C6D9F1"/>
            <w:vAlign w:val="center"/>
          </w:tcPr>
          <w:p w:rsidR="00587BF2" w:rsidRPr="00587BF2" w:rsidRDefault="00587BF2" w:rsidP="00587BF2">
            <w:pPr>
              <w:jc w:val="center"/>
              <w:rPr>
                <w:b/>
                <w:bCs/>
                <w:sz w:val="22"/>
                <w:szCs w:val="22"/>
                <w:lang w:val="kk-KZ" w:eastAsia="en-US"/>
              </w:rPr>
            </w:pPr>
            <w:r w:rsidRPr="00587BF2">
              <w:rPr>
                <w:b/>
                <w:bCs/>
                <w:sz w:val="22"/>
                <w:szCs w:val="22"/>
                <w:lang w:val="kk-KZ" w:eastAsia="en-US"/>
              </w:rPr>
              <w:t>От жұмыстары</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26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Рұқсаттаманы ресімдемей от жұмыстарын орындау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rPr>
          <w:trHeight w:val="124"/>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От жұмыстарын орындау кезінде металл шынжырдан жасалмаған итарқасы бар сақтандыру белдіктерін пайдалану</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26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Жұмыстарды орындау орнында от жұмыстарын орындау үшін жауаптының болмауы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w:t>
            </w:r>
            <w:r w:rsidRPr="00587BF2">
              <w:rPr>
                <w:sz w:val="22"/>
                <w:szCs w:val="22"/>
              </w:rPr>
              <w:t xml:space="preserve"> </w:t>
            </w:r>
            <w:r w:rsidRPr="00587BF2">
              <w:rPr>
                <w:b/>
                <w:bCs/>
                <w:sz w:val="22"/>
                <w:szCs w:val="22"/>
              </w:rPr>
              <w:t>АЕК</w:t>
            </w:r>
          </w:p>
        </w:tc>
      </w:tr>
      <w:tr w:rsidR="00587BF2" w:rsidRPr="00587BF2" w:rsidTr="00CC1744">
        <w:trPr>
          <w:trHeight w:val="41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5.4</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417"/>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5.5</w:t>
            </w:r>
          </w:p>
        </w:tc>
        <w:tc>
          <w:tcPr>
            <w:tcW w:w="8222" w:type="dxa"/>
            <w:shd w:val="clear" w:color="auto" w:fill="auto"/>
            <w:vAlign w:val="center"/>
          </w:tcPr>
          <w:p w:rsidR="00587BF2" w:rsidRPr="00587BF2" w:rsidRDefault="00587BF2" w:rsidP="00587BF2">
            <w:pPr>
              <w:jc w:val="both"/>
              <w:rPr>
                <w:sz w:val="22"/>
                <w:szCs w:val="22"/>
                <w:lang w:val="kk-KZ"/>
              </w:rPr>
            </w:pPr>
            <w:r w:rsidRPr="00587BF2">
              <w:rPr>
                <w:lang w:val="kk-KZ"/>
              </w:rPr>
              <w:t xml:space="preserve">От </w:t>
            </w:r>
            <w:r w:rsidRPr="00587BF2">
              <w:rPr>
                <w:sz w:val="22"/>
                <w:szCs w:val="22"/>
                <w:lang w:val="kk-KZ"/>
              </w:rPr>
              <w:t>жұмыстарын бастамас бұрын ауа ортасының талдауын жасалмау</w:t>
            </w:r>
            <w:r w:rsidRPr="00587BF2">
              <w:rPr>
                <w:sz w:val="22"/>
                <w:szCs w:val="22"/>
                <w:lang w:val="en-GB"/>
              </w:rPr>
              <w:t>.</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5</w:t>
            </w:r>
            <w:r w:rsidRPr="00587BF2">
              <w:rPr>
                <w:b/>
                <w:bCs/>
                <w:sz w:val="22"/>
                <w:szCs w:val="22"/>
                <w:lang w:val="en-GB"/>
              </w:rPr>
              <w:t>0</w:t>
            </w:r>
            <w:r w:rsidRPr="00587BF2">
              <w:rPr>
                <w:b/>
                <w:bCs/>
                <w:sz w:val="22"/>
                <w:szCs w:val="22"/>
              </w:rPr>
              <w:t xml:space="preserve">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5.6</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Рұқсат беру құжаттарында көзделген от жұмыстарының қауіпсіз жүргізілуін қамтамасыз ету бойынша іс</w:t>
            </w:r>
            <w:r w:rsidRPr="00587BF2">
              <w:rPr>
                <w:sz w:val="22"/>
                <w:szCs w:val="22"/>
                <w:lang w:val="en-GB"/>
              </w:rPr>
              <w:t>-</w:t>
            </w:r>
            <w:r w:rsidRPr="00587BF2">
              <w:rPr>
                <w:sz w:val="22"/>
                <w:szCs w:val="22"/>
                <w:lang w:val="kk-KZ"/>
              </w:rPr>
              <w:t>шаралар орындалмады</w:t>
            </w:r>
            <w:r w:rsidRPr="00587BF2">
              <w:rPr>
                <w:sz w:val="22"/>
                <w:szCs w:val="22"/>
                <w:lang w:val="en-GB"/>
              </w:rPr>
              <w:t xml:space="preserve">.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50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5.7</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Бастапқы от сөндіру құралдарының болмауы</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27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5.8</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Өрт сөндіргіштің жұмысқа жарамсыз жағдайда болуы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46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87BF2">
              <w:rPr>
                <w:sz w:val="22"/>
                <w:szCs w:val="22"/>
              </w:rPr>
              <w:t>.</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w:t>
            </w:r>
            <w:r w:rsidRPr="00587BF2">
              <w:rPr>
                <w:b/>
                <w:bCs/>
                <w:sz w:val="22"/>
                <w:szCs w:val="22"/>
                <w:lang w:val="en-GB"/>
              </w:rPr>
              <w:t>0</w:t>
            </w:r>
            <w:r w:rsidRPr="00587BF2">
              <w:rPr>
                <w:b/>
                <w:bCs/>
                <w:sz w:val="22"/>
                <w:szCs w:val="22"/>
              </w:rPr>
              <w:t xml:space="preserve"> АЕК</w:t>
            </w:r>
          </w:p>
        </w:tc>
      </w:tr>
      <w:tr w:rsidR="00587BF2" w:rsidRPr="00587BF2" w:rsidTr="00CC1744">
        <w:trPr>
          <w:trHeight w:val="5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5.10</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Сығымдалған немесе сұйылтылған газдары бар баллондарды техникалық куәландырусыз пайдалану</w:t>
            </w:r>
            <w:r w:rsidRPr="00587BF2">
              <w:rPr>
                <w:sz w:val="22"/>
                <w:szCs w:val="22"/>
                <w:lang w:val="en-GB"/>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2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5.11</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Газ баллондарын (соның ішінде бос) сақтау, тасымалдау, пайдалану нормативтік құжаттардың талаптарына сәйкес келмеуі</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2</w:t>
            </w:r>
            <w:r w:rsidRPr="00587BF2">
              <w:rPr>
                <w:b/>
                <w:bCs/>
                <w:sz w:val="22"/>
                <w:szCs w:val="22"/>
                <w:lang w:val="en-GB"/>
              </w:rPr>
              <w:t>0</w:t>
            </w:r>
            <w:r w:rsidRPr="00587BF2">
              <w:rPr>
                <w:b/>
                <w:bCs/>
                <w:sz w:val="22"/>
                <w:szCs w:val="22"/>
              </w:rPr>
              <w:t xml:space="preserve"> АЕК</w:t>
            </w:r>
          </w:p>
        </w:tc>
      </w:tr>
      <w:tr w:rsidR="00587BF2" w:rsidRPr="00587BF2" w:rsidTr="00CC1744">
        <w:trPr>
          <w:trHeight w:val="79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lastRenderedPageBreak/>
              <w:t>5.12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w:t>
            </w:r>
            <w:r w:rsidRPr="00587BF2">
              <w:rPr>
                <w:b/>
                <w:bCs/>
                <w:sz w:val="22"/>
                <w:szCs w:val="22"/>
                <w:lang w:val="en-GB"/>
              </w:rPr>
              <w:t>0</w:t>
            </w:r>
            <w:r w:rsidRPr="00587BF2">
              <w:rPr>
                <w:b/>
                <w:bCs/>
                <w:sz w:val="22"/>
                <w:szCs w:val="22"/>
              </w:rPr>
              <w:t xml:space="preserve"> АЕК</w:t>
            </w:r>
          </w:p>
        </w:tc>
      </w:tr>
      <w:tr w:rsidR="00587BF2" w:rsidRPr="00587BF2" w:rsidTr="00CC1744">
        <w:trPr>
          <w:trHeight w:val="33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Жанғыш газдар мен оттегі бар баллондарды бірлесіп тасымалдау немесе сақтау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33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5.</w:t>
            </w:r>
            <w:r w:rsidRPr="00587BF2">
              <w:rPr>
                <w:sz w:val="22"/>
                <w:szCs w:val="22"/>
              </w:rPr>
              <w:t>14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Баллондарды тасымалдауға, тиеп-түсіруге, пайдалануға қатысатын жұмысшылар оқудан өтпеген немесе тиісті куәлігі жоқ</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 АЕК</w:t>
            </w:r>
          </w:p>
        </w:tc>
      </w:tr>
      <w:tr w:rsidR="00587BF2" w:rsidRPr="00587BF2" w:rsidTr="00CC1744">
        <w:trPr>
          <w:trHeight w:val="349"/>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5.</w:t>
            </w:r>
            <w:r w:rsidRPr="00587BF2">
              <w:rPr>
                <w:sz w:val="22"/>
                <w:szCs w:val="22"/>
              </w:rPr>
              <w:t>15</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Тиісті бояусыз баллондарды пайдалану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 АЕК</w:t>
            </w:r>
          </w:p>
        </w:tc>
      </w:tr>
      <w:tr w:rsidR="00587BF2" w:rsidRPr="00587BF2" w:rsidTr="00CC1744">
        <w:trPr>
          <w:trHeight w:val="426"/>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Жаңғыш газдары бар баллондарды сақтауға арналған қоймалардың ұшқынға қауіпсіз едені жоқ.</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27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Баллондарды тиеу және түсіру кезіндегі қауіпсіздік шараларын сақтамау (шанақтан түсіру, сүйреу және т.б.)</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2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5.18</w:t>
            </w:r>
          </w:p>
        </w:tc>
        <w:tc>
          <w:tcPr>
            <w:tcW w:w="8222" w:type="dxa"/>
            <w:shd w:val="clear" w:color="auto" w:fill="auto"/>
            <w:vAlign w:val="center"/>
          </w:tcPr>
          <w:p w:rsidR="00587BF2" w:rsidRPr="00587BF2" w:rsidRDefault="00587BF2" w:rsidP="00587BF2">
            <w:pPr>
              <w:jc w:val="both"/>
              <w:rPr>
                <w:color w:val="4F6228"/>
                <w:sz w:val="22"/>
                <w:szCs w:val="22"/>
              </w:rPr>
            </w:pPr>
            <w:r w:rsidRPr="00587BF2">
              <w:rPr>
                <w:sz w:val="22"/>
                <w:szCs w:val="22"/>
                <w:lang w:val="kk-KZ"/>
              </w:rPr>
              <w:t>Баллондарды сақтауға арналған қоймаларда желдету жүйесінің (табиғи немесе жасанды)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3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5.19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Оттықтардан баллондарға дейінгі қашықтық (көлденең) 10 м-ден аз, жанғыш газдар мен оттегі бар баллондар арасында 5 м-ден аз.</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571"/>
        </w:trPr>
        <w:tc>
          <w:tcPr>
            <w:tcW w:w="817" w:type="dxa"/>
            <w:shd w:val="clear" w:color="auto" w:fill="auto"/>
          </w:tcPr>
          <w:p w:rsidR="00587BF2" w:rsidRPr="00587BF2" w:rsidRDefault="00587BF2" w:rsidP="00587BF2">
            <w:pPr>
              <w:jc w:val="center"/>
              <w:rPr>
                <w:sz w:val="22"/>
                <w:szCs w:val="22"/>
              </w:rPr>
            </w:pPr>
            <w:r w:rsidRPr="00587BF2">
              <w:rPr>
                <w:sz w:val="22"/>
                <w:szCs w:val="22"/>
              </w:rPr>
              <w:t>5.20</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Рұқсат беру құжаттарында көрсетілген жұмыс орнында бастапқы өрт сөндіру құралдарының болмауы.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928"/>
        </w:trPr>
        <w:tc>
          <w:tcPr>
            <w:tcW w:w="817" w:type="dxa"/>
            <w:shd w:val="clear" w:color="auto" w:fill="auto"/>
          </w:tcPr>
          <w:p w:rsidR="00587BF2" w:rsidRPr="00587BF2" w:rsidRDefault="00587BF2" w:rsidP="00587BF2">
            <w:pPr>
              <w:jc w:val="center"/>
              <w:rPr>
                <w:sz w:val="22"/>
                <w:szCs w:val="22"/>
              </w:rPr>
            </w:pPr>
            <w:r w:rsidRPr="00587BF2">
              <w:rPr>
                <w:sz w:val="22"/>
                <w:szCs w:val="22"/>
              </w:rPr>
              <w:t>5.21</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Ақаулы жағдайда оттегі, аргон, пропан және ацетилен үшін шлангтарды пайдалану: деформацияланған, бұралған, майысқан, жарылған немесе таспамен оқшауланған және т.б.</w:t>
            </w:r>
          </w:p>
          <w:p w:rsidR="00587BF2" w:rsidRPr="00587BF2" w:rsidRDefault="00587BF2" w:rsidP="00587BF2">
            <w:pPr>
              <w:jc w:val="both"/>
              <w:rPr>
                <w:color w:val="4F6228"/>
                <w:sz w:val="22"/>
                <w:szCs w:val="22"/>
                <w:lang w:val="kk-KZ"/>
              </w:rPr>
            </w:pPr>
            <w:r w:rsidRPr="00587BF2">
              <w:rPr>
                <w:sz w:val="22"/>
                <w:szCs w:val="22"/>
                <w:lang w:val="kk-KZ"/>
              </w:rPr>
              <w:t xml:space="preserve">Жалғау шлангілері редукторларға, жанарғыларға, жонғыштарға және генераторларға арнайы емес қамыттармен бекітілген. Құбыршектің үзілістері тегіс түтікпен немесе оқшаулағыш таспамен біріктірілген. Құбыршек үш бөліктен тұрады. Құбыршектер деформацияланған, майланған және басқа да бұзушылықтар.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323"/>
        </w:trPr>
        <w:tc>
          <w:tcPr>
            <w:tcW w:w="817" w:type="dxa"/>
            <w:shd w:val="clear" w:color="auto" w:fill="auto"/>
          </w:tcPr>
          <w:p w:rsidR="00587BF2" w:rsidRPr="00587BF2" w:rsidRDefault="00587BF2" w:rsidP="00587BF2">
            <w:pPr>
              <w:jc w:val="center"/>
              <w:rPr>
                <w:sz w:val="22"/>
                <w:szCs w:val="22"/>
              </w:rPr>
            </w:pPr>
            <w:r w:rsidRPr="00587BF2">
              <w:rPr>
                <w:sz w:val="22"/>
                <w:szCs w:val="22"/>
              </w:rPr>
              <w:t>5.22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От жұмыстары аяқталғаннан кейін оттық жұмыс істеп тұрған жабдыққа бекітіледі. Бекітілген оттық газ баллондарының бүйірлеріне жанасады.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699"/>
        </w:trPr>
        <w:tc>
          <w:tcPr>
            <w:tcW w:w="817" w:type="dxa"/>
            <w:shd w:val="clear" w:color="auto" w:fill="auto"/>
          </w:tcPr>
          <w:p w:rsidR="00587BF2" w:rsidRPr="00587BF2" w:rsidRDefault="00587BF2" w:rsidP="00587BF2">
            <w:pPr>
              <w:jc w:val="center"/>
              <w:rPr>
                <w:sz w:val="22"/>
                <w:szCs w:val="22"/>
              </w:rPr>
            </w:pPr>
            <w:r w:rsidRPr="00587BF2">
              <w:rPr>
                <w:sz w:val="22"/>
                <w:szCs w:val="22"/>
              </w:rPr>
              <w:t>5.23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Ақаулы беріліс қорабын пайдалану және төмендегі ақауларға жол беру:</w:t>
            </w:r>
          </w:p>
          <w:p w:rsidR="00587BF2" w:rsidRPr="00587BF2" w:rsidRDefault="00587BF2" w:rsidP="00587BF2">
            <w:pPr>
              <w:tabs>
                <w:tab w:val="left" w:pos="233"/>
              </w:tabs>
              <w:contextualSpacing/>
              <w:jc w:val="both"/>
              <w:rPr>
                <w:color w:val="4F6228"/>
                <w:sz w:val="22"/>
                <w:szCs w:val="22"/>
              </w:rPr>
            </w:pPr>
            <w:r w:rsidRPr="00587BF2">
              <w:rPr>
                <w:color w:val="4F6228"/>
                <w:sz w:val="22"/>
                <w:szCs w:val="22"/>
              </w:rPr>
              <w:t xml:space="preserve">- </w:t>
            </w:r>
            <w:r w:rsidRPr="00587BF2">
              <w:rPr>
                <w:sz w:val="22"/>
                <w:szCs w:val="22"/>
                <w:lang w:val="kk-KZ"/>
              </w:rPr>
              <w:t>манометрлер ақаулы немесе жыл сайынғы тексеруден өтпеген</w:t>
            </w:r>
            <w:r w:rsidRPr="00587BF2">
              <w:rPr>
                <w:color w:val="4F6228"/>
                <w:sz w:val="22"/>
                <w:szCs w:val="22"/>
              </w:rPr>
              <w:t xml:space="preserve">; </w:t>
            </w:r>
          </w:p>
          <w:p w:rsidR="00587BF2" w:rsidRPr="00587BF2" w:rsidRDefault="00587BF2" w:rsidP="00587BF2">
            <w:pPr>
              <w:tabs>
                <w:tab w:val="left" w:pos="383"/>
              </w:tabs>
              <w:contextualSpacing/>
              <w:jc w:val="both"/>
              <w:rPr>
                <w:color w:val="4F6228"/>
                <w:sz w:val="22"/>
                <w:szCs w:val="22"/>
              </w:rPr>
            </w:pPr>
            <w:r w:rsidRPr="00587BF2">
              <w:rPr>
                <w:color w:val="4F6228"/>
                <w:sz w:val="22"/>
                <w:szCs w:val="22"/>
              </w:rPr>
              <w:t xml:space="preserve">- </w:t>
            </w:r>
            <w:r w:rsidRPr="00587BF2">
              <w:rPr>
                <w:sz w:val="22"/>
                <w:szCs w:val="22"/>
                <w:lang w:val="kk-KZ"/>
              </w:rPr>
              <w:t>манометрде қысымның шекті қызыл сызығы жоқ</w:t>
            </w:r>
            <w:r w:rsidRPr="00587BF2">
              <w:rPr>
                <w:color w:val="4F6228"/>
                <w:sz w:val="22"/>
                <w:szCs w:val="22"/>
              </w:rPr>
              <w:t xml:space="preserve">; </w:t>
            </w:r>
          </w:p>
          <w:p w:rsidR="00587BF2" w:rsidRPr="00587BF2" w:rsidRDefault="00587BF2" w:rsidP="00587BF2">
            <w:pPr>
              <w:tabs>
                <w:tab w:val="left" w:pos="613"/>
              </w:tabs>
              <w:contextualSpacing/>
              <w:jc w:val="both"/>
              <w:rPr>
                <w:color w:val="4F6228"/>
                <w:sz w:val="22"/>
                <w:szCs w:val="22"/>
                <w:lang w:val="kk-KZ"/>
              </w:rPr>
            </w:pPr>
            <w:r w:rsidRPr="00587BF2">
              <w:rPr>
                <w:color w:val="4F6228"/>
                <w:sz w:val="22"/>
                <w:szCs w:val="22"/>
              </w:rPr>
              <w:t xml:space="preserve">- </w:t>
            </w:r>
            <w:r w:rsidRPr="00587BF2">
              <w:rPr>
                <w:sz w:val="22"/>
                <w:szCs w:val="22"/>
                <w:lang w:val="kk-KZ"/>
              </w:rPr>
              <w:t>реттеу бұрандасы толығымен бұрап алынғанда, газ жұмыс қысымы камерасына түседі (өзі ағу)</w:t>
            </w:r>
            <w:r w:rsidRPr="00587BF2">
              <w:rPr>
                <w:color w:val="4F6228"/>
                <w:sz w:val="22"/>
                <w:szCs w:val="22"/>
              </w:rPr>
              <w:t>;</w:t>
            </w:r>
          </w:p>
          <w:p w:rsidR="00587BF2" w:rsidRPr="00587BF2" w:rsidRDefault="00587BF2" w:rsidP="00587BF2">
            <w:pPr>
              <w:numPr>
                <w:ilvl w:val="0"/>
                <w:numId w:val="1"/>
              </w:numPr>
              <w:tabs>
                <w:tab w:val="left" w:pos="99"/>
              </w:tabs>
              <w:ind w:left="0"/>
              <w:contextualSpacing/>
              <w:jc w:val="both"/>
              <w:rPr>
                <w:color w:val="4F6228"/>
                <w:sz w:val="22"/>
                <w:szCs w:val="22"/>
                <w:lang w:val="kk-KZ"/>
              </w:rPr>
            </w:pPr>
            <w:r w:rsidRPr="00587BF2">
              <w:rPr>
                <w:color w:val="4F6228"/>
                <w:sz w:val="22"/>
                <w:szCs w:val="22"/>
                <w:lang w:val="kk-KZ"/>
              </w:rPr>
              <w:t xml:space="preserve">- </w:t>
            </w:r>
            <w:r w:rsidRPr="00587BF2">
              <w:rPr>
                <w:sz w:val="22"/>
                <w:szCs w:val="22"/>
                <w:lang w:val="kk-KZ"/>
              </w:rPr>
              <w:t>газ сынамасын алуды тоқтатқанда камерадағы жұмыс қысымы 0,2 МПа (2,25 кгс/см2) жоғарылайды</w:t>
            </w:r>
            <w:r w:rsidRPr="00587BF2">
              <w:rPr>
                <w:color w:val="4F6228"/>
                <w:sz w:val="22"/>
                <w:szCs w:val="22"/>
                <w:lang w:val="kk-KZ"/>
              </w:rPr>
              <w:t xml:space="preserve">; </w:t>
            </w:r>
          </w:p>
          <w:p w:rsidR="00587BF2" w:rsidRPr="00587BF2" w:rsidRDefault="00587BF2" w:rsidP="00587BF2">
            <w:pPr>
              <w:tabs>
                <w:tab w:val="left" w:pos="330"/>
              </w:tabs>
              <w:contextualSpacing/>
              <w:jc w:val="both"/>
              <w:rPr>
                <w:color w:val="4F6228"/>
                <w:sz w:val="22"/>
                <w:szCs w:val="22"/>
                <w:lang w:val="kk-KZ"/>
              </w:rPr>
            </w:pPr>
            <w:r w:rsidRPr="00587BF2">
              <w:rPr>
                <w:color w:val="4F6228"/>
                <w:sz w:val="22"/>
                <w:szCs w:val="22"/>
                <w:lang w:val="kk-KZ"/>
              </w:rPr>
              <w:t xml:space="preserve">- </w:t>
            </w:r>
            <w:r w:rsidRPr="00587BF2">
              <w:rPr>
                <w:sz w:val="22"/>
                <w:szCs w:val="22"/>
                <w:lang w:val="kk-KZ"/>
              </w:rPr>
              <w:t>сақтандыру қысымтығыны жұмыс істемейді</w:t>
            </w:r>
            <w:r w:rsidRPr="00587BF2">
              <w:rPr>
                <w:color w:val="4F6228"/>
                <w:sz w:val="22"/>
                <w:szCs w:val="22"/>
                <w:lang w:val="kk-KZ"/>
              </w:rPr>
              <w:t xml:space="preserve">; </w:t>
            </w:r>
          </w:p>
          <w:p w:rsidR="00587BF2" w:rsidRPr="00587BF2" w:rsidRDefault="00587BF2" w:rsidP="00587BF2">
            <w:pPr>
              <w:tabs>
                <w:tab w:val="left" w:pos="199"/>
              </w:tabs>
              <w:contextualSpacing/>
              <w:jc w:val="both"/>
              <w:rPr>
                <w:color w:val="4F6228"/>
                <w:sz w:val="22"/>
                <w:szCs w:val="22"/>
                <w:lang w:val="kk-KZ"/>
              </w:rPr>
            </w:pPr>
            <w:r w:rsidRPr="00587BF2">
              <w:rPr>
                <w:color w:val="4F6228"/>
                <w:sz w:val="22"/>
                <w:szCs w:val="22"/>
                <w:lang w:val="kk-KZ"/>
              </w:rPr>
              <w:t xml:space="preserve">- </w:t>
            </w:r>
            <w:r w:rsidRPr="00587BF2">
              <w:rPr>
                <w:sz w:val="22"/>
                <w:szCs w:val="22"/>
                <w:lang w:val="kk-KZ"/>
              </w:rPr>
              <w:t>біріктіру сомынының жонғышы ақаулы, оның көмегімен редуктор газ баллонының қысымтығынына жалғанған және т.б.</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274"/>
        </w:trPr>
        <w:tc>
          <w:tcPr>
            <w:tcW w:w="817" w:type="dxa"/>
            <w:shd w:val="clear" w:color="auto" w:fill="auto"/>
          </w:tcPr>
          <w:p w:rsidR="00587BF2" w:rsidRPr="00587BF2" w:rsidRDefault="00587BF2" w:rsidP="00587BF2">
            <w:pPr>
              <w:jc w:val="center"/>
              <w:rPr>
                <w:sz w:val="22"/>
                <w:szCs w:val="22"/>
              </w:rPr>
            </w:pPr>
            <w:r w:rsidRPr="00587BF2">
              <w:rPr>
                <w:sz w:val="22"/>
                <w:szCs w:val="22"/>
              </w:rPr>
              <w:t>5.24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тоғының өтуін қамтамасыз етпейтін сымдар қолданылады.</w:t>
            </w:r>
          </w:p>
          <w:p w:rsidR="00587BF2" w:rsidRPr="00587BF2" w:rsidRDefault="00587BF2" w:rsidP="00587BF2">
            <w:pPr>
              <w:jc w:val="both"/>
              <w:rPr>
                <w:sz w:val="22"/>
                <w:szCs w:val="22"/>
                <w:lang w:val="kk-KZ"/>
              </w:rPr>
            </w:pPr>
            <w:r w:rsidRPr="00587BF2">
              <w:rPr>
                <w:sz w:val="22"/>
                <w:szCs w:val="22"/>
                <w:lang w:val="kk-KZ"/>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274"/>
        </w:trPr>
        <w:tc>
          <w:tcPr>
            <w:tcW w:w="817" w:type="dxa"/>
            <w:shd w:val="clear" w:color="auto" w:fill="auto"/>
          </w:tcPr>
          <w:p w:rsidR="00587BF2" w:rsidRPr="00587BF2" w:rsidRDefault="00587BF2" w:rsidP="00587BF2">
            <w:pPr>
              <w:jc w:val="center"/>
              <w:rPr>
                <w:sz w:val="22"/>
                <w:szCs w:val="22"/>
              </w:rPr>
            </w:pPr>
            <w:r w:rsidRPr="00587BF2">
              <w:rPr>
                <w:sz w:val="22"/>
                <w:szCs w:val="22"/>
              </w:rPr>
              <w:t>5.25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От жұмыстарын ұйымдастыру және/немесе жүргізу кезіндегі басқа да бұзушылықтар.</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6</w:t>
            </w:r>
          </w:p>
        </w:tc>
        <w:tc>
          <w:tcPr>
            <w:tcW w:w="8222" w:type="dxa"/>
            <w:shd w:val="clear" w:color="auto" w:fill="C6D9F1"/>
            <w:vAlign w:val="center"/>
          </w:tcPr>
          <w:p w:rsidR="00587BF2" w:rsidRPr="00587BF2" w:rsidRDefault="00587BF2" w:rsidP="00587BF2">
            <w:pPr>
              <w:jc w:val="center"/>
              <w:rPr>
                <w:b/>
                <w:bCs/>
                <w:sz w:val="22"/>
                <w:szCs w:val="22"/>
                <w:lang w:val="kk-KZ" w:eastAsia="en-US"/>
              </w:rPr>
            </w:pPr>
            <w:r w:rsidRPr="00587BF2">
              <w:rPr>
                <w:b/>
                <w:bCs/>
                <w:sz w:val="22"/>
                <w:szCs w:val="22"/>
                <w:lang w:val="kk-KZ" w:eastAsia="en-US"/>
              </w:rPr>
              <w:t>Шығырандар мен көтеру құралдары</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34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6.1</w:t>
            </w:r>
          </w:p>
        </w:tc>
        <w:tc>
          <w:tcPr>
            <w:tcW w:w="8222" w:type="dxa"/>
            <w:shd w:val="clear" w:color="auto" w:fill="auto"/>
            <w:vAlign w:val="center"/>
          </w:tcPr>
          <w:p w:rsidR="00587BF2" w:rsidRPr="00587BF2" w:rsidRDefault="00587BF2" w:rsidP="00587BF2">
            <w:pPr>
              <w:jc w:val="both"/>
              <w:rPr>
                <w:bCs/>
                <w:sz w:val="22"/>
                <w:szCs w:val="22"/>
                <w:lang w:val="kk-KZ"/>
              </w:rPr>
            </w:pPr>
            <w:r w:rsidRPr="00587BF2">
              <w:rPr>
                <w:sz w:val="22"/>
                <w:szCs w:val="22"/>
                <w:lang w:val="kk-KZ"/>
              </w:rPr>
              <w:t>Жүк көтергіш машинаны пайдаланып, жұмыс істейтін аймақта, бөгде адамдардың (орындалатын жұмысқа тікелей қатысы жоқ), сондай-ақ біліктілік куәлігі жоқ тұлғалардың болуы.</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20 АЕК</w:t>
            </w:r>
          </w:p>
        </w:tc>
      </w:tr>
      <w:tr w:rsidR="00587BF2" w:rsidRPr="00587BF2" w:rsidTr="00CC1744">
        <w:trPr>
          <w:trHeight w:val="61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6.2</w:t>
            </w:r>
          </w:p>
        </w:tc>
        <w:tc>
          <w:tcPr>
            <w:tcW w:w="8222" w:type="dxa"/>
            <w:shd w:val="clear" w:color="auto" w:fill="auto"/>
            <w:vAlign w:val="center"/>
          </w:tcPr>
          <w:p w:rsidR="00587BF2" w:rsidRPr="00587BF2" w:rsidRDefault="00587BF2" w:rsidP="00587BF2">
            <w:pPr>
              <w:jc w:val="both"/>
              <w:rPr>
                <w:sz w:val="22"/>
                <w:szCs w:val="22"/>
              </w:rPr>
            </w:pPr>
            <w:r w:rsidRPr="00587BF2">
              <w:rPr>
                <w:lang w:val="kk-KZ"/>
              </w:rPr>
              <w:t>Жүк көтергіш машиналарды пайдалану кезіндегі бұзушылықтар</w:t>
            </w:r>
            <w:r w:rsidRPr="00587BF2">
              <w:rPr>
                <w:sz w:val="22"/>
                <w:szCs w:val="22"/>
              </w:rPr>
              <w:t>:</w:t>
            </w:r>
          </w:p>
          <w:p w:rsidR="00587BF2" w:rsidRPr="00587BF2" w:rsidRDefault="00587BF2" w:rsidP="00587BF2">
            <w:pPr>
              <w:jc w:val="both"/>
              <w:rPr>
                <w:sz w:val="22"/>
                <w:szCs w:val="22"/>
              </w:rPr>
            </w:pPr>
            <w:r w:rsidRPr="00587BF2">
              <w:rPr>
                <w:sz w:val="22"/>
                <w:szCs w:val="22"/>
              </w:rPr>
              <w:t xml:space="preserve">- </w:t>
            </w:r>
            <w:r w:rsidRPr="00587BF2">
              <w:rPr>
                <w:lang w:val="kk-KZ"/>
              </w:rPr>
              <w:t>паспорттың және тіркеу туралы ақпараттың болмауы</w:t>
            </w:r>
            <w:r w:rsidRPr="00587BF2">
              <w:rPr>
                <w:sz w:val="22"/>
                <w:szCs w:val="22"/>
              </w:rPr>
              <w:t>;</w:t>
            </w:r>
          </w:p>
          <w:p w:rsidR="00587BF2" w:rsidRPr="00587BF2" w:rsidRDefault="00587BF2" w:rsidP="00587BF2">
            <w:pPr>
              <w:jc w:val="both"/>
              <w:rPr>
                <w:sz w:val="22"/>
                <w:szCs w:val="22"/>
              </w:rPr>
            </w:pPr>
            <w:r w:rsidRPr="00587BF2">
              <w:rPr>
                <w:sz w:val="22"/>
                <w:szCs w:val="22"/>
              </w:rPr>
              <w:t>-</w:t>
            </w:r>
            <w:r w:rsidRPr="00587BF2">
              <w:rPr>
                <w:sz w:val="22"/>
                <w:szCs w:val="22"/>
                <w:lang w:val="kk-KZ"/>
              </w:rPr>
              <w:t xml:space="preserve"> </w:t>
            </w:r>
            <w:r w:rsidRPr="00587BF2">
              <w:rPr>
                <w:lang w:val="kk-KZ"/>
              </w:rPr>
              <w:t>мерзімі өткен техникалық куәландыру</w:t>
            </w:r>
            <w:r w:rsidRPr="00587BF2">
              <w:rPr>
                <w:sz w:val="22"/>
                <w:szCs w:val="22"/>
              </w:rPr>
              <w:t>;</w:t>
            </w:r>
          </w:p>
          <w:p w:rsidR="00587BF2" w:rsidRPr="00587BF2" w:rsidRDefault="00587BF2" w:rsidP="00587BF2">
            <w:pPr>
              <w:jc w:val="both"/>
              <w:rPr>
                <w:sz w:val="22"/>
                <w:szCs w:val="22"/>
              </w:rPr>
            </w:pPr>
            <w:r w:rsidRPr="00587BF2">
              <w:rPr>
                <w:sz w:val="22"/>
                <w:szCs w:val="22"/>
              </w:rPr>
              <w:t xml:space="preserve">- </w:t>
            </w:r>
            <w:r w:rsidRPr="00587BF2">
              <w:rPr>
                <w:sz w:val="22"/>
                <w:szCs w:val="22"/>
                <w:lang w:val="kk-KZ"/>
              </w:rPr>
              <w:t>жүк көтергіш механизмдерді қалыпты жағдайда ұстауға жауапты адамдардың болмауы</w:t>
            </w:r>
            <w:r w:rsidRPr="00587BF2">
              <w:rPr>
                <w:sz w:val="22"/>
                <w:szCs w:val="22"/>
              </w:rPr>
              <w:t xml:space="preserve">; </w:t>
            </w:r>
          </w:p>
          <w:p w:rsidR="00587BF2" w:rsidRPr="00587BF2" w:rsidRDefault="00587BF2" w:rsidP="00587BF2">
            <w:pPr>
              <w:jc w:val="both"/>
              <w:rPr>
                <w:sz w:val="22"/>
                <w:szCs w:val="22"/>
              </w:rPr>
            </w:pPr>
            <w:r w:rsidRPr="00587BF2">
              <w:rPr>
                <w:sz w:val="22"/>
                <w:szCs w:val="22"/>
              </w:rPr>
              <w:t xml:space="preserve">- </w:t>
            </w:r>
            <w:r w:rsidRPr="00587BF2">
              <w:rPr>
                <w:sz w:val="22"/>
                <w:szCs w:val="22"/>
                <w:lang w:val="kk-KZ"/>
              </w:rPr>
              <w:t>шығырандардың қауіпсіз орындалуына жауапты тұлғалардың болмауы</w:t>
            </w:r>
            <w:r w:rsidRPr="00587BF2">
              <w:rPr>
                <w:sz w:val="22"/>
                <w:szCs w:val="22"/>
              </w:rPr>
              <w:t>;</w:t>
            </w:r>
          </w:p>
          <w:p w:rsidR="00587BF2" w:rsidRPr="00587BF2" w:rsidRDefault="00587BF2" w:rsidP="00587BF2">
            <w:pPr>
              <w:jc w:val="both"/>
              <w:rPr>
                <w:sz w:val="22"/>
                <w:szCs w:val="22"/>
              </w:rPr>
            </w:pPr>
            <w:r w:rsidRPr="00587BF2">
              <w:rPr>
                <w:sz w:val="22"/>
                <w:szCs w:val="22"/>
              </w:rPr>
              <w:lastRenderedPageBreak/>
              <w:t xml:space="preserve">- </w:t>
            </w:r>
            <w:r w:rsidRPr="00587BF2">
              <w:rPr>
                <w:sz w:val="22"/>
                <w:szCs w:val="22"/>
                <w:lang w:val="kk-KZ"/>
              </w:rPr>
              <w:t>аттестатталған қызмет көрсетуші персоналдың болмауы</w:t>
            </w:r>
            <w:r w:rsidRPr="00587BF2">
              <w:rPr>
                <w:sz w:val="22"/>
                <w:szCs w:val="22"/>
              </w:rPr>
              <w:t>;</w:t>
            </w:r>
          </w:p>
          <w:p w:rsidR="00587BF2" w:rsidRPr="00587BF2" w:rsidRDefault="00587BF2" w:rsidP="00587BF2">
            <w:pPr>
              <w:jc w:val="both"/>
              <w:rPr>
                <w:sz w:val="22"/>
                <w:szCs w:val="22"/>
              </w:rPr>
            </w:pPr>
            <w:r w:rsidRPr="00587BF2">
              <w:rPr>
                <w:sz w:val="22"/>
                <w:szCs w:val="22"/>
              </w:rPr>
              <w:t xml:space="preserve">- </w:t>
            </w:r>
            <w:r w:rsidRPr="00587BF2">
              <w:rPr>
                <w:sz w:val="22"/>
                <w:szCs w:val="22"/>
                <w:lang w:val="kk-KZ"/>
              </w:rPr>
              <w:t>көптеген ақаулардың болуы</w:t>
            </w:r>
            <w:r w:rsidRPr="00587BF2">
              <w:rPr>
                <w:sz w:val="22"/>
                <w:szCs w:val="22"/>
              </w:rPr>
              <w:t>;</w:t>
            </w:r>
          </w:p>
          <w:p w:rsidR="00587BF2" w:rsidRPr="00587BF2" w:rsidRDefault="00587BF2" w:rsidP="00587BF2">
            <w:pPr>
              <w:jc w:val="both"/>
              <w:rPr>
                <w:lang w:val="kk-KZ"/>
              </w:rPr>
            </w:pPr>
            <w:r w:rsidRPr="00587BF2">
              <w:rPr>
                <w:sz w:val="22"/>
                <w:szCs w:val="22"/>
              </w:rPr>
              <w:t xml:space="preserve">- </w:t>
            </w:r>
            <w:r w:rsidRPr="00587BF2">
              <w:rPr>
                <w:sz w:val="22"/>
                <w:szCs w:val="22"/>
                <w:lang w:val="kk-KZ"/>
              </w:rPr>
              <w:t>тасымалданатын жүктің массасы мен сипатына сәйкес келетін жұмысқа жарамды алынбалы жүк тиеу құрылғыларының болмауы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lastRenderedPageBreak/>
              <w:t>40 АЕК</w:t>
            </w:r>
          </w:p>
        </w:tc>
      </w:tr>
      <w:tr w:rsidR="00587BF2" w:rsidRPr="00587BF2" w:rsidTr="00CC1744">
        <w:trPr>
          <w:trHeight w:val="124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6.3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Жүк көтергіш машинаны орнату алаңы қоршауларының болмауы. Тіректердің астындағы орын тазартылмаған және жоспарланбаған. Жүк көтергіш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 Орындалатын жұмыс түріне және орнына сәйкес жұмысты орындау үшін қажетті құжаттардың болмауы.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39"/>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6.4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Сілтемелер үшін өздігінен жасалған құрылғылар мен таралар, сондай-ақ ақауы бар және штамптары мен белгілері жоқ алынбалы жүкті ұстағыш құрылғылар қолданылады.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6.5</w:t>
            </w:r>
          </w:p>
        </w:tc>
        <w:tc>
          <w:tcPr>
            <w:tcW w:w="8222" w:type="dxa"/>
            <w:shd w:val="clear" w:color="auto" w:fill="auto"/>
            <w:vAlign w:val="center"/>
          </w:tcPr>
          <w:p w:rsidR="00587BF2" w:rsidRPr="00587BF2" w:rsidRDefault="00587BF2" w:rsidP="00587BF2">
            <w:pPr>
              <w:autoSpaceDE w:val="0"/>
              <w:autoSpaceDN w:val="0"/>
              <w:adjustRightInd w:val="0"/>
              <w:jc w:val="both"/>
              <w:rPr>
                <w:rFonts w:eastAsia="Calibri"/>
                <w:sz w:val="22"/>
                <w:szCs w:val="22"/>
                <w:lang w:val="kk-KZ"/>
              </w:rPr>
            </w:pPr>
            <w:r w:rsidRPr="00587BF2">
              <w:rPr>
                <w:sz w:val="22"/>
                <w:szCs w:val="22"/>
                <w:lang w:val="kk-KZ"/>
              </w:rPr>
              <w:t>Шығырандармен жұмыстың қауіпсіз орындалуына жауапты тұлғаға нұсқау бермей және жұмысқа кіргізбей жұмыстарды жүргізу.</w:t>
            </w:r>
          </w:p>
          <w:p w:rsidR="00587BF2" w:rsidRPr="00587BF2" w:rsidRDefault="00587BF2" w:rsidP="00587BF2">
            <w:pPr>
              <w:autoSpaceDE w:val="0"/>
              <w:autoSpaceDN w:val="0"/>
              <w:adjustRightInd w:val="0"/>
              <w:jc w:val="both"/>
              <w:rPr>
                <w:rFonts w:eastAsia="Calibri"/>
                <w:sz w:val="22"/>
                <w:szCs w:val="22"/>
                <w:lang w:val="kk-KZ"/>
              </w:rPr>
            </w:pPr>
            <w:r w:rsidRPr="00587BF2">
              <w:rPr>
                <w:sz w:val="22"/>
                <w:szCs w:val="22"/>
                <w:lang w:val="kk-KZ"/>
              </w:rPr>
              <w:t>Жұмыстарды шығырандармен қауіпсіз орындауға жауапты тұлғаның тікелей басшылығынсыз және қатысуынсыз орындау:</w:t>
            </w:r>
          </w:p>
          <w:p w:rsidR="00587BF2" w:rsidRPr="00587BF2" w:rsidRDefault="00587BF2" w:rsidP="00587BF2">
            <w:pPr>
              <w:autoSpaceDE w:val="0"/>
              <w:autoSpaceDN w:val="0"/>
              <w:adjustRightInd w:val="0"/>
              <w:jc w:val="both"/>
              <w:rPr>
                <w:sz w:val="22"/>
                <w:szCs w:val="22"/>
                <w:lang w:val="kk-KZ"/>
              </w:rPr>
            </w:pPr>
            <w:r w:rsidRPr="00587BF2">
              <w:rPr>
                <w:rFonts w:eastAsia="Calibri"/>
                <w:sz w:val="22"/>
                <w:szCs w:val="22"/>
                <w:lang w:val="kk-KZ" w:eastAsia="en-US"/>
              </w:rPr>
              <w:t xml:space="preserve">- </w:t>
            </w:r>
            <w:r w:rsidRPr="00587BF2">
              <w:rPr>
                <w:rFonts w:eastAsia="Calibri"/>
                <w:color w:val="000000"/>
                <w:sz w:val="22"/>
                <w:szCs w:val="22"/>
                <w:lang w:val="kk-KZ" w:eastAsia="en-US"/>
              </w:rPr>
              <w:t>жартылай вагондарды шығыранмен тиеу және түсіру кезінде, бірнеше шығыранмен жүктерді тасымалдау кезінде</w:t>
            </w:r>
            <w:r w:rsidRPr="00587BF2">
              <w:rPr>
                <w:sz w:val="22"/>
                <w:szCs w:val="22"/>
                <w:lang w:val="kk-KZ"/>
              </w:rPr>
              <w:t>;</w:t>
            </w:r>
          </w:p>
          <w:p w:rsidR="00587BF2" w:rsidRPr="00587BF2" w:rsidRDefault="00587BF2" w:rsidP="00587BF2">
            <w:pPr>
              <w:autoSpaceDE w:val="0"/>
              <w:autoSpaceDN w:val="0"/>
              <w:adjustRightInd w:val="0"/>
              <w:jc w:val="both"/>
              <w:rPr>
                <w:sz w:val="22"/>
                <w:szCs w:val="22"/>
                <w:lang w:val="kk-KZ"/>
              </w:rPr>
            </w:pPr>
            <w:r w:rsidRPr="00587BF2">
              <w:rPr>
                <w:sz w:val="22"/>
                <w:szCs w:val="22"/>
                <w:lang w:val="kk-KZ"/>
              </w:rPr>
              <w:t xml:space="preserve">- </w:t>
            </w:r>
            <w:r w:rsidRPr="00587BF2">
              <w:rPr>
                <w:rFonts w:eastAsia="Calibri"/>
                <w:color w:val="000000"/>
                <w:sz w:val="22"/>
                <w:szCs w:val="22"/>
                <w:lang w:val="kk-KZ" w:eastAsia="en-US"/>
              </w:rPr>
              <w:t>шығыранның немесе көтергіштің электр желілерінің жанында жұмыс істеген кезде</w:t>
            </w:r>
            <w:r w:rsidRPr="00587BF2">
              <w:rPr>
                <w:sz w:val="22"/>
                <w:szCs w:val="22"/>
                <w:lang w:val="kk-KZ"/>
              </w:rPr>
              <w:t>;</w:t>
            </w:r>
          </w:p>
          <w:p w:rsidR="00587BF2" w:rsidRPr="00587BF2" w:rsidRDefault="00587BF2" w:rsidP="00587BF2">
            <w:pPr>
              <w:autoSpaceDE w:val="0"/>
              <w:autoSpaceDN w:val="0"/>
              <w:adjustRightInd w:val="0"/>
              <w:jc w:val="both"/>
              <w:rPr>
                <w:sz w:val="22"/>
                <w:szCs w:val="22"/>
                <w:lang w:val="kk-KZ"/>
              </w:rPr>
            </w:pPr>
            <w:r w:rsidRPr="00587BF2">
              <w:rPr>
                <w:sz w:val="22"/>
                <w:szCs w:val="22"/>
                <w:lang w:val="kk-KZ"/>
              </w:rPr>
              <w:t xml:space="preserve">- </w:t>
            </w:r>
            <w:r w:rsidRPr="00587BF2">
              <w:rPr>
                <w:rFonts w:eastAsia="Calibri"/>
                <w:color w:val="000000"/>
                <w:sz w:val="22"/>
                <w:szCs w:val="22"/>
                <w:lang w:val="kk-KZ" w:eastAsia="en-US"/>
              </w:rPr>
              <w:t>жүкті шығыранмен астында адамдар бар өндірістік немесе қызметтік үй-жайлары бар төбелердің үстінен тасымалдаған кезде;</w:t>
            </w:r>
          </w:p>
          <w:p w:rsidR="00587BF2" w:rsidRPr="00587BF2" w:rsidRDefault="00587BF2" w:rsidP="00587BF2">
            <w:pPr>
              <w:autoSpaceDE w:val="0"/>
              <w:autoSpaceDN w:val="0"/>
              <w:adjustRightInd w:val="0"/>
              <w:jc w:val="both"/>
              <w:rPr>
                <w:sz w:val="22"/>
                <w:szCs w:val="22"/>
                <w:lang w:val="kk-KZ"/>
              </w:rPr>
            </w:pPr>
            <w:r w:rsidRPr="00587BF2">
              <w:rPr>
                <w:sz w:val="22"/>
                <w:szCs w:val="22"/>
                <w:lang w:val="kk-KZ"/>
              </w:rPr>
              <w:t xml:space="preserve">- </w:t>
            </w:r>
            <w:r w:rsidRPr="00587BF2">
              <w:rPr>
                <w:rFonts w:eastAsia="Calibri"/>
                <w:color w:val="000000"/>
                <w:sz w:val="22"/>
                <w:szCs w:val="22"/>
                <w:lang w:val="kk-KZ" w:eastAsia="en-US"/>
              </w:rPr>
              <w:t>буып түю сұлбалары әзірленбеген</w:t>
            </w:r>
            <w:r w:rsidRPr="00587BF2">
              <w:rPr>
                <w:sz w:val="22"/>
                <w:szCs w:val="22"/>
                <w:lang w:val="kk-KZ"/>
              </w:rPr>
              <w:t xml:space="preserve"> </w:t>
            </w:r>
            <w:r w:rsidRPr="00587BF2">
              <w:rPr>
                <w:rFonts w:eastAsia="Calibri"/>
                <w:color w:val="000000"/>
                <w:sz w:val="22"/>
                <w:szCs w:val="22"/>
                <w:lang w:val="kk-KZ" w:eastAsia="en-US"/>
              </w:rPr>
              <w:t>жүкті кранмен жылжытқанда</w:t>
            </w:r>
            <w:r w:rsidRPr="00587BF2">
              <w:rPr>
                <w:sz w:val="22"/>
                <w:szCs w:val="22"/>
                <w:lang w:val="kk-KZ"/>
              </w:rPr>
              <w:t>;</w:t>
            </w:r>
          </w:p>
          <w:p w:rsidR="00587BF2" w:rsidRPr="00587BF2" w:rsidRDefault="00587BF2" w:rsidP="00587BF2">
            <w:pPr>
              <w:autoSpaceDE w:val="0"/>
              <w:autoSpaceDN w:val="0"/>
              <w:adjustRightInd w:val="0"/>
              <w:jc w:val="both"/>
              <w:rPr>
                <w:rFonts w:eastAsia="Calibri"/>
                <w:sz w:val="22"/>
                <w:szCs w:val="22"/>
                <w:lang w:val="kk-KZ"/>
              </w:rPr>
            </w:pPr>
            <w:r w:rsidRPr="00587BF2">
              <w:rPr>
                <w:sz w:val="22"/>
                <w:szCs w:val="22"/>
                <w:lang w:val="kk-KZ"/>
              </w:rPr>
              <w:t>- нұсқаулықтарда, технологиялық регламенттерде көзделген басқа жағдайларда.</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94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6.6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Шығыран (көтергіш) паспортының болмауы. Жұмыс орнында шығыран (көтергіш) машинисінің ауысым журналының, өнеркәсіптік қауіпсіздік куәлігінің, жұмыстарды орындауға рұқсат беретін құжаттардың (буып түю сұлбалары, технологиялық регламенттер, жұмыс жобалары, жүктелім рұқсаттамалар және т.б.)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41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6.7</w:t>
            </w:r>
          </w:p>
        </w:tc>
        <w:tc>
          <w:tcPr>
            <w:tcW w:w="8222" w:type="dxa"/>
            <w:shd w:val="clear" w:color="auto" w:fill="auto"/>
            <w:vAlign w:val="center"/>
          </w:tcPr>
          <w:p w:rsidR="00587BF2" w:rsidRPr="00587BF2" w:rsidRDefault="00587BF2" w:rsidP="00587BF2">
            <w:pPr>
              <w:jc w:val="both"/>
              <w:rPr>
                <w:bCs/>
                <w:sz w:val="22"/>
                <w:szCs w:val="22"/>
                <w:lang w:val="kk-KZ"/>
              </w:rPr>
            </w:pPr>
            <w:r w:rsidRPr="00587BF2">
              <w:rPr>
                <w:sz w:val="22"/>
                <w:szCs w:val="22"/>
                <w:lang w:val="kk-KZ"/>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87BF2">
              <w:rPr>
                <w:bCs/>
                <w:sz w:val="22"/>
                <w:szCs w:val="22"/>
                <w:lang w:val="kk-KZ"/>
              </w:rPr>
              <w:t>.</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285"/>
        </w:trPr>
        <w:tc>
          <w:tcPr>
            <w:tcW w:w="817" w:type="dxa"/>
            <w:shd w:val="clear" w:color="auto" w:fill="auto"/>
            <w:vAlign w:val="center"/>
          </w:tcPr>
          <w:p w:rsidR="00587BF2" w:rsidRPr="00587BF2" w:rsidRDefault="00587BF2" w:rsidP="00587BF2">
            <w:pPr>
              <w:jc w:val="center"/>
              <w:rPr>
                <w:sz w:val="22"/>
                <w:szCs w:val="22"/>
                <w:lang w:val="en-GB" w:eastAsia="en-US"/>
              </w:rPr>
            </w:pPr>
            <w:r w:rsidRPr="00587BF2">
              <w:rPr>
                <w:sz w:val="22"/>
                <w:szCs w:val="22"/>
                <w:lang w:val="en-GB" w:eastAsia="en-US"/>
              </w:rPr>
              <w:t>6.8</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Шығыранның еңісі 3 (үш) градустан асады, шығыранның ілгегі жүкке дәл орнатылмаған, шығыранның көтеру қабілеті анықталмаған. Жүк қысылған, басылып қалған, дәнекерленген немесе бекітілген (өлі салмақ).</w:t>
            </w:r>
          </w:p>
        </w:tc>
        <w:tc>
          <w:tcPr>
            <w:tcW w:w="1417" w:type="dxa"/>
            <w:shd w:val="clear" w:color="auto" w:fill="auto"/>
            <w:vAlign w:val="center"/>
          </w:tcPr>
          <w:p w:rsidR="00587BF2" w:rsidRPr="00587BF2" w:rsidRDefault="00587BF2" w:rsidP="00587BF2">
            <w:pPr>
              <w:spacing w:after="200" w:line="276" w:lineRule="auto"/>
              <w:jc w:val="center"/>
              <w:rPr>
                <w:rFonts w:eastAsia="Calibri"/>
                <w:b/>
                <w:bCs/>
                <w:sz w:val="22"/>
                <w:szCs w:val="22"/>
                <w:lang w:val="en-GB" w:eastAsia="en-US"/>
              </w:rPr>
            </w:pPr>
            <w:r w:rsidRPr="00587BF2">
              <w:rPr>
                <w:b/>
                <w:bCs/>
                <w:sz w:val="22"/>
                <w:szCs w:val="22"/>
              </w:rPr>
              <w:t>40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val="en-GB" w:eastAsia="en-US"/>
              </w:rPr>
            </w:pPr>
            <w:r w:rsidRPr="00587BF2">
              <w:rPr>
                <w:sz w:val="22"/>
                <w:szCs w:val="22"/>
                <w:lang w:val="en-GB" w:eastAsia="en-US"/>
              </w:rPr>
              <w:t>6.9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Шығыран жұмыс күйінде қараусыз қалды. Жүк көтергіш машина сөндірілмеген немесе құлыпталмаған, кездейсоқ кернеу көзі де болуы мүмкін, ажыратқыш өшірілмеген.</w:t>
            </w:r>
          </w:p>
        </w:tc>
        <w:tc>
          <w:tcPr>
            <w:tcW w:w="1417" w:type="dxa"/>
            <w:shd w:val="clear" w:color="auto" w:fill="auto"/>
            <w:vAlign w:val="center"/>
          </w:tcPr>
          <w:p w:rsidR="00587BF2" w:rsidRPr="00587BF2" w:rsidRDefault="00587BF2" w:rsidP="00587BF2">
            <w:pPr>
              <w:spacing w:after="200" w:line="276" w:lineRule="auto"/>
              <w:jc w:val="center"/>
              <w:rPr>
                <w:rFonts w:eastAsia="Calibri"/>
                <w:b/>
                <w:bCs/>
                <w:sz w:val="22"/>
                <w:szCs w:val="22"/>
                <w:lang w:val="en-GB" w:eastAsia="en-US"/>
              </w:rPr>
            </w:pPr>
            <w:r w:rsidRPr="00587BF2">
              <w:rPr>
                <w:b/>
                <w:bCs/>
                <w:sz w:val="22"/>
                <w:szCs w:val="22"/>
              </w:rPr>
              <w:t>40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eastAsia="en-US"/>
              </w:rPr>
            </w:pPr>
            <w:r w:rsidRPr="00587BF2">
              <w:rPr>
                <w:sz w:val="22"/>
                <w:szCs w:val="22"/>
                <w:lang w:eastAsia="en-US"/>
              </w:rPr>
              <w:t>6.10</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Көлік құралының шанағында немесе кабинасында адамдар болған кезде көлікке жүкті көтеру/түсіру.</w:t>
            </w:r>
            <w:r w:rsidRPr="00587BF2">
              <w:rPr>
                <w:sz w:val="22"/>
                <w:szCs w:val="22"/>
              </w:rPr>
              <w:t xml:space="preserve">  </w:t>
            </w:r>
          </w:p>
        </w:tc>
        <w:tc>
          <w:tcPr>
            <w:tcW w:w="1417" w:type="dxa"/>
            <w:shd w:val="clear" w:color="auto" w:fill="auto"/>
            <w:vAlign w:val="center"/>
          </w:tcPr>
          <w:p w:rsidR="00587BF2" w:rsidRPr="00587BF2" w:rsidRDefault="00587BF2" w:rsidP="00587BF2">
            <w:pPr>
              <w:spacing w:after="200" w:line="276" w:lineRule="auto"/>
              <w:jc w:val="center"/>
              <w:rPr>
                <w:b/>
                <w:bCs/>
                <w:sz w:val="22"/>
                <w:szCs w:val="22"/>
              </w:rPr>
            </w:pPr>
            <w:r w:rsidRPr="00587BF2">
              <w:rPr>
                <w:b/>
                <w:bCs/>
                <w:sz w:val="22"/>
                <w:szCs w:val="22"/>
              </w:rPr>
              <w:t>40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eastAsia="en-US"/>
              </w:rPr>
            </w:pPr>
            <w:r w:rsidRPr="00587BF2">
              <w:rPr>
                <w:sz w:val="22"/>
                <w:szCs w:val="22"/>
                <w:lang w:eastAsia="en-US"/>
              </w:rPr>
              <w:t>6.11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Адамдар жүк астында болған кезде оны тасымалдау.</w:t>
            </w:r>
          </w:p>
        </w:tc>
        <w:tc>
          <w:tcPr>
            <w:tcW w:w="1417" w:type="dxa"/>
            <w:shd w:val="clear" w:color="auto" w:fill="auto"/>
            <w:vAlign w:val="center"/>
          </w:tcPr>
          <w:p w:rsidR="00587BF2" w:rsidRPr="00587BF2" w:rsidRDefault="00587BF2" w:rsidP="00587BF2">
            <w:pPr>
              <w:spacing w:after="200" w:line="276" w:lineRule="auto"/>
              <w:jc w:val="center"/>
              <w:rPr>
                <w:b/>
                <w:bCs/>
                <w:sz w:val="22"/>
                <w:szCs w:val="22"/>
              </w:rPr>
            </w:pPr>
            <w:r w:rsidRPr="00587BF2">
              <w:rPr>
                <w:b/>
                <w:bCs/>
                <w:sz w:val="22"/>
                <w:szCs w:val="22"/>
              </w:rPr>
              <w:t>40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eastAsia="en-US"/>
              </w:rPr>
            </w:pPr>
            <w:r w:rsidRPr="00587BF2">
              <w:rPr>
                <w:sz w:val="22"/>
                <w:szCs w:val="22"/>
                <w:lang w:eastAsia="en-US"/>
              </w:rPr>
              <w:t>6.12</w:t>
            </w:r>
          </w:p>
        </w:tc>
        <w:tc>
          <w:tcPr>
            <w:tcW w:w="8222" w:type="dxa"/>
            <w:shd w:val="clear" w:color="auto" w:fill="auto"/>
            <w:vAlign w:val="center"/>
          </w:tcPr>
          <w:p w:rsidR="00587BF2" w:rsidRPr="00587BF2" w:rsidRDefault="00587BF2" w:rsidP="00587BF2">
            <w:pPr>
              <w:widowControl w:val="0"/>
              <w:autoSpaceDE w:val="0"/>
              <w:autoSpaceDN w:val="0"/>
              <w:adjustRightInd w:val="0"/>
              <w:jc w:val="both"/>
              <w:rPr>
                <w:sz w:val="22"/>
                <w:szCs w:val="22"/>
              </w:rPr>
            </w:pPr>
            <w:r w:rsidRPr="00587BF2">
              <w:rPr>
                <w:sz w:val="22"/>
                <w:szCs w:val="22"/>
                <w:lang w:val="kk-KZ"/>
              </w:rPr>
              <w:t>Тасымалданатын жүкті қолмен тегістеу, итарқаларды биіктікте түзеу.</w:t>
            </w:r>
          </w:p>
        </w:tc>
        <w:tc>
          <w:tcPr>
            <w:tcW w:w="1417" w:type="dxa"/>
            <w:shd w:val="clear" w:color="auto" w:fill="auto"/>
            <w:vAlign w:val="center"/>
          </w:tcPr>
          <w:p w:rsidR="00587BF2" w:rsidRPr="00587BF2" w:rsidRDefault="00587BF2" w:rsidP="00587BF2">
            <w:pPr>
              <w:spacing w:after="200" w:line="276" w:lineRule="auto"/>
              <w:jc w:val="center"/>
              <w:rPr>
                <w:b/>
                <w:bCs/>
                <w:sz w:val="22"/>
                <w:szCs w:val="22"/>
              </w:rPr>
            </w:pPr>
            <w:r w:rsidRPr="00587BF2">
              <w:rPr>
                <w:b/>
                <w:bCs/>
                <w:sz w:val="22"/>
                <w:szCs w:val="22"/>
              </w:rPr>
              <w:t>40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eastAsia="en-US"/>
              </w:rPr>
            </w:pPr>
            <w:r w:rsidRPr="00587BF2">
              <w:rPr>
                <w:sz w:val="22"/>
                <w:szCs w:val="22"/>
                <w:lang w:eastAsia="en-US"/>
              </w:rPr>
              <w:t>6.13</w:t>
            </w:r>
          </w:p>
        </w:tc>
        <w:tc>
          <w:tcPr>
            <w:tcW w:w="8222" w:type="dxa"/>
            <w:shd w:val="clear" w:color="auto" w:fill="auto"/>
            <w:vAlign w:val="center"/>
          </w:tcPr>
          <w:p w:rsidR="00587BF2" w:rsidRPr="00587BF2" w:rsidRDefault="00587BF2" w:rsidP="00587BF2">
            <w:pPr>
              <w:widowControl w:val="0"/>
              <w:autoSpaceDE w:val="0"/>
              <w:autoSpaceDN w:val="0"/>
              <w:adjustRightInd w:val="0"/>
              <w:jc w:val="both"/>
              <w:rPr>
                <w:sz w:val="22"/>
                <w:szCs w:val="22"/>
                <w:lang w:val="kk-KZ"/>
              </w:rPr>
            </w:pPr>
            <w:r w:rsidRPr="00587BF2">
              <w:rPr>
                <w:sz w:val="22"/>
                <w:szCs w:val="22"/>
                <w:lang w:val="kk-KZ"/>
              </w:rPr>
              <w:t xml:space="preserve">Белгілері жоқ және/немесе зақымдалған тараларды пайдалану. Тарада оның мақсаты, нөмірі, нақты салмағы және жүк көтергіштігі көрсетілмеген. </w:t>
            </w:r>
          </w:p>
        </w:tc>
        <w:tc>
          <w:tcPr>
            <w:tcW w:w="1417" w:type="dxa"/>
            <w:shd w:val="clear" w:color="auto" w:fill="auto"/>
            <w:vAlign w:val="center"/>
          </w:tcPr>
          <w:p w:rsidR="00587BF2" w:rsidRPr="00587BF2" w:rsidRDefault="00587BF2" w:rsidP="00587BF2">
            <w:pPr>
              <w:spacing w:after="200" w:line="276" w:lineRule="auto"/>
              <w:jc w:val="center"/>
              <w:rPr>
                <w:b/>
                <w:bCs/>
                <w:sz w:val="22"/>
                <w:szCs w:val="22"/>
              </w:rPr>
            </w:pPr>
            <w:r w:rsidRPr="00587BF2">
              <w:rPr>
                <w:b/>
                <w:bCs/>
                <w:sz w:val="22"/>
                <w:szCs w:val="22"/>
              </w:rPr>
              <w:t>40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lang w:eastAsia="en-US"/>
              </w:rPr>
            </w:pPr>
            <w:r w:rsidRPr="00587BF2">
              <w:rPr>
                <w:sz w:val="22"/>
                <w:szCs w:val="22"/>
                <w:lang w:eastAsia="en-US"/>
              </w:rPr>
              <w:t>6.14</w:t>
            </w:r>
          </w:p>
        </w:tc>
        <w:tc>
          <w:tcPr>
            <w:tcW w:w="8222" w:type="dxa"/>
            <w:shd w:val="clear" w:color="auto" w:fill="auto"/>
            <w:vAlign w:val="center"/>
          </w:tcPr>
          <w:p w:rsidR="00587BF2" w:rsidRPr="00587BF2" w:rsidRDefault="00587BF2" w:rsidP="00587BF2">
            <w:pPr>
              <w:widowControl w:val="0"/>
              <w:autoSpaceDE w:val="0"/>
              <w:autoSpaceDN w:val="0"/>
              <w:adjustRightInd w:val="0"/>
              <w:jc w:val="both"/>
              <w:rPr>
                <w:sz w:val="22"/>
                <w:szCs w:val="22"/>
              </w:rPr>
            </w:pPr>
            <w:r w:rsidRPr="00587BF2">
              <w:rPr>
                <w:sz w:val="22"/>
                <w:szCs w:val="22"/>
                <w:lang w:val="kk-KZ"/>
              </w:rPr>
              <w:t>Жүк көтеру механизмдерін, көтеру құрылғыларын пайдалану кезіндегі басқа да бұзушылықтар</w:t>
            </w:r>
            <w:r w:rsidRPr="00587BF2">
              <w:rPr>
                <w:sz w:val="22"/>
                <w:szCs w:val="22"/>
              </w:rPr>
              <w:t>.</w:t>
            </w:r>
          </w:p>
        </w:tc>
        <w:tc>
          <w:tcPr>
            <w:tcW w:w="1417" w:type="dxa"/>
            <w:shd w:val="clear" w:color="auto" w:fill="auto"/>
            <w:vAlign w:val="center"/>
          </w:tcPr>
          <w:p w:rsidR="00587BF2" w:rsidRPr="00587BF2" w:rsidRDefault="00587BF2" w:rsidP="00587BF2">
            <w:pPr>
              <w:spacing w:after="200" w:line="276" w:lineRule="auto"/>
              <w:jc w:val="center"/>
              <w:rPr>
                <w:b/>
                <w:bCs/>
                <w:sz w:val="22"/>
                <w:szCs w:val="22"/>
              </w:rPr>
            </w:pPr>
            <w:r w:rsidRPr="00587BF2">
              <w:rPr>
                <w:b/>
                <w:bCs/>
                <w:sz w:val="22"/>
                <w:szCs w:val="22"/>
              </w:rPr>
              <w:t>20 АЕК</w:t>
            </w:r>
          </w:p>
        </w:tc>
      </w:tr>
      <w:tr w:rsidR="00587BF2" w:rsidRPr="00587BF2" w:rsidTr="00CC1744">
        <w:trPr>
          <w:trHeight w:val="274"/>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7</w:t>
            </w:r>
          </w:p>
        </w:tc>
        <w:tc>
          <w:tcPr>
            <w:tcW w:w="8222" w:type="dxa"/>
            <w:shd w:val="clear" w:color="auto" w:fill="C6D9F1"/>
            <w:vAlign w:val="center"/>
          </w:tcPr>
          <w:p w:rsidR="00587BF2" w:rsidRPr="00587BF2" w:rsidRDefault="00587BF2" w:rsidP="00587BF2">
            <w:pPr>
              <w:jc w:val="center"/>
              <w:rPr>
                <w:b/>
                <w:bCs/>
                <w:sz w:val="22"/>
                <w:szCs w:val="22"/>
                <w:lang w:val="kk-KZ" w:eastAsia="en-US"/>
              </w:rPr>
            </w:pPr>
            <w:r w:rsidRPr="00587BF2">
              <w:rPr>
                <w:b/>
                <w:sz w:val="22"/>
                <w:szCs w:val="22"/>
                <w:lang w:val="kk-KZ"/>
              </w:rPr>
              <w:t>Жұмыс орнын басқару және қоршаған ортаны қорғау аспектілері</w:t>
            </w:r>
            <w:r w:rsidRPr="00587BF2">
              <w:rPr>
                <w:b/>
                <w:bCs/>
                <w:sz w:val="22"/>
                <w:szCs w:val="22"/>
                <w:lang w:val="kk-KZ" w:eastAsia="en-US"/>
              </w:rPr>
              <w:t xml:space="preserve"> </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7.1</w:t>
            </w:r>
          </w:p>
        </w:tc>
        <w:tc>
          <w:tcPr>
            <w:tcW w:w="8222" w:type="dxa"/>
            <w:shd w:val="clear" w:color="auto" w:fill="auto"/>
            <w:vAlign w:val="center"/>
          </w:tcPr>
          <w:p w:rsidR="00587BF2" w:rsidRPr="00587BF2" w:rsidRDefault="00587BF2" w:rsidP="00587BF2">
            <w:pPr>
              <w:jc w:val="both"/>
              <w:rPr>
                <w:b/>
                <w:bCs/>
                <w:sz w:val="22"/>
                <w:szCs w:val="22"/>
              </w:rPr>
            </w:pPr>
            <w:r w:rsidRPr="00587BF2">
              <w:rPr>
                <w:sz w:val="22"/>
                <w:szCs w:val="22"/>
                <w:lang w:val="kk-KZ"/>
              </w:rPr>
              <w:t>Жолдарды және эвакуациялық жолдарды қалдықтармен, материалдармен және т.б. ыбырсыту</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484"/>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7.2</w:t>
            </w:r>
          </w:p>
        </w:tc>
        <w:tc>
          <w:tcPr>
            <w:tcW w:w="8222" w:type="dxa"/>
            <w:shd w:val="clear" w:color="auto" w:fill="auto"/>
            <w:vAlign w:val="center"/>
          </w:tcPr>
          <w:p w:rsidR="00587BF2" w:rsidRPr="00587BF2" w:rsidRDefault="00587BF2" w:rsidP="00587BF2">
            <w:pPr>
              <w:tabs>
                <w:tab w:val="left" w:pos="188"/>
              </w:tabs>
              <w:contextualSpacing/>
              <w:jc w:val="both"/>
              <w:rPr>
                <w:sz w:val="22"/>
                <w:szCs w:val="22"/>
                <w:lang w:val="kk-KZ"/>
              </w:rPr>
            </w:pPr>
            <w:r w:rsidRPr="00587BF2">
              <w:rPr>
                <w:sz w:val="22"/>
                <w:szCs w:val="22"/>
                <w:lang w:val="kk-KZ"/>
              </w:rPr>
              <w:t>Жұмыс аумағында және уақытша алаңдарда қалдықтарды жинауға қажетті меншікті контейнерлердің болмауы. 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87BF2">
              <w:rPr>
                <w:bCs/>
                <w:sz w:val="22"/>
                <w:szCs w:val="22"/>
                <w:lang w:val="kk-KZ"/>
              </w:rPr>
              <w:t xml:space="preserve">. </w:t>
            </w:r>
          </w:p>
          <w:p w:rsidR="00587BF2" w:rsidRPr="00587BF2" w:rsidRDefault="00587BF2" w:rsidP="00587BF2">
            <w:pPr>
              <w:tabs>
                <w:tab w:val="left" w:pos="188"/>
              </w:tabs>
              <w:contextualSpacing/>
              <w:jc w:val="both"/>
              <w:rPr>
                <w:sz w:val="22"/>
                <w:szCs w:val="22"/>
                <w:lang w:val="kk-KZ"/>
              </w:rPr>
            </w:pPr>
            <w:r w:rsidRPr="00587BF2">
              <w:rPr>
                <w:sz w:val="22"/>
                <w:szCs w:val="22"/>
                <w:lang w:val="kk-KZ"/>
              </w:rPr>
              <w:lastRenderedPageBreak/>
              <w:t xml:space="preserve">Уақытша қалдықтарды жинауға арналған арнайы алаңдардың және контейнерлердің толып кетуі. Қатты тұрмыстық қалдықтар контейнерлерінде қақпақтардың болмауы. Контейнерге жақын аумақтың ластануы. Жұмыс аймағының және уақытша алаңдардың ластануы, қоқыстың төгілуі </w:t>
            </w:r>
          </w:p>
          <w:p w:rsidR="00587BF2" w:rsidRPr="00587BF2" w:rsidRDefault="00587BF2" w:rsidP="00587BF2">
            <w:pPr>
              <w:tabs>
                <w:tab w:val="left" w:pos="188"/>
              </w:tabs>
              <w:contextualSpacing/>
              <w:jc w:val="both"/>
              <w:rPr>
                <w:bCs/>
                <w:sz w:val="22"/>
                <w:szCs w:val="22"/>
                <w:lang w:val="kk-KZ"/>
              </w:rPr>
            </w:pPr>
            <w:r w:rsidRPr="00587BF2">
              <w:rPr>
                <w:sz w:val="22"/>
                <w:szCs w:val="22"/>
                <w:lang w:val="kk-KZ"/>
              </w:rPr>
              <w:t>Тапсырыс берушінің контейнерлеріне өз қалдықтарды орналастыру</w:t>
            </w:r>
            <w:r w:rsidRPr="00587BF2">
              <w:rPr>
                <w:bCs/>
                <w:sz w:val="22"/>
                <w:szCs w:val="22"/>
                <w:lang w:val="kk-KZ"/>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lastRenderedPageBreak/>
              <w:t>60 АЕК</w:t>
            </w:r>
          </w:p>
          <w:p w:rsidR="00587BF2" w:rsidRPr="00587BF2" w:rsidRDefault="00587BF2" w:rsidP="00587BF2">
            <w:pPr>
              <w:jc w:val="center"/>
              <w:rPr>
                <w:b/>
                <w:bCs/>
                <w:sz w:val="22"/>
                <w:szCs w:val="22"/>
              </w:rPr>
            </w:pPr>
          </w:p>
        </w:tc>
      </w:tr>
      <w:tr w:rsidR="00587BF2" w:rsidRPr="00587BF2" w:rsidTr="00CC1744">
        <w:trPr>
          <w:trHeight w:val="37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7.3</w:t>
            </w:r>
          </w:p>
        </w:tc>
        <w:tc>
          <w:tcPr>
            <w:tcW w:w="8222" w:type="dxa"/>
            <w:shd w:val="clear" w:color="auto" w:fill="auto"/>
            <w:vAlign w:val="center"/>
          </w:tcPr>
          <w:p w:rsidR="00587BF2" w:rsidRPr="00587BF2" w:rsidRDefault="00587BF2" w:rsidP="00587BF2">
            <w:pPr>
              <w:tabs>
                <w:tab w:val="left" w:pos="188"/>
              </w:tabs>
              <w:contextualSpacing/>
              <w:jc w:val="both"/>
              <w:rPr>
                <w:sz w:val="22"/>
                <w:szCs w:val="22"/>
                <w:lang w:val="kk-KZ"/>
              </w:rPr>
            </w:pPr>
            <w:r w:rsidRPr="00587BF2">
              <w:rPr>
                <w:sz w:val="22"/>
                <w:szCs w:val="22"/>
                <w:lang w:val="kk-KZ"/>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87BF2">
              <w:rPr>
                <w:bCs/>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w:t>
            </w:r>
            <w:r w:rsidRPr="00587BF2">
              <w:rPr>
                <w:b/>
                <w:bCs/>
                <w:sz w:val="22"/>
                <w:szCs w:val="22"/>
                <w:lang w:val="en-GB"/>
              </w:rPr>
              <w:t>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7.4</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 xml:space="preserve">Улы, коррозиялық, тез тұтанғыш материалдарды және одан шығатын қалдықтарды сақтау, өңдеу, тасымалдау немесе пайдалану шараларын орындамау. Улы, коррозиялық, жанғыш материалдардың төгілуін, шашылуын жою бойынша шараларды қолданбау </w:t>
            </w:r>
          </w:p>
          <w:p w:rsidR="00587BF2" w:rsidRPr="00587BF2" w:rsidRDefault="00587BF2" w:rsidP="00587BF2">
            <w:pPr>
              <w:tabs>
                <w:tab w:val="left" w:pos="87"/>
              </w:tabs>
              <w:contextualSpacing/>
              <w:jc w:val="both"/>
              <w:rPr>
                <w:sz w:val="22"/>
                <w:szCs w:val="22"/>
                <w:lang w:val="kk-KZ"/>
              </w:rPr>
            </w:pPr>
            <w:r w:rsidRPr="00587BF2">
              <w:rPr>
                <w:sz w:val="22"/>
                <w:szCs w:val="22"/>
                <w:lang w:val="kk-KZ"/>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294"/>
        </w:trPr>
        <w:tc>
          <w:tcPr>
            <w:tcW w:w="817" w:type="dxa"/>
            <w:shd w:val="clear" w:color="auto" w:fill="auto"/>
          </w:tcPr>
          <w:p w:rsidR="00587BF2" w:rsidRPr="00587BF2" w:rsidRDefault="00587BF2" w:rsidP="00587BF2">
            <w:pPr>
              <w:jc w:val="center"/>
              <w:rPr>
                <w:sz w:val="22"/>
                <w:szCs w:val="22"/>
              </w:rPr>
            </w:pPr>
            <w:r w:rsidRPr="00587BF2">
              <w:rPr>
                <w:sz w:val="22"/>
                <w:szCs w:val="22"/>
              </w:rPr>
              <w:t>7.5</w:t>
            </w:r>
          </w:p>
        </w:tc>
        <w:tc>
          <w:tcPr>
            <w:tcW w:w="8222" w:type="dxa"/>
            <w:shd w:val="clear" w:color="auto" w:fill="auto"/>
            <w:vAlign w:val="center"/>
          </w:tcPr>
          <w:p w:rsidR="00587BF2" w:rsidRPr="00587BF2" w:rsidRDefault="00587BF2" w:rsidP="00587BF2">
            <w:pPr>
              <w:tabs>
                <w:tab w:val="left" w:pos="87"/>
              </w:tabs>
              <w:contextualSpacing/>
              <w:jc w:val="both"/>
              <w:rPr>
                <w:sz w:val="22"/>
                <w:szCs w:val="22"/>
              </w:rPr>
            </w:pPr>
            <w:r w:rsidRPr="00587BF2">
              <w:rPr>
                <w:sz w:val="22"/>
                <w:szCs w:val="22"/>
                <w:lang w:val="kk-KZ"/>
              </w:rPr>
              <w:t>Жұмыс ауысымының соңында жұмыс жүргізілген аумақты тазаламау және басқа да бұзушылықтар</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rPr>
              <w:t>7.6</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 xml:space="preserve">Бұталарды, ағаштарды, гүлзарларды, көгалдарды және басқа да екпелерді рұқсатсыз жою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lang w:val="en-US"/>
              </w:rPr>
              <w:t>7</w:t>
            </w:r>
            <w:r w:rsidRPr="00587BF2">
              <w:rPr>
                <w:sz w:val="22"/>
                <w:szCs w:val="22"/>
              </w:rPr>
              <w:t>.7</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rPr>
              <w:t>7.8</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Қолданылатын көліктер мен жабдықтарда жанар-жағармайдың, антифриздің, тежегіш сұйықтықтың және т.б. ағуы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rPr>
              <w:t>7.9</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Мердігерлік ұйымның кінәсінен мұнай мен мұнай өнімдерінің және басқа да химиялық заттардың төгілуі</w:t>
            </w:r>
            <w:r w:rsidRPr="00587BF2">
              <w:rPr>
                <w:sz w:val="22"/>
                <w:szCs w:val="22"/>
              </w:rPr>
              <w:t>.</w:t>
            </w:r>
            <w:r w:rsidRPr="00587BF2">
              <w:rPr>
                <w:sz w:val="22"/>
                <w:szCs w:val="22"/>
                <w:lang w:val="kk-KZ"/>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rPr>
              <w:t>7.10</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87BF2">
              <w:rPr>
                <w:sz w:val="22"/>
                <w:szCs w:val="22"/>
              </w:rPr>
              <w:t xml:space="preserve"> </w:t>
            </w:r>
            <w:r w:rsidRPr="00587BF2">
              <w:rPr>
                <w:sz w:val="22"/>
                <w:szCs w:val="22"/>
                <w:lang w:val="kk-KZ"/>
              </w:rPr>
              <w:t>тастау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rPr>
              <w:t>7.11</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Тапсырыс берушінің аумағында көлік құралдарын жуу.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60"/>
        </w:trPr>
        <w:tc>
          <w:tcPr>
            <w:tcW w:w="817" w:type="dxa"/>
            <w:shd w:val="clear" w:color="auto" w:fill="auto"/>
          </w:tcPr>
          <w:p w:rsidR="00587BF2" w:rsidRPr="00587BF2" w:rsidDel="001470E0" w:rsidRDefault="00587BF2" w:rsidP="00587BF2">
            <w:pPr>
              <w:jc w:val="center"/>
              <w:rPr>
                <w:sz w:val="22"/>
                <w:szCs w:val="22"/>
              </w:rPr>
            </w:pPr>
            <w:r w:rsidRPr="00587BF2">
              <w:rPr>
                <w:sz w:val="22"/>
                <w:szCs w:val="22"/>
              </w:rPr>
              <w:t>7.12</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Бекітілген аумақты, шатырларды, қабырғаларды, өрт гидранттарын, өртке қарсы қалқандарды қардан тазартпау. Бекітілген аумақты құммен немесе арнайы қоспамен уақтылы шашпау.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60"/>
        </w:trPr>
        <w:tc>
          <w:tcPr>
            <w:tcW w:w="817" w:type="dxa"/>
            <w:shd w:val="clear" w:color="auto" w:fill="auto"/>
          </w:tcPr>
          <w:p w:rsidR="00587BF2" w:rsidRPr="00587BF2" w:rsidRDefault="00587BF2" w:rsidP="00587BF2">
            <w:pPr>
              <w:jc w:val="center"/>
              <w:rPr>
                <w:sz w:val="22"/>
                <w:szCs w:val="22"/>
              </w:rPr>
            </w:pPr>
            <w:r w:rsidRPr="00587BF2">
              <w:rPr>
                <w:sz w:val="22"/>
                <w:szCs w:val="22"/>
              </w:rPr>
              <w:t>7.13</w:t>
            </w:r>
          </w:p>
        </w:tc>
        <w:tc>
          <w:tcPr>
            <w:tcW w:w="8222" w:type="dxa"/>
            <w:shd w:val="clear" w:color="auto" w:fill="auto"/>
            <w:vAlign w:val="center"/>
          </w:tcPr>
          <w:p w:rsidR="00587BF2" w:rsidRPr="00587BF2" w:rsidRDefault="00587BF2" w:rsidP="00587BF2">
            <w:pPr>
              <w:tabs>
                <w:tab w:val="left" w:pos="87"/>
              </w:tabs>
              <w:contextualSpacing/>
              <w:jc w:val="both"/>
              <w:rPr>
                <w:sz w:val="22"/>
                <w:szCs w:val="22"/>
                <w:lang w:val="kk-KZ"/>
              </w:rPr>
            </w:pPr>
            <w:r w:rsidRPr="00587BF2">
              <w:rPr>
                <w:sz w:val="22"/>
                <w:szCs w:val="22"/>
                <w:lang w:val="kk-KZ"/>
              </w:rPr>
              <w:t>Экологиялық аспектілердің басқа да бұзушылықтары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150"/>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8</w:t>
            </w:r>
          </w:p>
        </w:tc>
        <w:tc>
          <w:tcPr>
            <w:tcW w:w="8222"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Авари</w:t>
            </w:r>
            <w:r w:rsidRPr="00587BF2">
              <w:rPr>
                <w:b/>
                <w:bCs/>
                <w:sz w:val="22"/>
                <w:szCs w:val="22"/>
                <w:lang w:val="kk-KZ" w:eastAsia="en-US"/>
              </w:rPr>
              <w:t>ялық шаралар</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34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8.1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Авариялық жағдайларды оқшаулау/жою кезінде Тапсырыс берушінің талаптарын орындамау</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rPr>
          <w:trHeight w:val="34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8.2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Тапсырыс берушіге оқыс оқиғалар туралы: жазатайым жағдайлар, авария, өрт, жол-көлік оқиғасы және т.б. туралы уақтылы хабарламау.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rPr>
          <w:trHeight w:val="34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8.3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Жазатайы оқиғаға, өртке, жол-көлік оқиғасына немесе басқа да аварияға әкелген немесе соқтыруы мүмкін әрекет немесе әрекетсіздік.</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100 АЕК</w:t>
            </w:r>
          </w:p>
        </w:tc>
      </w:tr>
      <w:tr w:rsidR="00587BF2" w:rsidRPr="00587BF2" w:rsidTr="00CC1744">
        <w:trPr>
          <w:trHeight w:val="34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8.4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Өндіріске байланысты жеңіл жарақат алған жазатайым оқиға.</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300 АЕК</w:t>
            </w:r>
          </w:p>
        </w:tc>
      </w:tr>
      <w:tr w:rsidR="00587BF2" w:rsidRPr="00587BF2" w:rsidTr="00CC1744">
        <w:trPr>
          <w:trHeight w:val="34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8.5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Ауыр зардапты жазатайым оқиға, жұмысшылардың топтық қатты улану (өліммен аяқталмаған) жағдайы.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600 АЕК</w:t>
            </w:r>
          </w:p>
        </w:tc>
      </w:tr>
      <w:tr w:rsidR="00587BF2" w:rsidRPr="00587BF2" w:rsidTr="00CC1744">
        <w:trPr>
          <w:trHeight w:val="34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8.6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Адам өлімімен аяқталған жазатайым оқиға.</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1 000 АЕК</w:t>
            </w:r>
          </w:p>
        </w:tc>
      </w:tr>
      <w:tr w:rsidR="00587BF2" w:rsidRPr="00587BF2" w:rsidTr="00CC1744">
        <w:trPr>
          <w:trHeight w:val="55"/>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9</w:t>
            </w:r>
          </w:p>
        </w:tc>
        <w:tc>
          <w:tcPr>
            <w:tcW w:w="8222" w:type="dxa"/>
            <w:shd w:val="clear" w:color="auto" w:fill="C6D9F1"/>
            <w:vAlign w:val="center"/>
          </w:tcPr>
          <w:p w:rsidR="00587BF2" w:rsidRPr="00587BF2" w:rsidRDefault="00587BF2" w:rsidP="00587BF2">
            <w:pPr>
              <w:jc w:val="center"/>
              <w:rPr>
                <w:b/>
                <w:bCs/>
                <w:sz w:val="22"/>
                <w:szCs w:val="22"/>
                <w:lang w:eastAsia="en-US"/>
              </w:rPr>
            </w:pPr>
            <w:r w:rsidRPr="00587BF2">
              <w:rPr>
                <w:b/>
                <w:sz w:val="22"/>
                <w:szCs w:val="22"/>
                <w:lang w:val="kk-KZ"/>
              </w:rPr>
              <w:t>Аумақтағы жол қозғалысы қағидалары</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52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1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Қарсы жолақпен велосипедпен жүру, қозғалыс бағытын өзгерту үшін қол сигналдарының болмауы және т.б.</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 АЕК</w:t>
            </w:r>
          </w:p>
        </w:tc>
      </w:tr>
      <w:tr w:rsidR="00587BF2" w:rsidRPr="00587BF2" w:rsidTr="00CC1744">
        <w:trPr>
          <w:trHeight w:val="11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9.3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Жеңіл автокөліктің немесе жүк көлігінің жылдамдық шегінен 30 км/сағ. асып кетуі.</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11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9.4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Трактордың немесе жүк тиегіштің </w:t>
            </w:r>
            <w:r w:rsidRPr="00587BF2">
              <w:rPr>
                <w:b/>
                <w:sz w:val="22"/>
                <w:szCs w:val="22"/>
                <w:lang w:val="kk-KZ"/>
              </w:rPr>
              <w:t>30 км/сағ.</w:t>
            </w:r>
            <w:r w:rsidRPr="00587BF2">
              <w:rPr>
                <w:sz w:val="22"/>
                <w:szCs w:val="22"/>
                <w:lang w:val="kk-KZ"/>
              </w:rPr>
              <w:t xml:space="preserve"> жылдамдық шектеуінен асып кетуі.</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11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9.5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Қондырғылардың аумағында көліктің барлық түрлеріне арналған шекті жылдамдықты </w:t>
            </w:r>
            <w:r w:rsidRPr="00587BF2">
              <w:rPr>
                <w:b/>
                <w:sz w:val="22"/>
                <w:szCs w:val="22"/>
                <w:lang w:val="kk-KZ"/>
              </w:rPr>
              <w:t>5 км/сағ-тан</w:t>
            </w:r>
            <w:r w:rsidRPr="00587BF2">
              <w:rPr>
                <w:sz w:val="22"/>
                <w:szCs w:val="22"/>
                <w:lang w:val="kk-KZ"/>
              </w:rPr>
              <w:t xml:space="preserve"> асыру.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lastRenderedPageBreak/>
              <w:t>9.6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Арнайы техниканы басқа мақсаттарға пайдалану, бұл үшін жабдықталмаған көліктерде адамдарды тасымалдау.</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9.7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Тиісті рұқсаттарсыз және жүргізуші куәлігінсіз аумақта арнайы техниканы, көліктерді және автокөліктерді басқару.</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132"/>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9.8</w:t>
            </w:r>
          </w:p>
        </w:tc>
        <w:tc>
          <w:tcPr>
            <w:tcW w:w="8222" w:type="dxa"/>
            <w:shd w:val="clear" w:color="auto" w:fill="auto"/>
            <w:vAlign w:val="center"/>
          </w:tcPr>
          <w:p w:rsidR="00587BF2" w:rsidRPr="00587BF2" w:rsidRDefault="00587BF2" w:rsidP="00587BF2">
            <w:pPr>
              <w:jc w:val="both"/>
              <w:rPr>
                <w:sz w:val="22"/>
                <w:szCs w:val="22"/>
                <w:lang w:val="en-GB"/>
              </w:rPr>
            </w:pPr>
            <w:r w:rsidRPr="00587BF2">
              <w:rPr>
                <w:lang w:val="kk-KZ"/>
              </w:rPr>
              <w:t>Қолданыстағы технологиялық қондырғылардың, қоймалардың аумағына және қол жетімділігі шектеулі басқа да орындарға жазбаша рұқсатсыз кіру</w:t>
            </w:r>
            <w:r w:rsidRPr="00587BF2">
              <w:rPr>
                <w:sz w:val="22"/>
                <w:szCs w:val="22"/>
                <w:lang w:val="kk-KZ"/>
              </w:rPr>
              <w:t>.</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132"/>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9.9</w:t>
            </w:r>
          </w:p>
        </w:tc>
        <w:tc>
          <w:tcPr>
            <w:tcW w:w="8222" w:type="dxa"/>
            <w:shd w:val="clear" w:color="auto" w:fill="auto"/>
            <w:vAlign w:val="center"/>
          </w:tcPr>
          <w:p w:rsidR="00587BF2" w:rsidRPr="00587BF2" w:rsidRDefault="00587BF2" w:rsidP="00587BF2">
            <w:pPr>
              <w:tabs>
                <w:tab w:val="left" w:pos="426"/>
              </w:tabs>
              <w:jc w:val="both"/>
              <w:outlineLvl w:val="0"/>
              <w:rPr>
                <w:sz w:val="22"/>
                <w:szCs w:val="22"/>
                <w:lang w:val="kk-KZ" w:bidi="ru-RU"/>
              </w:rPr>
            </w:pPr>
            <w:r w:rsidRPr="00587BF2">
              <w:rPr>
                <w:sz w:val="22"/>
                <w:szCs w:val="22"/>
                <w:lang w:val="kk-KZ" w:bidi="ru-RU"/>
              </w:rPr>
              <w:t>Көлік құралдарын жанармай құю станциясының сыртында толтыру</w:t>
            </w:r>
            <w:r w:rsidRPr="00587BF2">
              <w:rPr>
                <w:sz w:val="22"/>
                <w:szCs w:val="22"/>
                <w:lang w:val="en-GB" w:bidi="ru-RU"/>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13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9.1</w:t>
            </w:r>
            <w:r w:rsidRPr="00587BF2">
              <w:rPr>
                <w:sz w:val="22"/>
                <w:szCs w:val="22"/>
              </w:rPr>
              <w:t>0</w:t>
            </w:r>
          </w:p>
        </w:tc>
        <w:tc>
          <w:tcPr>
            <w:tcW w:w="8222" w:type="dxa"/>
            <w:shd w:val="clear" w:color="auto" w:fill="auto"/>
            <w:vAlign w:val="center"/>
          </w:tcPr>
          <w:p w:rsidR="00587BF2" w:rsidRPr="00587BF2" w:rsidRDefault="00587BF2" w:rsidP="00587BF2">
            <w:pPr>
              <w:widowControl w:val="0"/>
              <w:jc w:val="both"/>
              <w:rPr>
                <w:sz w:val="22"/>
                <w:szCs w:val="22"/>
                <w:lang w:val="kk-KZ" w:bidi="ru-RU"/>
              </w:rPr>
            </w:pPr>
            <w:r w:rsidRPr="00587BF2">
              <w:rPr>
                <w:sz w:val="22"/>
                <w:szCs w:val="22"/>
                <w:lang w:val="kk-KZ" w:bidi="ru-RU"/>
              </w:rPr>
              <w:t>Үлкен көлемді жүктерді тасымалдау кезінде қозғалыс маршруты ҚҚ инженерімен келісілмеген.</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71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rPr>
              <w:t>9.11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9.12</w:t>
            </w:r>
          </w:p>
        </w:tc>
        <w:tc>
          <w:tcPr>
            <w:tcW w:w="8222" w:type="dxa"/>
            <w:shd w:val="clear" w:color="auto" w:fill="auto"/>
            <w:vAlign w:val="center"/>
          </w:tcPr>
          <w:p w:rsidR="00587BF2" w:rsidRPr="00587BF2" w:rsidRDefault="00587BF2" w:rsidP="00587BF2">
            <w:pPr>
              <w:jc w:val="both"/>
              <w:rPr>
                <w:b/>
                <w:bCs/>
                <w:sz w:val="22"/>
                <w:szCs w:val="22"/>
                <w:lang w:val="kk-KZ"/>
              </w:rPr>
            </w:pPr>
            <w:r w:rsidRPr="00587BF2">
              <w:rPr>
                <w:sz w:val="22"/>
                <w:szCs w:val="22"/>
                <w:lang w:val="kk-KZ"/>
              </w:rPr>
              <w:t>Машинаны дұрыс пайдаланбау (жолаушылар саны немесе қауіпті жағдайларда тасымалдау).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9.1</w:t>
            </w:r>
            <w:r w:rsidRPr="00587BF2">
              <w:rPr>
                <w:sz w:val="22"/>
                <w:szCs w:val="22"/>
              </w:rPr>
              <w:t>3</w:t>
            </w:r>
          </w:p>
        </w:tc>
        <w:tc>
          <w:tcPr>
            <w:tcW w:w="8222" w:type="dxa"/>
            <w:shd w:val="clear" w:color="auto" w:fill="auto"/>
            <w:vAlign w:val="center"/>
          </w:tcPr>
          <w:p w:rsidR="00587BF2" w:rsidRPr="00587BF2" w:rsidRDefault="00587BF2" w:rsidP="00587BF2">
            <w:pPr>
              <w:jc w:val="both"/>
              <w:rPr>
                <w:b/>
                <w:bCs/>
                <w:sz w:val="22"/>
                <w:szCs w:val="22"/>
                <w:lang w:val="en-GB"/>
              </w:rPr>
            </w:pPr>
            <w:r w:rsidRPr="00587BF2">
              <w:rPr>
                <w:sz w:val="22"/>
                <w:szCs w:val="22"/>
                <w:lang w:val="kk-KZ"/>
              </w:rPr>
              <w:t>Бұл үшін белгіленбеген жерлерде автокөлікті қою</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9.14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Тыйым салу, ескерту, тағайындау және нұсқау белгілерінің талаптарын орындамау.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9.15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Тиеу-түсіру жұмыстары кезінде автомобильдің шанағында адамдардың болуы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9.16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Тиеу немесе түсіру үшін жеткізілген көлік қол тежегішімен тежелмеген, доңғалақтарға жылжуға қарсы тіректер (башмақтар)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9.17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Басқа да жол қозғалысы ережелері мен нұсқауларын, белгіленген жол белгілері мен таңбаларын бұзушылықтар.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457"/>
        </w:trPr>
        <w:tc>
          <w:tcPr>
            <w:tcW w:w="817" w:type="dxa"/>
            <w:shd w:val="clear" w:color="auto" w:fill="C6D9F1"/>
            <w:vAlign w:val="center"/>
          </w:tcPr>
          <w:p w:rsidR="00587BF2" w:rsidRPr="00587BF2" w:rsidRDefault="00587BF2" w:rsidP="00587BF2">
            <w:pPr>
              <w:jc w:val="center"/>
              <w:rPr>
                <w:b/>
                <w:bCs/>
                <w:sz w:val="22"/>
                <w:szCs w:val="22"/>
                <w:lang w:eastAsia="en-US"/>
              </w:rPr>
            </w:pPr>
            <w:r w:rsidRPr="00587BF2">
              <w:rPr>
                <w:b/>
                <w:bCs/>
                <w:sz w:val="22"/>
                <w:szCs w:val="22"/>
                <w:lang w:eastAsia="en-US"/>
              </w:rPr>
              <w:t>10</w:t>
            </w:r>
          </w:p>
        </w:tc>
        <w:tc>
          <w:tcPr>
            <w:tcW w:w="8222" w:type="dxa"/>
            <w:shd w:val="clear" w:color="auto" w:fill="C6D9F1"/>
            <w:vAlign w:val="center"/>
          </w:tcPr>
          <w:p w:rsidR="00587BF2" w:rsidRPr="00587BF2" w:rsidRDefault="00587BF2" w:rsidP="00587BF2">
            <w:pPr>
              <w:jc w:val="center"/>
              <w:rPr>
                <w:b/>
                <w:bCs/>
                <w:sz w:val="22"/>
                <w:szCs w:val="22"/>
                <w:lang w:val="kk-KZ" w:eastAsia="en-US"/>
              </w:rPr>
            </w:pPr>
            <w:r w:rsidRPr="00587BF2">
              <w:rPr>
                <w:b/>
                <w:bCs/>
                <w:sz w:val="22"/>
                <w:szCs w:val="22"/>
                <w:lang w:val="kk-KZ" w:eastAsia="en-US"/>
              </w:rPr>
              <w:t>Басқа ақаулар</w:t>
            </w:r>
          </w:p>
        </w:tc>
        <w:tc>
          <w:tcPr>
            <w:tcW w:w="1417" w:type="dxa"/>
            <w:shd w:val="clear" w:color="auto" w:fill="C6D9F1"/>
            <w:vAlign w:val="center"/>
          </w:tcPr>
          <w:p w:rsidR="00587BF2" w:rsidRPr="00587BF2" w:rsidRDefault="00587BF2" w:rsidP="00587BF2">
            <w:pPr>
              <w:spacing w:after="200" w:line="276" w:lineRule="auto"/>
              <w:jc w:val="center"/>
              <w:rPr>
                <w:rFonts w:eastAsia="Calibri"/>
                <w:b/>
                <w:bCs/>
                <w:sz w:val="22"/>
                <w:szCs w:val="22"/>
                <w:lang w:eastAsia="en-US"/>
              </w:rPr>
            </w:pPr>
          </w:p>
        </w:tc>
      </w:tr>
      <w:tr w:rsidR="00587BF2" w:rsidRPr="00587BF2" w:rsidTr="00CC1744">
        <w:trPr>
          <w:trHeight w:val="6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10.1</w:t>
            </w:r>
          </w:p>
        </w:tc>
        <w:tc>
          <w:tcPr>
            <w:tcW w:w="8222" w:type="dxa"/>
            <w:shd w:val="clear" w:color="auto" w:fill="auto"/>
            <w:vAlign w:val="center"/>
          </w:tcPr>
          <w:p w:rsidR="00587BF2" w:rsidRPr="00587BF2" w:rsidRDefault="00587BF2" w:rsidP="00587BF2">
            <w:pPr>
              <w:jc w:val="both"/>
              <w:rPr>
                <w:bCs/>
                <w:sz w:val="22"/>
                <w:szCs w:val="22"/>
                <w:lang w:val="kk-KZ"/>
              </w:rPr>
            </w:pPr>
            <w:r w:rsidRPr="00587BF2">
              <w:rPr>
                <w:sz w:val="22"/>
                <w:szCs w:val="22"/>
                <w:lang w:val="kk-KZ"/>
              </w:rPr>
              <w:t>Тапсырыс берушінің уәкілетті өкілін жұмыс өндіру/қызмет көрсету орнына жібермеу</w:t>
            </w:r>
            <w:r w:rsidRPr="00587BF2">
              <w:rPr>
                <w:bCs/>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50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w:t>
            </w:r>
          </w:p>
        </w:tc>
        <w:tc>
          <w:tcPr>
            <w:tcW w:w="8222" w:type="dxa"/>
            <w:shd w:val="clear" w:color="auto" w:fill="auto"/>
            <w:vAlign w:val="center"/>
          </w:tcPr>
          <w:p w:rsidR="00587BF2" w:rsidRPr="00587BF2" w:rsidRDefault="00587BF2" w:rsidP="00587BF2">
            <w:pPr>
              <w:jc w:val="both"/>
              <w:rPr>
                <w:bCs/>
                <w:sz w:val="22"/>
                <w:szCs w:val="22"/>
              </w:rPr>
            </w:pPr>
            <w:r w:rsidRPr="00587BF2">
              <w:rPr>
                <w:sz w:val="22"/>
                <w:szCs w:val="22"/>
                <w:lang w:val="kk-KZ"/>
              </w:rPr>
              <w:t>Жұмыс орындарына бөгде адамдарды жіберу.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73"/>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Қосалқы мердігерлердің құрылыс жұмыстарын ұйымдастыруға қатысты ережелерді сақтамауы.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209"/>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Техникалық жабдықты, материалдарды тасымалдау, өңдеу және сақтау ережелерін сақтамау, соның ішінде ірі көлемді жүктерді тасымалдау схемаларының болмауы.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10.5</w:t>
            </w:r>
          </w:p>
        </w:tc>
        <w:tc>
          <w:tcPr>
            <w:tcW w:w="8222" w:type="dxa"/>
            <w:shd w:val="clear" w:color="auto" w:fill="auto"/>
            <w:vAlign w:val="center"/>
          </w:tcPr>
          <w:p w:rsidR="00587BF2" w:rsidRPr="00587BF2" w:rsidRDefault="00587BF2" w:rsidP="00587BF2">
            <w:pPr>
              <w:jc w:val="both"/>
              <w:rPr>
                <w:bCs/>
                <w:sz w:val="22"/>
                <w:szCs w:val="22"/>
                <w:lang w:val="en-GB"/>
              </w:rPr>
            </w:pPr>
            <w:r w:rsidRPr="00587BF2">
              <w:rPr>
                <w:sz w:val="22"/>
                <w:szCs w:val="22"/>
                <w:lang w:val="kk-KZ"/>
              </w:rPr>
              <w:t>Техникалық құрал-жабдықтарды жұмыс күйінде қараусыз қалдыру немесе бақылауды бөгде адамдарға сеніп тапсыру.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8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87BF2">
              <w:rPr>
                <w:sz w:val="22"/>
                <w:szCs w:val="22"/>
                <w:lang w:val="en-GB"/>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96"/>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10.7</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тасымалдаушы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қауіпсіздік және еңбекті қорғау жөніндегі нұсқаулықтарды (регламенттерді) басқа да бұзу.</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249"/>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10.8</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Механикалық зақымданудан тиісті қорғанышсыз электр кабельдерін (сымдар, сымдар) жол бойымен төсеу немесе оқшаулауы зақымдалған кабельдерді төсеу.</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10.9</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Электр қабылдағыштарды арнайы қорғаныс өшіру құрылғыларынсыз (сақтандырғыштар,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153"/>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10.10</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бұл ток өткізетін бөліктерге рұқсатсыз кіруге әкелуі мүмкін.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740"/>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10.11</w:t>
            </w:r>
          </w:p>
        </w:tc>
        <w:tc>
          <w:tcPr>
            <w:tcW w:w="8222" w:type="dxa"/>
            <w:shd w:val="clear" w:color="auto" w:fill="auto"/>
            <w:vAlign w:val="bottom"/>
          </w:tcPr>
          <w:p w:rsidR="00587BF2" w:rsidRPr="00587BF2" w:rsidRDefault="00587BF2" w:rsidP="00587BF2">
            <w:pPr>
              <w:jc w:val="both"/>
              <w:rPr>
                <w:sz w:val="22"/>
                <w:szCs w:val="22"/>
                <w:lang w:val="kk-KZ"/>
              </w:rPr>
            </w:pPr>
            <w:r w:rsidRPr="00587BF2">
              <w:rPr>
                <w:sz w:val="22"/>
                <w:szCs w:val="22"/>
                <w:lang w:val="kk-KZ"/>
              </w:rPr>
              <w:t>Электр жабдығы мен электр құралдарының металл (өткізгіш)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t>10.12</w:t>
            </w:r>
          </w:p>
        </w:tc>
        <w:tc>
          <w:tcPr>
            <w:tcW w:w="8222" w:type="dxa"/>
            <w:shd w:val="clear" w:color="auto" w:fill="auto"/>
            <w:vAlign w:val="bottom"/>
          </w:tcPr>
          <w:p w:rsidR="00587BF2" w:rsidRPr="00587BF2" w:rsidRDefault="00587BF2" w:rsidP="00587BF2">
            <w:pPr>
              <w:jc w:val="both"/>
              <w:rPr>
                <w:sz w:val="22"/>
                <w:szCs w:val="22"/>
                <w:lang w:val="en-GB"/>
              </w:rPr>
            </w:pPr>
            <w:r w:rsidRPr="00587BF2">
              <w:rPr>
                <w:sz w:val="22"/>
                <w:szCs w:val="22"/>
                <w:lang w:val="kk-KZ"/>
              </w:rPr>
              <w:t xml:space="preserve">Кернеу класы (220В, 380В және т.б.) бойынша белгіленбеген электр розеткаларын (қосқыштарды) қосуға пайдалану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10.13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Электр кабельдерінің зақымдалуы.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lang w:val="en-GB"/>
              </w:rPr>
            </w:pPr>
            <w:r w:rsidRPr="00587BF2">
              <w:rPr>
                <w:sz w:val="22"/>
                <w:szCs w:val="22"/>
                <w:lang w:val="en-GB"/>
              </w:rPr>
              <w:lastRenderedPageBreak/>
              <w:t>10.1</w:t>
            </w:r>
            <w:r w:rsidRPr="00587BF2">
              <w:rPr>
                <w:sz w:val="22"/>
                <w:szCs w:val="22"/>
              </w:rPr>
              <w:t>4</w:t>
            </w:r>
          </w:p>
        </w:tc>
        <w:tc>
          <w:tcPr>
            <w:tcW w:w="8222" w:type="dxa"/>
            <w:shd w:val="clear" w:color="auto" w:fill="auto"/>
            <w:vAlign w:val="center"/>
          </w:tcPr>
          <w:p w:rsidR="00587BF2" w:rsidRPr="00587BF2" w:rsidRDefault="00587BF2" w:rsidP="00587BF2">
            <w:pPr>
              <w:jc w:val="both"/>
              <w:rPr>
                <w:b/>
                <w:bCs/>
                <w:sz w:val="22"/>
                <w:szCs w:val="22"/>
                <w:lang w:val="en-GB"/>
              </w:rPr>
            </w:pPr>
            <w:r w:rsidRPr="00587BF2">
              <w:rPr>
                <w:sz w:val="22"/>
                <w:szCs w:val="22"/>
                <w:lang w:val="kk-KZ"/>
              </w:rPr>
              <w:t xml:space="preserve">Сәйкес емес құралдарды пайдалану (зақымданған, қолдан жасалған) немесе орындалатын жұмыс түріне жарамсыз болуы </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40 АЕК</w:t>
            </w:r>
          </w:p>
        </w:tc>
      </w:tr>
      <w:tr w:rsidR="00587BF2" w:rsidRPr="00587BF2" w:rsidTr="00CC1744">
        <w:trPr>
          <w:trHeight w:val="6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10.1</w:t>
            </w:r>
            <w:r w:rsidRPr="00587BF2">
              <w:rPr>
                <w:sz w:val="22"/>
                <w:szCs w:val="22"/>
              </w:rPr>
              <w:t>5</w:t>
            </w:r>
          </w:p>
        </w:tc>
        <w:tc>
          <w:tcPr>
            <w:tcW w:w="8222" w:type="dxa"/>
            <w:shd w:val="clear" w:color="auto" w:fill="auto"/>
            <w:vAlign w:val="center"/>
          </w:tcPr>
          <w:p w:rsidR="00587BF2" w:rsidRPr="00587BF2" w:rsidRDefault="00587BF2" w:rsidP="00587BF2">
            <w:pPr>
              <w:jc w:val="both"/>
              <w:rPr>
                <w:b/>
                <w:bCs/>
                <w:sz w:val="22"/>
                <w:szCs w:val="22"/>
                <w:lang w:val="kk-KZ"/>
              </w:rPr>
            </w:pPr>
            <w:r w:rsidRPr="00587BF2">
              <w:rPr>
                <w:sz w:val="22"/>
                <w:szCs w:val="22"/>
                <w:lang w:val="kk-KZ"/>
              </w:rPr>
              <w:t>Электр тогының соғуының алдын алу шараларын қолданбау.</w:t>
            </w:r>
          </w:p>
        </w:tc>
        <w:tc>
          <w:tcPr>
            <w:tcW w:w="1417" w:type="dxa"/>
            <w:shd w:val="clear" w:color="auto" w:fill="auto"/>
            <w:vAlign w:val="center"/>
          </w:tcPr>
          <w:p w:rsidR="00587BF2" w:rsidRPr="00587BF2" w:rsidRDefault="00587BF2" w:rsidP="00587BF2">
            <w:pPr>
              <w:jc w:val="center"/>
              <w:rPr>
                <w:b/>
                <w:bCs/>
                <w:sz w:val="22"/>
                <w:szCs w:val="22"/>
                <w:lang w:val="en-GB"/>
              </w:rPr>
            </w:pPr>
            <w:r w:rsidRPr="00587BF2">
              <w:rPr>
                <w:b/>
                <w:bCs/>
                <w:sz w:val="22"/>
                <w:szCs w:val="22"/>
              </w:rPr>
              <w:t>100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lang w:val="en-GB"/>
              </w:rPr>
              <w:t>10.1</w:t>
            </w:r>
            <w:r w:rsidRPr="00587BF2">
              <w:rPr>
                <w:sz w:val="22"/>
                <w:szCs w:val="22"/>
              </w:rPr>
              <w:t>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Жұмыс істейтін жабдықтар мен құралдарды бензинмен немесе басқа жанғыш өнімдермен шаю.</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30 АЕК</w:t>
            </w:r>
          </w:p>
        </w:tc>
      </w:tr>
      <w:tr w:rsidR="00587BF2" w:rsidRPr="00587BF2" w:rsidTr="00CC1744">
        <w:trPr>
          <w:trHeight w:val="13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10.17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10.18</w:t>
            </w:r>
          </w:p>
        </w:tc>
        <w:tc>
          <w:tcPr>
            <w:tcW w:w="8222" w:type="dxa"/>
            <w:shd w:val="clear" w:color="auto" w:fill="auto"/>
            <w:vAlign w:val="center"/>
          </w:tcPr>
          <w:p w:rsidR="00587BF2" w:rsidRPr="00587BF2" w:rsidRDefault="00587BF2" w:rsidP="00587BF2">
            <w:pPr>
              <w:jc w:val="both"/>
              <w:rPr>
                <w:sz w:val="22"/>
                <w:szCs w:val="22"/>
                <w:lang w:val="kk-KZ"/>
              </w:rPr>
            </w:pPr>
            <w:r w:rsidRPr="00587BF2">
              <w:rPr>
                <w:lang w:val="kk-KZ"/>
              </w:rPr>
              <w:t>Баллондарды жанғыш газдармен және оттегімен бірге тасымалдау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10.19</w:t>
            </w:r>
          </w:p>
        </w:tc>
        <w:tc>
          <w:tcPr>
            <w:tcW w:w="8222" w:type="dxa"/>
            <w:shd w:val="clear" w:color="auto" w:fill="auto"/>
            <w:vAlign w:val="center"/>
          </w:tcPr>
          <w:p w:rsidR="00587BF2" w:rsidRPr="00587BF2" w:rsidRDefault="00587BF2" w:rsidP="00587BF2">
            <w:pPr>
              <w:jc w:val="both"/>
              <w:rPr>
                <w:rFonts w:eastAsiaTheme="minorHAnsi"/>
                <w:sz w:val="22"/>
                <w:lang w:val="kk-KZ" w:eastAsia="en-US"/>
              </w:rPr>
            </w:pPr>
            <w:r w:rsidRPr="00587BF2">
              <w:rPr>
                <w:rFonts w:eastAsiaTheme="minorHAnsi"/>
                <w:sz w:val="22"/>
                <w:szCs w:val="22"/>
                <w:lang w:val="kk-KZ" w:eastAsia="en-US"/>
              </w:rPr>
              <w:t>Ескертулерді/бұзушылықтарды жою бойынша шараларды жүзеге асыру туралы жалған ақпарат, хабарламалар беру</w:t>
            </w:r>
            <w:r w:rsidRPr="00587BF2">
              <w:rPr>
                <w:rFonts w:eastAsiaTheme="minorHAnsi"/>
                <w:sz w:val="22"/>
                <w:lang w:eastAsia="en-US"/>
              </w:rPr>
              <w:t xml:space="preserve">. </w:t>
            </w:r>
          </w:p>
          <w:p w:rsidR="00587BF2" w:rsidRPr="00587BF2" w:rsidRDefault="00587BF2" w:rsidP="00587BF2">
            <w:pPr>
              <w:jc w:val="both"/>
              <w:rPr>
                <w:rFonts w:eastAsiaTheme="minorHAnsi"/>
                <w:sz w:val="22"/>
                <w:lang w:val="kk-KZ" w:eastAsia="en-US"/>
              </w:rPr>
            </w:pPr>
            <w:r w:rsidRPr="00587BF2">
              <w:rPr>
                <w:rFonts w:eastAsiaTheme="minorHAnsi"/>
                <w:sz w:val="22"/>
                <w:szCs w:val="22"/>
                <w:lang w:val="kk-KZ" w:eastAsia="en-US"/>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10.20</w:t>
            </w:r>
          </w:p>
        </w:tc>
        <w:tc>
          <w:tcPr>
            <w:tcW w:w="8222" w:type="dxa"/>
            <w:shd w:val="clear" w:color="auto" w:fill="auto"/>
            <w:vAlign w:val="center"/>
          </w:tcPr>
          <w:p w:rsidR="00587BF2" w:rsidRPr="00587BF2" w:rsidRDefault="00587BF2" w:rsidP="00587BF2">
            <w:pPr>
              <w:tabs>
                <w:tab w:val="left" w:pos="567"/>
              </w:tabs>
              <w:jc w:val="both"/>
              <w:outlineLvl w:val="0"/>
              <w:rPr>
                <w:rFonts w:eastAsiaTheme="minorHAnsi"/>
                <w:bCs/>
                <w:sz w:val="22"/>
                <w:szCs w:val="22"/>
                <w:lang w:val="kk-KZ" w:eastAsia="en-US"/>
              </w:rPr>
            </w:pPr>
            <w:r w:rsidRPr="00587BF2">
              <w:rPr>
                <w:rFonts w:eastAsiaTheme="minorHAnsi"/>
                <w:bCs/>
                <w:sz w:val="22"/>
                <w:szCs w:val="22"/>
                <w:lang w:val="kk-KZ" w:eastAsia="en-US"/>
              </w:rPr>
              <w:t>Мердігер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87BF2">
              <w:rPr>
                <w:rFonts w:eastAsiaTheme="minorHAnsi"/>
                <w:bCs/>
                <w:sz w:val="22"/>
                <w:szCs w:val="22"/>
                <w:lang w:eastAsia="en-US"/>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10.21</w:t>
            </w:r>
          </w:p>
        </w:tc>
        <w:tc>
          <w:tcPr>
            <w:tcW w:w="8222" w:type="dxa"/>
            <w:shd w:val="clear" w:color="auto" w:fill="auto"/>
            <w:vAlign w:val="center"/>
          </w:tcPr>
          <w:p w:rsidR="00587BF2" w:rsidRPr="00587BF2" w:rsidRDefault="00587BF2" w:rsidP="00587BF2">
            <w:pPr>
              <w:tabs>
                <w:tab w:val="left" w:pos="567"/>
              </w:tabs>
              <w:jc w:val="both"/>
              <w:outlineLvl w:val="0"/>
              <w:rPr>
                <w:rFonts w:eastAsiaTheme="minorHAnsi"/>
                <w:bCs/>
                <w:sz w:val="22"/>
                <w:szCs w:val="22"/>
                <w:lang w:val="kk-KZ" w:eastAsia="en-US"/>
              </w:rPr>
            </w:pPr>
            <w:r w:rsidRPr="00587BF2">
              <w:rPr>
                <w:rFonts w:eastAsiaTheme="minorHAnsi"/>
                <w:bCs/>
                <w:sz w:val="22"/>
                <w:szCs w:val="22"/>
                <w:lang w:val="kk-KZ" w:eastAsia="en-US"/>
              </w:rPr>
              <w:t>Жұмыс орнында немесе анықталмаған және келісілмеген жерде тамақтану орнын ұйымдастыру. Белгіленбеген және келісілмеген жерде жұмыс орнында арнайы киімді ауыстыру және сақтау орнын ұйымдастыру.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Персоналды: тұрақты пайдалануға арналған бір реттік медициналық маскалар қорымен (жұмыс ауысымының ұзақтығына және бетперделерді ауыстыру қажеттілігіне қарай), қолды емдеуге арналған тері антисептиктерімен, дезинфекциялық құралдармен қамтамасыз етпеу.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Қорғаныш маскасыз кіру және болу. Бір рет қолданылатын медициналық маскаларды қайта пайдалану, сондай-ақ маскаларды дұрыс пайдаланбау және лас  және/немесе дымқыл маскаларды пайдалану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10.24</w:t>
            </w:r>
          </w:p>
        </w:tc>
        <w:tc>
          <w:tcPr>
            <w:tcW w:w="8222" w:type="dxa"/>
            <w:shd w:val="clear" w:color="auto" w:fill="auto"/>
            <w:vAlign w:val="center"/>
          </w:tcPr>
          <w:p w:rsidR="00587BF2" w:rsidRPr="00587BF2" w:rsidRDefault="00587BF2" w:rsidP="00587BF2">
            <w:pPr>
              <w:jc w:val="both"/>
              <w:rPr>
                <w:color w:val="000000"/>
                <w:sz w:val="22"/>
                <w:szCs w:val="22"/>
              </w:rPr>
            </w:pPr>
            <w:r w:rsidRPr="00587BF2">
              <w:rPr>
                <w:sz w:val="22"/>
                <w:szCs w:val="22"/>
                <w:lang w:val="kk-KZ"/>
              </w:rPr>
              <w:t>ЖРВИ және басқа да суық тию белгілері бар жұмысшылар үшін «ПМХЗ» ЖШС аумағына кіру, автобуспен жүру, «Медикер-ӨМ» ЖШС медициналық орталығына жүгіну.</w:t>
            </w:r>
            <w:r w:rsidRPr="00587BF2">
              <w:rPr>
                <w:color w:val="000000"/>
                <w:sz w:val="22"/>
                <w:szCs w:val="22"/>
                <w:lang w:val="kk-KZ"/>
              </w:rPr>
              <w:t xml:space="preserve"> </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10.25</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Қазақстан Республикасының қауіпсіздік және еңбекті қорғау, өнеркәсіптік қауіпсіздік, өрт қауіпсіздігі, санитарлық-эпидемиологиялық талаптар саласындағы басқа нормативтік құжаттарды бұзушылықтар</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C6D9F1"/>
            <w:vAlign w:val="center"/>
          </w:tcPr>
          <w:p w:rsidR="00587BF2" w:rsidRPr="00587BF2" w:rsidRDefault="00587BF2" w:rsidP="00587BF2">
            <w:pPr>
              <w:jc w:val="center"/>
              <w:rPr>
                <w:b/>
                <w:sz w:val="22"/>
                <w:szCs w:val="22"/>
              </w:rPr>
            </w:pPr>
            <w:r w:rsidRPr="00587BF2">
              <w:rPr>
                <w:b/>
                <w:sz w:val="22"/>
                <w:szCs w:val="22"/>
              </w:rPr>
              <w:t>11</w:t>
            </w:r>
          </w:p>
        </w:tc>
        <w:tc>
          <w:tcPr>
            <w:tcW w:w="8222" w:type="dxa"/>
            <w:shd w:val="clear" w:color="auto" w:fill="C6D9F1"/>
            <w:vAlign w:val="center"/>
          </w:tcPr>
          <w:p w:rsidR="00587BF2" w:rsidRPr="00587BF2" w:rsidRDefault="00587BF2" w:rsidP="00587BF2">
            <w:pPr>
              <w:jc w:val="center"/>
              <w:rPr>
                <w:b/>
                <w:sz w:val="22"/>
                <w:szCs w:val="22"/>
                <w:lang w:val="kk-KZ"/>
              </w:rPr>
            </w:pPr>
            <w:r w:rsidRPr="00587BF2">
              <w:rPr>
                <w:b/>
                <w:sz w:val="22"/>
                <w:szCs w:val="22"/>
                <w:lang w:val="kk-KZ"/>
              </w:rPr>
              <w:t xml:space="preserve">Тек қоғамдық тамақтандыру объектілеріне қойылатын санитарлық-эпидемиологиялық талаптар </w:t>
            </w:r>
          </w:p>
        </w:tc>
        <w:tc>
          <w:tcPr>
            <w:tcW w:w="1417" w:type="dxa"/>
            <w:shd w:val="clear" w:color="auto" w:fill="C6D9F1"/>
            <w:vAlign w:val="center"/>
          </w:tcPr>
          <w:p w:rsidR="00587BF2" w:rsidRPr="00587BF2" w:rsidRDefault="00587BF2" w:rsidP="00587BF2">
            <w:pPr>
              <w:jc w:val="center"/>
              <w:rPr>
                <w:b/>
                <w:bCs/>
                <w:sz w:val="22"/>
                <w:szCs w:val="22"/>
              </w:rPr>
            </w:pPr>
          </w:p>
        </w:tc>
      </w:tr>
      <w:tr w:rsidR="00587BF2" w:rsidRPr="00587BF2" w:rsidTr="00CC1744">
        <w:trPr>
          <w:trHeight w:val="55"/>
        </w:trPr>
        <w:tc>
          <w:tcPr>
            <w:tcW w:w="817" w:type="dxa"/>
            <w:shd w:val="clear" w:color="auto" w:fill="auto"/>
          </w:tcPr>
          <w:p w:rsidR="00587BF2" w:rsidRPr="00587BF2" w:rsidRDefault="00587BF2" w:rsidP="00587BF2">
            <w:pPr>
              <w:jc w:val="center"/>
              <w:rPr>
                <w:sz w:val="22"/>
                <w:szCs w:val="22"/>
              </w:rPr>
            </w:pPr>
            <w:r w:rsidRPr="00587BF2">
              <w:rPr>
                <w:sz w:val="22"/>
                <w:szCs w:val="22"/>
              </w:rPr>
              <w:t>11.1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31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Медициналық тексеруден уақытылы өтпеген. Жұмыс орнында жеке медициналық құжаттардың болмауы. </w:t>
            </w:r>
          </w:p>
          <w:p w:rsidR="00587BF2" w:rsidRPr="00587BF2" w:rsidRDefault="00587BF2" w:rsidP="00587BF2">
            <w:pPr>
              <w:jc w:val="both"/>
              <w:rPr>
                <w:sz w:val="22"/>
                <w:szCs w:val="22"/>
                <w:lang w:val="kk-KZ"/>
              </w:rPr>
            </w:pPr>
            <w:r w:rsidRPr="00587BF2">
              <w:rPr>
                <w:sz w:val="22"/>
                <w:szCs w:val="22"/>
                <w:lang w:val="kk-KZ"/>
              </w:rPr>
              <w:t xml:space="preserve">Еңбек жағдайлары, тұрмыстық қызмет көрсету, медициналық қамтамасыз ету және персоналды гигиеналық оқыту талаптарын бұзу. </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w:t>
            </w:r>
          </w:p>
        </w:tc>
        <w:tc>
          <w:tcPr>
            <w:tcW w:w="8222" w:type="dxa"/>
            <w:shd w:val="clear" w:color="auto" w:fill="auto"/>
          </w:tcPr>
          <w:p w:rsidR="00587BF2" w:rsidRPr="00587BF2" w:rsidRDefault="00587BF2" w:rsidP="00587BF2">
            <w:pPr>
              <w:jc w:val="both"/>
              <w:rPr>
                <w:sz w:val="22"/>
                <w:szCs w:val="22"/>
                <w:lang w:val="kk-KZ"/>
              </w:rPr>
            </w:pPr>
            <w:r w:rsidRPr="00587BF2">
              <w:rPr>
                <w:sz w:val="22"/>
                <w:szCs w:val="22"/>
                <w:lang w:val="kk-KZ"/>
              </w:rPr>
              <w:t xml:space="preserve">Персонал арнайы киіммен, аяқ киіммен, ЖҚҚ қамтамасыз етілмеген. Арнайы киім, аяқ киім, ЖҚҚ қолданбау. </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Персоналдың арнайы киіммен өндірістік үй-жайдан тыс (көшеге) шығуы, сыртқы жеке киімі арнайы киімнің үстінен киілген.</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Тамақты тікелей жұмыс орнында жеу.</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shd w:val="clear" w:color="auto" w:fill="auto"/>
          </w:tcPr>
          <w:p w:rsidR="00587BF2" w:rsidRPr="00587BF2" w:rsidRDefault="00587BF2" w:rsidP="00587BF2">
            <w:pPr>
              <w:jc w:val="center"/>
              <w:rPr>
                <w:b/>
                <w:bCs/>
                <w:sz w:val="22"/>
                <w:szCs w:val="22"/>
                <w:lang w:val="en-US"/>
              </w:rPr>
            </w:pPr>
            <w:r w:rsidRPr="00587BF2">
              <w:rPr>
                <w:b/>
                <w:bCs/>
                <w:sz w:val="22"/>
                <w:szCs w:val="22"/>
                <w:lang w:val="en-US"/>
              </w:rPr>
              <w:t>20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Тамақ өнімдерін тасымалдаумен, тиеумен және түсірумен айналысатын тұлғалар жеке және өндірістік гигиенаны сақтамайды. 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11.8</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Дайын өнімді, тез мұздатылған жартылай фабрикаттарды қолмен толтыру кезінде бір рет қолданылатын қолғаптарды қолданбау.</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38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lastRenderedPageBreak/>
              <w:t>11.9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shd w:val="clear" w:color="auto" w:fill="auto"/>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11.10</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587BF2" w:rsidRPr="00587BF2" w:rsidRDefault="00587BF2" w:rsidP="00587BF2">
            <w:pPr>
              <w:jc w:val="both"/>
              <w:rPr>
                <w:sz w:val="22"/>
                <w:szCs w:val="22"/>
                <w:lang w:val="kk-KZ"/>
              </w:rPr>
            </w:pPr>
            <w:r w:rsidRPr="00587BF2">
              <w:rPr>
                <w:sz w:val="22"/>
                <w:szCs w:val="22"/>
                <w:lang w:val="kk-KZ"/>
              </w:rPr>
              <w:t>Санитарлық тораптың кіреберісінде дезинфекциялық төсеніштің болмауы. Төсем дезинфекциялық ерітіндіге малынбаған</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lang w:val="en-US"/>
              </w:rPr>
              <w:t>2</w:t>
            </w:r>
            <w:r w:rsidRPr="00587BF2">
              <w:rPr>
                <w:b/>
                <w:bCs/>
                <w:sz w:val="22"/>
                <w:szCs w:val="22"/>
              </w:rPr>
              <w:t>0 АЕК</w:t>
            </w:r>
          </w:p>
        </w:tc>
      </w:tr>
      <w:tr w:rsidR="00587BF2" w:rsidRPr="00587BF2" w:rsidTr="00CC1744">
        <w:trPr>
          <w:trHeight w:val="416"/>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Өндірістік, қосалқы, тұрмыстық үй-жайлары табиғи және (немесе) жасанды сорып-тарту жүйесіне негізделген желдету жүйесімен жабдықталмаған.</w:t>
            </w:r>
            <w:r w:rsidRPr="00587BF2">
              <w:rPr>
                <w:sz w:val="22"/>
                <w:szCs w:val="22"/>
              </w:rPr>
              <w:t xml:space="preserve"> </w:t>
            </w:r>
            <w:r w:rsidRPr="00587BF2">
              <w:rPr>
                <w:sz w:val="22"/>
                <w:szCs w:val="22"/>
                <w:lang w:val="kk-KZ"/>
              </w:rPr>
              <w:t>Желдету және шығару жүйесі жұмыс істемейді. Ауа өткізгіштер, торлар, желдеткіш камералар және басқа құрылғылар таза ұсталмаған, механикалық зақымдануы, коррозия іздері бар, тұмшалануы бұзылған. Сорғыштардың ауа өткізгіштеріндегі майдың шөгінділері жиналған.</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lang w:val="en-US"/>
              </w:rPr>
              <w:t>2</w:t>
            </w:r>
            <w:r w:rsidRPr="00587BF2">
              <w:rPr>
                <w:b/>
                <w:bCs/>
                <w:sz w:val="22"/>
                <w:szCs w:val="22"/>
              </w:rPr>
              <w:t>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lang w:val="en-US"/>
              </w:rPr>
              <w:t>2</w:t>
            </w:r>
            <w:r w:rsidRPr="00587BF2">
              <w:rPr>
                <w:b/>
                <w:bCs/>
                <w:sz w:val="22"/>
                <w:szCs w:val="22"/>
              </w:rPr>
              <w:t>0 АЕК</w:t>
            </w:r>
          </w:p>
        </w:tc>
      </w:tr>
      <w:tr w:rsidR="00587BF2" w:rsidRPr="00587BF2" w:rsidTr="00CC1744">
        <w:trPr>
          <w:trHeight w:val="51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Жылы мезгілде ашылатын саңылаулар (терезелер, фрамбалар, есіктер) алынбалы жәндік торларымен жабдықталмаған.</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11.14</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Жәндіктердің, кеміргіштердің болуы</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80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11.15</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10 АЕК</w:t>
            </w:r>
          </w:p>
        </w:tc>
      </w:tr>
      <w:tr w:rsidR="00587BF2" w:rsidRPr="00587BF2" w:rsidTr="00CC1744">
        <w:trPr>
          <w:trHeight w:val="136"/>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Үй-жайларды жөндеу және дезинфекциялау өнімді шығару кезеңде жүргізіледі.</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1420"/>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Өндіріс қалдықтарын, тамақ өнімдерін өндіруде пайдаланылмайтын кез келген заттар мен материалдарды, оның ішінде жуғыш және дезинфекциялық құралдарды өндіріс орындарында, тоңазытқыштарда сақтау.</w:t>
            </w:r>
          </w:p>
          <w:p w:rsidR="00587BF2" w:rsidRPr="00587BF2" w:rsidRDefault="00587BF2" w:rsidP="00587BF2">
            <w:pPr>
              <w:jc w:val="both"/>
              <w:rPr>
                <w:sz w:val="22"/>
                <w:szCs w:val="22"/>
                <w:lang w:val="kk-KZ"/>
              </w:rPr>
            </w:pPr>
            <w:r w:rsidRPr="00587BF2">
              <w:rPr>
                <w:sz w:val="22"/>
                <w:szCs w:val="22"/>
                <w:lang w:val="kk-KZ"/>
              </w:rPr>
              <w:t>Шикізат пен дайын тамақ өнімдерін сақтауға арналған үй-жайда өнім өндірумен байланысты емес азық-түлік емес материалдарды, қалдықтарды, тамақ өнімдері мен шикізатты бірге сақтау</w:t>
            </w:r>
          </w:p>
          <w:p w:rsidR="00587BF2" w:rsidRPr="00587BF2" w:rsidRDefault="00587BF2" w:rsidP="00587BF2">
            <w:pPr>
              <w:jc w:val="both"/>
              <w:rPr>
                <w:sz w:val="22"/>
                <w:lang w:val="kk-KZ"/>
              </w:rPr>
            </w:pPr>
            <w:r w:rsidRPr="00587BF2">
              <w:rPr>
                <w:sz w:val="22"/>
                <w:szCs w:val="22"/>
                <w:lang w:val="kk-KZ"/>
              </w:rPr>
              <w:t>Өндірістік цехтарда сынғыш заттарды, айналарды, бөлме өсімдіктерін сақтау.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4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11.18</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Тағамдық шикізатты қабылдау, пайдалану, сақтау, тасымалдау және таңбаланбаған тамақ өнімдерін өндіру. Өнімдерді ластанған, бүлінген, таңбаланбаған, пломбасы сынған қаптамада сақтау және сату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201"/>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11.19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Тағамдық ингредиенттер мен тағамдық қоспалар әзірлеуші зауыттың қаптамасында сақталмайды. Бояғыштарды, дәмдеуіштерді, тағамдық қышқылдарды және басқа да қоспаларды басқа ыдыстарға құю.</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34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11.20</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587BF2" w:rsidRPr="00587BF2" w:rsidRDefault="00587BF2" w:rsidP="00587BF2">
            <w:pPr>
              <w:jc w:val="both"/>
              <w:rPr>
                <w:sz w:val="22"/>
                <w:szCs w:val="22"/>
                <w:lang w:val="kk-KZ"/>
              </w:rPr>
            </w:pPr>
            <w:r w:rsidRPr="00587BF2">
              <w:rPr>
                <w:sz w:val="22"/>
                <w:szCs w:val="22"/>
                <w:lang w:val="kk-KZ"/>
              </w:rPr>
              <w:t>Белгілі бір иісі бар тамақ өнімдерін бөгде иістерді сіңіретін өнімдермен бірге сақтау.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40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Жабдықты орналастыру және пайдалану техникалық қызмет көрсету, жуу, дезинфекциялау және жөндеу үшін жабдыққа еркін қол жеткізу мүмкіндігін қамтамасыз етпейді.</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97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11.22</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Жабдықтың орналасуы және жұмыс істеуі шикі және дайын тағамның жанасу мүмкіндігін жоққа шығармайды. </w:t>
            </w:r>
          </w:p>
          <w:p w:rsidR="00587BF2" w:rsidRPr="00587BF2" w:rsidRDefault="00587BF2" w:rsidP="00587BF2">
            <w:pPr>
              <w:jc w:val="both"/>
              <w:rPr>
                <w:sz w:val="22"/>
                <w:szCs w:val="22"/>
                <w:lang w:val="kk-KZ"/>
              </w:rPr>
            </w:pPr>
            <w:r w:rsidRPr="00587BF2">
              <w:rPr>
                <w:sz w:val="22"/>
                <w:szCs w:val="22"/>
                <w:lang w:val="kk-KZ"/>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16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11.23</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Етті порциялық жартылай фабрикаттарға (жез еті, гуляш) кесу және фаршты дайындау дайын өнім шығаратын цехтан оқшауланған және тиісті құрал-</w:t>
            </w:r>
            <w:r w:rsidRPr="00587BF2">
              <w:rPr>
                <w:sz w:val="22"/>
                <w:szCs w:val="22"/>
                <w:lang w:val="kk-KZ"/>
              </w:rPr>
              <w:lastRenderedPageBreak/>
              <w:t>жабдықтармен жабдықталған арнайы бөлмеде жүргізілмейді. Бөлмедегі рұқсат етілген температура +12 ° С жоғары.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lastRenderedPageBreak/>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11.24</w:t>
            </w:r>
          </w:p>
        </w:tc>
        <w:tc>
          <w:tcPr>
            <w:tcW w:w="8222" w:type="dxa"/>
            <w:shd w:val="clear" w:color="auto" w:fill="auto"/>
            <w:vAlign w:val="center"/>
          </w:tcPr>
          <w:p w:rsidR="00587BF2" w:rsidRPr="00587BF2" w:rsidRDefault="00587BF2" w:rsidP="00587BF2">
            <w:pPr>
              <w:jc w:val="both"/>
              <w:rPr>
                <w:sz w:val="22"/>
                <w:szCs w:val="22"/>
                <w:highlight w:val="green"/>
              </w:rPr>
            </w:pPr>
            <w:r w:rsidRPr="00587BF2">
              <w:rPr>
                <w:sz w:val="22"/>
                <w:szCs w:val="22"/>
                <w:lang w:val="kk-KZ"/>
              </w:rPr>
              <w:t>Тамақты тікелей еденде сақтау.</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Еденге құлаған өнім «санитарлық ақау» белгісі бар арнайы ыдысқа салынбайды, өндірістік үй-жайлардан шығарылмайды. Санитарлық қалдықтар тағамдық мақсатта пайдаланылады.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Сусымалы өнімдер құрғақ, таза емес, жақсы желдетілмеген жерлерде сақталады. Сусымалы өнімдер қойма зиянкестерімен ластанған.</w:t>
            </w:r>
            <w:r w:rsidRPr="00587BF2">
              <w:rPr>
                <w:rFonts w:ascii="11" w:hAnsi="11"/>
                <w:b/>
                <w:sz w:val="22"/>
                <w:szCs w:val="22"/>
              </w:rPr>
              <w:t xml:space="preserve">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13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11.28</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699"/>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11.29</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Күнделікті қуыру алдында және соңында майдың сапасы органолептикалық көрсеткіштері бойынша (дәмі, иісі, түсі) тексерілмейді. Өткір, жағымсыз иіс, ащы, жағымсыз дәм сезімін тудыратын және айтарлықтай қарайған жағдайда терең майды одан әрі қолдануға рұқсат етіледі. Қуыруға тазартылмаған өсімдік майлары қолданылады.</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32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11.30</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 Нан және нан-тоқаш өнімдерін үйіп сақтауға, сондай-ақ картоп ауруының белгілері бар оларды сақтауға және өткізуге рұқсат етілген.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6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Алдын ала оралған тамақ өнімдерінің жарамдылық мерзімі бастапқы өнімнің жарамдылық мерзімінен асып түседі</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Жарықтары, жоңқалары, жиектері кесілген, деформацияланған, эмаль зақымдалған ыдыстарды пайдалану.</w:t>
            </w:r>
            <w:r w:rsidRPr="00587BF2">
              <w:rPr>
                <w:sz w:val="22"/>
                <w:szCs w:val="22"/>
              </w:rPr>
              <w:t xml:space="preserve"> </w:t>
            </w:r>
          </w:p>
          <w:p w:rsidR="00587BF2" w:rsidRPr="00587BF2" w:rsidRDefault="00587BF2" w:rsidP="00587BF2">
            <w:pPr>
              <w:jc w:val="both"/>
              <w:rPr>
                <w:sz w:val="22"/>
                <w:szCs w:val="22"/>
              </w:rPr>
            </w:pPr>
            <w:r w:rsidRPr="00587BF2">
              <w:rPr>
                <w:sz w:val="22"/>
                <w:szCs w:val="22"/>
                <w:lang w:val="kk-KZ"/>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587BF2" w:rsidRPr="00587BF2" w:rsidRDefault="00587BF2" w:rsidP="00587BF2">
            <w:pPr>
              <w:jc w:val="both"/>
              <w:rPr>
                <w:sz w:val="22"/>
                <w:szCs w:val="22"/>
              </w:rPr>
            </w:pPr>
            <w:r w:rsidRPr="00587BF2">
              <w:rPr>
                <w:sz w:val="22"/>
                <w:szCs w:val="22"/>
                <w:lang w:val="kk-KZ"/>
              </w:rPr>
              <w:t>Дайын тағамдарды шығару үшін таза, құрғақ ыдыстар мен ас құралдары пайдаланылмайды.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874"/>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Пышақтарда, кесу тақталарында әріптік және (немесе) түсті таңбалаудың болмауы. Азық-түлік (азық-түлік) шикізаты мен дайын тағам өнімдерін кесуге арналған кесу жабдықтарын (кескіш тақталар, пышақтар) біріктіріп сақтау. Жаппай сақтау.</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34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 Жұмыстың соңында ағаш бөренелер тазартылмайды, тұз себілмейді.</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342"/>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Тамақ өндірісінде қабылдау және қолдану: </w:t>
            </w:r>
          </w:p>
          <w:p w:rsidR="00587BF2" w:rsidRPr="00587BF2" w:rsidRDefault="00587BF2" w:rsidP="00587BF2">
            <w:pPr>
              <w:jc w:val="both"/>
              <w:rPr>
                <w:sz w:val="22"/>
                <w:szCs w:val="22"/>
                <w:lang w:val="kk-KZ"/>
              </w:rPr>
            </w:pPr>
            <w:r w:rsidRPr="00587BF2">
              <w:rPr>
                <w:sz w:val="22"/>
                <w:szCs w:val="22"/>
                <w:lang w:val="kk-KZ"/>
              </w:rPr>
              <w:t xml:space="preserve">- белгіленген жарамдылық мерзімдері жоқ немесе жарамдылық мерзімі өтіп кеткен/дұрыс емес; </w:t>
            </w:r>
          </w:p>
          <w:p w:rsidR="00587BF2" w:rsidRPr="00587BF2" w:rsidRDefault="00587BF2" w:rsidP="00587BF2">
            <w:pPr>
              <w:jc w:val="both"/>
              <w:rPr>
                <w:sz w:val="22"/>
                <w:szCs w:val="22"/>
                <w:lang w:val="kk-KZ"/>
              </w:rPr>
            </w:pPr>
            <w:r w:rsidRPr="00587BF2">
              <w:rPr>
                <w:sz w:val="22"/>
                <w:szCs w:val="22"/>
                <w:lang w:val="kk-KZ"/>
              </w:rPr>
              <w:t xml:space="preserve">- тағамның өзінде жәндіктердің, кеміргіштердің іздері бар.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557"/>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11.37</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587BF2" w:rsidRPr="00587BF2" w:rsidRDefault="00587BF2" w:rsidP="00587BF2">
            <w:pPr>
              <w:jc w:val="both"/>
              <w:rPr>
                <w:sz w:val="22"/>
                <w:szCs w:val="22"/>
                <w:lang w:val="kk-KZ"/>
              </w:rPr>
            </w:pPr>
            <w:r w:rsidRPr="00587BF2">
              <w:rPr>
                <w:sz w:val="22"/>
                <w:szCs w:val="22"/>
                <w:lang w:val="kk-KZ"/>
              </w:rPr>
              <w:t>Санитариялық қағидаларда көзделген тамақ (азық-түлік) шикізатын және тұтынуға дайын тамақ өнімдерін сақтау шарттарын бұзу.</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92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lastRenderedPageBreak/>
              <w:t>11.38</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587BF2" w:rsidRPr="00587BF2" w:rsidRDefault="00587BF2" w:rsidP="00587BF2">
            <w:pPr>
              <w:jc w:val="both"/>
              <w:rPr>
                <w:sz w:val="22"/>
                <w:szCs w:val="22"/>
                <w:lang w:val="kk-KZ"/>
              </w:rPr>
            </w:pPr>
            <w:r w:rsidRPr="00587BF2">
              <w:rPr>
                <w:sz w:val="22"/>
                <w:szCs w:val="22"/>
                <w:lang w:val="kk-KZ"/>
              </w:rPr>
              <w:t>Тиеу, тасымалдау және түсіру кезінде тамақ өнімдері атмосфералық жауын-шашыннан және ылғалдан қорғалмайды.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274"/>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11.39</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Тамақ өнімдерін өндіру, орау, тасымалдау, сақтау, өткізу, кәдеге жарату және жою шарттарына қойылатын талаптарды бұзу</w:t>
            </w:r>
            <w:r w:rsidRPr="00587BF2">
              <w:rPr>
                <w:sz w:val="22"/>
                <w:szCs w:val="22"/>
              </w:rPr>
              <w:t xml:space="preserve">.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564"/>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11.40</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169"/>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11.41</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Тамақтану объектісінде дайындалған дайын тағамды алдыңғы күннің қалдықтарымен араластыру.</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55"/>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11.42</w:t>
            </w:r>
          </w:p>
        </w:tc>
        <w:tc>
          <w:tcPr>
            <w:tcW w:w="8222" w:type="dxa"/>
            <w:shd w:val="clear" w:color="auto" w:fill="auto"/>
            <w:vAlign w:val="center"/>
          </w:tcPr>
          <w:p w:rsidR="00587BF2" w:rsidRPr="00587BF2" w:rsidRDefault="00587BF2" w:rsidP="00587BF2">
            <w:pPr>
              <w:jc w:val="both"/>
              <w:rPr>
                <w:sz w:val="22"/>
                <w:szCs w:val="22"/>
              </w:rPr>
            </w:pPr>
            <w:r w:rsidRPr="00587BF2">
              <w:rPr>
                <w:sz w:val="22"/>
                <w:szCs w:val="22"/>
                <w:lang w:val="kk-KZ"/>
              </w:rPr>
              <w:t>Жарамдылық мерзімі өтіп кеткен тамақ өнімдерін сатуға рұқсат.</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76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11.43</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Өндірілген, сатылған тамақ өнімі туралы ақпарат жоқ немесе қате көрсетілген:</w:t>
            </w:r>
          </w:p>
          <w:p w:rsidR="00587BF2" w:rsidRPr="00587BF2" w:rsidRDefault="00587BF2" w:rsidP="00587BF2">
            <w:pPr>
              <w:jc w:val="both"/>
              <w:rPr>
                <w:sz w:val="22"/>
                <w:szCs w:val="22"/>
                <w:lang w:val="kk-KZ"/>
              </w:rPr>
            </w:pPr>
            <w:r w:rsidRPr="00587BF2">
              <w:rPr>
                <w:sz w:val="22"/>
                <w:szCs w:val="22"/>
                <w:lang w:val="kk-KZ"/>
              </w:rPr>
              <w:t>- дайындау әдістерін және оның құрамына кіретін негізгі рецепт компоненттерін көрсететін өнімнің фирмалық атауы;</w:t>
            </w:r>
          </w:p>
          <w:p w:rsidR="00587BF2" w:rsidRPr="00587BF2" w:rsidRDefault="00587BF2" w:rsidP="00587BF2">
            <w:pPr>
              <w:jc w:val="both"/>
              <w:rPr>
                <w:sz w:val="22"/>
                <w:szCs w:val="22"/>
                <w:lang w:val="kk-KZ"/>
              </w:rPr>
            </w:pPr>
            <w:r w:rsidRPr="00587BF2">
              <w:rPr>
                <w:sz w:val="22"/>
                <w:szCs w:val="22"/>
                <w:lang w:val="kk-KZ"/>
              </w:rPr>
              <w:t xml:space="preserve">- өнімдердің (ыдыстардың, аспаздық өнімдердің) бір бөлігінің массасы (көлемі) туралы мәліметтер; </w:t>
            </w:r>
          </w:p>
          <w:p w:rsidR="00587BF2" w:rsidRPr="00587BF2" w:rsidRDefault="00587BF2" w:rsidP="00587BF2">
            <w:pPr>
              <w:jc w:val="both"/>
              <w:rPr>
                <w:sz w:val="22"/>
                <w:szCs w:val="22"/>
                <w:lang w:val="kk-KZ"/>
              </w:rPr>
            </w:pPr>
            <w:r w:rsidRPr="00587BF2">
              <w:rPr>
                <w:sz w:val="22"/>
                <w:szCs w:val="22"/>
                <w:lang w:val="kk-KZ"/>
              </w:rPr>
              <w:t xml:space="preserve">- өнімнің тағамдық құндылығы туралы мәліметтер; </w:t>
            </w:r>
          </w:p>
          <w:p w:rsidR="00587BF2" w:rsidRPr="00587BF2" w:rsidRDefault="00587BF2" w:rsidP="00587BF2">
            <w:pPr>
              <w:jc w:val="both"/>
              <w:rPr>
                <w:sz w:val="22"/>
                <w:szCs w:val="22"/>
                <w:lang w:val="kk-KZ"/>
              </w:rPr>
            </w:pPr>
            <w:r w:rsidRPr="00587BF2">
              <w:rPr>
                <w:sz w:val="22"/>
                <w:szCs w:val="22"/>
                <w:lang w:val="kk-KZ"/>
              </w:rPr>
              <w:t xml:space="preserve">- өндірілген күні мен уақыты; </w:t>
            </w:r>
          </w:p>
          <w:p w:rsidR="00587BF2" w:rsidRPr="00587BF2" w:rsidRDefault="00587BF2" w:rsidP="00587BF2">
            <w:pPr>
              <w:jc w:val="both"/>
              <w:rPr>
                <w:sz w:val="22"/>
                <w:szCs w:val="22"/>
                <w:lang w:val="kk-KZ"/>
              </w:rPr>
            </w:pPr>
            <w:r w:rsidRPr="00587BF2">
              <w:rPr>
                <w:sz w:val="22"/>
                <w:szCs w:val="22"/>
                <w:lang w:val="kk-KZ"/>
              </w:rPr>
              <w:t xml:space="preserve">- сақтау мерзімі, сақтау шарттары; </w:t>
            </w:r>
          </w:p>
          <w:p w:rsidR="00587BF2" w:rsidRPr="00587BF2" w:rsidRDefault="00587BF2" w:rsidP="00587BF2">
            <w:pPr>
              <w:jc w:val="both"/>
              <w:rPr>
                <w:sz w:val="22"/>
                <w:szCs w:val="22"/>
                <w:lang w:val="kk-KZ"/>
              </w:rPr>
            </w:pPr>
            <w:r w:rsidRPr="00587BF2">
              <w:rPr>
                <w:sz w:val="22"/>
                <w:szCs w:val="22"/>
                <w:lang w:val="kk-KZ"/>
              </w:rPr>
              <w:t xml:space="preserve">- өндіріс бойынша ұсыныстар (қажет болған жағдайда). </w:t>
            </w:r>
          </w:p>
        </w:tc>
        <w:tc>
          <w:tcPr>
            <w:tcW w:w="1417" w:type="dxa"/>
            <w:shd w:val="clear" w:color="auto" w:fill="auto"/>
            <w:vAlign w:val="center"/>
          </w:tcPr>
          <w:p w:rsidR="00587BF2" w:rsidRPr="00587BF2" w:rsidRDefault="00587BF2" w:rsidP="00587BF2">
            <w:pPr>
              <w:jc w:val="center"/>
              <w:rPr>
                <w:sz w:val="22"/>
                <w:szCs w:val="22"/>
              </w:rPr>
            </w:pPr>
            <w:r w:rsidRPr="00587BF2">
              <w:rPr>
                <w:b/>
                <w:bCs/>
                <w:sz w:val="22"/>
                <w:szCs w:val="22"/>
              </w:rPr>
              <w:t>20 АЕК</w:t>
            </w:r>
          </w:p>
        </w:tc>
      </w:tr>
      <w:tr w:rsidR="00587BF2" w:rsidRPr="00587BF2" w:rsidTr="00CC1744">
        <w:trPr>
          <w:trHeight w:val="76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11.44</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 xml:space="preserve">Ағымдағы, жалпы тазалау, «тазалық күні», үй-жайларды жуу, дезинфекциялау, дезинсекциялау және дератизациялау, технологиялық, тоңазытқыш, сауда жабдықтарын, инвентарларды, ыдыстарды тазалау, жуу және дезинфекциялаудың бекітілген әдістерінің болмауы. Жүргізу жиілігін бұзу. </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76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11.45</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Етті, ішкі өнімдерді, құс ұшасын, балықты жібіткіштен тыс және Қазақстан Республикасының Санитариялық қағидаларында рұқсат етілмеген әдістермен жібіту.</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r w:rsidR="00587BF2" w:rsidRPr="00587BF2" w:rsidTr="00CC1744">
        <w:trPr>
          <w:trHeight w:val="348"/>
        </w:trPr>
        <w:tc>
          <w:tcPr>
            <w:tcW w:w="817" w:type="dxa"/>
            <w:shd w:val="clear" w:color="auto" w:fill="auto"/>
            <w:vAlign w:val="center"/>
          </w:tcPr>
          <w:p w:rsidR="00587BF2" w:rsidRPr="00587BF2" w:rsidRDefault="00587BF2" w:rsidP="00587BF2">
            <w:pPr>
              <w:jc w:val="center"/>
              <w:rPr>
                <w:sz w:val="22"/>
                <w:szCs w:val="22"/>
              </w:rPr>
            </w:pPr>
            <w:r w:rsidRPr="00587BF2">
              <w:rPr>
                <w:sz w:val="22"/>
                <w:szCs w:val="22"/>
              </w:rPr>
              <w:t>11.46</w:t>
            </w:r>
          </w:p>
        </w:tc>
        <w:tc>
          <w:tcPr>
            <w:tcW w:w="8222" w:type="dxa"/>
            <w:shd w:val="clear" w:color="auto" w:fill="auto"/>
            <w:vAlign w:val="center"/>
          </w:tcPr>
          <w:p w:rsidR="00587BF2" w:rsidRPr="00587BF2" w:rsidRDefault="00587BF2" w:rsidP="00587BF2">
            <w:pPr>
              <w:jc w:val="both"/>
              <w:rPr>
                <w:sz w:val="22"/>
                <w:szCs w:val="22"/>
                <w:lang w:val="kk-KZ"/>
              </w:rPr>
            </w:pPr>
            <w:r w:rsidRPr="00587BF2">
              <w:rPr>
                <w:sz w:val="22"/>
                <w:szCs w:val="22"/>
                <w:lang w:val="kk-KZ"/>
              </w:rPr>
              <w:t>Санитарлық талаптардың, ережелердің басқа да бұзушылықтары</w:t>
            </w:r>
            <w:r w:rsidRPr="00587BF2">
              <w:rPr>
                <w:sz w:val="22"/>
                <w:szCs w:val="22"/>
              </w:rPr>
              <w:t>.</w:t>
            </w:r>
          </w:p>
        </w:tc>
        <w:tc>
          <w:tcPr>
            <w:tcW w:w="1417" w:type="dxa"/>
            <w:shd w:val="clear" w:color="auto" w:fill="auto"/>
            <w:vAlign w:val="center"/>
          </w:tcPr>
          <w:p w:rsidR="00587BF2" w:rsidRPr="00587BF2" w:rsidRDefault="00587BF2" w:rsidP="00587BF2">
            <w:pPr>
              <w:jc w:val="center"/>
              <w:rPr>
                <w:b/>
                <w:bCs/>
                <w:sz w:val="22"/>
                <w:szCs w:val="22"/>
              </w:rPr>
            </w:pPr>
            <w:r w:rsidRPr="00587BF2">
              <w:rPr>
                <w:b/>
                <w:bCs/>
                <w:sz w:val="22"/>
                <w:szCs w:val="22"/>
              </w:rPr>
              <w:t>20 АЕК</w:t>
            </w:r>
          </w:p>
        </w:tc>
      </w:tr>
    </w:tbl>
    <w:p w:rsidR="00587BF2" w:rsidRPr="00587BF2" w:rsidRDefault="00587BF2" w:rsidP="00587BF2">
      <w:pPr>
        <w:rPr>
          <w:vanish/>
        </w:rPr>
      </w:pPr>
    </w:p>
    <w:p w:rsidR="00587BF2" w:rsidRPr="00587BF2" w:rsidRDefault="00587BF2" w:rsidP="00587BF2">
      <w:pPr>
        <w:ind w:right="40"/>
        <w:jc w:val="both"/>
        <w:rPr>
          <w:rFonts w:asciiTheme="minorHAnsi" w:eastAsiaTheme="minorHAnsi" w:hAnsiTheme="minorHAnsi" w:cstheme="minorBidi"/>
          <w:lang w:eastAsia="en-US"/>
        </w:rPr>
      </w:pPr>
    </w:p>
    <w:p w:rsidR="00587BF2" w:rsidRPr="00587BF2" w:rsidRDefault="00587BF2" w:rsidP="00587BF2">
      <w:pPr>
        <w:spacing w:after="200" w:line="276" w:lineRule="auto"/>
        <w:jc w:val="both"/>
        <w:rPr>
          <w:rFonts w:eastAsia="Calibri"/>
          <w:b/>
          <w:i/>
          <w:lang w:val="kk-KZ" w:eastAsia="en-US"/>
        </w:rPr>
      </w:pPr>
      <w:r w:rsidRPr="00587BF2">
        <w:rPr>
          <w:rFonts w:eastAsia="Calibri"/>
          <w:b/>
          <w:i/>
          <w:lang w:eastAsia="en-US"/>
        </w:rPr>
        <w:t xml:space="preserve">* 1 </w:t>
      </w:r>
      <w:r w:rsidRPr="00587BF2">
        <w:rPr>
          <w:rFonts w:eastAsia="Calibri"/>
          <w:b/>
          <w:i/>
          <w:lang w:val="kk-KZ" w:eastAsia="en-US"/>
        </w:rPr>
        <w:t>АЕК</w:t>
      </w:r>
      <w:r w:rsidRPr="00587BF2">
        <w:rPr>
          <w:rFonts w:eastAsia="Calibri"/>
          <w:b/>
          <w:i/>
          <w:lang w:eastAsia="en-US"/>
        </w:rPr>
        <w:t xml:space="preserve"> (</w:t>
      </w:r>
      <w:r w:rsidRPr="00587BF2">
        <w:rPr>
          <w:rFonts w:eastAsia="Calibri"/>
          <w:b/>
          <w:i/>
          <w:lang w:val="kk-KZ" w:eastAsia="en-US"/>
        </w:rPr>
        <w:t>Қазақстан Республикасының «Республикалық бюджет туралы» Заңымен бекітілген ағымдағы жылғы айлық есептік көрсеткіш</w:t>
      </w:r>
      <w:r w:rsidRPr="00587BF2">
        <w:rPr>
          <w:rFonts w:eastAsia="Calibri"/>
          <w:b/>
          <w:i/>
          <w:lang w:eastAsia="en-US"/>
        </w:rPr>
        <w:t xml:space="preserve">. </w:t>
      </w:r>
    </w:p>
    <w:p w:rsidR="00587BF2" w:rsidRPr="00587BF2" w:rsidRDefault="00587BF2" w:rsidP="00587BF2">
      <w:pPr>
        <w:spacing w:after="200" w:line="276" w:lineRule="auto"/>
        <w:jc w:val="both"/>
        <w:rPr>
          <w:rFonts w:eastAsia="Calibri"/>
          <w:b/>
          <w:i/>
          <w:lang w:val="kk-KZ" w:eastAsia="en-US"/>
        </w:rPr>
      </w:pPr>
      <w:r w:rsidRPr="00587BF2">
        <w:rPr>
          <w:rFonts w:eastAsia="Calibri"/>
          <w:b/>
          <w:i/>
          <w:lang w:val="kk-KZ" w:eastAsia="en-US"/>
        </w:rPr>
        <w:t>* Айыппұл әрбір бұзушылық фактісі үшін өндіріп алынады.</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587BF2" w:rsidRPr="00587BF2" w:rsidTr="00CC1744">
        <w:trPr>
          <w:gridAfter w:val="1"/>
          <w:wAfter w:w="126" w:type="dxa"/>
        </w:trPr>
        <w:tc>
          <w:tcPr>
            <w:tcW w:w="5131" w:type="dxa"/>
            <w:gridSpan w:val="3"/>
            <w:shd w:val="clear" w:color="auto" w:fill="auto"/>
          </w:tcPr>
          <w:p w:rsidR="00587BF2" w:rsidRPr="00587BF2" w:rsidRDefault="00587BF2" w:rsidP="00587BF2">
            <w:pPr>
              <w:tabs>
                <w:tab w:val="left" w:pos="5760"/>
              </w:tabs>
              <w:spacing w:before="20"/>
              <w:jc w:val="both"/>
              <w:rPr>
                <w:lang w:val="kk-KZ"/>
              </w:rPr>
            </w:pPr>
          </w:p>
        </w:tc>
        <w:tc>
          <w:tcPr>
            <w:tcW w:w="4753" w:type="dxa"/>
            <w:shd w:val="clear" w:color="auto" w:fill="auto"/>
          </w:tcPr>
          <w:p w:rsidR="00587BF2" w:rsidRPr="00587BF2" w:rsidRDefault="00587BF2" w:rsidP="00587BF2">
            <w:pPr>
              <w:tabs>
                <w:tab w:val="left" w:pos="5760"/>
              </w:tabs>
              <w:spacing w:before="20"/>
              <w:jc w:val="both"/>
              <w:rPr>
                <w:b/>
                <w:lang w:val="kk-KZ"/>
              </w:rPr>
            </w:pPr>
          </w:p>
        </w:tc>
      </w:tr>
      <w:tr w:rsidR="00587BF2" w:rsidRPr="00587BF2" w:rsidTr="00CC1744">
        <w:trPr>
          <w:gridAfter w:val="1"/>
          <w:wAfter w:w="126" w:type="dxa"/>
        </w:trPr>
        <w:tc>
          <w:tcPr>
            <w:tcW w:w="5131" w:type="dxa"/>
            <w:gridSpan w:val="3"/>
            <w:shd w:val="clear" w:color="auto" w:fill="auto"/>
          </w:tcPr>
          <w:p w:rsidR="00587BF2" w:rsidRPr="00587BF2" w:rsidRDefault="00587BF2" w:rsidP="00587BF2">
            <w:pPr>
              <w:tabs>
                <w:tab w:val="left" w:pos="5760"/>
              </w:tabs>
              <w:spacing w:before="20"/>
              <w:jc w:val="both"/>
              <w:rPr>
                <w:b/>
                <w:lang w:val="kk-KZ"/>
              </w:rPr>
            </w:pPr>
          </w:p>
        </w:tc>
        <w:tc>
          <w:tcPr>
            <w:tcW w:w="4753" w:type="dxa"/>
            <w:shd w:val="clear" w:color="auto" w:fill="auto"/>
          </w:tcPr>
          <w:p w:rsidR="00587BF2" w:rsidRPr="00587BF2" w:rsidRDefault="00587BF2" w:rsidP="00587BF2">
            <w:pPr>
              <w:tabs>
                <w:tab w:val="left" w:pos="5760"/>
              </w:tabs>
              <w:spacing w:before="20"/>
              <w:jc w:val="both"/>
              <w:rPr>
                <w:b/>
                <w:lang w:val="kk-KZ"/>
              </w:rPr>
            </w:pPr>
          </w:p>
        </w:tc>
      </w:tr>
      <w:tr w:rsidR="00587BF2" w:rsidRPr="00587BF2" w:rsidTr="00CC1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587BF2" w:rsidRPr="00587BF2" w:rsidRDefault="00587BF2" w:rsidP="00587BF2">
            <w:pPr>
              <w:rPr>
                <w:rFonts w:eastAsia="Courier New"/>
                <w:sz w:val="22"/>
                <w:szCs w:val="22"/>
                <w:lang w:eastAsia="zh-CN" w:bidi="ru-RU"/>
              </w:rPr>
            </w:pPr>
            <w:r w:rsidRPr="00587BF2">
              <w:rPr>
                <w:rFonts w:eastAsia="Courier New"/>
                <w:sz w:val="22"/>
                <w:szCs w:val="22"/>
                <w:lang w:val="kk-KZ" w:eastAsia="zh-CN" w:bidi="ru-RU"/>
              </w:rPr>
              <w:t>Тапсырыс беруші</w:t>
            </w:r>
            <w:r w:rsidRPr="00587BF2">
              <w:rPr>
                <w:rFonts w:eastAsia="Courier New"/>
                <w:sz w:val="22"/>
                <w:szCs w:val="22"/>
                <w:lang w:eastAsia="zh-CN" w:bidi="ru-RU"/>
              </w:rPr>
              <w:t>:</w:t>
            </w:r>
          </w:p>
          <w:p w:rsidR="00587BF2" w:rsidRPr="00587BF2" w:rsidRDefault="00587BF2" w:rsidP="00587BF2">
            <w:pPr>
              <w:rPr>
                <w:rFonts w:eastAsia="Courier New"/>
                <w:sz w:val="22"/>
                <w:szCs w:val="22"/>
                <w:lang w:eastAsia="zh-CN" w:bidi="ru-RU"/>
              </w:rPr>
            </w:pPr>
          </w:p>
          <w:p w:rsidR="00587BF2" w:rsidRPr="00587BF2" w:rsidRDefault="00587BF2" w:rsidP="00587BF2">
            <w:pPr>
              <w:rPr>
                <w:rFonts w:eastAsia="Courier New"/>
                <w:sz w:val="22"/>
                <w:szCs w:val="22"/>
                <w:lang w:eastAsia="zh-CN" w:bidi="ru-RU"/>
              </w:rPr>
            </w:pPr>
          </w:p>
          <w:p w:rsidR="00587BF2" w:rsidRPr="00587BF2" w:rsidRDefault="00587BF2" w:rsidP="00587BF2">
            <w:pPr>
              <w:rPr>
                <w:rFonts w:eastAsia="Courier New"/>
                <w:sz w:val="22"/>
                <w:szCs w:val="22"/>
                <w:lang w:eastAsia="zh-CN" w:bidi="ru-RU"/>
              </w:rPr>
            </w:pPr>
            <w:r w:rsidRPr="00587BF2">
              <w:rPr>
                <w:rFonts w:eastAsia="Courier New"/>
                <w:sz w:val="22"/>
                <w:szCs w:val="22"/>
                <w:lang w:eastAsia="zh-CN"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587BF2" w:rsidRPr="00587BF2" w:rsidRDefault="00587BF2" w:rsidP="00587BF2">
            <w:pPr>
              <w:rPr>
                <w:rFonts w:eastAsia="Courier New"/>
                <w:sz w:val="22"/>
                <w:szCs w:val="22"/>
                <w:lang w:eastAsia="zh-CN" w:bidi="ru-RU"/>
              </w:rPr>
            </w:pPr>
            <w:r w:rsidRPr="00587BF2">
              <w:rPr>
                <w:rFonts w:eastAsia="Courier New"/>
                <w:sz w:val="22"/>
                <w:szCs w:val="22"/>
                <w:lang w:eastAsia="zh-CN" w:bidi="ru-RU"/>
              </w:rPr>
              <w:t xml:space="preserve">        </w:t>
            </w:r>
            <w:r w:rsidRPr="00587BF2">
              <w:rPr>
                <w:rFonts w:eastAsia="Courier New"/>
                <w:sz w:val="22"/>
                <w:szCs w:val="22"/>
                <w:lang w:val="kk-KZ" w:eastAsia="zh-CN" w:bidi="ru-RU"/>
              </w:rPr>
              <w:t>Орындаушы</w:t>
            </w:r>
            <w:r w:rsidRPr="00587BF2">
              <w:rPr>
                <w:rFonts w:eastAsia="Courier New"/>
                <w:sz w:val="22"/>
                <w:szCs w:val="22"/>
                <w:lang w:eastAsia="zh-CN" w:bidi="ru-RU"/>
              </w:rPr>
              <w:t>:</w:t>
            </w:r>
          </w:p>
          <w:p w:rsidR="00587BF2" w:rsidRPr="00587BF2" w:rsidRDefault="00587BF2" w:rsidP="00587BF2">
            <w:pPr>
              <w:rPr>
                <w:rFonts w:eastAsia="Courier New"/>
                <w:sz w:val="22"/>
                <w:szCs w:val="22"/>
                <w:lang w:eastAsia="zh-CN" w:bidi="ru-RU"/>
              </w:rPr>
            </w:pPr>
          </w:p>
          <w:p w:rsidR="00587BF2" w:rsidRPr="00587BF2" w:rsidRDefault="00587BF2" w:rsidP="00587BF2">
            <w:pPr>
              <w:rPr>
                <w:rFonts w:eastAsia="Courier New"/>
                <w:sz w:val="22"/>
                <w:szCs w:val="22"/>
                <w:lang w:eastAsia="zh-CN" w:bidi="ru-RU"/>
              </w:rPr>
            </w:pPr>
          </w:p>
          <w:p w:rsidR="00587BF2" w:rsidRPr="00587BF2" w:rsidRDefault="00587BF2" w:rsidP="00587BF2">
            <w:pPr>
              <w:rPr>
                <w:rFonts w:eastAsia="Courier New"/>
                <w:sz w:val="22"/>
                <w:szCs w:val="22"/>
                <w:lang w:eastAsia="zh-CN" w:bidi="ru-RU"/>
              </w:rPr>
            </w:pPr>
            <w:r w:rsidRPr="00587BF2">
              <w:rPr>
                <w:rFonts w:eastAsia="Courier New"/>
                <w:sz w:val="22"/>
                <w:szCs w:val="22"/>
                <w:lang w:eastAsia="zh-CN" w:bidi="ru-RU"/>
              </w:rPr>
              <w:t xml:space="preserve">        ____________________</w:t>
            </w:r>
          </w:p>
        </w:tc>
      </w:tr>
      <w:tr w:rsidR="00587BF2" w:rsidRPr="00587BF2" w:rsidTr="00CC1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587BF2" w:rsidRPr="00587BF2" w:rsidRDefault="00587BF2" w:rsidP="00587BF2">
            <w:pPr>
              <w:rPr>
                <w:rFonts w:eastAsia="Courier New"/>
                <w:sz w:val="22"/>
                <w:szCs w:val="22"/>
                <w:lang w:eastAsia="zh-CN" w:bidi="ru-RU"/>
              </w:rPr>
            </w:pPr>
            <w:r w:rsidRPr="00587BF2">
              <w:rPr>
                <w:rFonts w:eastAsia="Courier New"/>
                <w:sz w:val="22"/>
                <w:szCs w:val="22"/>
                <w:lang w:eastAsia="zh-CN" w:bidi="ru-RU"/>
              </w:rPr>
              <w:t>М.</w:t>
            </w:r>
            <w:r w:rsidRPr="00587BF2">
              <w:rPr>
                <w:rFonts w:eastAsia="Courier New"/>
                <w:sz w:val="22"/>
                <w:szCs w:val="22"/>
                <w:lang w:val="kk-KZ" w:eastAsia="zh-CN" w:bidi="ru-RU"/>
              </w:rPr>
              <w:t>О</w:t>
            </w:r>
            <w:r w:rsidRPr="00587BF2">
              <w:rPr>
                <w:rFonts w:eastAsia="Courier New"/>
                <w:sz w:val="22"/>
                <w:szCs w:val="22"/>
                <w:lang w:eastAsia="zh-CN" w:bidi="ru-RU"/>
              </w:rPr>
              <w:t>.</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587BF2" w:rsidRPr="00587BF2" w:rsidRDefault="00587BF2" w:rsidP="00587BF2">
            <w:pPr>
              <w:rPr>
                <w:rFonts w:eastAsia="Courier New"/>
                <w:sz w:val="22"/>
                <w:szCs w:val="22"/>
                <w:lang w:eastAsia="zh-CN" w:bidi="ru-RU"/>
              </w:rPr>
            </w:pPr>
            <w:r w:rsidRPr="00587BF2">
              <w:rPr>
                <w:rFonts w:eastAsia="Courier New"/>
                <w:sz w:val="22"/>
                <w:szCs w:val="22"/>
                <w:lang w:eastAsia="zh-CN" w:bidi="ru-RU"/>
              </w:rPr>
              <w:t xml:space="preserve">        М.О.</w:t>
            </w:r>
          </w:p>
        </w:tc>
      </w:tr>
      <w:tr w:rsidR="00587BF2" w:rsidRPr="00587BF2" w:rsidTr="00CC1744">
        <w:trPr>
          <w:gridAfter w:val="1"/>
          <w:wAfter w:w="126" w:type="dxa"/>
        </w:trPr>
        <w:tc>
          <w:tcPr>
            <w:tcW w:w="5131" w:type="dxa"/>
            <w:gridSpan w:val="3"/>
            <w:shd w:val="clear" w:color="auto" w:fill="auto"/>
          </w:tcPr>
          <w:p w:rsidR="00587BF2" w:rsidRPr="00587BF2" w:rsidRDefault="00587BF2" w:rsidP="00587BF2">
            <w:pPr>
              <w:rPr>
                <w:sz w:val="22"/>
                <w:szCs w:val="22"/>
                <w:lang w:eastAsia="zh-CN"/>
              </w:rPr>
            </w:pPr>
          </w:p>
        </w:tc>
        <w:tc>
          <w:tcPr>
            <w:tcW w:w="4753" w:type="dxa"/>
            <w:shd w:val="clear" w:color="auto" w:fill="auto"/>
          </w:tcPr>
          <w:p w:rsidR="00587BF2" w:rsidRPr="00587BF2" w:rsidRDefault="00587BF2" w:rsidP="00587BF2">
            <w:pPr>
              <w:rPr>
                <w:sz w:val="22"/>
                <w:szCs w:val="22"/>
                <w:lang w:eastAsia="zh-CN"/>
              </w:rPr>
            </w:pPr>
          </w:p>
        </w:tc>
      </w:tr>
      <w:tr w:rsidR="00587BF2" w:rsidRPr="00587BF2" w:rsidTr="00CC1744">
        <w:trPr>
          <w:gridAfter w:val="1"/>
          <w:wAfter w:w="126" w:type="dxa"/>
        </w:trPr>
        <w:tc>
          <w:tcPr>
            <w:tcW w:w="5131" w:type="dxa"/>
            <w:gridSpan w:val="3"/>
            <w:shd w:val="clear" w:color="auto" w:fill="auto"/>
          </w:tcPr>
          <w:p w:rsidR="00587BF2" w:rsidRPr="00587BF2" w:rsidRDefault="00587BF2" w:rsidP="00587BF2">
            <w:pPr>
              <w:rPr>
                <w:sz w:val="22"/>
                <w:szCs w:val="22"/>
                <w:lang w:eastAsia="zh-CN"/>
              </w:rPr>
            </w:pPr>
          </w:p>
        </w:tc>
        <w:tc>
          <w:tcPr>
            <w:tcW w:w="4753" w:type="dxa"/>
            <w:shd w:val="clear" w:color="auto" w:fill="auto"/>
          </w:tcPr>
          <w:p w:rsidR="00587BF2" w:rsidRPr="00587BF2" w:rsidRDefault="00587BF2" w:rsidP="00587BF2">
            <w:pPr>
              <w:rPr>
                <w:sz w:val="22"/>
                <w:szCs w:val="22"/>
                <w:lang w:eastAsia="zh-CN"/>
              </w:rPr>
            </w:pPr>
          </w:p>
        </w:tc>
      </w:tr>
      <w:tr w:rsidR="00587BF2" w:rsidRPr="00587BF2" w:rsidTr="00CC1744">
        <w:trPr>
          <w:gridAfter w:val="1"/>
          <w:wAfter w:w="126" w:type="dxa"/>
        </w:trPr>
        <w:tc>
          <w:tcPr>
            <w:tcW w:w="5131" w:type="dxa"/>
            <w:gridSpan w:val="3"/>
            <w:shd w:val="clear" w:color="auto" w:fill="auto"/>
          </w:tcPr>
          <w:p w:rsidR="00587BF2" w:rsidRPr="00587BF2" w:rsidRDefault="00587BF2" w:rsidP="00587BF2">
            <w:pPr>
              <w:rPr>
                <w:sz w:val="22"/>
                <w:szCs w:val="22"/>
                <w:lang w:eastAsia="zh-CN"/>
              </w:rPr>
            </w:pPr>
          </w:p>
        </w:tc>
        <w:tc>
          <w:tcPr>
            <w:tcW w:w="4753" w:type="dxa"/>
            <w:shd w:val="clear" w:color="auto" w:fill="auto"/>
          </w:tcPr>
          <w:p w:rsidR="00587BF2" w:rsidRPr="00587BF2" w:rsidRDefault="00587BF2" w:rsidP="00587BF2">
            <w:pPr>
              <w:rPr>
                <w:sz w:val="22"/>
                <w:szCs w:val="22"/>
                <w:lang w:eastAsia="zh-CN"/>
              </w:rPr>
            </w:pPr>
          </w:p>
        </w:tc>
      </w:tr>
    </w:tbl>
    <w:p w:rsidR="0095320B" w:rsidRPr="00587BF2" w:rsidRDefault="0095320B" w:rsidP="00587BF2">
      <w:bookmarkStart w:id="7" w:name="_GoBack"/>
      <w:bookmarkEnd w:id="7"/>
    </w:p>
    <w:sectPr w:rsidR="0095320B" w:rsidRPr="00587BF2"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BA" w:rsidRDefault="00065BBA">
      <w:r>
        <w:separator/>
      </w:r>
    </w:p>
  </w:endnote>
  <w:endnote w:type="continuationSeparator" w:id="0">
    <w:p w:rsidR="00065BBA" w:rsidRDefault="0006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2E" w:rsidRDefault="004F1F2E">
    <w:pPr>
      <w:pStyle w:val="af0"/>
      <w:jc w:val="right"/>
    </w:pPr>
    <w:r>
      <w:fldChar w:fldCharType="begin"/>
    </w:r>
    <w:r>
      <w:instrText>PAGE   \* MERGEFORMAT</w:instrText>
    </w:r>
    <w:r>
      <w:fldChar w:fldCharType="separate"/>
    </w:r>
    <w:r w:rsidR="00587BF2">
      <w:rPr>
        <w:noProof/>
      </w:rPr>
      <w:t>25</w:t>
    </w:r>
    <w:r>
      <w:fldChar w:fldCharType="end"/>
    </w:r>
  </w:p>
  <w:p w:rsidR="004F1F2E" w:rsidRDefault="004F1F2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BA" w:rsidRDefault="00065BBA">
      <w:r>
        <w:separator/>
      </w:r>
    </w:p>
  </w:footnote>
  <w:footnote w:type="continuationSeparator" w:id="0">
    <w:p w:rsidR="00065BBA" w:rsidRDefault="0006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1C53"/>
    <w:rsid w:val="00016E6C"/>
    <w:rsid w:val="0002422E"/>
    <w:rsid w:val="00044057"/>
    <w:rsid w:val="000444F3"/>
    <w:rsid w:val="000454DD"/>
    <w:rsid w:val="000537C1"/>
    <w:rsid w:val="00065BBA"/>
    <w:rsid w:val="00094AD3"/>
    <w:rsid w:val="000A0F8A"/>
    <w:rsid w:val="000B2406"/>
    <w:rsid w:val="000B4FF1"/>
    <w:rsid w:val="000C1266"/>
    <w:rsid w:val="000D11F2"/>
    <w:rsid w:val="000D6EA1"/>
    <w:rsid w:val="000E1BDF"/>
    <w:rsid w:val="000E3DF5"/>
    <w:rsid w:val="000E7BEB"/>
    <w:rsid w:val="00111774"/>
    <w:rsid w:val="00121F9E"/>
    <w:rsid w:val="00130707"/>
    <w:rsid w:val="00137CC4"/>
    <w:rsid w:val="001405C2"/>
    <w:rsid w:val="001416C7"/>
    <w:rsid w:val="0015796D"/>
    <w:rsid w:val="00166789"/>
    <w:rsid w:val="0017059A"/>
    <w:rsid w:val="00175841"/>
    <w:rsid w:val="001903FA"/>
    <w:rsid w:val="0019413D"/>
    <w:rsid w:val="001A6EA4"/>
    <w:rsid w:val="001B18F6"/>
    <w:rsid w:val="001E0E64"/>
    <w:rsid w:val="001E2772"/>
    <w:rsid w:val="00211398"/>
    <w:rsid w:val="00212FFD"/>
    <w:rsid w:val="0021777A"/>
    <w:rsid w:val="0022543F"/>
    <w:rsid w:val="0024610C"/>
    <w:rsid w:val="002531B3"/>
    <w:rsid w:val="00256B87"/>
    <w:rsid w:val="00261403"/>
    <w:rsid w:val="00273C7D"/>
    <w:rsid w:val="0027429B"/>
    <w:rsid w:val="002809FC"/>
    <w:rsid w:val="00281A64"/>
    <w:rsid w:val="00286DAD"/>
    <w:rsid w:val="00287730"/>
    <w:rsid w:val="00292A0A"/>
    <w:rsid w:val="0029345A"/>
    <w:rsid w:val="002A1B47"/>
    <w:rsid w:val="002B2FCE"/>
    <w:rsid w:val="002D5CF1"/>
    <w:rsid w:val="002D6A7A"/>
    <w:rsid w:val="002F4046"/>
    <w:rsid w:val="002F6A19"/>
    <w:rsid w:val="003000B7"/>
    <w:rsid w:val="00307706"/>
    <w:rsid w:val="00314470"/>
    <w:rsid w:val="00315B0E"/>
    <w:rsid w:val="00326872"/>
    <w:rsid w:val="00351564"/>
    <w:rsid w:val="003821A8"/>
    <w:rsid w:val="003821F4"/>
    <w:rsid w:val="003A64F6"/>
    <w:rsid w:val="003A6812"/>
    <w:rsid w:val="003B5733"/>
    <w:rsid w:val="003B7CF7"/>
    <w:rsid w:val="003C2102"/>
    <w:rsid w:val="003C2D4C"/>
    <w:rsid w:val="003C7385"/>
    <w:rsid w:val="003D3DA6"/>
    <w:rsid w:val="003D4FE5"/>
    <w:rsid w:val="00420FBF"/>
    <w:rsid w:val="004606CA"/>
    <w:rsid w:val="00461523"/>
    <w:rsid w:val="00463AE5"/>
    <w:rsid w:val="00490F3C"/>
    <w:rsid w:val="00493DDB"/>
    <w:rsid w:val="00495995"/>
    <w:rsid w:val="004A0450"/>
    <w:rsid w:val="004B7486"/>
    <w:rsid w:val="004C0F2B"/>
    <w:rsid w:val="004C6532"/>
    <w:rsid w:val="004D5A06"/>
    <w:rsid w:val="004E134B"/>
    <w:rsid w:val="004E1831"/>
    <w:rsid w:val="004F1F2E"/>
    <w:rsid w:val="00505595"/>
    <w:rsid w:val="00515450"/>
    <w:rsid w:val="00515DEA"/>
    <w:rsid w:val="005167D7"/>
    <w:rsid w:val="005343B8"/>
    <w:rsid w:val="00541EDF"/>
    <w:rsid w:val="0054368F"/>
    <w:rsid w:val="0055183F"/>
    <w:rsid w:val="0055429B"/>
    <w:rsid w:val="00554371"/>
    <w:rsid w:val="00557558"/>
    <w:rsid w:val="00560888"/>
    <w:rsid w:val="0056104C"/>
    <w:rsid w:val="005670F2"/>
    <w:rsid w:val="00573233"/>
    <w:rsid w:val="005741EB"/>
    <w:rsid w:val="00587BF2"/>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739F"/>
    <w:rsid w:val="006A028D"/>
    <w:rsid w:val="006A5B96"/>
    <w:rsid w:val="006B598E"/>
    <w:rsid w:val="006B6093"/>
    <w:rsid w:val="006C1067"/>
    <w:rsid w:val="006C4B57"/>
    <w:rsid w:val="006D3C9B"/>
    <w:rsid w:val="006D76CE"/>
    <w:rsid w:val="006E6441"/>
    <w:rsid w:val="0072738D"/>
    <w:rsid w:val="0073231E"/>
    <w:rsid w:val="00733E8A"/>
    <w:rsid w:val="00751B09"/>
    <w:rsid w:val="0075580B"/>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374C9"/>
    <w:rsid w:val="0084262F"/>
    <w:rsid w:val="008440BF"/>
    <w:rsid w:val="00844350"/>
    <w:rsid w:val="008456AD"/>
    <w:rsid w:val="00850F7F"/>
    <w:rsid w:val="00855B14"/>
    <w:rsid w:val="008835C8"/>
    <w:rsid w:val="00886E45"/>
    <w:rsid w:val="008B5A9B"/>
    <w:rsid w:val="008B6412"/>
    <w:rsid w:val="008D39EB"/>
    <w:rsid w:val="008E3E28"/>
    <w:rsid w:val="008F145E"/>
    <w:rsid w:val="008F1A96"/>
    <w:rsid w:val="0090147C"/>
    <w:rsid w:val="00924882"/>
    <w:rsid w:val="00933D2F"/>
    <w:rsid w:val="0094370D"/>
    <w:rsid w:val="00943895"/>
    <w:rsid w:val="0095320B"/>
    <w:rsid w:val="00972598"/>
    <w:rsid w:val="00981CE4"/>
    <w:rsid w:val="009835FC"/>
    <w:rsid w:val="00986003"/>
    <w:rsid w:val="00994DF2"/>
    <w:rsid w:val="009B4C2F"/>
    <w:rsid w:val="009C1822"/>
    <w:rsid w:val="009C1F52"/>
    <w:rsid w:val="009D2973"/>
    <w:rsid w:val="009D723F"/>
    <w:rsid w:val="009E00CF"/>
    <w:rsid w:val="009E4A52"/>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D2956"/>
    <w:rsid w:val="00AE1325"/>
    <w:rsid w:val="00AF0A44"/>
    <w:rsid w:val="00AF7C46"/>
    <w:rsid w:val="00B10786"/>
    <w:rsid w:val="00B22955"/>
    <w:rsid w:val="00B31D63"/>
    <w:rsid w:val="00B3680D"/>
    <w:rsid w:val="00B44904"/>
    <w:rsid w:val="00B7429D"/>
    <w:rsid w:val="00B81D74"/>
    <w:rsid w:val="00B9044B"/>
    <w:rsid w:val="00B962A0"/>
    <w:rsid w:val="00BE6A02"/>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789C"/>
    <w:rsid w:val="00D03FA7"/>
    <w:rsid w:val="00D30FD9"/>
    <w:rsid w:val="00D3160A"/>
    <w:rsid w:val="00D3504E"/>
    <w:rsid w:val="00D42D1F"/>
    <w:rsid w:val="00D44FEE"/>
    <w:rsid w:val="00D6139C"/>
    <w:rsid w:val="00D72E74"/>
    <w:rsid w:val="00D92DA7"/>
    <w:rsid w:val="00DB724B"/>
    <w:rsid w:val="00DC3680"/>
    <w:rsid w:val="00DE38F1"/>
    <w:rsid w:val="00DF76D5"/>
    <w:rsid w:val="00E3007E"/>
    <w:rsid w:val="00E40496"/>
    <w:rsid w:val="00E45689"/>
    <w:rsid w:val="00E5158C"/>
    <w:rsid w:val="00E520D1"/>
    <w:rsid w:val="00E660D5"/>
    <w:rsid w:val="00E669E5"/>
    <w:rsid w:val="00E728D0"/>
    <w:rsid w:val="00E76281"/>
    <w:rsid w:val="00E85C68"/>
    <w:rsid w:val="00EA7E8C"/>
    <w:rsid w:val="00EB2DC9"/>
    <w:rsid w:val="00ED1039"/>
    <w:rsid w:val="00EE021A"/>
    <w:rsid w:val="00EE555C"/>
    <w:rsid w:val="00EF3CD6"/>
    <w:rsid w:val="00F021D8"/>
    <w:rsid w:val="00F07780"/>
    <w:rsid w:val="00F247DF"/>
    <w:rsid w:val="00F3132C"/>
    <w:rsid w:val="00F512ED"/>
    <w:rsid w:val="00F6341D"/>
    <w:rsid w:val="00FA7517"/>
    <w:rsid w:val="00FB2979"/>
    <w:rsid w:val="00FB45ED"/>
    <w:rsid w:val="00FC0AE0"/>
    <w:rsid w:val="00FC5DF6"/>
    <w:rsid w:val="00FD42BE"/>
    <w:rsid w:val="00FE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12951</Words>
  <Characters>73825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Шуатаева Гульмира Камбаровна</cp:lastModifiedBy>
  <cp:revision>3</cp:revision>
  <dcterms:created xsi:type="dcterms:W3CDTF">2021-11-15T03:28:00Z</dcterms:created>
  <dcterms:modified xsi:type="dcterms:W3CDTF">2022-08-09T05:42:00Z</dcterms:modified>
</cp:coreProperties>
</file>