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F7" w:rsidRPr="00557FF7" w:rsidRDefault="00557FF7" w:rsidP="00557FF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57FF7">
        <w:rPr>
          <w:rFonts w:ascii="Times New Roman" w:eastAsia="Times New Roman" w:hAnsi="Times New Roman" w:cs="Times New Roman"/>
          <w:b/>
          <w:lang w:eastAsia="ru-RU"/>
        </w:rPr>
        <w:t>Приложение №</w:t>
      </w:r>
      <w:r w:rsidR="003C3087"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557FF7" w:rsidRPr="00557FF7" w:rsidRDefault="00557FF7" w:rsidP="00557FF7">
      <w:pPr>
        <w:tabs>
          <w:tab w:val="left" w:pos="1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087" w:rsidRPr="003C3087" w:rsidRDefault="003C3087" w:rsidP="003C3087">
      <w:pPr>
        <w:widowControl w:val="0"/>
        <w:tabs>
          <w:tab w:val="left" w:leader="underscore" w:pos="9154"/>
        </w:tabs>
        <w:spacing w:after="0" w:line="240" w:lineRule="auto"/>
        <w:ind w:left="5640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C308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 договору №</w:t>
      </w:r>
      <w:r w:rsidRPr="003C3087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</w:r>
    </w:p>
    <w:p w:rsidR="009B04C1" w:rsidRDefault="003C3087" w:rsidP="003C3087">
      <w:pPr>
        <w:tabs>
          <w:tab w:val="left" w:pos="6946"/>
        </w:tabs>
        <w:spacing w:after="0" w:line="240" w:lineRule="auto"/>
        <w:ind w:firstLine="3544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C30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</w:t>
      </w:r>
      <w:r w:rsidR="00E56B3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202</w:t>
      </w:r>
      <w:r w:rsidR="008710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</w:t>
      </w:r>
      <w:r w:rsidR="00E56B3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</w:t>
      </w:r>
    </w:p>
    <w:p w:rsidR="00BE5C2D" w:rsidRDefault="00BE5C2D" w:rsidP="003C3087">
      <w:pPr>
        <w:tabs>
          <w:tab w:val="left" w:pos="6946"/>
        </w:tabs>
        <w:spacing w:after="0" w:line="240" w:lineRule="auto"/>
        <w:ind w:firstLine="3544"/>
        <w:rPr>
          <w:rFonts w:ascii="Times New Roman" w:eastAsia="Times New Roman" w:hAnsi="Times New Roman" w:cs="Times New Roman"/>
          <w:b/>
          <w:lang w:eastAsia="ru-RU"/>
        </w:rPr>
      </w:pPr>
    </w:p>
    <w:p w:rsidR="00D85A74" w:rsidRDefault="00D85A74" w:rsidP="00D85A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85A74" w:rsidRDefault="00D85A74" w:rsidP="00D85A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Регламент</w:t>
      </w:r>
      <w:r w:rsidRPr="008F7D27">
        <w:rPr>
          <w:rFonts w:ascii="Times New Roman" w:hAnsi="Times New Roman" w:cs="Times New Roman"/>
          <w:b/>
        </w:rPr>
        <w:t xml:space="preserve"> </w:t>
      </w:r>
      <w:r w:rsidR="00E56B38">
        <w:rPr>
          <w:rFonts w:ascii="Times New Roman" w:hAnsi="Times New Roman" w:cs="Times New Roman"/>
          <w:b/>
        </w:rPr>
        <w:t xml:space="preserve">работ </w:t>
      </w:r>
      <w:r>
        <w:rPr>
          <w:rFonts w:ascii="Times New Roman" w:hAnsi="Times New Roman" w:cs="Times New Roman"/>
          <w:b/>
        </w:rPr>
        <w:t>по обслуживанию компрессора</w:t>
      </w:r>
      <w:r w:rsidRPr="008F7D27">
        <w:rPr>
          <w:rFonts w:ascii="Times New Roman" w:hAnsi="Times New Roman" w:cs="Times New Roman"/>
          <w:b/>
        </w:rPr>
        <w:t xml:space="preserve"> </w:t>
      </w:r>
    </w:p>
    <w:p w:rsidR="00D85A74" w:rsidRDefault="00D85A74" w:rsidP="00D85A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7D27">
        <w:rPr>
          <w:rFonts w:ascii="Times New Roman" w:hAnsi="Times New Roman" w:cs="Times New Roman"/>
          <w:b/>
        </w:rPr>
        <w:t xml:space="preserve">модели </w:t>
      </w:r>
      <w:r w:rsidRPr="004A2430">
        <w:rPr>
          <w:rFonts w:ascii="Times New Roman" w:hAnsi="Times New Roman" w:cs="Times New Roman"/>
          <w:b/>
          <w:lang w:val="en-US"/>
        </w:rPr>
        <w:t>P</w:t>
      </w:r>
      <w:r w:rsidRPr="004A2430">
        <w:rPr>
          <w:rFonts w:ascii="Times New Roman" w:hAnsi="Times New Roman" w:cs="Times New Roman"/>
          <w:b/>
        </w:rPr>
        <w:t>3225</w:t>
      </w:r>
      <w:r w:rsidRPr="004A2430">
        <w:rPr>
          <w:rFonts w:ascii="Times New Roman" w:hAnsi="Times New Roman" w:cs="Times New Roman"/>
          <w:b/>
          <w:lang w:val="en-US"/>
        </w:rPr>
        <w:t>SSC</w:t>
      </w:r>
      <w:r w:rsidRPr="004A2430">
        <w:rPr>
          <w:rFonts w:ascii="Times New Roman" w:hAnsi="Times New Roman" w:cs="Times New Roman"/>
          <w:b/>
        </w:rPr>
        <w:t>-</w:t>
      </w:r>
      <w:r w:rsidRPr="004A2430">
        <w:rPr>
          <w:rFonts w:ascii="Times New Roman" w:hAnsi="Times New Roman" w:cs="Times New Roman"/>
          <w:b/>
          <w:lang w:val="en-US"/>
        </w:rPr>
        <w:t>LBL</w:t>
      </w:r>
      <w:r>
        <w:rPr>
          <w:rFonts w:ascii="Times New Roman" w:hAnsi="Times New Roman" w:cs="Times New Roman"/>
          <w:b/>
        </w:rPr>
        <w:t xml:space="preserve"> </w:t>
      </w:r>
      <w:r w:rsidRPr="00AD2576">
        <w:rPr>
          <w:rFonts w:ascii="Times New Roman" w:hAnsi="Times New Roman" w:cs="Times New Roman"/>
          <w:b/>
        </w:rPr>
        <w:t>(s/n 3221775</w:t>
      </w:r>
      <w:r>
        <w:rPr>
          <w:rFonts w:ascii="Times New Roman" w:hAnsi="Times New Roman" w:cs="Times New Roman"/>
          <w:b/>
        </w:rPr>
        <w:t xml:space="preserve">) </w:t>
      </w:r>
      <w:r w:rsidRPr="008F7D27">
        <w:rPr>
          <w:rFonts w:ascii="Times New Roman" w:hAnsi="Times New Roman" w:cs="Times New Roman"/>
          <w:b/>
        </w:rPr>
        <w:t xml:space="preserve">компании </w:t>
      </w:r>
      <w:proofErr w:type="spellStart"/>
      <w:r w:rsidRPr="004A2430">
        <w:rPr>
          <w:rFonts w:ascii="Times New Roman" w:hAnsi="Times New Roman" w:cs="Times New Roman"/>
          <w:b/>
          <w:lang w:val="en-US"/>
        </w:rPr>
        <w:t>Mayekawa</w:t>
      </w:r>
      <w:proofErr w:type="spellEnd"/>
      <w:r w:rsidRPr="004A2430">
        <w:rPr>
          <w:rFonts w:ascii="Times New Roman" w:hAnsi="Times New Roman" w:cs="Times New Roman"/>
          <w:b/>
        </w:rPr>
        <w:t xml:space="preserve"> </w:t>
      </w:r>
      <w:r w:rsidRPr="004A2430">
        <w:rPr>
          <w:rFonts w:ascii="Times New Roman" w:hAnsi="Times New Roman" w:cs="Times New Roman"/>
          <w:b/>
          <w:lang w:val="en-US"/>
        </w:rPr>
        <w:t>MFG</w:t>
      </w:r>
      <w:r w:rsidRPr="004A2430">
        <w:rPr>
          <w:rFonts w:ascii="Times New Roman" w:hAnsi="Times New Roman" w:cs="Times New Roman"/>
          <w:b/>
        </w:rPr>
        <w:t xml:space="preserve"> </w:t>
      </w:r>
      <w:r w:rsidRPr="004A2430">
        <w:rPr>
          <w:rFonts w:ascii="Times New Roman" w:hAnsi="Times New Roman" w:cs="Times New Roman"/>
          <w:b/>
          <w:lang w:val="en-US"/>
        </w:rPr>
        <w:t>CO</w:t>
      </w:r>
      <w:r w:rsidRPr="004A2430">
        <w:rPr>
          <w:rFonts w:ascii="Times New Roman" w:hAnsi="Times New Roman" w:cs="Times New Roman"/>
          <w:b/>
        </w:rPr>
        <w:t xml:space="preserve">., </w:t>
      </w:r>
      <w:r w:rsidRPr="004A2430">
        <w:rPr>
          <w:rFonts w:ascii="Times New Roman" w:hAnsi="Times New Roman" w:cs="Times New Roman"/>
          <w:b/>
          <w:lang w:val="en-US"/>
        </w:rPr>
        <w:t>LTD</w:t>
      </w:r>
      <w:r w:rsidRPr="008F7D27">
        <w:rPr>
          <w:rFonts w:ascii="Times New Roman" w:hAnsi="Times New Roman" w:cs="Times New Roman"/>
          <w:b/>
        </w:rPr>
        <w:t>,</w:t>
      </w:r>
    </w:p>
    <w:p w:rsidR="00D85A74" w:rsidRDefault="00D85A74" w:rsidP="00D85A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8"/>
        <w:gridCol w:w="340"/>
        <w:gridCol w:w="2319"/>
        <w:gridCol w:w="951"/>
        <w:gridCol w:w="1124"/>
        <w:gridCol w:w="801"/>
        <w:gridCol w:w="766"/>
        <w:gridCol w:w="863"/>
        <w:gridCol w:w="766"/>
        <w:gridCol w:w="845"/>
      </w:tblGrid>
      <w:tr w:rsidR="00D85A74" w:rsidRPr="00D85A74" w:rsidTr="00D85A74">
        <w:tc>
          <w:tcPr>
            <w:tcW w:w="3307" w:type="dxa"/>
            <w:gridSpan w:val="3"/>
            <w:vMerge w:val="restart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Составляющие</w:t>
            </w:r>
          </w:p>
        </w:tc>
        <w:tc>
          <w:tcPr>
            <w:tcW w:w="6116" w:type="dxa"/>
            <w:gridSpan w:val="7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Наработка в часах (*)</w:t>
            </w:r>
          </w:p>
        </w:tc>
      </w:tr>
      <w:tr w:rsidR="00D85A74" w:rsidRPr="00D85A74" w:rsidTr="00D85A74">
        <w:tc>
          <w:tcPr>
            <w:tcW w:w="33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200</w:t>
            </w:r>
            <w:r w:rsidRPr="00D85A74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*3</w:t>
            </w: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 xml:space="preserve"> первые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4000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8000 (или 1 год)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12000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16000 (или 2 года)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20000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24000 (или 3 года)</w:t>
            </w:r>
          </w:p>
        </w:tc>
      </w:tr>
      <w:tr w:rsidR="00D85A74" w:rsidRPr="00D85A74" w:rsidTr="00D85A74">
        <w:trPr>
          <w:trHeight w:val="313"/>
        </w:trPr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Винтовой компрессор: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</w:tr>
      <w:tr w:rsidR="00D85A74" w:rsidRPr="00D85A74" w:rsidTr="00D85A74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Уплотнение вала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D85A74" w:rsidRPr="00D85A74" w:rsidTr="00D85A74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Регулятор производительности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D85A74" w:rsidRPr="00D85A74" w:rsidTr="00D85A74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Упорный подшипник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D85A74" w:rsidRPr="00D85A74" w:rsidTr="00D85A74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Опорный подшипник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D85A74" w:rsidRPr="00D85A74" w:rsidTr="00D85A74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Винты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D85A74" w:rsidRPr="00D85A74" w:rsidTr="00D85A74">
        <w:trPr>
          <w:trHeight w:val="31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Прокладки и кольцевые уплотнения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D85A74" w:rsidRPr="00D85A74" w:rsidTr="00D85A74">
        <w:trPr>
          <w:trHeight w:val="95"/>
        </w:trPr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Масляный насос: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85A74" w:rsidRPr="00D85A74" w:rsidTr="00D85A74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Уплотнение вала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D85A74" w:rsidRPr="00D85A74" w:rsidTr="00D85A74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Редукционный клапан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D85A74" w:rsidRPr="00D85A74" w:rsidTr="00D85A74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Подшипники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D85A74" w:rsidRPr="00D85A74" w:rsidTr="00D85A74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Шестерни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D85A74" w:rsidRPr="00D85A74" w:rsidTr="00D85A74">
        <w:trPr>
          <w:trHeight w:val="9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Прокладки и кольцевые уплотнения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D85A74" w:rsidRPr="00D85A74" w:rsidTr="00D85A74">
        <w:tc>
          <w:tcPr>
            <w:tcW w:w="3307" w:type="dxa"/>
            <w:gridSpan w:val="3"/>
            <w:tcBorders>
              <w:top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Масляный фильтр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R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</w:tr>
      <w:tr w:rsidR="00D85A74" w:rsidRPr="00D85A74" w:rsidTr="00D85A74">
        <w:tc>
          <w:tcPr>
            <w:tcW w:w="3307" w:type="dxa"/>
            <w:gridSpan w:val="3"/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Элементы отделителя масла</w:t>
            </w:r>
          </w:p>
        </w:tc>
        <w:tc>
          <w:tcPr>
            <w:tcW w:w="95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1124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D85A74" w:rsidRPr="00D85A74" w:rsidTr="00D85A74">
        <w:tc>
          <w:tcPr>
            <w:tcW w:w="3307" w:type="dxa"/>
            <w:gridSpan w:val="3"/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Фильтр на стороне всасывания</w:t>
            </w:r>
          </w:p>
        </w:tc>
        <w:tc>
          <w:tcPr>
            <w:tcW w:w="95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1124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0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63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IR, CL</w:t>
            </w:r>
          </w:p>
        </w:tc>
      </w:tr>
      <w:tr w:rsidR="00D85A74" w:rsidRPr="00D85A74" w:rsidTr="00D85A74">
        <w:tc>
          <w:tcPr>
            <w:tcW w:w="3307" w:type="dxa"/>
            <w:gridSpan w:val="3"/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Элементы муфты</w:t>
            </w:r>
          </w:p>
        </w:tc>
        <w:tc>
          <w:tcPr>
            <w:tcW w:w="95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1124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D85A74" w:rsidRPr="00D85A74" w:rsidTr="00D85A74">
        <w:tc>
          <w:tcPr>
            <w:tcW w:w="3307" w:type="dxa"/>
            <w:gridSpan w:val="3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Центровка вала</w:t>
            </w:r>
          </w:p>
        </w:tc>
        <w:tc>
          <w:tcPr>
            <w:tcW w:w="95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1124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A</w:t>
            </w:r>
          </w:p>
        </w:tc>
      </w:tr>
      <w:tr w:rsidR="00D85A74" w:rsidRPr="00D85A74" w:rsidTr="00D85A74">
        <w:trPr>
          <w:trHeight w:val="413"/>
        </w:trPr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Электродвигатель компрессора и масляного насоса:</w:t>
            </w:r>
          </w:p>
        </w:tc>
        <w:tc>
          <w:tcPr>
            <w:tcW w:w="951" w:type="dxa"/>
            <w:vMerge w:val="restart"/>
            <w:tcBorders>
              <w:left w:val="single" w:sz="4" w:space="0" w:color="auto"/>
            </w:tcBorders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1124" w:type="dxa"/>
            <w:vMerge w:val="restart"/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801" w:type="dxa"/>
            <w:vMerge w:val="restart"/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GC</w:t>
            </w:r>
          </w:p>
        </w:tc>
        <w:tc>
          <w:tcPr>
            <w:tcW w:w="766" w:type="dxa"/>
            <w:vMerge w:val="restart"/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863" w:type="dxa"/>
            <w:vMerge w:val="restart"/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GC</w:t>
            </w:r>
          </w:p>
        </w:tc>
        <w:tc>
          <w:tcPr>
            <w:tcW w:w="766" w:type="dxa"/>
            <w:vMerge w:val="restart"/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</w:p>
        </w:tc>
        <w:tc>
          <w:tcPr>
            <w:tcW w:w="845" w:type="dxa"/>
            <w:vMerge w:val="restart"/>
            <w:vAlign w:val="bottom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GIR</w:t>
            </w:r>
          </w:p>
        </w:tc>
      </w:tr>
      <w:tr w:rsidR="00D85A74" w:rsidRPr="00D85A74" w:rsidTr="00D85A74">
        <w:trPr>
          <w:trHeight w:val="19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</w:rPr>
              <w:t>Подшипники</w:t>
            </w:r>
          </w:p>
        </w:tc>
        <w:tc>
          <w:tcPr>
            <w:tcW w:w="951" w:type="dxa"/>
            <w:vMerge/>
            <w:tcBorders>
              <w:left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vMerge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Merge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85A74" w:rsidRPr="00D85A74" w:rsidTr="00D85A74">
        <w:tc>
          <w:tcPr>
            <w:tcW w:w="3307" w:type="dxa"/>
            <w:gridSpan w:val="3"/>
            <w:tcBorders>
              <w:top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Обратный клапан на стороне всасывания</w:t>
            </w:r>
          </w:p>
        </w:tc>
        <w:tc>
          <w:tcPr>
            <w:tcW w:w="95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IR</w:t>
            </w:r>
          </w:p>
        </w:tc>
      </w:tr>
      <w:tr w:rsidR="00D85A74" w:rsidRPr="00D85A74" w:rsidTr="00D85A74">
        <w:tc>
          <w:tcPr>
            <w:tcW w:w="3307" w:type="dxa"/>
            <w:gridSpan w:val="3"/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Проверка соединений на утечку</w:t>
            </w:r>
          </w:p>
        </w:tc>
        <w:tc>
          <w:tcPr>
            <w:tcW w:w="95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D85A74" w:rsidRPr="00D85A74" w:rsidTr="00D85A74">
        <w:tc>
          <w:tcPr>
            <w:tcW w:w="3307" w:type="dxa"/>
            <w:gridSpan w:val="3"/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Приборы защиты</w:t>
            </w:r>
          </w:p>
        </w:tc>
        <w:tc>
          <w:tcPr>
            <w:tcW w:w="95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D85A74" w:rsidRPr="00D85A74" w:rsidTr="00D85A74">
        <w:tc>
          <w:tcPr>
            <w:tcW w:w="3307" w:type="dxa"/>
            <w:gridSpan w:val="3"/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Предохранительный клапан</w:t>
            </w:r>
          </w:p>
        </w:tc>
        <w:tc>
          <w:tcPr>
            <w:tcW w:w="95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D85A74" w:rsidRPr="00D85A74" w:rsidTr="00D85A74">
        <w:tc>
          <w:tcPr>
            <w:tcW w:w="3307" w:type="dxa"/>
            <w:gridSpan w:val="3"/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Охладитель масла</w:t>
            </w:r>
          </w:p>
        </w:tc>
        <w:tc>
          <w:tcPr>
            <w:tcW w:w="95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D85A74" w:rsidRPr="00D85A74" w:rsidTr="00D85A74">
        <w:tc>
          <w:tcPr>
            <w:tcW w:w="3307" w:type="dxa"/>
            <w:gridSpan w:val="3"/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Охлаждающая вода</w:t>
            </w:r>
          </w:p>
        </w:tc>
        <w:tc>
          <w:tcPr>
            <w:tcW w:w="95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01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45" w:type="dxa"/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D85A74" w:rsidRPr="00D85A74" w:rsidTr="00D85A74">
        <w:tc>
          <w:tcPr>
            <w:tcW w:w="3307" w:type="dxa"/>
            <w:gridSpan w:val="3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b/>
                <w:szCs w:val="24"/>
              </w:rPr>
              <w:t>Смазочное масло (**)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D85A74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</w:p>
        </w:tc>
      </w:tr>
      <w:tr w:rsidR="00D85A74" w:rsidRPr="00D85A74" w:rsidTr="00D85A74">
        <w:trPr>
          <w:trHeight w:val="163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4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C</w:t>
            </w:r>
            <w:r w:rsidRPr="00D85A74">
              <w:rPr>
                <w:rFonts w:ascii="Times New Roman" w:eastAsia="Calibri" w:hAnsi="Times New Roman" w:cs="Times New Roman"/>
                <w:sz w:val="20"/>
                <w:szCs w:val="24"/>
              </w:rPr>
              <w:t>: обычная проверка и анализ.</w:t>
            </w:r>
          </w:p>
          <w:p w:rsidR="00D85A74" w:rsidRPr="00D85A74" w:rsidRDefault="00D85A74" w:rsidP="00D85A74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I</w:t>
            </w:r>
            <w:r w:rsidRPr="00D85A74">
              <w:rPr>
                <w:rFonts w:ascii="Times New Roman" w:eastAsia="Calibri" w:hAnsi="Times New Roman" w:cs="Times New Roman"/>
                <w:sz w:val="20"/>
                <w:szCs w:val="24"/>
              </w:rPr>
              <w:t>: осмотр делается со снятием и разборкой устройства.</w:t>
            </w:r>
          </w:p>
          <w:p w:rsidR="00D85A74" w:rsidRPr="00D85A74" w:rsidRDefault="00D85A74" w:rsidP="00D85A74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R</w:t>
            </w:r>
            <w:r w:rsidRPr="00D85A74">
              <w:rPr>
                <w:rFonts w:ascii="Times New Roman" w:eastAsia="Calibri" w:hAnsi="Times New Roman" w:cs="Times New Roman"/>
                <w:sz w:val="20"/>
                <w:szCs w:val="24"/>
              </w:rPr>
              <w:t>: периодическая замена или проверка, если найдены ненормальности.</w:t>
            </w:r>
          </w:p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A</w:t>
            </w:r>
            <w:r w:rsidRPr="00D85A74">
              <w:rPr>
                <w:rFonts w:ascii="Times New Roman" w:eastAsia="Calibri" w:hAnsi="Times New Roman" w:cs="Times New Roman"/>
                <w:sz w:val="20"/>
                <w:szCs w:val="24"/>
              </w:rPr>
              <w:t>: проверка и регулировка центровки вала.</w:t>
            </w:r>
          </w:p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G</w:t>
            </w:r>
            <w:r w:rsidRPr="00D85A74">
              <w:rPr>
                <w:rFonts w:ascii="Times New Roman" w:eastAsia="Calibri" w:hAnsi="Times New Roman" w:cs="Times New Roman"/>
                <w:sz w:val="20"/>
                <w:szCs w:val="24"/>
              </w:rPr>
              <w:t>: периодическая смазка по требованию производителя.</w:t>
            </w:r>
          </w:p>
          <w:p w:rsidR="00D85A74" w:rsidRPr="00D85A74" w:rsidRDefault="00D85A74" w:rsidP="00D85A7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CL</w:t>
            </w:r>
            <w:r w:rsidRPr="00D85A74">
              <w:rPr>
                <w:rFonts w:ascii="Times New Roman" w:eastAsia="Calibri" w:hAnsi="Times New Roman" w:cs="Times New Roman"/>
                <w:sz w:val="20"/>
                <w:szCs w:val="24"/>
              </w:rPr>
              <w:t>: чистка.</w:t>
            </w:r>
          </w:p>
        </w:tc>
      </w:tr>
      <w:tr w:rsidR="00D85A74" w:rsidRPr="00D85A74" w:rsidTr="00D85A74">
        <w:trPr>
          <w:trHeight w:val="699"/>
        </w:trPr>
        <w:tc>
          <w:tcPr>
            <w:tcW w:w="9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74" w:rsidRPr="00D85A74" w:rsidRDefault="00D85A74" w:rsidP="00D85A7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*подлежит анализу и зависит от условий эксплуатации.</w:t>
            </w:r>
          </w:p>
          <w:p w:rsidR="00D85A74" w:rsidRPr="00D85A74" w:rsidRDefault="00D85A74" w:rsidP="00D85A7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**при использовании минеральных масел, его замена рекомендуется не менее 1 раза в год.</w:t>
            </w:r>
          </w:p>
          <w:p w:rsidR="00D85A74" w:rsidRPr="00D85A74" w:rsidRDefault="00D85A74" w:rsidP="00D85A7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D85A74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*</w:t>
            </w:r>
            <w:r w:rsidRPr="00D85A74">
              <w:rPr>
                <w:rFonts w:ascii="Times New Roman" w:eastAsia="Calibri" w:hAnsi="Times New Roman" w:cs="Times New Roman"/>
                <w:i/>
                <w:sz w:val="20"/>
                <w:szCs w:val="24"/>
                <w:vertAlign w:val="superscript"/>
              </w:rPr>
              <w:t>3</w:t>
            </w:r>
            <w:r w:rsidRPr="00D85A74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ТО 200 часов производится разово при достижении заданной наработки.</w:t>
            </w:r>
          </w:p>
        </w:tc>
      </w:tr>
    </w:tbl>
    <w:p w:rsidR="00D85A74" w:rsidRDefault="00D85A74" w:rsidP="00BE5C2D">
      <w:pPr>
        <w:tabs>
          <w:tab w:val="left" w:pos="6946"/>
        </w:tabs>
        <w:spacing w:after="0" w:line="360" w:lineRule="auto"/>
        <w:ind w:firstLine="6946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D2576" w:rsidRPr="00474A60" w:rsidRDefault="00AD2576" w:rsidP="00AD2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60" w:rsidRPr="001C0FF0" w:rsidRDefault="00474A60" w:rsidP="00474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60" w:rsidRPr="001C0FF0" w:rsidRDefault="00474A60" w:rsidP="006C4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tblInd w:w="-1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82"/>
        <w:gridCol w:w="4917"/>
      </w:tblGrid>
      <w:tr w:rsidR="00F84807" w:rsidRPr="00F84807" w:rsidTr="00F84807">
        <w:trPr>
          <w:trHeight w:val="899"/>
        </w:trPr>
        <w:tc>
          <w:tcPr>
            <w:tcW w:w="5324" w:type="dxa"/>
          </w:tcPr>
          <w:p w:rsidR="00F84807" w:rsidRPr="00F84807" w:rsidRDefault="005330E6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</w:t>
            </w:r>
          </w:p>
          <w:p w:rsidR="00F84807" w:rsidRPr="00F84807" w:rsidRDefault="00F84807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807" w:rsidRDefault="00F84807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807" w:rsidRPr="00F84807" w:rsidRDefault="00435B1B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 </w:t>
            </w:r>
            <w:r w:rsidR="00BE5C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84807" w:rsidRPr="00F84807" w:rsidRDefault="00F84807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</w:tcPr>
          <w:p w:rsidR="00F84807" w:rsidRPr="00F84807" w:rsidRDefault="00F84807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:rsidR="00F84807" w:rsidRPr="00F84807" w:rsidRDefault="009628B4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ПОДРЯДЧИК</w:t>
            </w:r>
          </w:p>
          <w:p w:rsidR="00F84807" w:rsidRPr="00F84807" w:rsidRDefault="00F84807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807" w:rsidRPr="00F84807" w:rsidRDefault="00F84807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4807" w:rsidRPr="00F84807" w:rsidRDefault="00435B1B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_____________________ </w:t>
            </w:r>
          </w:p>
          <w:p w:rsidR="00F84807" w:rsidRPr="00F84807" w:rsidRDefault="00F84807" w:rsidP="00F84807">
            <w:pPr>
              <w:tabs>
                <w:tab w:val="left" w:pos="0"/>
                <w:tab w:val="left" w:pos="1260"/>
              </w:tabs>
              <w:suppressAutoHyphens/>
              <w:snapToGri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</w:tr>
    </w:tbl>
    <w:p w:rsidR="00F84807" w:rsidRPr="003C3087" w:rsidRDefault="00F84807" w:rsidP="00F84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84807" w:rsidRPr="003C3087" w:rsidSect="00157DB6">
      <w:pgSz w:w="11906" w:h="16838"/>
      <w:pgMar w:top="709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85"/>
    <w:rsid w:val="00001240"/>
    <w:rsid w:val="0000236B"/>
    <w:rsid w:val="00012FED"/>
    <w:rsid w:val="00141D71"/>
    <w:rsid w:val="00157DB6"/>
    <w:rsid w:val="00196A75"/>
    <w:rsid w:val="001C0FF0"/>
    <w:rsid w:val="002279C6"/>
    <w:rsid w:val="002408C2"/>
    <w:rsid w:val="00304B09"/>
    <w:rsid w:val="003633DC"/>
    <w:rsid w:val="00376D53"/>
    <w:rsid w:val="0039241D"/>
    <w:rsid w:val="00397F92"/>
    <w:rsid w:val="003B5511"/>
    <w:rsid w:val="003C3087"/>
    <w:rsid w:val="00404F74"/>
    <w:rsid w:val="004051C3"/>
    <w:rsid w:val="00435B1B"/>
    <w:rsid w:val="00442DEA"/>
    <w:rsid w:val="0045406C"/>
    <w:rsid w:val="00474A60"/>
    <w:rsid w:val="004836DA"/>
    <w:rsid w:val="004A2430"/>
    <w:rsid w:val="00523785"/>
    <w:rsid w:val="005330E6"/>
    <w:rsid w:val="00557FF7"/>
    <w:rsid w:val="00586816"/>
    <w:rsid w:val="005B7FAC"/>
    <w:rsid w:val="005E37C8"/>
    <w:rsid w:val="006B31C1"/>
    <w:rsid w:val="006C43F3"/>
    <w:rsid w:val="006D640A"/>
    <w:rsid w:val="00705FF0"/>
    <w:rsid w:val="00841924"/>
    <w:rsid w:val="00846F58"/>
    <w:rsid w:val="0087101C"/>
    <w:rsid w:val="00875309"/>
    <w:rsid w:val="00882409"/>
    <w:rsid w:val="00887B34"/>
    <w:rsid w:val="008C1161"/>
    <w:rsid w:val="008E473B"/>
    <w:rsid w:val="008F7D27"/>
    <w:rsid w:val="009628B4"/>
    <w:rsid w:val="0097336D"/>
    <w:rsid w:val="00974D5E"/>
    <w:rsid w:val="009B04C1"/>
    <w:rsid w:val="009E6A43"/>
    <w:rsid w:val="00AB74FF"/>
    <w:rsid w:val="00AD2576"/>
    <w:rsid w:val="00AE1A5B"/>
    <w:rsid w:val="00B047F5"/>
    <w:rsid w:val="00BA1604"/>
    <w:rsid w:val="00BD2AA9"/>
    <w:rsid w:val="00BD4B30"/>
    <w:rsid w:val="00BD69AF"/>
    <w:rsid w:val="00BE5C2D"/>
    <w:rsid w:val="00C06560"/>
    <w:rsid w:val="00C20215"/>
    <w:rsid w:val="00C34718"/>
    <w:rsid w:val="00C57EBB"/>
    <w:rsid w:val="00C678C8"/>
    <w:rsid w:val="00C84C00"/>
    <w:rsid w:val="00D32A03"/>
    <w:rsid w:val="00D36CE5"/>
    <w:rsid w:val="00D467FC"/>
    <w:rsid w:val="00D64C55"/>
    <w:rsid w:val="00D85A74"/>
    <w:rsid w:val="00E45B7C"/>
    <w:rsid w:val="00E56B38"/>
    <w:rsid w:val="00F20152"/>
    <w:rsid w:val="00F51C08"/>
    <w:rsid w:val="00F7459C"/>
    <w:rsid w:val="00F84807"/>
    <w:rsid w:val="00FA130B"/>
    <w:rsid w:val="00FC55B1"/>
    <w:rsid w:val="00FD29D6"/>
    <w:rsid w:val="00FD6170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4F421-1A38-4500-8A67-EF470720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D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"ПНХЗ"</dc:creator>
  <cp:keywords/>
  <dc:description/>
  <cp:lastModifiedBy>Кузьменко Игорь Владимирович</cp:lastModifiedBy>
  <cp:revision>37</cp:revision>
  <cp:lastPrinted>2019-06-03T12:15:00Z</cp:lastPrinted>
  <dcterms:created xsi:type="dcterms:W3CDTF">2019-03-14T07:59:00Z</dcterms:created>
  <dcterms:modified xsi:type="dcterms:W3CDTF">2025-01-23T11:52:00Z</dcterms:modified>
</cp:coreProperties>
</file>