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0A6D" w14:textId="2C644334" w:rsidR="0095180C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 w:rsidRPr="006E4DED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</w:p>
    <w:p w14:paraId="3FB69D35" w14:textId="77777777" w:rsidR="0095180C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№…………………………. </w:t>
      </w:r>
    </w:p>
    <w:p w14:paraId="66B1D543" w14:textId="5BB9D383" w:rsidR="00DD7E76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«......» .........................20...... г.</w:t>
      </w:r>
    </w:p>
    <w:p w14:paraId="4A8BFC70" w14:textId="6D633CEF" w:rsidR="00DD7E76" w:rsidRPr="006E4DED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5862D" w14:textId="21992ED0" w:rsidR="000A2815" w:rsidRPr="006E4DED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9976" w14:textId="77777777" w:rsidR="000A2815" w:rsidRPr="006E4DED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DECC2" w14:textId="524772DF" w:rsidR="00DD7E76" w:rsidRPr="006E4DED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РАСЧЁТ СТОИМОСТИ УСЛУГ</w:t>
      </w:r>
    </w:p>
    <w:p w14:paraId="1A0EC196" w14:textId="43255289" w:rsidR="00DD7E76" w:rsidRPr="006E4DED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30B5" w14:textId="25861A99" w:rsidR="00DD7E76" w:rsidRPr="006E4DED" w:rsidRDefault="00DD7E76" w:rsidP="00DD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ED">
        <w:rPr>
          <w:rFonts w:ascii="Times New Roman" w:hAnsi="Times New Roman" w:cs="Times New Roman"/>
          <w:sz w:val="24"/>
          <w:szCs w:val="24"/>
        </w:rPr>
        <w:t>Оказание услуг по инженерному сопровождению при приготовлении промывочной жидкости при КРС и ПРС будет осуществляться по следующим ставкам:</w:t>
      </w:r>
    </w:p>
    <w:p w14:paraId="75F0901F" w14:textId="28D5F3AB" w:rsidR="00DD7E76" w:rsidRPr="006E4DED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1AB15" w14:textId="30E425C0" w:rsidR="00DD7E76" w:rsidRPr="006E4DED" w:rsidRDefault="00DD7E76" w:rsidP="00DD7E7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Инженерное сопровождение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7E76" w:rsidRPr="006E4DED" w14:paraId="794F667D" w14:textId="77777777" w:rsidTr="00DD7E76">
        <w:tc>
          <w:tcPr>
            <w:tcW w:w="3115" w:type="dxa"/>
          </w:tcPr>
          <w:p w14:paraId="44C649EE" w14:textId="46AEE1A2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3115" w:type="dxa"/>
          </w:tcPr>
          <w:p w14:paraId="060F14D8" w14:textId="58FB7A12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115" w:type="dxa"/>
          </w:tcPr>
          <w:p w14:paraId="0B9F4CBB" w14:textId="3FA355BB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тенге в день, без учёта НДС-12%</w:t>
            </w:r>
          </w:p>
        </w:tc>
      </w:tr>
      <w:tr w:rsidR="00DD7E76" w:rsidRPr="006E4DED" w14:paraId="12E5CC35" w14:textId="77777777" w:rsidTr="00DD7E76">
        <w:tc>
          <w:tcPr>
            <w:tcW w:w="3115" w:type="dxa"/>
          </w:tcPr>
          <w:p w14:paraId="761BD154" w14:textId="74387115" w:rsidR="00DD7E76" w:rsidRPr="006E4DED" w:rsidRDefault="00F623B5" w:rsidP="00DD7E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sz w:val="20"/>
                <w:szCs w:val="20"/>
              </w:rPr>
              <w:t>Услуги инженера</w:t>
            </w:r>
          </w:p>
        </w:tc>
        <w:tc>
          <w:tcPr>
            <w:tcW w:w="3115" w:type="dxa"/>
          </w:tcPr>
          <w:p w14:paraId="243A708A" w14:textId="26B8534D" w:rsidR="00DD7E76" w:rsidRPr="006E4DED" w:rsidRDefault="00F623B5" w:rsidP="00F62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sz w:val="20"/>
                <w:szCs w:val="20"/>
              </w:rPr>
              <w:t>Чел/сутки</w:t>
            </w:r>
          </w:p>
        </w:tc>
        <w:tc>
          <w:tcPr>
            <w:tcW w:w="3115" w:type="dxa"/>
          </w:tcPr>
          <w:p w14:paraId="70FC1CB2" w14:textId="77777777" w:rsidR="00DD7E76" w:rsidRPr="006E4DED" w:rsidRDefault="00DD7E76" w:rsidP="00F62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91084" w14:textId="77777777" w:rsidR="00DD7E76" w:rsidRPr="006E4DED" w:rsidRDefault="00DD7E76" w:rsidP="00DD7E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F8281" w14:textId="4F43890C" w:rsidR="00DD7E76" w:rsidRPr="006E4DED" w:rsidRDefault="00DD7E76" w:rsidP="00DD7E7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Мобилизация/демобилизация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7E76" w:rsidRPr="006E4DED" w14:paraId="69493E51" w14:textId="77777777" w:rsidTr="00DD7E76">
        <w:tc>
          <w:tcPr>
            <w:tcW w:w="3115" w:type="dxa"/>
          </w:tcPr>
          <w:p w14:paraId="1F0C3053" w14:textId="385F1B76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3115" w:type="dxa"/>
          </w:tcPr>
          <w:p w14:paraId="31A699C6" w14:textId="33AD3D08" w:rsidR="00DD7E76" w:rsidRPr="006E4DED" w:rsidRDefault="00DD7E76" w:rsidP="00DD7E7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115" w:type="dxa"/>
          </w:tcPr>
          <w:p w14:paraId="5F660E8E" w14:textId="180B3A78" w:rsidR="00DD7E76" w:rsidRPr="006E4DED" w:rsidRDefault="00DD7E76" w:rsidP="00DD7E7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тенге в день, без учёта НДС-12%</w:t>
            </w:r>
          </w:p>
        </w:tc>
      </w:tr>
      <w:tr w:rsidR="00DD7E76" w:rsidRPr="006E4DED" w14:paraId="4854CFA2" w14:textId="77777777" w:rsidTr="00DD7E76">
        <w:tc>
          <w:tcPr>
            <w:tcW w:w="3115" w:type="dxa"/>
          </w:tcPr>
          <w:p w14:paraId="39E8965F" w14:textId="210A4A76" w:rsidR="00DD7E76" w:rsidRPr="006E4DED" w:rsidRDefault="00F623B5" w:rsidP="00DD7E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sz w:val="20"/>
                <w:szCs w:val="20"/>
              </w:rPr>
              <w:t>Мобилизация/демобилизация до м/р</w:t>
            </w:r>
          </w:p>
        </w:tc>
        <w:tc>
          <w:tcPr>
            <w:tcW w:w="3115" w:type="dxa"/>
          </w:tcPr>
          <w:p w14:paraId="2ADD9866" w14:textId="35768C5D" w:rsidR="00DD7E76" w:rsidRPr="006E4DED" w:rsidRDefault="00F623B5" w:rsidP="00F62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3115" w:type="dxa"/>
          </w:tcPr>
          <w:p w14:paraId="122C4B63" w14:textId="77777777" w:rsidR="00DD7E76" w:rsidRPr="006E4DED" w:rsidRDefault="00DD7E76" w:rsidP="00F623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79B945" w14:textId="77777777" w:rsidR="00DD7E76" w:rsidRPr="006E4DED" w:rsidRDefault="00DD7E76" w:rsidP="00DD7E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F7EA1" w14:textId="2FFDDBA1" w:rsidR="00DD7E76" w:rsidRPr="006E4DED" w:rsidRDefault="00DD7E76" w:rsidP="00DD7E7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Химические реагенты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3"/>
        <w:gridCol w:w="1840"/>
        <w:gridCol w:w="1276"/>
        <w:gridCol w:w="903"/>
        <w:gridCol w:w="1286"/>
        <w:gridCol w:w="1217"/>
      </w:tblGrid>
      <w:tr w:rsidR="00DD7E76" w:rsidRPr="006E4DED" w14:paraId="12C33597" w14:textId="77777777" w:rsidTr="00DD7E76">
        <w:tc>
          <w:tcPr>
            <w:tcW w:w="2830" w:type="dxa"/>
          </w:tcPr>
          <w:p w14:paraId="0EF282E7" w14:textId="20B13D1C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F623B5"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химреагентов</w:t>
            </w:r>
          </w:p>
        </w:tc>
        <w:tc>
          <w:tcPr>
            <w:tcW w:w="1843" w:type="dxa"/>
          </w:tcPr>
          <w:p w14:paraId="08949DC1" w14:textId="15F1251C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276" w:type="dxa"/>
          </w:tcPr>
          <w:p w14:paraId="4874B3AE" w14:textId="6CBD5C48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04" w:type="dxa"/>
          </w:tcPr>
          <w:p w14:paraId="401DE763" w14:textId="639BEEDF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</w:tcPr>
          <w:p w14:paraId="56429E40" w14:textId="55AF4E13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217" w:type="dxa"/>
          </w:tcPr>
          <w:p w14:paraId="54BDDC8F" w14:textId="1A3806D4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стоимость, тенге</w:t>
            </w:r>
          </w:p>
        </w:tc>
      </w:tr>
      <w:tr w:rsidR="00DD7E76" w:rsidRPr="006E4DED" w14:paraId="6966F921" w14:textId="77777777" w:rsidTr="00DD7E76">
        <w:tc>
          <w:tcPr>
            <w:tcW w:w="2830" w:type="dxa"/>
          </w:tcPr>
          <w:p w14:paraId="65EB9AF3" w14:textId="473D63FF" w:rsidR="00DD7E76" w:rsidRPr="006E4DED" w:rsidRDefault="00DD7E76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A445DB" w14:textId="77777777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8936A" w14:textId="77777777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8DC0D77" w14:textId="77777777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FD84C4" w14:textId="77777777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4DB3AAF" w14:textId="77777777" w:rsidR="00DD7E76" w:rsidRPr="006E4DED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2E5FB805" w14:textId="77777777" w:rsidTr="00DD7E76">
        <w:tc>
          <w:tcPr>
            <w:tcW w:w="2830" w:type="dxa"/>
          </w:tcPr>
          <w:p w14:paraId="2B49F6F8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456EB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75283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47851699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C0CF76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E3C094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033B549A" w14:textId="77777777" w:rsidTr="00DD7E76">
        <w:tc>
          <w:tcPr>
            <w:tcW w:w="2830" w:type="dxa"/>
          </w:tcPr>
          <w:p w14:paraId="5A2DA1DB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732BD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5250E1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50F5A7DF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5F192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F816CE4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10701422" w14:textId="77777777" w:rsidTr="00DD7E76">
        <w:tc>
          <w:tcPr>
            <w:tcW w:w="2830" w:type="dxa"/>
          </w:tcPr>
          <w:p w14:paraId="16294F65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7990E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783E0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742B27C0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A0E8DC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612205B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47D7B663" w14:textId="77777777" w:rsidTr="00DD7E76">
        <w:tc>
          <w:tcPr>
            <w:tcW w:w="2830" w:type="dxa"/>
          </w:tcPr>
          <w:p w14:paraId="46E37E45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FFABB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28D5D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2E25C975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AE4879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B1F38EE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2ACF32C0" w14:textId="77777777" w:rsidTr="00DD7E76">
        <w:tc>
          <w:tcPr>
            <w:tcW w:w="2830" w:type="dxa"/>
          </w:tcPr>
          <w:p w14:paraId="397CC916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3B11A9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12A82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F6873D9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314CA1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F5569F9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7215C6EF" w14:textId="77777777" w:rsidTr="00DD7E76">
        <w:tc>
          <w:tcPr>
            <w:tcW w:w="2830" w:type="dxa"/>
          </w:tcPr>
          <w:p w14:paraId="69DAB98D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0D5335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DCAD5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4E9B1828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FA9B03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F198BD1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B5" w:rsidRPr="006E4DED" w14:paraId="7B3C2C61" w14:textId="77777777" w:rsidTr="00DD7E76">
        <w:tc>
          <w:tcPr>
            <w:tcW w:w="2830" w:type="dxa"/>
          </w:tcPr>
          <w:p w14:paraId="487DC240" w14:textId="77777777" w:rsidR="00F623B5" w:rsidRPr="006E4DED" w:rsidRDefault="00F623B5" w:rsidP="00F623B5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91DBCE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AA3D69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2F02BB3D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D5E1B0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63FDE34" w14:textId="77777777" w:rsidR="00F623B5" w:rsidRPr="006E4DED" w:rsidRDefault="00F623B5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DF740C" w14:textId="77777777" w:rsidR="00DD7E76" w:rsidRPr="006E4DED" w:rsidRDefault="00DD7E76" w:rsidP="00DD7E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7E76" w:rsidRPr="006E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790"/>
    <w:multiLevelType w:val="hybridMultilevel"/>
    <w:tmpl w:val="21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F69"/>
    <w:multiLevelType w:val="hybridMultilevel"/>
    <w:tmpl w:val="3BA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50DA"/>
    <w:multiLevelType w:val="hybridMultilevel"/>
    <w:tmpl w:val="FBD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76"/>
    <w:rsid w:val="000A2815"/>
    <w:rsid w:val="00543399"/>
    <w:rsid w:val="006E4DED"/>
    <w:rsid w:val="0095180C"/>
    <w:rsid w:val="00A80316"/>
    <w:rsid w:val="00AA20E6"/>
    <w:rsid w:val="00DD7E76"/>
    <w:rsid w:val="00F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300"/>
  <w15:chartTrackingRefBased/>
  <w15:docId w15:val="{167E164F-EEA8-465D-BF8C-CD8B764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6"/>
    <w:pPr>
      <w:ind w:left="720"/>
      <w:contextualSpacing/>
    </w:pPr>
  </w:style>
  <w:style w:type="table" w:styleId="a4">
    <w:name w:val="Table Grid"/>
    <w:basedOn w:val="a1"/>
    <w:uiPriority w:val="39"/>
    <w:rsid w:val="00D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5</cp:revision>
  <dcterms:created xsi:type="dcterms:W3CDTF">2023-01-23T10:37:00Z</dcterms:created>
  <dcterms:modified xsi:type="dcterms:W3CDTF">2025-01-10T13:58:00Z</dcterms:modified>
</cp:coreProperties>
</file>