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CE0" w:rsidRPr="00C02818" w:rsidRDefault="00710CE0" w:rsidP="00710CE0">
      <w:pPr>
        <w:jc w:val="right"/>
        <w:rPr>
          <w:b/>
          <w:bCs/>
          <w:color w:val="000000"/>
        </w:rPr>
      </w:pPr>
      <w:r w:rsidRPr="00C02818">
        <w:rPr>
          <w:b/>
          <w:bCs/>
          <w:color w:val="000000"/>
        </w:rPr>
        <w:t>Приложение № 1</w:t>
      </w:r>
    </w:p>
    <w:p w:rsidR="00710CE0" w:rsidRPr="008D561A" w:rsidRDefault="00B458FA" w:rsidP="003D6B8F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к Технической </w:t>
      </w:r>
      <w:r w:rsidRPr="00BA7551">
        <w:rPr>
          <w:b/>
          <w:bCs/>
          <w:color w:val="000000"/>
        </w:rPr>
        <w:t>спецификации</w:t>
      </w:r>
    </w:p>
    <w:p w:rsidR="00710CE0" w:rsidRPr="00C02818" w:rsidRDefault="00710CE0" w:rsidP="00710CE0">
      <w:pPr>
        <w:jc w:val="right"/>
        <w:rPr>
          <w:b/>
          <w:bCs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07"/>
        <w:gridCol w:w="1499"/>
        <w:gridCol w:w="1268"/>
        <w:gridCol w:w="3359"/>
      </w:tblGrid>
      <w:tr w:rsidR="005A1BF6" w:rsidRPr="005A1BF6" w:rsidTr="0070699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b/>
                <w:lang w:eastAsia="en-US"/>
              </w:rPr>
            </w:pPr>
          </w:p>
          <w:p w:rsidR="005A1BF6" w:rsidRPr="005A1BF6" w:rsidRDefault="005A1BF6" w:rsidP="005A1BF6">
            <w:pPr>
              <w:jc w:val="center"/>
              <w:rPr>
                <w:b/>
                <w:lang w:eastAsia="en-US"/>
              </w:rPr>
            </w:pPr>
            <w:r w:rsidRPr="005A1BF6">
              <w:rPr>
                <w:b/>
                <w:lang w:eastAsia="en-US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b/>
                <w:lang w:eastAsia="en-US"/>
              </w:rPr>
            </w:pPr>
          </w:p>
          <w:p w:rsidR="005A1BF6" w:rsidRPr="005A1BF6" w:rsidRDefault="005A1BF6" w:rsidP="005A1BF6">
            <w:pPr>
              <w:jc w:val="center"/>
              <w:rPr>
                <w:b/>
                <w:lang w:eastAsia="en-US"/>
              </w:rPr>
            </w:pPr>
            <w:r w:rsidRPr="005A1BF6">
              <w:rPr>
                <w:b/>
                <w:lang w:eastAsia="en-US"/>
              </w:rPr>
              <w:t>Должность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b/>
                <w:lang w:eastAsia="en-US"/>
              </w:rPr>
            </w:pPr>
            <w:r w:rsidRPr="005A1BF6">
              <w:rPr>
                <w:b/>
                <w:lang w:eastAsia="en-US"/>
              </w:rPr>
              <w:t>Количество единиц на одну смену (вахту)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b/>
                <w:lang w:eastAsia="en-US"/>
              </w:rPr>
            </w:pPr>
            <w:r w:rsidRPr="005A1BF6">
              <w:rPr>
                <w:b/>
                <w:lang w:eastAsia="en-US"/>
              </w:rPr>
              <w:t>Общее кол-во</w:t>
            </w:r>
          </w:p>
          <w:p w:rsidR="005A1BF6" w:rsidRPr="005A1BF6" w:rsidRDefault="005A1BF6" w:rsidP="005A1BF6">
            <w:pPr>
              <w:jc w:val="center"/>
              <w:rPr>
                <w:b/>
                <w:lang w:eastAsia="en-US"/>
              </w:rPr>
            </w:pPr>
            <w:r w:rsidRPr="005A1BF6">
              <w:rPr>
                <w:b/>
                <w:lang w:eastAsia="en-US"/>
              </w:rPr>
              <w:t>единиц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b/>
                <w:lang w:eastAsia="en-US"/>
              </w:rPr>
            </w:pPr>
          </w:p>
          <w:p w:rsidR="005A1BF6" w:rsidRPr="005A1BF6" w:rsidRDefault="005A1BF6" w:rsidP="005A1BF6">
            <w:pPr>
              <w:jc w:val="center"/>
              <w:rPr>
                <w:b/>
                <w:lang w:eastAsia="en-US"/>
              </w:rPr>
            </w:pPr>
            <w:r w:rsidRPr="005A1BF6">
              <w:rPr>
                <w:b/>
                <w:lang w:eastAsia="en-US"/>
              </w:rPr>
              <w:t>Гражданство</w:t>
            </w:r>
          </w:p>
        </w:tc>
      </w:tr>
      <w:tr w:rsidR="005A1BF6" w:rsidRPr="005A1BF6" w:rsidTr="0070699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6" w:rsidRPr="005A1BF6" w:rsidRDefault="005A1BF6" w:rsidP="005A1BF6">
            <w:pPr>
              <w:numPr>
                <w:ilvl w:val="0"/>
                <w:numId w:val="1"/>
              </w:numPr>
              <w:spacing w:after="200" w:line="276" w:lineRule="auto"/>
              <w:ind w:left="360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F6" w:rsidRPr="005A1BF6" w:rsidRDefault="005A1BF6" w:rsidP="005A1BF6">
            <w:pPr>
              <w:rPr>
                <w:lang w:eastAsia="en-US"/>
              </w:rPr>
            </w:pPr>
          </w:p>
          <w:p w:rsidR="005A1BF6" w:rsidRPr="005A1BF6" w:rsidRDefault="005A1BF6" w:rsidP="005A1BF6">
            <w:pPr>
              <w:rPr>
                <w:lang w:eastAsia="en-US"/>
              </w:rPr>
            </w:pPr>
            <w:r w:rsidRPr="005A1BF6">
              <w:rPr>
                <w:lang w:eastAsia="en-US"/>
              </w:rPr>
              <w:t>Капитан</w:t>
            </w:r>
          </w:p>
          <w:p w:rsidR="005A1BF6" w:rsidRPr="005A1BF6" w:rsidRDefault="005A1BF6" w:rsidP="005A1BF6">
            <w:pPr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</w:p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</w:p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</w:p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РК / РФ – предпочтительно РК</w:t>
            </w:r>
          </w:p>
        </w:tc>
      </w:tr>
      <w:tr w:rsidR="005A1BF6" w:rsidRPr="005A1BF6" w:rsidTr="0070699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6" w:rsidRPr="005A1BF6" w:rsidRDefault="005A1BF6" w:rsidP="005A1BF6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F6" w:rsidRPr="005A1BF6" w:rsidRDefault="005A1BF6" w:rsidP="005A1BF6">
            <w:pPr>
              <w:rPr>
                <w:lang w:eastAsia="en-US"/>
              </w:rPr>
            </w:pPr>
          </w:p>
          <w:p w:rsidR="005A1BF6" w:rsidRPr="005A1BF6" w:rsidRDefault="005A1BF6" w:rsidP="005A1BF6">
            <w:pPr>
              <w:rPr>
                <w:lang w:eastAsia="en-US"/>
              </w:rPr>
            </w:pPr>
            <w:r w:rsidRPr="005A1BF6">
              <w:rPr>
                <w:lang w:eastAsia="en-US"/>
              </w:rPr>
              <w:t>Старший помощник капитана</w:t>
            </w:r>
          </w:p>
          <w:p w:rsidR="005A1BF6" w:rsidRPr="005A1BF6" w:rsidRDefault="005A1BF6" w:rsidP="005A1BF6">
            <w:pPr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</w:p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</w:p>
          <w:p w:rsidR="005A1BF6" w:rsidRPr="005A1BF6" w:rsidRDefault="005A1BF6" w:rsidP="005A1BF6">
            <w:pPr>
              <w:jc w:val="center"/>
            </w:pPr>
            <w:r w:rsidRPr="005A1BF6">
              <w:rPr>
                <w:lang w:eastAsia="en-US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</w:p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РК / РФ – предпочтительно РК</w:t>
            </w:r>
          </w:p>
        </w:tc>
      </w:tr>
      <w:tr w:rsidR="005A1BF6" w:rsidRPr="005A1BF6" w:rsidTr="0070699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6" w:rsidRPr="005A1BF6" w:rsidRDefault="005A1BF6" w:rsidP="005A1BF6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6" w:rsidRPr="005A1BF6" w:rsidRDefault="005A1BF6" w:rsidP="005A1BF6">
            <w:pPr>
              <w:rPr>
                <w:lang w:eastAsia="en-US"/>
              </w:rPr>
            </w:pPr>
          </w:p>
          <w:p w:rsidR="005A1BF6" w:rsidRPr="005A1BF6" w:rsidRDefault="005A1BF6" w:rsidP="005A1BF6">
            <w:pPr>
              <w:rPr>
                <w:lang w:eastAsia="en-US"/>
              </w:rPr>
            </w:pPr>
            <w:r w:rsidRPr="005A1BF6">
              <w:rPr>
                <w:lang w:eastAsia="en-US"/>
              </w:rPr>
              <w:t>Старший механик</w:t>
            </w:r>
          </w:p>
          <w:p w:rsidR="005A1BF6" w:rsidRPr="005A1BF6" w:rsidRDefault="005A1BF6" w:rsidP="005A1BF6">
            <w:pPr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</w:p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</w:p>
          <w:p w:rsidR="005A1BF6" w:rsidRPr="005A1BF6" w:rsidRDefault="005A1BF6" w:rsidP="005A1BF6">
            <w:pPr>
              <w:jc w:val="center"/>
            </w:pPr>
            <w:r w:rsidRPr="005A1BF6">
              <w:rPr>
                <w:lang w:eastAsia="en-US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</w:p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РК / РФ – предпочтительно РК</w:t>
            </w:r>
          </w:p>
        </w:tc>
      </w:tr>
      <w:tr w:rsidR="005A1BF6" w:rsidRPr="005A1BF6" w:rsidTr="0070699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6" w:rsidRPr="005A1BF6" w:rsidRDefault="005A1BF6" w:rsidP="005A1BF6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6" w:rsidRPr="005A1BF6" w:rsidRDefault="00706993" w:rsidP="005A1BF6">
            <w:pPr>
              <w:rPr>
                <w:lang w:eastAsia="en-US"/>
              </w:rPr>
            </w:pPr>
            <w:r>
              <w:rPr>
                <w:lang w:eastAsia="en-US"/>
              </w:rPr>
              <w:t>Вахтенный</w:t>
            </w:r>
            <w:r w:rsidR="005A1BF6" w:rsidRPr="005A1BF6">
              <w:rPr>
                <w:lang w:eastAsia="en-US"/>
              </w:rPr>
              <w:t xml:space="preserve"> механик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6" w:rsidRPr="005A1BF6" w:rsidRDefault="005A1BF6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РК</w:t>
            </w:r>
          </w:p>
        </w:tc>
      </w:tr>
      <w:tr w:rsidR="00706993" w:rsidRPr="005A1BF6" w:rsidTr="0070699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93" w:rsidRPr="005A1BF6" w:rsidRDefault="00706993" w:rsidP="005A1BF6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93" w:rsidRPr="005A1BF6" w:rsidRDefault="00706993" w:rsidP="005A1BF6">
            <w:pPr>
              <w:rPr>
                <w:lang w:eastAsia="en-US"/>
              </w:rPr>
            </w:pPr>
            <w:r w:rsidRPr="005A1BF6">
              <w:rPr>
                <w:lang w:eastAsia="en-US"/>
              </w:rPr>
              <w:t>Боцман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3" w:rsidRPr="005A1BF6" w:rsidRDefault="00706993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3" w:rsidRPr="005A1BF6" w:rsidRDefault="00706993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3" w:rsidRPr="005A1BF6" w:rsidRDefault="00706993" w:rsidP="009323EE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РК</w:t>
            </w:r>
          </w:p>
        </w:tc>
      </w:tr>
      <w:tr w:rsidR="00706993" w:rsidRPr="005A1BF6" w:rsidTr="0070699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93" w:rsidRPr="005A1BF6" w:rsidRDefault="00706993" w:rsidP="005A1BF6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93" w:rsidRPr="005A1BF6" w:rsidRDefault="00706993" w:rsidP="005A1BF6">
            <w:pPr>
              <w:rPr>
                <w:lang w:eastAsia="en-US"/>
              </w:rPr>
            </w:pPr>
            <w:r w:rsidRPr="005A1BF6">
              <w:rPr>
                <w:lang w:eastAsia="en-US"/>
              </w:rPr>
              <w:t>Матрос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3" w:rsidRPr="005A1BF6" w:rsidRDefault="00706993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3" w:rsidRPr="005A1BF6" w:rsidRDefault="00706993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3" w:rsidRPr="005A1BF6" w:rsidRDefault="00706993" w:rsidP="005A1BF6">
            <w:pPr>
              <w:jc w:val="center"/>
              <w:rPr>
                <w:lang w:eastAsia="en-US"/>
              </w:rPr>
            </w:pPr>
            <w:r w:rsidRPr="005A1BF6">
              <w:rPr>
                <w:lang w:eastAsia="en-US"/>
              </w:rPr>
              <w:t xml:space="preserve">РК </w:t>
            </w:r>
          </w:p>
        </w:tc>
      </w:tr>
      <w:tr w:rsidR="00706993" w:rsidRPr="005A1BF6" w:rsidTr="0070699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93" w:rsidRPr="005A1BF6" w:rsidRDefault="00706993" w:rsidP="00706993">
            <w:pPr>
              <w:spacing w:after="200" w:line="276" w:lineRule="auto"/>
              <w:ind w:left="360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93" w:rsidRPr="005A1BF6" w:rsidRDefault="00706993" w:rsidP="005A1BF6">
            <w:pPr>
              <w:rPr>
                <w:lang w:eastAsia="en-US"/>
              </w:rPr>
            </w:pPr>
            <w:r w:rsidRPr="005A1BF6">
              <w:rPr>
                <w:b/>
                <w:lang w:eastAsia="en-US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3" w:rsidRPr="005A1BF6" w:rsidRDefault="00706993" w:rsidP="005A1B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3" w:rsidRPr="005A1BF6" w:rsidRDefault="00706993" w:rsidP="005A1BF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5A1BF6">
              <w:rPr>
                <w:b/>
                <w:lang w:eastAsia="en-US"/>
              </w:rPr>
              <w:t>4</w:t>
            </w:r>
          </w:p>
          <w:p w:rsidR="00706993" w:rsidRPr="005A1BF6" w:rsidRDefault="00706993" w:rsidP="005A1BF6">
            <w:pPr>
              <w:jc w:val="center"/>
              <w:rPr>
                <w:lang w:eastAsia="en-U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3" w:rsidRPr="005A1BF6" w:rsidRDefault="00706993" w:rsidP="009323EE">
            <w:pPr>
              <w:jc w:val="center"/>
              <w:rPr>
                <w:lang w:eastAsia="en-US"/>
              </w:rPr>
            </w:pPr>
          </w:p>
        </w:tc>
      </w:tr>
    </w:tbl>
    <w:p w:rsidR="00710CE0" w:rsidRDefault="00710CE0" w:rsidP="00710CE0">
      <w:pPr>
        <w:jc w:val="both"/>
        <w:rPr>
          <w:b/>
          <w:sz w:val="28"/>
          <w:szCs w:val="28"/>
        </w:rPr>
      </w:pPr>
    </w:p>
    <w:p w:rsidR="00710CE0" w:rsidRDefault="00710CE0" w:rsidP="00710CE0">
      <w:pPr>
        <w:jc w:val="both"/>
        <w:rPr>
          <w:b/>
          <w:sz w:val="28"/>
          <w:szCs w:val="28"/>
        </w:rPr>
      </w:pPr>
    </w:p>
    <w:p w:rsidR="00710CE0" w:rsidRDefault="00710CE0" w:rsidP="00D40921">
      <w:pPr>
        <w:jc w:val="both"/>
        <w:rPr>
          <w:b/>
          <w:sz w:val="28"/>
          <w:szCs w:val="28"/>
        </w:rPr>
      </w:pPr>
    </w:p>
    <w:p w:rsidR="00D40921" w:rsidRDefault="00D40921" w:rsidP="00710CE0">
      <w:pPr>
        <w:pStyle w:val="a4"/>
        <w:jc w:val="both"/>
        <w:rPr>
          <w:b/>
          <w:sz w:val="28"/>
          <w:szCs w:val="28"/>
          <w:lang w:val="en-US"/>
        </w:rPr>
      </w:pPr>
    </w:p>
    <w:p w:rsidR="007C13A5" w:rsidRPr="007C13A5" w:rsidRDefault="005A1BF6" w:rsidP="007C1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7C13A5" w:rsidRPr="007C13A5">
        <w:rPr>
          <w:b/>
          <w:sz w:val="28"/>
          <w:szCs w:val="28"/>
        </w:rPr>
        <w:t xml:space="preserve"> Департамента</w:t>
      </w:r>
    </w:p>
    <w:p w:rsidR="007C13A5" w:rsidRPr="004931A0" w:rsidRDefault="007C13A5" w:rsidP="007C13A5">
      <w:pPr>
        <w:pStyle w:val="a4"/>
        <w:jc w:val="both"/>
        <w:rPr>
          <w:b/>
          <w:sz w:val="28"/>
          <w:szCs w:val="28"/>
        </w:rPr>
      </w:pPr>
      <w:r w:rsidRPr="007C13A5">
        <w:rPr>
          <w:b/>
          <w:sz w:val="28"/>
          <w:szCs w:val="28"/>
        </w:rPr>
        <w:t xml:space="preserve">управления персоналом                                      </w:t>
      </w:r>
      <w:r w:rsidR="005A1BF6">
        <w:rPr>
          <w:b/>
          <w:sz w:val="28"/>
          <w:szCs w:val="28"/>
        </w:rPr>
        <w:t xml:space="preserve">           </w:t>
      </w:r>
      <w:proofErr w:type="spellStart"/>
      <w:r w:rsidR="005A1BF6">
        <w:rPr>
          <w:b/>
          <w:sz w:val="28"/>
          <w:szCs w:val="28"/>
        </w:rPr>
        <w:t>О.Кусалимов</w:t>
      </w:r>
      <w:proofErr w:type="spellEnd"/>
    </w:p>
    <w:p w:rsidR="00710CE0" w:rsidRDefault="00710CE0" w:rsidP="00710CE0">
      <w:pPr>
        <w:jc w:val="both"/>
        <w:rPr>
          <w:b/>
          <w:sz w:val="28"/>
          <w:szCs w:val="28"/>
        </w:rPr>
      </w:pPr>
    </w:p>
    <w:p w:rsidR="00710CE0" w:rsidRDefault="00710CE0" w:rsidP="00710CE0">
      <w:pPr>
        <w:jc w:val="both"/>
        <w:rPr>
          <w:b/>
          <w:sz w:val="28"/>
          <w:szCs w:val="28"/>
        </w:rPr>
      </w:pPr>
    </w:p>
    <w:p w:rsidR="007C13A5" w:rsidRDefault="007C13A5" w:rsidP="00710CE0">
      <w:pPr>
        <w:jc w:val="both"/>
        <w:rPr>
          <w:b/>
          <w:sz w:val="28"/>
          <w:szCs w:val="28"/>
        </w:rPr>
      </w:pPr>
    </w:p>
    <w:p w:rsidR="007C13A5" w:rsidRDefault="007C13A5" w:rsidP="00710CE0">
      <w:pPr>
        <w:jc w:val="both"/>
        <w:rPr>
          <w:b/>
          <w:sz w:val="28"/>
          <w:szCs w:val="28"/>
        </w:rPr>
      </w:pPr>
    </w:p>
    <w:p w:rsidR="007C13A5" w:rsidRDefault="007C13A5" w:rsidP="00710CE0">
      <w:pPr>
        <w:jc w:val="both"/>
        <w:rPr>
          <w:b/>
          <w:sz w:val="28"/>
          <w:szCs w:val="28"/>
        </w:rPr>
      </w:pPr>
    </w:p>
    <w:p w:rsidR="007C13A5" w:rsidRDefault="007C13A5" w:rsidP="00710CE0">
      <w:pPr>
        <w:jc w:val="both"/>
        <w:rPr>
          <w:b/>
          <w:sz w:val="28"/>
          <w:szCs w:val="28"/>
        </w:rPr>
      </w:pPr>
    </w:p>
    <w:p w:rsidR="007C13A5" w:rsidRDefault="007C13A5" w:rsidP="00710CE0">
      <w:pPr>
        <w:jc w:val="both"/>
        <w:rPr>
          <w:b/>
          <w:sz w:val="28"/>
          <w:szCs w:val="28"/>
        </w:rPr>
      </w:pPr>
    </w:p>
    <w:p w:rsidR="00706993" w:rsidRDefault="00706993" w:rsidP="00710CE0">
      <w:pPr>
        <w:jc w:val="both"/>
        <w:rPr>
          <w:b/>
          <w:sz w:val="28"/>
          <w:szCs w:val="28"/>
        </w:rPr>
      </w:pPr>
    </w:p>
    <w:p w:rsidR="00706993" w:rsidRDefault="00706993" w:rsidP="00710CE0">
      <w:pPr>
        <w:jc w:val="both"/>
        <w:rPr>
          <w:b/>
          <w:sz w:val="28"/>
          <w:szCs w:val="28"/>
        </w:rPr>
      </w:pPr>
    </w:p>
    <w:p w:rsidR="00706993" w:rsidRDefault="00706993" w:rsidP="00710CE0">
      <w:pPr>
        <w:jc w:val="both"/>
        <w:rPr>
          <w:b/>
          <w:sz w:val="28"/>
          <w:szCs w:val="28"/>
        </w:rPr>
      </w:pPr>
    </w:p>
    <w:p w:rsidR="00706993" w:rsidRDefault="00706993" w:rsidP="00710CE0">
      <w:pPr>
        <w:jc w:val="both"/>
        <w:rPr>
          <w:b/>
          <w:sz w:val="28"/>
          <w:szCs w:val="28"/>
        </w:rPr>
      </w:pPr>
    </w:p>
    <w:p w:rsidR="00706993" w:rsidRDefault="00706993" w:rsidP="00710CE0">
      <w:pPr>
        <w:jc w:val="both"/>
        <w:rPr>
          <w:b/>
          <w:sz w:val="28"/>
          <w:szCs w:val="28"/>
        </w:rPr>
      </w:pPr>
    </w:p>
    <w:p w:rsidR="00706993" w:rsidRDefault="00706993" w:rsidP="00710CE0">
      <w:pPr>
        <w:jc w:val="both"/>
        <w:rPr>
          <w:b/>
          <w:sz w:val="28"/>
          <w:szCs w:val="28"/>
        </w:rPr>
      </w:pPr>
    </w:p>
    <w:p w:rsidR="007C13A5" w:rsidRDefault="007C13A5" w:rsidP="00710CE0">
      <w:pPr>
        <w:jc w:val="both"/>
        <w:rPr>
          <w:b/>
          <w:sz w:val="28"/>
          <w:szCs w:val="28"/>
        </w:rPr>
      </w:pPr>
    </w:p>
    <w:p w:rsidR="007C13A5" w:rsidRDefault="007C13A5" w:rsidP="00710CE0">
      <w:pPr>
        <w:jc w:val="both"/>
        <w:rPr>
          <w:b/>
          <w:sz w:val="28"/>
          <w:szCs w:val="28"/>
        </w:rPr>
      </w:pPr>
    </w:p>
    <w:p w:rsidR="00095D43" w:rsidRDefault="00095D43" w:rsidP="00710CE0">
      <w:pPr>
        <w:jc w:val="both"/>
        <w:rPr>
          <w:b/>
          <w:sz w:val="28"/>
          <w:szCs w:val="28"/>
        </w:rPr>
      </w:pPr>
    </w:p>
    <w:p w:rsidR="007C13A5" w:rsidRDefault="007C13A5" w:rsidP="00710CE0">
      <w:pPr>
        <w:jc w:val="both"/>
        <w:rPr>
          <w:b/>
          <w:sz w:val="28"/>
          <w:szCs w:val="28"/>
        </w:rPr>
      </w:pPr>
    </w:p>
    <w:p w:rsidR="00590BD9" w:rsidRDefault="00590BD9" w:rsidP="00710CE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710CE0" w:rsidRPr="0010466A" w:rsidRDefault="00710CE0" w:rsidP="00710CE0">
      <w:pPr>
        <w:jc w:val="right"/>
        <w:rPr>
          <w:b/>
          <w:bCs/>
          <w:color w:val="000000"/>
          <w:lang w:val="kk-KZ"/>
        </w:rPr>
      </w:pPr>
      <w:r>
        <w:rPr>
          <w:b/>
          <w:bCs/>
          <w:color w:val="000000"/>
        </w:rPr>
        <w:lastRenderedPageBreak/>
        <w:t xml:space="preserve">Приложение № </w:t>
      </w:r>
      <w:r>
        <w:rPr>
          <w:b/>
          <w:bCs/>
          <w:color w:val="000000"/>
          <w:lang w:val="kk-KZ"/>
        </w:rPr>
        <w:t>2</w:t>
      </w:r>
    </w:p>
    <w:p w:rsidR="00710CE0" w:rsidRDefault="00710CE0" w:rsidP="00710CE0">
      <w:pPr>
        <w:jc w:val="right"/>
        <w:rPr>
          <w:b/>
          <w:bCs/>
          <w:color w:val="000000"/>
        </w:rPr>
      </w:pPr>
      <w:r w:rsidRPr="00C02818">
        <w:rPr>
          <w:b/>
          <w:bCs/>
          <w:color w:val="000000"/>
        </w:rPr>
        <w:t xml:space="preserve">к </w:t>
      </w:r>
      <w:r w:rsidR="00B458FA">
        <w:rPr>
          <w:b/>
          <w:bCs/>
          <w:color w:val="000000"/>
        </w:rPr>
        <w:t xml:space="preserve">Технической </w:t>
      </w:r>
      <w:r w:rsidR="00B458FA" w:rsidRPr="00BA7551">
        <w:rPr>
          <w:b/>
          <w:bCs/>
          <w:color w:val="000000"/>
        </w:rPr>
        <w:t>спецификации</w:t>
      </w:r>
    </w:p>
    <w:p w:rsidR="00710CE0" w:rsidRDefault="00710CE0" w:rsidP="00710CE0">
      <w:pPr>
        <w:jc w:val="both"/>
        <w:rPr>
          <w:b/>
          <w:sz w:val="28"/>
          <w:szCs w:val="28"/>
        </w:rPr>
      </w:pPr>
    </w:p>
    <w:p w:rsidR="00095D43" w:rsidRDefault="00095D43" w:rsidP="00710CE0">
      <w:pPr>
        <w:jc w:val="both"/>
        <w:rPr>
          <w:b/>
          <w:sz w:val="28"/>
          <w:szCs w:val="28"/>
        </w:rPr>
      </w:pPr>
    </w:p>
    <w:p w:rsidR="00710CE0" w:rsidRDefault="00710CE0" w:rsidP="00710CE0">
      <w:pPr>
        <w:jc w:val="both"/>
        <w:rPr>
          <w:b/>
          <w:sz w:val="28"/>
          <w:szCs w:val="28"/>
        </w:rPr>
      </w:pPr>
    </w:p>
    <w:p w:rsidR="00710CE0" w:rsidRPr="00152530" w:rsidRDefault="00710CE0" w:rsidP="00710CE0">
      <w:pPr>
        <w:jc w:val="center"/>
        <w:rPr>
          <w:b/>
          <w:sz w:val="28"/>
          <w:szCs w:val="28"/>
        </w:rPr>
      </w:pPr>
      <w:r w:rsidRPr="00152530">
        <w:rPr>
          <w:b/>
          <w:sz w:val="28"/>
          <w:szCs w:val="28"/>
        </w:rPr>
        <w:t>Квалификационные требования</w:t>
      </w:r>
    </w:p>
    <w:p w:rsidR="00710CE0" w:rsidRPr="00650030" w:rsidRDefault="00710CE0" w:rsidP="00710CE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7010"/>
      </w:tblGrid>
      <w:tr w:rsidR="005A1BF6" w:rsidRPr="005A1BF6" w:rsidTr="00706993">
        <w:tc>
          <w:tcPr>
            <w:tcW w:w="2374" w:type="dxa"/>
            <w:shd w:val="clear" w:color="auto" w:fill="auto"/>
          </w:tcPr>
          <w:p w:rsidR="005A1BF6" w:rsidRPr="005A1BF6" w:rsidRDefault="005A1BF6" w:rsidP="005A1BF6">
            <w:pPr>
              <w:jc w:val="center"/>
              <w:rPr>
                <w:b/>
                <w:sz w:val="26"/>
                <w:szCs w:val="26"/>
              </w:rPr>
            </w:pPr>
            <w:r w:rsidRPr="005A1BF6">
              <w:rPr>
                <w:b/>
                <w:sz w:val="26"/>
                <w:szCs w:val="26"/>
              </w:rPr>
              <w:t>Позиция</w:t>
            </w:r>
          </w:p>
        </w:tc>
        <w:tc>
          <w:tcPr>
            <w:tcW w:w="7198" w:type="dxa"/>
            <w:shd w:val="clear" w:color="auto" w:fill="auto"/>
          </w:tcPr>
          <w:p w:rsidR="005A1BF6" w:rsidRPr="005A1BF6" w:rsidRDefault="005A1BF6" w:rsidP="005A1BF6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A1BF6">
              <w:rPr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5A1BF6" w:rsidRPr="005A1BF6" w:rsidTr="00706993">
        <w:tc>
          <w:tcPr>
            <w:tcW w:w="2374" w:type="dxa"/>
            <w:shd w:val="clear" w:color="auto" w:fill="auto"/>
          </w:tcPr>
          <w:p w:rsidR="005A1BF6" w:rsidRPr="005A1BF6" w:rsidRDefault="005A1BF6" w:rsidP="005A1BF6">
            <w:pPr>
              <w:jc w:val="both"/>
              <w:rPr>
                <w:sz w:val="26"/>
                <w:szCs w:val="26"/>
                <w:lang w:val="en-US"/>
              </w:rPr>
            </w:pPr>
            <w:r w:rsidRPr="005A1BF6">
              <w:rPr>
                <w:sz w:val="26"/>
                <w:szCs w:val="26"/>
              </w:rPr>
              <w:t>Капитан</w:t>
            </w:r>
          </w:p>
        </w:tc>
        <w:tc>
          <w:tcPr>
            <w:tcW w:w="7198" w:type="dxa"/>
            <w:shd w:val="clear" w:color="auto" w:fill="auto"/>
          </w:tcPr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Диплом Капитана ПДНВ II/2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 xml:space="preserve">Сертификат ОСПС </w:t>
            </w:r>
            <w:proofErr w:type="gramStart"/>
            <w:r w:rsidRPr="005A1BF6">
              <w:rPr>
                <w:sz w:val="26"/>
                <w:szCs w:val="26"/>
              </w:rPr>
              <w:t>согласно раздела</w:t>
            </w:r>
            <w:proofErr w:type="gramEnd"/>
            <w:r w:rsidRPr="005A1BF6">
              <w:rPr>
                <w:sz w:val="26"/>
                <w:szCs w:val="26"/>
              </w:rPr>
              <w:t xml:space="preserve"> A-VI/5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Сертификат ECDIS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Опыт работы Капитаном не менее 2 лет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Опыт работы на судах типа РО-РО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Опыт работы с ВРК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F50CA" w:rsidRDefault="005A1BF6" w:rsidP="005A1BF6">
            <w:pPr>
              <w:jc w:val="both"/>
              <w:rPr>
                <w:sz w:val="26"/>
                <w:szCs w:val="26"/>
              </w:rPr>
            </w:pPr>
            <w:r w:rsidRPr="005F50CA">
              <w:rPr>
                <w:sz w:val="26"/>
                <w:szCs w:val="26"/>
              </w:rPr>
              <w:t>Опыт работы с балластировкой судна методом РО-РО</w:t>
            </w:r>
            <w:r w:rsidRPr="005F50CA">
              <w:rPr>
                <w:sz w:val="26"/>
                <w:szCs w:val="26"/>
              </w:rPr>
              <w:tab/>
            </w:r>
          </w:p>
          <w:p w:rsidR="005F50CA" w:rsidRPr="005F50CA" w:rsidRDefault="005F50CA" w:rsidP="005F50CA">
            <w:pPr>
              <w:jc w:val="both"/>
              <w:rPr>
                <w:sz w:val="26"/>
                <w:szCs w:val="26"/>
              </w:rPr>
            </w:pPr>
            <w:r w:rsidRPr="005F50CA">
              <w:rPr>
                <w:sz w:val="26"/>
                <w:szCs w:val="26"/>
              </w:rPr>
              <w:t xml:space="preserve">Опыт работы с системой </w:t>
            </w:r>
            <w:proofErr w:type="spellStart"/>
            <w:r w:rsidRPr="005F50CA">
              <w:rPr>
                <w:sz w:val="26"/>
                <w:szCs w:val="26"/>
                <w:lang w:val="en-US"/>
              </w:rPr>
              <w:t>Azipod</w:t>
            </w:r>
            <w:proofErr w:type="spellEnd"/>
            <w:r w:rsidRPr="005F50CA">
              <w:rPr>
                <w:sz w:val="26"/>
                <w:szCs w:val="26"/>
              </w:rPr>
              <w:t xml:space="preserve"> на судах не менее 1-года</w:t>
            </w:r>
          </w:p>
          <w:p w:rsidR="005F50CA" w:rsidRDefault="005A1BF6" w:rsidP="005A1BF6">
            <w:pPr>
              <w:jc w:val="both"/>
              <w:rPr>
                <w:sz w:val="26"/>
                <w:szCs w:val="26"/>
              </w:rPr>
            </w:pPr>
            <w:r w:rsidRPr="005F50CA">
              <w:rPr>
                <w:sz w:val="26"/>
                <w:szCs w:val="26"/>
              </w:rPr>
              <w:t>Знание английского языка</w:t>
            </w:r>
            <w:r w:rsidR="005F50CA" w:rsidRPr="005F50CA">
              <w:rPr>
                <w:sz w:val="26"/>
                <w:szCs w:val="26"/>
              </w:rPr>
              <w:t xml:space="preserve"> не менее </w:t>
            </w:r>
            <w:proofErr w:type="spellStart"/>
            <w:r w:rsidR="005F50CA" w:rsidRPr="005F50CA">
              <w:rPr>
                <w:sz w:val="26"/>
                <w:szCs w:val="26"/>
              </w:rPr>
              <w:t>intermediate</w:t>
            </w:r>
            <w:proofErr w:type="spellEnd"/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Мед комиссия согласно ПДНВ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5A1BF6" w:rsidRPr="005A1BF6" w:rsidTr="00706993">
        <w:tc>
          <w:tcPr>
            <w:tcW w:w="2374" w:type="dxa"/>
            <w:shd w:val="clear" w:color="auto" w:fill="auto"/>
          </w:tcPr>
          <w:p w:rsidR="005A1BF6" w:rsidRPr="005A1BF6" w:rsidRDefault="005A1BF6" w:rsidP="005A1BF6">
            <w:pPr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Старший помощник капитана</w:t>
            </w:r>
          </w:p>
        </w:tc>
        <w:tc>
          <w:tcPr>
            <w:tcW w:w="7198" w:type="dxa"/>
            <w:shd w:val="clear" w:color="auto" w:fill="auto"/>
          </w:tcPr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Диплом старшего помощника капитана ПДНВ II/2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 xml:space="preserve">Сертификат ОСПС </w:t>
            </w:r>
            <w:proofErr w:type="gramStart"/>
            <w:r w:rsidRPr="005A1BF6">
              <w:rPr>
                <w:sz w:val="26"/>
                <w:szCs w:val="26"/>
              </w:rPr>
              <w:t>согласно раздела</w:t>
            </w:r>
            <w:proofErr w:type="gramEnd"/>
            <w:r w:rsidRPr="005A1BF6">
              <w:rPr>
                <w:sz w:val="26"/>
                <w:szCs w:val="26"/>
              </w:rPr>
              <w:t xml:space="preserve"> A-VI/5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Сертификат ECDIS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Опыт работы СПКМ не менее 2 лет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Опыт работы на суда типа РО-РО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Опыт работы с ВРК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F50CA" w:rsidRDefault="005A1BF6" w:rsidP="005A1BF6">
            <w:pPr>
              <w:jc w:val="both"/>
              <w:rPr>
                <w:sz w:val="26"/>
                <w:szCs w:val="26"/>
              </w:rPr>
            </w:pPr>
            <w:r w:rsidRPr="005F50CA">
              <w:rPr>
                <w:sz w:val="26"/>
                <w:szCs w:val="26"/>
              </w:rPr>
              <w:t>Опыт работы с балластировкой судна методом РО-РО</w:t>
            </w:r>
            <w:r w:rsidRPr="005F50CA">
              <w:rPr>
                <w:sz w:val="26"/>
                <w:szCs w:val="26"/>
              </w:rPr>
              <w:tab/>
            </w:r>
          </w:p>
          <w:p w:rsidR="005A1BF6" w:rsidRPr="005F50CA" w:rsidRDefault="005F50CA" w:rsidP="005A1BF6">
            <w:pPr>
              <w:jc w:val="both"/>
              <w:rPr>
                <w:sz w:val="26"/>
                <w:szCs w:val="26"/>
              </w:rPr>
            </w:pPr>
            <w:r w:rsidRPr="005F50CA">
              <w:rPr>
                <w:sz w:val="26"/>
                <w:szCs w:val="26"/>
              </w:rPr>
              <w:t xml:space="preserve">Опыт работы с системой </w:t>
            </w:r>
            <w:proofErr w:type="spellStart"/>
            <w:r w:rsidRPr="005F50CA">
              <w:rPr>
                <w:sz w:val="26"/>
                <w:szCs w:val="26"/>
              </w:rPr>
              <w:t>Azipod</w:t>
            </w:r>
            <w:proofErr w:type="spellEnd"/>
            <w:r w:rsidRPr="005F50CA">
              <w:rPr>
                <w:sz w:val="26"/>
                <w:szCs w:val="26"/>
              </w:rPr>
              <w:t xml:space="preserve"> на судах</w:t>
            </w:r>
            <w:r w:rsidR="005A1BF6" w:rsidRPr="005F50CA">
              <w:rPr>
                <w:sz w:val="26"/>
                <w:szCs w:val="26"/>
              </w:rPr>
              <w:tab/>
            </w:r>
            <w:r w:rsidR="005A1BF6" w:rsidRPr="005F50CA">
              <w:rPr>
                <w:sz w:val="26"/>
                <w:szCs w:val="26"/>
              </w:rPr>
              <w:tab/>
            </w:r>
          </w:p>
          <w:p w:rsidR="005F50CA" w:rsidRPr="005F50CA" w:rsidRDefault="005A1BF6" w:rsidP="005A1BF6">
            <w:pPr>
              <w:jc w:val="both"/>
              <w:rPr>
                <w:sz w:val="26"/>
                <w:szCs w:val="26"/>
              </w:rPr>
            </w:pPr>
            <w:r w:rsidRPr="005F50CA">
              <w:rPr>
                <w:sz w:val="26"/>
                <w:szCs w:val="26"/>
              </w:rPr>
              <w:t>Знание английского языка</w:t>
            </w:r>
            <w:r w:rsidR="005F50CA" w:rsidRPr="005F50CA">
              <w:t xml:space="preserve"> </w:t>
            </w:r>
            <w:r w:rsidR="005F50CA" w:rsidRPr="005F50CA">
              <w:rPr>
                <w:sz w:val="26"/>
                <w:szCs w:val="26"/>
              </w:rPr>
              <w:t xml:space="preserve">не менее </w:t>
            </w:r>
            <w:proofErr w:type="spellStart"/>
            <w:r w:rsidR="005F50CA" w:rsidRPr="005F50CA">
              <w:rPr>
                <w:sz w:val="26"/>
                <w:szCs w:val="26"/>
              </w:rPr>
              <w:t>intermediate</w:t>
            </w:r>
            <w:proofErr w:type="spellEnd"/>
            <w:r w:rsidR="005F50CA" w:rsidRPr="005F50CA">
              <w:rPr>
                <w:sz w:val="26"/>
                <w:szCs w:val="26"/>
              </w:rPr>
              <w:tab/>
            </w:r>
            <w:r w:rsidR="005F50CA" w:rsidRPr="005F50CA">
              <w:rPr>
                <w:sz w:val="26"/>
                <w:szCs w:val="26"/>
              </w:rPr>
              <w:tab/>
            </w:r>
          </w:p>
          <w:p w:rsidR="005A1BF6" w:rsidRPr="005F50CA" w:rsidRDefault="005A1BF6" w:rsidP="005A1BF6">
            <w:pPr>
              <w:jc w:val="both"/>
              <w:rPr>
                <w:sz w:val="26"/>
                <w:szCs w:val="26"/>
              </w:rPr>
            </w:pPr>
            <w:r w:rsidRPr="005F50CA">
              <w:rPr>
                <w:sz w:val="26"/>
                <w:szCs w:val="26"/>
              </w:rPr>
              <w:t>Мед комиссия согласно ПДНВ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5A1BF6" w:rsidRPr="005A1BF6" w:rsidTr="00706993">
        <w:tc>
          <w:tcPr>
            <w:tcW w:w="2374" w:type="dxa"/>
            <w:shd w:val="clear" w:color="auto" w:fill="auto"/>
          </w:tcPr>
          <w:p w:rsidR="005A1BF6" w:rsidRPr="005A1BF6" w:rsidRDefault="005A1BF6" w:rsidP="005A1BF6">
            <w:pPr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Старший механик</w:t>
            </w:r>
          </w:p>
        </w:tc>
        <w:tc>
          <w:tcPr>
            <w:tcW w:w="7198" w:type="dxa"/>
            <w:shd w:val="clear" w:color="auto" w:fill="auto"/>
          </w:tcPr>
          <w:p w:rsidR="00E97144" w:rsidRPr="00E97144" w:rsidRDefault="00E97144" w:rsidP="00E97144">
            <w:pPr>
              <w:jc w:val="both"/>
              <w:rPr>
                <w:sz w:val="26"/>
                <w:szCs w:val="26"/>
              </w:rPr>
            </w:pPr>
            <w:r w:rsidRPr="00E97144">
              <w:rPr>
                <w:sz w:val="26"/>
                <w:szCs w:val="26"/>
              </w:rPr>
              <w:t>Диплом старшего механика ПДНВ с главной двигательной установкой мощностью 750 - 3 000 кВт.</w:t>
            </w:r>
          </w:p>
          <w:p w:rsidR="00E97144" w:rsidRPr="00E97144" w:rsidRDefault="00E97144" w:rsidP="00E97144">
            <w:pPr>
              <w:jc w:val="both"/>
              <w:rPr>
                <w:sz w:val="26"/>
                <w:szCs w:val="26"/>
              </w:rPr>
            </w:pPr>
            <w:r w:rsidRPr="00E97144">
              <w:rPr>
                <w:sz w:val="26"/>
                <w:szCs w:val="26"/>
              </w:rPr>
              <w:t>Мед комиссия согласно ПДНВ</w:t>
            </w:r>
            <w:r w:rsidRPr="00E97144">
              <w:rPr>
                <w:sz w:val="26"/>
                <w:szCs w:val="26"/>
              </w:rPr>
              <w:tab/>
            </w:r>
            <w:r w:rsidRPr="00E97144">
              <w:rPr>
                <w:sz w:val="26"/>
                <w:szCs w:val="26"/>
              </w:rPr>
              <w:tab/>
            </w:r>
          </w:p>
          <w:p w:rsidR="00E97144" w:rsidRPr="00E97144" w:rsidRDefault="00E97144" w:rsidP="00E97144">
            <w:pPr>
              <w:jc w:val="both"/>
              <w:rPr>
                <w:sz w:val="26"/>
                <w:szCs w:val="26"/>
              </w:rPr>
            </w:pPr>
            <w:r w:rsidRPr="00E97144">
              <w:rPr>
                <w:sz w:val="26"/>
                <w:szCs w:val="26"/>
              </w:rPr>
              <w:t xml:space="preserve">Опыт работы с </w:t>
            </w:r>
            <w:proofErr w:type="gramStart"/>
            <w:r w:rsidRPr="00E97144">
              <w:rPr>
                <w:sz w:val="26"/>
                <w:szCs w:val="26"/>
              </w:rPr>
              <w:t>ДВС  «</w:t>
            </w:r>
            <w:proofErr w:type="spellStart"/>
            <w:proofErr w:type="gramEnd"/>
            <w:r w:rsidRPr="00E97144">
              <w:rPr>
                <w:sz w:val="26"/>
                <w:szCs w:val="26"/>
              </w:rPr>
              <w:t>Caterpillar</w:t>
            </w:r>
            <w:proofErr w:type="spellEnd"/>
            <w:r w:rsidRPr="00E97144">
              <w:rPr>
                <w:sz w:val="26"/>
                <w:szCs w:val="26"/>
              </w:rPr>
              <w:t xml:space="preserve">» </w:t>
            </w:r>
          </w:p>
          <w:p w:rsidR="00E97144" w:rsidRPr="00E97144" w:rsidRDefault="00E97144" w:rsidP="00E97144">
            <w:pPr>
              <w:jc w:val="both"/>
              <w:rPr>
                <w:sz w:val="26"/>
                <w:szCs w:val="26"/>
              </w:rPr>
            </w:pPr>
            <w:r w:rsidRPr="00E97144">
              <w:rPr>
                <w:sz w:val="26"/>
                <w:szCs w:val="26"/>
              </w:rPr>
              <w:t>Желательно знание английского языка</w:t>
            </w:r>
            <w:r w:rsidRPr="00E97144">
              <w:rPr>
                <w:sz w:val="26"/>
                <w:szCs w:val="26"/>
              </w:rPr>
              <w:tab/>
            </w:r>
            <w:r w:rsidRPr="00E97144">
              <w:rPr>
                <w:sz w:val="26"/>
                <w:szCs w:val="26"/>
              </w:rPr>
              <w:tab/>
            </w:r>
          </w:p>
          <w:p w:rsidR="005A1BF6" w:rsidRPr="005A1BF6" w:rsidRDefault="00E97144" w:rsidP="00E97144">
            <w:pPr>
              <w:jc w:val="both"/>
              <w:rPr>
                <w:sz w:val="26"/>
                <w:szCs w:val="26"/>
              </w:rPr>
            </w:pPr>
            <w:r w:rsidRPr="00E97144">
              <w:rPr>
                <w:sz w:val="26"/>
                <w:szCs w:val="26"/>
              </w:rPr>
              <w:t>Опыт работы с ВРК</w:t>
            </w:r>
            <w:r w:rsidRPr="00E97144">
              <w:rPr>
                <w:sz w:val="26"/>
                <w:szCs w:val="26"/>
              </w:rPr>
              <w:tab/>
            </w:r>
            <w:r w:rsidR="005A1BF6" w:rsidRPr="005A1BF6">
              <w:rPr>
                <w:sz w:val="26"/>
                <w:szCs w:val="26"/>
              </w:rPr>
              <w:tab/>
            </w:r>
            <w:r w:rsidR="005A1BF6" w:rsidRPr="005A1BF6">
              <w:rPr>
                <w:sz w:val="26"/>
                <w:szCs w:val="26"/>
              </w:rPr>
              <w:tab/>
            </w:r>
            <w:r w:rsidR="005A1BF6" w:rsidRPr="005A1BF6">
              <w:rPr>
                <w:sz w:val="26"/>
                <w:szCs w:val="26"/>
              </w:rPr>
              <w:tab/>
            </w:r>
            <w:r w:rsidR="005A1BF6" w:rsidRPr="005A1BF6">
              <w:rPr>
                <w:sz w:val="26"/>
                <w:szCs w:val="26"/>
              </w:rPr>
              <w:tab/>
            </w:r>
            <w:r w:rsidR="005A1BF6" w:rsidRPr="005A1BF6">
              <w:rPr>
                <w:sz w:val="26"/>
                <w:szCs w:val="26"/>
              </w:rPr>
              <w:tab/>
            </w:r>
          </w:p>
          <w:p w:rsid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 xml:space="preserve">Сертификат ОСПС </w:t>
            </w:r>
            <w:proofErr w:type="gramStart"/>
            <w:r w:rsidRPr="005A1BF6">
              <w:rPr>
                <w:sz w:val="26"/>
                <w:szCs w:val="26"/>
              </w:rPr>
              <w:t>согласно раздела</w:t>
            </w:r>
            <w:proofErr w:type="gramEnd"/>
            <w:r w:rsidRPr="005A1BF6">
              <w:rPr>
                <w:sz w:val="26"/>
                <w:szCs w:val="26"/>
              </w:rPr>
              <w:t xml:space="preserve"> A-VI/6-2</w:t>
            </w:r>
          </w:p>
          <w:p w:rsidR="00E97144" w:rsidRPr="005A1BF6" w:rsidRDefault="00E97144" w:rsidP="005A1BF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5A1BF6" w:rsidRPr="005A1BF6" w:rsidTr="00706993">
        <w:tc>
          <w:tcPr>
            <w:tcW w:w="2374" w:type="dxa"/>
            <w:shd w:val="clear" w:color="auto" w:fill="auto"/>
          </w:tcPr>
          <w:p w:rsidR="005A1BF6" w:rsidRPr="005A1BF6" w:rsidRDefault="00706993" w:rsidP="005A1B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Вахтенный</w:t>
            </w:r>
            <w:r w:rsidR="005A1BF6" w:rsidRPr="005A1BF6">
              <w:rPr>
                <w:sz w:val="26"/>
                <w:szCs w:val="26"/>
              </w:rPr>
              <w:t xml:space="preserve"> механик</w:t>
            </w:r>
          </w:p>
        </w:tc>
        <w:tc>
          <w:tcPr>
            <w:tcW w:w="7198" w:type="dxa"/>
            <w:shd w:val="clear" w:color="auto" w:fill="auto"/>
          </w:tcPr>
          <w:p w:rsidR="00706993" w:rsidRPr="00706993" w:rsidRDefault="00706993" w:rsidP="00706993">
            <w:pPr>
              <w:jc w:val="both"/>
              <w:rPr>
                <w:sz w:val="26"/>
                <w:szCs w:val="26"/>
              </w:rPr>
            </w:pPr>
            <w:r w:rsidRPr="00706993">
              <w:rPr>
                <w:sz w:val="26"/>
                <w:szCs w:val="26"/>
              </w:rPr>
              <w:t xml:space="preserve">Диплом </w:t>
            </w:r>
            <w:r>
              <w:rPr>
                <w:sz w:val="26"/>
                <w:szCs w:val="26"/>
              </w:rPr>
              <w:t>вахтенный</w:t>
            </w:r>
            <w:r w:rsidRPr="00706993">
              <w:rPr>
                <w:sz w:val="26"/>
                <w:szCs w:val="26"/>
              </w:rPr>
              <w:t xml:space="preserve"> механика ПДНВ с главной двигательной установкой мощностью 750 - 3 000 кВт.</w:t>
            </w:r>
          </w:p>
          <w:p w:rsidR="00706993" w:rsidRPr="00706993" w:rsidRDefault="00706993" w:rsidP="00706993">
            <w:pPr>
              <w:jc w:val="both"/>
              <w:rPr>
                <w:sz w:val="26"/>
                <w:szCs w:val="26"/>
              </w:rPr>
            </w:pPr>
            <w:r w:rsidRPr="00706993">
              <w:rPr>
                <w:sz w:val="26"/>
                <w:szCs w:val="26"/>
              </w:rPr>
              <w:t>Мед комиссия согласно ПДНВ</w:t>
            </w:r>
            <w:r w:rsidRPr="00706993">
              <w:rPr>
                <w:sz w:val="26"/>
                <w:szCs w:val="26"/>
              </w:rPr>
              <w:tab/>
            </w:r>
            <w:r w:rsidRPr="00706993">
              <w:rPr>
                <w:sz w:val="26"/>
                <w:szCs w:val="26"/>
              </w:rPr>
              <w:tab/>
            </w:r>
            <w:r w:rsidRPr="00706993">
              <w:rPr>
                <w:sz w:val="26"/>
                <w:szCs w:val="26"/>
              </w:rPr>
              <w:tab/>
            </w:r>
            <w:r w:rsidRPr="00706993">
              <w:rPr>
                <w:sz w:val="26"/>
                <w:szCs w:val="26"/>
              </w:rPr>
              <w:tab/>
            </w:r>
            <w:r w:rsidRPr="00706993">
              <w:rPr>
                <w:sz w:val="26"/>
                <w:szCs w:val="26"/>
              </w:rPr>
              <w:tab/>
            </w:r>
          </w:p>
          <w:p w:rsidR="00706993" w:rsidRPr="00706993" w:rsidRDefault="00706993" w:rsidP="00706993">
            <w:pPr>
              <w:jc w:val="both"/>
              <w:rPr>
                <w:sz w:val="26"/>
                <w:szCs w:val="26"/>
              </w:rPr>
            </w:pPr>
            <w:r w:rsidRPr="00706993">
              <w:rPr>
                <w:sz w:val="26"/>
                <w:szCs w:val="26"/>
              </w:rPr>
              <w:t xml:space="preserve">Опыт работы с </w:t>
            </w:r>
            <w:proofErr w:type="gramStart"/>
            <w:r w:rsidRPr="00706993">
              <w:rPr>
                <w:sz w:val="26"/>
                <w:szCs w:val="26"/>
              </w:rPr>
              <w:t>ДВС  «</w:t>
            </w:r>
            <w:proofErr w:type="spellStart"/>
            <w:proofErr w:type="gramEnd"/>
            <w:r w:rsidRPr="00706993">
              <w:rPr>
                <w:sz w:val="26"/>
                <w:szCs w:val="26"/>
              </w:rPr>
              <w:t>Caterpillar</w:t>
            </w:r>
            <w:proofErr w:type="spellEnd"/>
            <w:r w:rsidRPr="00706993">
              <w:rPr>
                <w:sz w:val="26"/>
                <w:szCs w:val="26"/>
              </w:rPr>
              <w:t xml:space="preserve">» </w:t>
            </w:r>
          </w:p>
          <w:p w:rsidR="00706993" w:rsidRPr="00706993" w:rsidRDefault="00706993" w:rsidP="00706993">
            <w:pPr>
              <w:jc w:val="both"/>
              <w:rPr>
                <w:sz w:val="26"/>
                <w:szCs w:val="26"/>
              </w:rPr>
            </w:pPr>
            <w:r w:rsidRPr="00706993">
              <w:rPr>
                <w:sz w:val="26"/>
                <w:szCs w:val="26"/>
              </w:rPr>
              <w:t>Желательно знание английского языка</w:t>
            </w:r>
            <w:r w:rsidRPr="00706993">
              <w:rPr>
                <w:sz w:val="26"/>
                <w:szCs w:val="26"/>
              </w:rPr>
              <w:tab/>
            </w:r>
            <w:r w:rsidRPr="00706993">
              <w:rPr>
                <w:sz w:val="26"/>
                <w:szCs w:val="26"/>
              </w:rPr>
              <w:tab/>
            </w:r>
          </w:p>
          <w:p w:rsidR="00706993" w:rsidRPr="00706993" w:rsidRDefault="00706993" w:rsidP="00706993">
            <w:pPr>
              <w:jc w:val="both"/>
              <w:rPr>
                <w:sz w:val="26"/>
                <w:szCs w:val="26"/>
              </w:rPr>
            </w:pPr>
            <w:r w:rsidRPr="00706993">
              <w:rPr>
                <w:sz w:val="26"/>
                <w:szCs w:val="26"/>
              </w:rPr>
              <w:t>Опыт работы с ВРК</w:t>
            </w:r>
            <w:r w:rsidRPr="00706993">
              <w:rPr>
                <w:sz w:val="26"/>
                <w:szCs w:val="26"/>
              </w:rPr>
              <w:tab/>
            </w:r>
            <w:r w:rsidRPr="00706993">
              <w:rPr>
                <w:sz w:val="26"/>
                <w:szCs w:val="26"/>
              </w:rPr>
              <w:tab/>
            </w:r>
            <w:r w:rsidRPr="00706993">
              <w:rPr>
                <w:sz w:val="26"/>
                <w:szCs w:val="26"/>
              </w:rPr>
              <w:tab/>
            </w:r>
            <w:r w:rsidRPr="00706993">
              <w:rPr>
                <w:sz w:val="26"/>
                <w:szCs w:val="26"/>
              </w:rPr>
              <w:tab/>
            </w:r>
            <w:r w:rsidRPr="00706993">
              <w:rPr>
                <w:sz w:val="26"/>
                <w:szCs w:val="26"/>
              </w:rPr>
              <w:tab/>
            </w:r>
          </w:p>
          <w:p w:rsidR="005A1BF6" w:rsidRPr="005A1BF6" w:rsidRDefault="00706993" w:rsidP="00706993">
            <w:pPr>
              <w:jc w:val="both"/>
              <w:rPr>
                <w:sz w:val="26"/>
                <w:szCs w:val="26"/>
                <w:highlight w:val="yellow"/>
              </w:rPr>
            </w:pPr>
            <w:r w:rsidRPr="00706993">
              <w:rPr>
                <w:sz w:val="26"/>
                <w:szCs w:val="26"/>
              </w:rPr>
              <w:t>Сертификат ОСПС согласно раздела A-VI/6-2</w:t>
            </w:r>
            <w:r w:rsidR="005A1BF6" w:rsidRPr="005A1BF6">
              <w:rPr>
                <w:sz w:val="26"/>
                <w:szCs w:val="26"/>
              </w:rPr>
              <w:tab/>
            </w:r>
            <w:r w:rsidR="005A1BF6" w:rsidRPr="005A1BF6">
              <w:rPr>
                <w:sz w:val="26"/>
                <w:szCs w:val="26"/>
              </w:rPr>
              <w:tab/>
            </w:r>
          </w:p>
        </w:tc>
      </w:tr>
      <w:tr w:rsidR="005A1BF6" w:rsidRPr="005A1BF6" w:rsidTr="00706993">
        <w:tc>
          <w:tcPr>
            <w:tcW w:w="2374" w:type="dxa"/>
            <w:shd w:val="clear" w:color="auto" w:fill="auto"/>
          </w:tcPr>
          <w:p w:rsidR="005A1BF6" w:rsidRPr="005A1BF6" w:rsidRDefault="005A1BF6" w:rsidP="005A1BF6">
            <w:pPr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Боцман</w:t>
            </w:r>
          </w:p>
        </w:tc>
        <w:tc>
          <w:tcPr>
            <w:tcW w:w="7198" w:type="dxa"/>
            <w:shd w:val="clear" w:color="auto" w:fill="auto"/>
          </w:tcPr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Диплом матроса  1 класса и сертификаты ПДНВ II/5</w:t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Мед. комиссия согласно ПДНВ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Сертификат ОСПС согласно раздела A-VI/6-2</w:t>
            </w:r>
            <w:r w:rsidRPr="005A1BF6">
              <w:rPr>
                <w:sz w:val="26"/>
                <w:szCs w:val="26"/>
              </w:rPr>
              <w:tab/>
            </w:r>
          </w:p>
        </w:tc>
      </w:tr>
      <w:tr w:rsidR="005A1BF6" w:rsidRPr="005A1BF6" w:rsidTr="00706993">
        <w:tc>
          <w:tcPr>
            <w:tcW w:w="2374" w:type="dxa"/>
            <w:shd w:val="clear" w:color="auto" w:fill="auto"/>
          </w:tcPr>
          <w:p w:rsidR="005A1BF6" w:rsidRPr="005A1BF6" w:rsidRDefault="005A1BF6" w:rsidP="005A1BF6">
            <w:pPr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Матрос</w:t>
            </w:r>
          </w:p>
        </w:tc>
        <w:tc>
          <w:tcPr>
            <w:tcW w:w="7198" w:type="dxa"/>
            <w:shd w:val="clear" w:color="auto" w:fill="auto"/>
          </w:tcPr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Диплом матроса и сертификаты ПДНВ II/4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lastRenderedPageBreak/>
              <w:t>Мед. комиссия согласно ПДНВ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</w:rPr>
            </w:pPr>
            <w:r w:rsidRPr="005A1BF6">
              <w:rPr>
                <w:sz w:val="26"/>
                <w:szCs w:val="26"/>
              </w:rPr>
              <w:t>Опыт работы не менее 2 лет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  <w:p w:rsidR="005A1BF6" w:rsidRPr="005A1BF6" w:rsidRDefault="005A1BF6" w:rsidP="005A1BF6">
            <w:pPr>
              <w:jc w:val="both"/>
              <w:rPr>
                <w:sz w:val="26"/>
                <w:szCs w:val="26"/>
                <w:highlight w:val="yellow"/>
              </w:rPr>
            </w:pPr>
            <w:r w:rsidRPr="005A1BF6">
              <w:rPr>
                <w:sz w:val="26"/>
                <w:szCs w:val="26"/>
              </w:rPr>
              <w:t>Сертификат ОСПС согласно раздела A-VI/6-2</w:t>
            </w:r>
            <w:r w:rsidRPr="005A1BF6">
              <w:rPr>
                <w:sz w:val="26"/>
                <w:szCs w:val="26"/>
              </w:rPr>
              <w:tab/>
            </w:r>
            <w:r w:rsidRPr="005A1BF6">
              <w:rPr>
                <w:sz w:val="26"/>
                <w:szCs w:val="26"/>
              </w:rPr>
              <w:tab/>
            </w:r>
          </w:p>
        </w:tc>
      </w:tr>
    </w:tbl>
    <w:p w:rsidR="00710CE0" w:rsidRDefault="00710CE0" w:rsidP="00710CE0">
      <w:pPr>
        <w:jc w:val="both"/>
        <w:rPr>
          <w:b/>
          <w:sz w:val="28"/>
          <w:szCs w:val="28"/>
        </w:rPr>
      </w:pPr>
    </w:p>
    <w:p w:rsidR="00710CE0" w:rsidRDefault="00710CE0" w:rsidP="00710CE0">
      <w:pPr>
        <w:jc w:val="both"/>
        <w:rPr>
          <w:b/>
          <w:sz w:val="28"/>
          <w:szCs w:val="28"/>
        </w:rPr>
      </w:pPr>
    </w:p>
    <w:p w:rsidR="00710CE0" w:rsidRDefault="00710CE0" w:rsidP="00710CE0">
      <w:pPr>
        <w:jc w:val="both"/>
        <w:rPr>
          <w:b/>
          <w:sz w:val="28"/>
          <w:szCs w:val="28"/>
        </w:rPr>
      </w:pPr>
    </w:p>
    <w:p w:rsidR="007C13A5" w:rsidRPr="007C13A5" w:rsidRDefault="005A1BF6" w:rsidP="007C1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7C13A5" w:rsidRPr="007C13A5">
        <w:rPr>
          <w:b/>
          <w:sz w:val="28"/>
          <w:szCs w:val="28"/>
        </w:rPr>
        <w:t xml:space="preserve"> Департамента</w:t>
      </w:r>
    </w:p>
    <w:p w:rsidR="007C13A5" w:rsidRPr="004931A0" w:rsidRDefault="007C13A5" w:rsidP="007C13A5">
      <w:pPr>
        <w:pStyle w:val="a4"/>
        <w:jc w:val="both"/>
        <w:rPr>
          <w:b/>
          <w:sz w:val="28"/>
          <w:szCs w:val="28"/>
        </w:rPr>
      </w:pPr>
      <w:r w:rsidRPr="007C13A5">
        <w:rPr>
          <w:b/>
          <w:sz w:val="28"/>
          <w:szCs w:val="28"/>
        </w:rPr>
        <w:t xml:space="preserve">управления персоналом                                      </w:t>
      </w:r>
      <w:r w:rsidR="005A1BF6">
        <w:rPr>
          <w:b/>
          <w:sz w:val="28"/>
          <w:szCs w:val="28"/>
        </w:rPr>
        <w:t xml:space="preserve">              </w:t>
      </w:r>
      <w:proofErr w:type="spellStart"/>
      <w:r w:rsidR="005A1BF6">
        <w:rPr>
          <w:b/>
          <w:sz w:val="28"/>
          <w:szCs w:val="28"/>
        </w:rPr>
        <w:t>О.Кусалимов</w:t>
      </w:r>
      <w:proofErr w:type="spellEnd"/>
    </w:p>
    <w:p w:rsidR="00710CE0" w:rsidRDefault="00710CE0" w:rsidP="00710CE0">
      <w:pPr>
        <w:jc w:val="both"/>
        <w:rPr>
          <w:b/>
          <w:sz w:val="28"/>
          <w:szCs w:val="28"/>
        </w:rPr>
      </w:pPr>
    </w:p>
    <w:p w:rsidR="00710CE0" w:rsidRDefault="00710CE0" w:rsidP="00710CE0">
      <w:pPr>
        <w:jc w:val="both"/>
        <w:rPr>
          <w:b/>
          <w:sz w:val="28"/>
          <w:szCs w:val="28"/>
        </w:rPr>
      </w:pPr>
    </w:p>
    <w:p w:rsidR="00710CE0" w:rsidRDefault="00710CE0" w:rsidP="00710CE0">
      <w:pPr>
        <w:jc w:val="both"/>
        <w:rPr>
          <w:b/>
          <w:sz w:val="28"/>
          <w:szCs w:val="28"/>
        </w:rPr>
      </w:pPr>
    </w:p>
    <w:p w:rsidR="00710CE0" w:rsidRDefault="00710CE0" w:rsidP="00710CE0">
      <w:pPr>
        <w:jc w:val="both"/>
        <w:rPr>
          <w:b/>
          <w:sz w:val="28"/>
          <w:szCs w:val="28"/>
        </w:rPr>
      </w:pPr>
    </w:p>
    <w:p w:rsidR="00137888" w:rsidRDefault="00137888" w:rsidP="00137888">
      <w:pPr>
        <w:jc w:val="right"/>
        <w:rPr>
          <w:b/>
          <w:bCs/>
          <w:color w:val="000000"/>
        </w:rPr>
      </w:pPr>
    </w:p>
    <w:p w:rsidR="00137888" w:rsidRDefault="00137888" w:rsidP="00137888">
      <w:pPr>
        <w:jc w:val="right"/>
        <w:rPr>
          <w:b/>
          <w:bCs/>
          <w:color w:val="000000"/>
        </w:rPr>
      </w:pPr>
    </w:p>
    <w:p w:rsidR="00137888" w:rsidRDefault="00137888" w:rsidP="00137888">
      <w:pPr>
        <w:jc w:val="right"/>
        <w:rPr>
          <w:b/>
          <w:bCs/>
          <w:color w:val="000000"/>
        </w:rPr>
      </w:pPr>
    </w:p>
    <w:p w:rsidR="00137888" w:rsidRDefault="00137888" w:rsidP="00137888">
      <w:pPr>
        <w:jc w:val="right"/>
        <w:rPr>
          <w:b/>
          <w:bCs/>
          <w:color w:val="000000"/>
        </w:rPr>
      </w:pPr>
    </w:p>
    <w:p w:rsidR="00137888" w:rsidRDefault="00137888" w:rsidP="00137888">
      <w:pPr>
        <w:jc w:val="right"/>
        <w:rPr>
          <w:b/>
          <w:bCs/>
          <w:color w:val="000000"/>
        </w:rPr>
      </w:pPr>
    </w:p>
    <w:p w:rsidR="00137888" w:rsidRDefault="00137888" w:rsidP="00137888">
      <w:pPr>
        <w:jc w:val="right"/>
        <w:rPr>
          <w:b/>
          <w:bCs/>
          <w:color w:val="000000"/>
        </w:rPr>
      </w:pPr>
    </w:p>
    <w:p w:rsidR="008D561A" w:rsidRDefault="008D561A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095D43" w:rsidRDefault="00095D43" w:rsidP="00865A40">
      <w:pPr>
        <w:rPr>
          <w:b/>
          <w:bCs/>
          <w:color w:val="000000"/>
        </w:rPr>
      </w:pPr>
    </w:p>
    <w:p w:rsidR="008D561A" w:rsidRDefault="008D561A" w:rsidP="00137888">
      <w:pPr>
        <w:jc w:val="right"/>
        <w:rPr>
          <w:b/>
          <w:bCs/>
          <w:color w:val="000000"/>
        </w:rPr>
      </w:pPr>
    </w:p>
    <w:p w:rsidR="00590BD9" w:rsidRDefault="00590BD9" w:rsidP="00137888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137888" w:rsidRPr="00544BD5" w:rsidRDefault="00137888" w:rsidP="00137888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№ 3</w:t>
      </w:r>
    </w:p>
    <w:p w:rsidR="00137888" w:rsidRDefault="00137888" w:rsidP="00137888">
      <w:pPr>
        <w:jc w:val="right"/>
        <w:rPr>
          <w:b/>
          <w:bCs/>
          <w:color w:val="000000"/>
        </w:rPr>
      </w:pPr>
      <w:r w:rsidRPr="00C02818">
        <w:rPr>
          <w:b/>
          <w:bCs/>
          <w:color w:val="000000"/>
        </w:rPr>
        <w:t xml:space="preserve">к </w:t>
      </w:r>
      <w:r>
        <w:rPr>
          <w:b/>
          <w:bCs/>
          <w:color w:val="000000"/>
        </w:rPr>
        <w:t xml:space="preserve">Технической </w:t>
      </w:r>
      <w:r w:rsidRPr="00BA7551">
        <w:rPr>
          <w:b/>
          <w:bCs/>
          <w:color w:val="000000"/>
        </w:rPr>
        <w:t>спецификации</w:t>
      </w:r>
    </w:p>
    <w:p w:rsidR="00137888" w:rsidRPr="00544BD5" w:rsidRDefault="00137888" w:rsidP="00137888">
      <w:pPr>
        <w:jc w:val="right"/>
        <w:rPr>
          <w:b/>
          <w:bCs/>
          <w:color w:val="000000"/>
        </w:rPr>
      </w:pPr>
    </w:p>
    <w:p w:rsidR="00137888" w:rsidRDefault="00137888" w:rsidP="00137888">
      <w:pPr>
        <w:jc w:val="right"/>
        <w:rPr>
          <w:b/>
          <w:bCs/>
          <w:color w:val="000000"/>
        </w:rPr>
      </w:pPr>
    </w:p>
    <w:p w:rsidR="00137888" w:rsidRPr="00544BD5" w:rsidRDefault="00137888" w:rsidP="00137888">
      <w:pPr>
        <w:jc w:val="right"/>
        <w:rPr>
          <w:b/>
          <w:bCs/>
          <w:color w:val="000000"/>
        </w:rPr>
      </w:pPr>
    </w:p>
    <w:p w:rsidR="00137888" w:rsidRPr="00544BD5" w:rsidRDefault="00137888" w:rsidP="00137888">
      <w:pPr>
        <w:jc w:val="center"/>
        <w:rPr>
          <w:b/>
          <w:bCs/>
          <w:color w:val="000000"/>
        </w:rPr>
      </w:pPr>
      <w:r w:rsidRPr="00544BD5">
        <w:rPr>
          <w:b/>
          <w:bCs/>
          <w:color w:val="000000"/>
        </w:rPr>
        <w:t>Расшифровка стоимости услуг</w:t>
      </w:r>
    </w:p>
    <w:p w:rsidR="00137888" w:rsidRDefault="00137888" w:rsidP="00137888">
      <w:pPr>
        <w:jc w:val="right"/>
        <w:rPr>
          <w:b/>
          <w:bCs/>
          <w:color w:val="000000"/>
        </w:rPr>
      </w:pPr>
    </w:p>
    <w:p w:rsidR="00137888" w:rsidRPr="00544BD5" w:rsidRDefault="00137888" w:rsidP="00137888">
      <w:pPr>
        <w:ind w:left="7080" w:firstLine="708"/>
        <w:jc w:val="center"/>
        <w:rPr>
          <w:b/>
          <w:bCs/>
          <w:color w:val="000000"/>
        </w:rPr>
      </w:pPr>
      <w:r w:rsidRPr="00544BD5">
        <w:rPr>
          <w:b/>
          <w:bCs/>
          <w:color w:val="00000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821"/>
        <w:gridCol w:w="3685"/>
      </w:tblGrid>
      <w:tr w:rsidR="00137888" w:rsidRPr="00E93A38" w:rsidTr="00B75B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8" w:rsidRPr="00055080" w:rsidRDefault="00137888" w:rsidP="00B75BF4">
            <w:pPr>
              <w:pStyle w:val="a4"/>
              <w:jc w:val="center"/>
              <w:rPr>
                <w:b/>
              </w:rPr>
            </w:pPr>
            <w:r w:rsidRPr="00055080">
              <w:rPr>
                <w:b/>
              </w:rPr>
              <w:t xml:space="preserve">№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8" w:rsidRPr="00055080" w:rsidRDefault="00137888" w:rsidP="00B75BF4">
            <w:pPr>
              <w:pStyle w:val="a4"/>
              <w:jc w:val="center"/>
              <w:rPr>
                <w:b/>
              </w:rPr>
            </w:pPr>
            <w:r w:rsidRPr="00055080">
              <w:rPr>
                <w:b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8" w:rsidRPr="00055080" w:rsidRDefault="00137888" w:rsidP="00B75BF4">
            <w:pPr>
              <w:pStyle w:val="a4"/>
              <w:jc w:val="center"/>
              <w:rPr>
                <w:b/>
              </w:rPr>
            </w:pPr>
            <w:r w:rsidRPr="00055080">
              <w:rPr>
                <w:b/>
              </w:rPr>
              <w:t>Сумма</w:t>
            </w:r>
            <w:r>
              <w:rPr>
                <w:b/>
              </w:rPr>
              <w:t xml:space="preserve"> **</w:t>
            </w:r>
          </w:p>
        </w:tc>
      </w:tr>
      <w:tr w:rsidR="00137888" w:rsidRPr="00E93A38" w:rsidTr="00B75B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Pr="00710CE0" w:rsidRDefault="00137888" w:rsidP="00B75BF4">
            <w:pPr>
              <w:pStyle w:val="a4"/>
              <w:jc w:val="center"/>
            </w:pPr>
            <w: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8" w:rsidRPr="00710CE0" w:rsidRDefault="00137888" w:rsidP="00B75BF4">
            <w:pPr>
              <w:pStyle w:val="a4"/>
            </w:pPr>
            <w:r w:rsidRPr="00710CE0">
              <w:t>Фонд оплаты труда</w:t>
            </w:r>
            <w:r>
              <w:t xml:space="preserve"> 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Pr="00281C16" w:rsidRDefault="00137888" w:rsidP="00B75BF4">
            <w:pPr>
              <w:pStyle w:val="a4"/>
              <w:jc w:val="center"/>
            </w:pPr>
            <w:r>
              <w:rPr>
                <w:lang w:val="kk-KZ"/>
              </w:rPr>
              <w:t xml:space="preserve">не менее </w:t>
            </w:r>
            <w:r w:rsidRPr="000C4983">
              <w:rPr>
                <w:lang w:val="kk-KZ"/>
              </w:rPr>
              <w:t>80 %</w:t>
            </w:r>
          </w:p>
        </w:tc>
      </w:tr>
      <w:tr w:rsidR="00137888" w:rsidRPr="00E93A38" w:rsidTr="00B75B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Pr="00710CE0" w:rsidRDefault="00137888" w:rsidP="00B75BF4">
            <w:pPr>
              <w:pStyle w:val="a4"/>
              <w:jc w:val="center"/>
            </w:pPr>
            <w: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Pr="00710CE0" w:rsidRDefault="00137888" w:rsidP="00B75BF4">
            <w:pPr>
              <w:pStyle w:val="a4"/>
            </w:pPr>
            <w:r w:rsidRPr="000C4983">
              <w:t>Проезд, проживание при смене экипажа, обучение, командировочные расходы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Pr="00710CE0" w:rsidRDefault="00137888" w:rsidP="00B75BF4">
            <w:pPr>
              <w:pStyle w:val="a4"/>
              <w:jc w:val="center"/>
            </w:pPr>
            <w:r>
              <w:rPr>
                <w:lang w:val="kk-KZ"/>
              </w:rPr>
              <w:t xml:space="preserve">не менее </w:t>
            </w:r>
            <w:r w:rsidRPr="000C4983">
              <w:rPr>
                <w:lang w:val="kk-KZ"/>
              </w:rPr>
              <w:t>3%</w:t>
            </w:r>
          </w:p>
        </w:tc>
      </w:tr>
      <w:tr w:rsidR="00137888" w:rsidRPr="00E93A38" w:rsidTr="00B75B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Pr="008043DC" w:rsidRDefault="00137888" w:rsidP="00B75BF4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8" w:rsidRPr="00710CE0" w:rsidRDefault="00137888" w:rsidP="00B75BF4">
            <w:pPr>
              <w:pStyle w:val="a4"/>
            </w:pPr>
            <w:r w:rsidRPr="00710CE0">
              <w:t>Страхование экипажа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Default="00137888" w:rsidP="00B75BF4">
            <w:pPr>
              <w:jc w:val="center"/>
            </w:pPr>
            <w:r>
              <w:rPr>
                <w:lang w:val="kk-KZ"/>
              </w:rPr>
              <w:t>не менее 0,08</w:t>
            </w:r>
            <w:r w:rsidRPr="00DE5429">
              <w:rPr>
                <w:lang w:val="kk-KZ"/>
              </w:rPr>
              <w:t xml:space="preserve"> %</w:t>
            </w:r>
          </w:p>
        </w:tc>
      </w:tr>
      <w:tr w:rsidR="00137888" w:rsidRPr="00E93A38" w:rsidTr="00B75B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Pr="008043DC" w:rsidRDefault="00137888" w:rsidP="00B75BF4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Pr="00710CE0" w:rsidRDefault="00137888" w:rsidP="00B75BF4">
            <w:pPr>
              <w:pStyle w:val="a4"/>
            </w:pPr>
            <w:r>
              <w:t>М</w:t>
            </w:r>
            <w:r w:rsidRPr="00710CE0">
              <w:t>едицинское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Default="00137888" w:rsidP="00B75BF4">
            <w:pPr>
              <w:jc w:val="center"/>
            </w:pPr>
            <w:r>
              <w:rPr>
                <w:lang w:val="kk-KZ"/>
              </w:rPr>
              <w:t>не менее 2</w:t>
            </w:r>
            <w:r w:rsidRPr="00DE5429">
              <w:rPr>
                <w:lang w:val="kk-KZ"/>
              </w:rPr>
              <w:t>,</w:t>
            </w:r>
            <w:r>
              <w:rPr>
                <w:lang w:val="kk-KZ"/>
              </w:rPr>
              <w:t>5</w:t>
            </w:r>
            <w:r w:rsidRPr="00DE5429">
              <w:rPr>
                <w:lang w:val="kk-KZ"/>
              </w:rPr>
              <w:t xml:space="preserve"> %</w:t>
            </w:r>
          </w:p>
        </w:tc>
      </w:tr>
      <w:tr w:rsidR="00137888" w:rsidRPr="00E93A38" w:rsidTr="00B75B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Pr="008043DC" w:rsidRDefault="00137888" w:rsidP="00B75BF4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8" w:rsidRPr="00710CE0" w:rsidRDefault="00137888" w:rsidP="00B75BF4">
            <w:pPr>
              <w:pStyle w:val="a4"/>
            </w:pPr>
            <w:r w:rsidRPr="00710CE0">
              <w:t>Банковское вознаграждение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Default="00137888" w:rsidP="00B75BF4">
            <w:pPr>
              <w:jc w:val="center"/>
            </w:pPr>
            <w:r w:rsidRPr="00DE5429">
              <w:rPr>
                <w:lang w:val="kk-KZ"/>
              </w:rPr>
              <w:t>не менее 0,</w:t>
            </w:r>
            <w:r>
              <w:rPr>
                <w:lang w:val="kk-KZ"/>
              </w:rPr>
              <w:t>4</w:t>
            </w:r>
            <w:r w:rsidRPr="00DE5429">
              <w:rPr>
                <w:lang w:val="kk-KZ"/>
              </w:rPr>
              <w:t xml:space="preserve"> %</w:t>
            </w:r>
          </w:p>
        </w:tc>
      </w:tr>
      <w:tr w:rsidR="00137888" w:rsidRPr="00E93A38" w:rsidTr="00B75B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Pr="008043DC" w:rsidRDefault="00137888" w:rsidP="00B75BF4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8" w:rsidRPr="00710CE0" w:rsidRDefault="00137888" w:rsidP="00B75BF4">
            <w:pPr>
              <w:pStyle w:val="a4"/>
            </w:pPr>
            <w:r>
              <w:t xml:space="preserve">Вознаграждение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8" w:rsidRDefault="00137888" w:rsidP="00B75BF4">
            <w:pPr>
              <w:jc w:val="center"/>
            </w:pPr>
            <w:r>
              <w:t>-</w:t>
            </w:r>
          </w:p>
        </w:tc>
      </w:tr>
    </w:tbl>
    <w:p w:rsidR="00137888" w:rsidRDefault="00137888" w:rsidP="00137888"/>
    <w:p w:rsidR="00137888" w:rsidRPr="00916FDC" w:rsidRDefault="00137888" w:rsidP="00137888">
      <w:r w:rsidRPr="00916FDC">
        <w:t xml:space="preserve">* </w:t>
      </w:r>
      <w:r>
        <w:t>п</w:t>
      </w:r>
      <w:r w:rsidRPr="00916FDC">
        <w:t>ри этом размер заработной платы устанавливается согласно нижеуказанной таблице</w:t>
      </w:r>
    </w:p>
    <w:p w:rsidR="00137888" w:rsidRDefault="00137888" w:rsidP="00137888">
      <w:r w:rsidRPr="000B5036">
        <w:t>**</w:t>
      </w:r>
      <w:r>
        <w:t xml:space="preserve"> от суммы, предлагаемой потенциальным поставщиком</w:t>
      </w:r>
    </w:p>
    <w:p w:rsidR="00137888" w:rsidRPr="00E93A38" w:rsidRDefault="00137888" w:rsidP="0013788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821"/>
        <w:gridCol w:w="3685"/>
      </w:tblGrid>
      <w:tr w:rsidR="00137888" w:rsidRPr="00F44862" w:rsidTr="00B75B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8" w:rsidRPr="00870B6A" w:rsidRDefault="00137888" w:rsidP="00B75BF4">
            <w:pPr>
              <w:jc w:val="center"/>
              <w:rPr>
                <w:sz w:val="26"/>
                <w:szCs w:val="26"/>
                <w:lang w:val="kk-KZ"/>
              </w:rPr>
            </w:pPr>
            <w:r w:rsidRPr="00870B6A">
              <w:rPr>
                <w:sz w:val="26"/>
                <w:szCs w:val="26"/>
                <w:lang w:val="kk-KZ"/>
              </w:rPr>
              <w:t xml:space="preserve">№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8" w:rsidRPr="00870B6A" w:rsidRDefault="00137888" w:rsidP="00B75BF4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870B6A">
              <w:rPr>
                <w:b/>
                <w:sz w:val="26"/>
                <w:szCs w:val="26"/>
                <w:lang w:val="kk-KZ"/>
              </w:rPr>
              <w:t xml:space="preserve">Должности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8" w:rsidRPr="00870B6A" w:rsidRDefault="00137888" w:rsidP="00B75BF4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870B6A">
              <w:rPr>
                <w:b/>
                <w:sz w:val="26"/>
                <w:szCs w:val="26"/>
                <w:lang w:val="kk-KZ"/>
              </w:rPr>
              <w:t>Размер заработной платы в месяц в тенге</w:t>
            </w:r>
          </w:p>
        </w:tc>
      </w:tr>
      <w:tr w:rsidR="00AC3351" w:rsidRPr="00F44862" w:rsidTr="008365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51" w:rsidRPr="00870B6A" w:rsidRDefault="00AC3351" w:rsidP="00AC3351">
            <w:pPr>
              <w:jc w:val="center"/>
              <w:rPr>
                <w:sz w:val="26"/>
                <w:szCs w:val="26"/>
                <w:lang w:val="kk-KZ"/>
              </w:rPr>
            </w:pPr>
            <w:r w:rsidRPr="00870B6A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51" w:rsidRPr="00870B6A" w:rsidRDefault="00AC3351" w:rsidP="00AC3351">
            <w:pPr>
              <w:rPr>
                <w:sz w:val="26"/>
                <w:szCs w:val="26"/>
                <w:lang w:val="kk-KZ"/>
              </w:rPr>
            </w:pPr>
            <w:r w:rsidRPr="00870B6A">
              <w:rPr>
                <w:sz w:val="26"/>
                <w:szCs w:val="26"/>
                <w:lang w:val="kk-KZ"/>
              </w:rPr>
              <w:t>Капитан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351" w:rsidRDefault="00AC3351" w:rsidP="00AC3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1 900 000</w:t>
            </w:r>
          </w:p>
        </w:tc>
      </w:tr>
      <w:tr w:rsidR="00AC3351" w:rsidRPr="00F44862" w:rsidTr="008365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51" w:rsidRPr="00870B6A" w:rsidRDefault="00AC3351" w:rsidP="00AC3351">
            <w:pPr>
              <w:jc w:val="center"/>
              <w:rPr>
                <w:sz w:val="26"/>
                <w:szCs w:val="26"/>
                <w:lang w:val="kk-KZ"/>
              </w:rPr>
            </w:pPr>
            <w:r w:rsidRPr="00870B6A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51" w:rsidRPr="00870B6A" w:rsidRDefault="00AC3351" w:rsidP="00AC3351">
            <w:pPr>
              <w:rPr>
                <w:sz w:val="26"/>
                <w:szCs w:val="26"/>
                <w:lang w:val="kk-KZ"/>
              </w:rPr>
            </w:pPr>
            <w:r w:rsidRPr="00870B6A">
              <w:rPr>
                <w:sz w:val="26"/>
                <w:szCs w:val="26"/>
                <w:lang w:val="kk-KZ"/>
              </w:rPr>
              <w:t>Старший помощник капитана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351" w:rsidRDefault="00AC3351" w:rsidP="00AC3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1 100 000</w:t>
            </w:r>
          </w:p>
        </w:tc>
      </w:tr>
      <w:tr w:rsidR="00AC3351" w:rsidRPr="00F44862" w:rsidTr="008365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51" w:rsidRPr="00870B6A" w:rsidRDefault="00095D43" w:rsidP="00AC335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51" w:rsidRPr="00870B6A" w:rsidRDefault="00AC3351" w:rsidP="00AC3351">
            <w:pPr>
              <w:rPr>
                <w:sz w:val="26"/>
                <w:szCs w:val="26"/>
                <w:lang w:val="kk-KZ"/>
              </w:rPr>
            </w:pPr>
            <w:r w:rsidRPr="00870B6A">
              <w:rPr>
                <w:sz w:val="26"/>
                <w:szCs w:val="26"/>
                <w:lang w:val="kk-KZ"/>
              </w:rPr>
              <w:t>Старший механик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351" w:rsidRDefault="00AC3351" w:rsidP="00AC3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1 550 000</w:t>
            </w:r>
          </w:p>
        </w:tc>
      </w:tr>
      <w:tr w:rsidR="00AC3351" w:rsidRPr="00F44862" w:rsidTr="008365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51" w:rsidRPr="00870B6A" w:rsidRDefault="00095D43" w:rsidP="00AC335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51" w:rsidRPr="00870B6A" w:rsidRDefault="00095D43" w:rsidP="00AC3351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Вахтенный</w:t>
            </w:r>
            <w:r w:rsidR="00AC3351" w:rsidRPr="00870B6A">
              <w:rPr>
                <w:sz w:val="26"/>
                <w:szCs w:val="26"/>
                <w:lang w:val="kk-KZ"/>
              </w:rPr>
              <w:t xml:space="preserve"> механик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351" w:rsidRDefault="00AC3351" w:rsidP="00AC3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950 000</w:t>
            </w:r>
          </w:p>
        </w:tc>
      </w:tr>
      <w:tr w:rsidR="00AC3351" w:rsidRPr="00F44862" w:rsidTr="008365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51" w:rsidRPr="00870B6A" w:rsidRDefault="00095D43" w:rsidP="00AC335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51" w:rsidRPr="00870B6A" w:rsidRDefault="00AC3351" w:rsidP="00AC3351">
            <w:pPr>
              <w:rPr>
                <w:sz w:val="26"/>
                <w:szCs w:val="26"/>
                <w:lang w:val="kk-KZ"/>
              </w:rPr>
            </w:pPr>
            <w:r w:rsidRPr="00870B6A">
              <w:rPr>
                <w:sz w:val="26"/>
                <w:szCs w:val="26"/>
                <w:lang w:val="kk-KZ"/>
              </w:rPr>
              <w:t>Боцман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351" w:rsidRDefault="00AC3351" w:rsidP="00AC3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450 000 </w:t>
            </w:r>
          </w:p>
        </w:tc>
      </w:tr>
      <w:tr w:rsidR="00AC3351" w:rsidRPr="00F44862" w:rsidTr="008365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51" w:rsidRPr="00870B6A" w:rsidRDefault="00095D43" w:rsidP="00AC335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51" w:rsidRPr="00870B6A" w:rsidRDefault="00AC3351" w:rsidP="00AC3351">
            <w:pPr>
              <w:rPr>
                <w:sz w:val="26"/>
                <w:szCs w:val="26"/>
                <w:lang w:val="kk-KZ"/>
              </w:rPr>
            </w:pPr>
            <w:r w:rsidRPr="00870B6A">
              <w:rPr>
                <w:sz w:val="26"/>
                <w:szCs w:val="26"/>
                <w:lang w:val="kk-KZ"/>
              </w:rPr>
              <w:t>Матрос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351" w:rsidRDefault="00AC3351" w:rsidP="00AC3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330 000 </w:t>
            </w:r>
          </w:p>
        </w:tc>
      </w:tr>
    </w:tbl>
    <w:p w:rsidR="00137888" w:rsidRDefault="00137888" w:rsidP="00137888">
      <w:pPr>
        <w:rPr>
          <w:sz w:val="28"/>
          <w:szCs w:val="28"/>
          <w:lang w:val="kk-KZ"/>
        </w:rPr>
      </w:pPr>
    </w:p>
    <w:p w:rsidR="00137888" w:rsidRDefault="00137888" w:rsidP="00137888">
      <w:pPr>
        <w:rPr>
          <w:lang w:val="kk-KZ"/>
        </w:rPr>
      </w:pPr>
    </w:p>
    <w:p w:rsidR="00137888" w:rsidRDefault="00137888" w:rsidP="00137888">
      <w:pPr>
        <w:rPr>
          <w:lang w:val="kk-KZ"/>
        </w:rPr>
      </w:pPr>
    </w:p>
    <w:p w:rsidR="00137888" w:rsidRPr="00C82D17" w:rsidRDefault="00137888" w:rsidP="00137888">
      <w:r w:rsidRPr="00C82D17">
        <w:rPr>
          <w:b/>
          <w:sz w:val="28"/>
          <w:szCs w:val="28"/>
        </w:rPr>
        <w:t>Заказчик:</w:t>
      </w:r>
      <w:r w:rsidRPr="00C82D17">
        <w:rPr>
          <w:b/>
          <w:sz w:val="28"/>
          <w:szCs w:val="28"/>
        </w:rPr>
        <w:tab/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C82D17">
        <w:rPr>
          <w:b/>
          <w:sz w:val="28"/>
          <w:szCs w:val="28"/>
        </w:rPr>
        <w:t>Поставщик:</w:t>
      </w:r>
    </w:p>
    <w:p w:rsidR="007C13A5" w:rsidRDefault="007C13A5" w:rsidP="00C82D17">
      <w:pPr>
        <w:rPr>
          <w:b/>
          <w:bCs/>
          <w:color w:val="000000"/>
        </w:rPr>
      </w:pPr>
    </w:p>
    <w:p w:rsidR="00137888" w:rsidRDefault="00137888" w:rsidP="00C82D17">
      <w:pPr>
        <w:rPr>
          <w:b/>
          <w:bCs/>
          <w:color w:val="000000"/>
        </w:rPr>
      </w:pPr>
    </w:p>
    <w:p w:rsidR="00137888" w:rsidRDefault="00137888" w:rsidP="00C82D17">
      <w:pPr>
        <w:rPr>
          <w:b/>
          <w:bCs/>
          <w:color w:val="000000"/>
        </w:rPr>
      </w:pPr>
    </w:p>
    <w:p w:rsidR="00137888" w:rsidRDefault="00137888" w:rsidP="00C82D17">
      <w:pPr>
        <w:rPr>
          <w:b/>
          <w:bCs/>
          <w:color w:val="000000"/>
        </w:rPr>
      </w:pPr>
    </w:p>
    <w:p w:rsidR="00137888" w:rsidRDefault="00137888" w:rsidP="00C82D17">
      <w:pPr>
        <w:rPr>
          <w:b/>
          <w:bCs/>
          <w:color w:val="000000"/>
        </w:rPr>
      </w:pPr>
    </w:p>
    <w:p w:rsidR="00137888" w:rsidRDefault="00137888" w:rsidP="00C82D17">
      <w:pPr>
        <w:rPr>
          <w:b/>
          <w:bCs/>
          <w:color w:val="000000"/>
        </w:rPr>
      </w:pPr>
    </w:p>
    <w:p w:rsidR="00137888" w:rsidRDefault="00137888" w:rsidP="00C82D17">
      <w:pPr>
        <w:rPr>
          <w:b/>
          <w:bCs/>
          <w:color w:val="000000"/>
        </w:rPr>
      </w:pPr>
    </w:p>
    <w:p w:rsidR="00137888" w:rsidRDefault="00137888" w:rsidP="00C82D17">
      <w:pPr>
        <w:rPr>
          <w:b/>
          <w:bCs/>
          <w:color w:val="000000"/>
        </w:rPr>
      </w:pPr>
    </w:p>
    <w:p w:rsidR="00095D43" w:rsidRDefault="00095D43" w:rsidP="00C82D17">
      <w:pPr>
        <w:rPr>
          <w:b/>
          <w:bCs/>
          <w:color w:val="000000"/>
        </w:rPr>
      </w:pPr>
    </w:p>
    <w:p w:rsidR="00095D43" w:rsidRDefault="00095D43" w:rsidP="00C82D17">
      <w:pPr>
        <w:rPr>
          <w:b/>
          <w:bCs/>
          <w:color w:val="000000"/>
        </w:rPr>
      </w:pPr>
    </w:p>
    <w:p w:rsidR="00095D43" w:rsidRDefault="00095D43" w:rsidP="00C82D17">
      <w:pPr>
        <w:rPr>
          <w:b/>
          <w:bCs/>
          <w:color w:val="000000"/>
        </w:rPr>
      </w:pPr>
    </w:p>
    <w:p w:rsidR="00095D43" w:rsidRDefault="00095D43" w:rsidP="00C82D17">
      <w:pPr>
        <w:rPr>
          <w:b/>
          <w:bCs/>
          <w:color w:val="000000"/>
        </w:rPr>
      </w:pPr>
    </w:p>
    <w:p w:rsidR="00095D43" w:rsidRDefault="00095D43" w:rsidP="00C82D17">
      <w:pPr>
        <w:rPr>
          <w:b/>
          <w:bCs/>
          <w:color w:val="000000"/>
        </w:rPr>
      </w:pPr>
    </w:p>
    <w:p w:rsidR="00095D43" w:rsidRDefault="00095D43" w:rsidP="00C82D17">
      <w:pPr>
        <w:rPr>
          <w:b/>
          <w:bCs/>
          <w:color w:val="000000"/>
        </w:rPr>
      </w:pPr>
    </w:p>
    <w:p w:rsidR="00095D43" w:rsidRDefault="00095D43" w:rsidP="00C82D17">
      <w:pPr>
        <w:rPr>
          <w:b/>
          <w:bCs/>
          <w:color w:val="000000"/>
        </w:rPr>
      </w:pPr>
    </w:p>
    <w:p w:rsidR="00137888" w:rsidRDefault="00137888" w:rsidP="00C82D17">
      <w:pPr>
        <w:rPr>
          <w:b/>
          <w:bCs/>
          <w:color w:val="000000"/>
        </w:rPr>
      </w:pPr>
    </w:p>
    <w:p w:rsidR="00137888" w:rsidRDefault="00137888" w:rsidP="00C82D17">
      <w:pPr>
        <w:rPr>
          <w:b/>
          <w:bCs/>
          <w:color w:val="000000"/>
        </w:rPr>
      </w:pPr>
    </w:p>
    <w:p w:rsidR="00137888" w:rsidRDefault="00137888" w:rsidP="00C82D17">
      <w:pPr>
        <w:rPr>
          <w:b/>
          <w:bCs/>
          <w:color w:val="000000"/>
        </w:rPr>
      </w:pPr>
    </w:p>
    <w:p w:rsidR="00B75BF4" w:rsidRPr="00B75BF4" w:rsidRDefault="00B75BF4" w:rsidP="00B75BF4">
      <w:pPr>
        <w:rPr>
          <w:b/>
          <w:bCs/>
        </w:rPr>
      </w:pPr>
    </w:p>
    <w:p w:rsidR="00B75BF4" w:rsidRDefault="00B75BF4" w:rsidP="00B75BF4">
      <w:pPr>
        <w:rPr>
          <w:b/>
          <w:bCs/>
        </w:rPr>
      </w:pPr>
    </w:p>
    <w:p w:rsidR="008D561A" w:rsidRPr="00544BD5" w:rsidRDefault="008D561A" w:rsidP="008D561A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№ 4</w:t>
      </w:r>
    </w:p>
    <w:p w:rsidR="008D561A" w:rsidRDefault="008D561A" w:rsidP="008D561A">
      <w:pPr>
        <w:jc w:val="right"/>
        <w:rPr>
          <w:b/>
          <w:bCs/>
          <w:color w:val="000000"/>
        </w:rPr>
      </w:pPr>
      <w:r w:rsidRPr="00C02818">
        <w:rPr>
          <w:b/>
          <w:bCs/>
          <w:color w:val="000000"/>
        </w:rPr>
        <w:t xml:space="preserve">к </w:t>
      </w:r>
      <w:r>
        <w:rPr>
          <w:b/>
          <w:bCs/>
          <w:color w:val="000000"/>
        </w:rPr>
        <w:t xml:space="preserve">Технической </w:t>
      </w:r>
      <w:r w:rsidRPr="00BA7551">
        <w:rPr>
          <w:b/>
          <w:bCs/>
          <w:color w:val="000000"/>
        </w:rPr>
        <w:t>спецификации</w:t>
      </w:r>
    </w:p>
    <w:p w:rsidR="008D561A" w:rsidRDefault="008D561A" w:rsidP="00B75BF4">
      <w:pPr>
        <w:rPr>
          <w:b/>
          <w:bCs/>
        </w:rPr>
      </w:pPr>
    </w:p>
    <w:p w:rsidR="008D561A" w:rsidRDefault="008D561A" w:rsidP="00B75BF4">
      <w:pPr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425"/>
      </w:tblGrid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jc w:val="right"/>
              <w:rPr>
                <w:b/>
                <w:lang w:val="kk-KZ"/>
              </w:rPr>
            </w:pPr>
            <w:r w:rsidRPr="008D561A">
              <w:rPr>
                <w:b/>
                <w:lang w:val="kk-KZ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1A" w:rsidRPr="008D561A" w:rsidRDefault="008D561A" w:rsidP="008D561A">
            <w:pPr>
              <w:rPr>
                <w:b/>
                <w:lang w:val="kk-KZ"/>
              </w:rPr>
            </w:pPr>
            <w:r w:rsidRPr="008D561A">
              <w:rPr>
                <w:b/>
                <w:lang w:val="kk-KZ"/>
              </w:rPr>
              <w:t>Наименование СИЗ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1A" w:rsidRPr="008D561A" w:rsidRDefault="008D561A" w:rsidP="008D561A">
            <w:pPr>
              <w:rPr>
                <w:b/>
                <w:sz w:val="16"/>
                <w:szCs w:val="16"/>
                <w:lang w:val="kk-KZ"/>
              </w:rPr>
            </w:pPr>
            <w:r w:rsidRPr="008D561A">
              <w:rPr>
                <w:b/>
                <w:sz w:val="16"/>
                <w:szCs w:val="16"/>
                <w:lang w:val="kk-KZ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A" w:rsidRPr="008D561A" w:rsidRDefault="008D561A" w:rsidP="008D561A">
            <w:pPr>
              <w:rPr>
                <w:b/>
                <w:sz w:val="16"/>
                <w:szCs w:val="16"/>
                <w:lang w:val="kk-KZ"/>
              </w:rPr>
            </w:pPr>
            <w:r w:rsidRPr="008D561A">
              <w:rPr>
                <w:b/>
                <w:sz w:val="16"/>
                <w:szCs w:val="16"/>
                <w:lang w:val="kk-KZ"/>
              </w:rPr>
              <w:t>СПКМ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A" w:rsidRPr="008D561A" w:rsidRDefault="008D561A" w:rsidP="008D561A">
            <w:pPr>
              <w:rPr>
                <w:b/>
                <w:sz w:val="16"/>
                <w:szCs w:val="16"/>
                <w:lang w:val="kk-KZ"/>
              </w:rPr>
            </w:pPr>
            <w:r w:rsidRPr="008D561A">
              <w:rPr>
                <w:b/>
                <w:sz w:val="16"/>
                <w:szCs w:val="16"/>
                <w:lang w:val="kk-KZ"/>
              </w:rPr>
              <w:t>2ПКМ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A" w:rsidRPr="008D561A" w:rsidRDefault="008D561A" w:rsidP="008D561A">
            <w:pPr>
              <w:rPr>
                <w:b/>
                <w:sz w:val="16"/>
                <w:szCs w:val="16"/>
                <w:lang w:val="kk-KZ"/>
              </w:rPr>
            </w:pPr>
            <w:r w:rsidRPr="008D561A">
              <w:rPr>
                <w:b/>
                <w:sz w:val="16"/>
                <w:szCs w:val="16"/>
                <w:lang w:val="kk-KZ"/>
              </w:rPr>
              <w:t>СМХ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A" w:rsidRPr="008D561A" w:rsidRDefault="008D561A" w:rsidP="008D561A">
            <w:pPr>
              <w:rPr>
                <w:b/>
                <w:sz w:val="16"/>
                <w:szCs w:val="16"/>
                <w:lang w:val="kk-KZ"/>
              </w:rPr>
            </w:pPr>
            <w:r w:rsidRPr="008D561A">
              <w:rPr>
                <w:b/>
                <w:sz w:val="16"/>
                <w:szCs w:val="16"/>
                <w:lang w:val="kk-KZ"/>
              </w:rPr>
              <w:t>2 МЕХ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rPr>
                <w:b/>
                <w:sz w:val="16"/>
                <w:szCs w:val="16"/>
                <w:lang w:val="kk-KZ"/>
              </w:rPr>
            </w:pPr>
            <w:r w:rsidRPr="008D561A">
              <w:rPr>
                <w:b/>
                <w:sz w:val="16"/>
                <w:szCs w:val="16"/>
                <w:lang w:val="kk-KZ"/>
              </w:rPr>
              <w:t>3 МЕХ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A" w:rsidRPr="008D561A" w:rsidRDefault="008D561A" w:rsidP="008D561A">
            <w:pPr>
              <w:rPr>
                <w:b/>
                <w:sz w:val="16"/>
                <w:szCs w:val="16"/>
                <w:lang w:val="kk-KZ"/>
              </w:rPr>
            </w:pPr>
            <w:r w:rsidRPr="008D561A">
              <w:rPr>
                <w:b/>
                <w:sz w:val="16"/>
                <w:szCs w:val="16"/>
                <w:lang w:val="kk-KZ"/>
              </w:rPr>
              <w:t>ЭМХ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A" w:rsidRPr="008D561A" w:rsidRDefault="008D561A" w:rsidP="008D561A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8D561A">
              <w:rPr>
                <w:b/>
                <w:sz w:val="16"/>
                <w:szCs w:val="16"/>
                <w:lang w:val="kk-KZ"/>
              </w:rPr>
              <w:t>Боцман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A" w:rsidRPr="008D561A" w:rsidRDefault="008D561A" w:rsidP="008D561A">
            <w:pPr>
              <w:rPr>
                <w:b/>
                <w:sz w:val="16"/>
                <w:szCs w:val="16"/>
                <w:lang w:val="kk-KZ"/>
              </w:rPr>
            </w:pPr>
            <w:r w:rsidRPr="008D561A">
              <w:rPr>
                <w:b/>
                <w:sz w:val="16"/>
                <w:szCs w:val="16"/>
                <w:lang w:val="kk-KZ"/>
              </w:rPr>
              <w:t>Мото-рист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A" w:rsidRPr="008D561A" w:rsidRDefault="008D561A" w:rsidP="008D561A">
            <w:pPr>
              <w:rPr>
                <w:b/>
                <w:sz w:val="16"/>
                <w:szCs w:val="16"/>
                <w:lang w:val="kk-KZ"/>
              </w:rPr>
            </w:pPr>
            <w:r w:rsidRPr="008D561A">
              <w:rPr>
                <w:b/>
                <w:sz w:val="16"/>
                <w:szCs w:val="16"/>
                <w:lang w:val="kk-KZ"/>
              </w:rPr>
              <w:t>Матрос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A" w:rsidRPr="008D561A" w:rsidRDefault="008D561A" w:rsidP="008D561A">
            <w:pPr>
              <w:rPr>
                <w:b/>
                <w:sz w:val="16"/>
                <w:szCs w:val="16"/>
                <w:lang w:val="kk-KZ"/>
              </w:rPr>
            </w:pPr>
            <w:r w:rsidRPr="008D561A">
              <w:rPr>
                <w:b/>
                <w:sz w:val="16"/>
                <w:szCs w:val="16"/>
                <w:lang w:val="kk-KZ"/>
              </w:rPr>
              <w:t>Повар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Куртка зимняя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Комбинезон зимний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en-US"/>
              </w:rPr>
            </w:pPr>
            <w:r w:rsidRPr="008D561A">
              <w:rPr>
                <w:lang w:val="en-US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Комбинезон летний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Комбинезон одноразовый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Куртки флисовые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Сапоги или ботинки зимние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Сапоги резиновые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Каска защитная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Очки защитные (темные)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Очки защитные (прозрачные)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Очки защитные (прозрачные закрытые)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Подшлемники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Плащ нерпомокаемый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Перчатки зимние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Перчатки летние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Перчатки нефтемаслозащитные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Перчатки химзащитные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Перчатки хлопчатобумажные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12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Наушники противошумные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Жилет спасательный (надувной)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Костюм для поваров (колпак, костюм, брюки, фартук)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Обувь для поваров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Фартук клеенчатый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Фартук хим.защитный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lastRenderedPageBreak/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Фартук прорезиненный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Респираторы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Фильтрующие маски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Щиток защитный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Страховочный пояс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Диэлектрические перчатки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  <w:tr w:rsidR="008D561A" w:rsidRPr="008D561A" w:rsidTr="000505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1A" w:rsidRPr="008D561A" w:rsidRDefault="008D561A" w:rsidP="008D561A">
            <w:pPr>
              <w:rPr>
                <w:lang w:val="kk-KZ"/>
              </w:rPr>
            </w:pPr>
            <w:r w:rsidRPr="008D561A">
              <w:rPr>
                <w:lang w:val="kk-KZ"/>
              </w:rPr>
              <w:t>Диэлектрические 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8D561A" w:rsidRDefault="008D561A" w:rsidP="008D561A">
            <w:pPr>
              <w:jc w:val="right"/>
              <w:rPr>
                <w:lang w:val="kk-KZ"/>
              </w:rPr>
            </w:pPr>
            <w:r w:rsidRPr="008D561A">
              <w:rPr>
                <w:lang w:val="kk-KZ"/>
              </w:rPr>
              <w:t>-</w:t>
            </w:r>
          </w:p>
        </w:tc>
      </w:tr>
    </w:tbl>
    <w:p w:rsidR="008D561A" w:rsidRDefault="008D561A" w:rsidP="00B75BF4">
      <w:pPr>
        <w:rPr>
          <w:b/>
          <w:bCs/>
        </w:rPr>
      </w:pPr>
    </w:p>
    <w:p w:rsidR="00E91F84" w:rsidRDefault="00E91F84" w:rsidP="00B75BF4">
      <w:pPr>
        <w:rPr>
          <w:b/>
          <w:bCs/>
        </w:rPr>
      </w:pPr>
    </w:p>
    <w:p w:rsidR="00E91F84" w:rsidRDefault="00E91F84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  <w:lang w:val="en-US"/>
        </w:rPr>
      </w:pPr>
    </w:p>
    <w:p w:rsidR="00050535" w:rsidRDefault="00050535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095D43" w:rsidRDefault="00095D43" w:rsidP="00B75BF4">
      <w:pPr>
        <w:rPr>
          <w:b/>
          <w:bCs/>
        </w:rPr>
      </w:pPr>
    </w:p>
    <w:p w:rsidR="00095D43" w:rsidRDefault="00095D43" w:rsidP="00B75BF4">
      <w:pPr>
        <w:rPr>
          <w:b/>
          <w:bCs/>
        </w:rPr>
      </w:pPr>
    </w:p>
    <w:p w:rsidR="00095D43" w:rsidRDefault="00095D43" w:rsidP="00B75BF4">
      <w:pPr>
        <w:rPr>
          <w:b/>
          <w:bCs/>
        </w:rPr>
      </w:pPr>
    </w:p>
    <w:p w:rsidR="00095D43" w:rsidRPr="008F47E8" w:rsidRDefault="00095D43" w:rsidP="00B75BF4">
      <w:pPr>
        <w:rPr>
          <w:b/>
          <w:bCs/>
        </w:rPr>
      </w:pPr>
    </w:p>
    <w:p w:rsidR="00050535" w:rsidRPr="00050535" w:rsidRDefault="00050535" w:rsidP="00B75BF4">
      <w:pPr>
        <w:rPr>
          <w:b/>
          <w:bCs/>
          <w:lang w:val="en-US"/>
        </w:rPr>
      </w:pPr>
    </w:p>
    <w:p w:rsidR="00E91F84" w:rsidRPr="00E91F84" w:rsidRDefault="00E91F84" w:rsidP="00E91F84">
      <w:pPr>
        <w:jc w:val="right"/>
        <w:rPr>
          <w:b/>
          <w:bCs/>
          <w:color w:val="000000"/>
        </w:rPr>
      </w:pPr>
      <w:r w:rsidRPr="00E91F84">
        <w:rPr>
          <w:b/>
          <w:bCs/>
          <w:color w:val="000000"/>
        </w:rPr>
        <w:lastRenderedPageBreak/>
        <w:t>Приложение № 5</w:t>
      </w:r>
    </w:p>
    <w:p w:rsidR="00E91F84" w:rsidRPr="00E91F84" w:rsidRDefault="00E91F84" w:rsidP="00E91F84">
      <w:pPr>
        <w:jc w:val="right"/>
        <w:rPr>
          <w:b/>
          <w:bCs/>
          <w:color w:val="000000"/>
        </w:rPr>
      </w:pPr>
      <w:r w:rsidRPr="00E91F84">
        <w:rPr>
          <w:b/>
          <w:bCs/>
          <w:color w:val="000000"/>
        </w:rPr>
        <w:t>к Технической спецификации</w:t>
      </w:r>
    </w:p>
    <w:p w:rsidR="00E91F84" w:rsidRDefault="00E91F84" w:rsidP="00E91F84">
      <w:pPr>
        <w:jc w:val="center"/>
        <w:rPr>
          <w:b/>
          <w:bCs/>
          <w:color w:val="000000"/>
        </w:rPr>
      </w:pPr>
    </w:p>
    <w:p w:rsidR="00E91F84" w:rsidRPr="00E91F84" w:rsidRDefault="00E91F84" w:rsidP="00E91F84">
      <w:pPr>
        <w:jc w:val="center"/>
        <w:rPr>
          <w:b/>
          <w:bCs/>
          <w:color w:val="000000"/>
        </w:rPr>
      </w:pPr>
      <w:r w:rsidRPr="00E91F84">
        <w:rPr>
          <w:b/>
          <w:bCs/>
          <w:color w:val="000000"/>
        </w:rPr>
        <w:t>Список необходимых обучений</w:t>
      </w:r>
    </w:p>
    <w:p w:rsidR="00E91F84" w:rsidRPr="00E91F84" w:rsidRDefault="00E91F84" w:rsidP="00E91F84">
      <w:pPr>
        <w:jc w:val="center"/>
        <w:rPr>
          <w:b/>
          <w:bCs/>
          <w:color w:val="000000"/>
        </w:rPr>
      </w:pPr>
      <w:r w:rsidRPr="00E91F84">
        <w:rPr>
          <w:b/>
          <w:bCs/>
          <w:color w:val="000000"/>
        </w:rPr>
        <w:t xml:space="preserve">для членов экипажей суда MCV </w:t>
      </w:r>
      <w:proofErr w:type="spellStart"/>
      <w:r w:rsidRPr="00E91F84">
        <w:rPr>
          <w:b/>
          <w:bCs/>
          <w:color w:val="000000"/>
        </w:rPr>
        <w:t>Барыс</w:t>
      </w:r>
      <w:proofErr w:type="spellEnd"/>
      <w:r w:rsidRPr="00E91F84">
        <w:rPr>
          <w:b/>
          <w:bCs/>
          <w:color w:val="000000"/>
        </w:rPr>
        <w:t xml:space="preserve"> Заказчика</w:t>
      </w:r>
    </w:p>
    <w:tbl>
      <w:tblPr>
        <w:tblpPr w:leftFromText="180" w:rightFromText="180" w:vertAnchor="text" w:horzAnchor="margin" w:tblpXSpec="right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1163"/>
        <w:gridCol w:w="1376"/>
        <w:gridCol w:w="1240"/>
        <w:gridCol w:w="1112"/>
      </w:tblGrid>
      <w:tr w:rsidR="00E91F84" w:rsidRPr="00E91F84" w:rsidTr="00E91F84">
        <w:tc>
          <w:tcPr>
            <w:tcW w:w="4674" w:type="dxa"/>
            <w:shd w:val="clear" w:color="auto" w:fill="auto"/>
          </w:tcPr>
          <w:p w:rsidR="00E91F84" w:rsidRPr="00E91F84" w:rsidRDefault="00E91F84" w:rsidP="00E91F84">
            <w:pPr>
              <w:jc w:val="right"/>
              <w:rPr>
                <w:b/>
                <w:bCs/>
                <w:color w:val="000000"/>
              </w:rPr>
            </w:pPr>
          </w:p>
          <w:p w:rsidR="00E91F84" w:rsidRPr="00E91F84" w:rsidRDefault="00E91F84" w:rsidP="00E91F84">
            <w:pPr>
              <w:jc w:val="right"/>
              <w:rPr>
                <w:b/>
                <w:bCs/>
                <w:color w:val="000000"/>
              </w:rPr>
            </w:pPr>
            <w:r w:rsidRPr="00E91F84">
              <w:rPr>
                <w:b/>
                <w:bCs/>
                <w:color w:val="000000"/>
              </w:rPr>
              <w:t>Наименование курсов</w:t>
            </w:r>
          </w:p>
        </w:tc>
        <w:tc>
          <w:tcPr>
            <w:tcW w:w="1163" w:type="dxa"/>
            <w:shd w:val="clear" w:color="auto" w:fill="auto"/>
          </w:tcPr>
          <w:p w:rsidR="00E91F84" w:rsidRPr="00E91F84" w:rsidRDefault="00E91F84" w:rsidP="00E91F84">
            <w:pPr>
              <w:jc w:val="right"/>
              <w:rPr>
                <w:b/>
                <w:bCs/>
                <w:color w:val="000000"/>
              </w:rPr>
            </w:pPr>
            <w:r w:rsidRPr="00E91F84">
              <w:rPr>
                <w:b/>
                <w:bCs/>
                <w:color w:val="000000"/>
              </w:rPr>
              <w:t>Капитан</w:t>
            </w:r>
          </w:p>
        </w:tc>
        <w:tc>
          <w:tcPr>
            <w:tcW w:w="1376" w:type="dxa"/>
            <w:shd w:val="clear" w:color="auto" w:fill="auto"/>
          </w:tcPr>
          <w:p w:rsidR="00E91F84" w:rsidRPr="00E91F84" w:rsidRDefault="00E91F84" w:rsidP="00E91F84">
            <w:pPr>
              <w:jc w:val="right"/>
              <w:rPr>
                <w:b/>
                <w:bCs/>
                <w:color w:val="000000"/>
              </w:rPr>
            </w:pPr>
            <w:r w:rsidRPr="00E91F84">
              <w:rPr>
                <w:b/>
                <w:bCs/>
                <w:color w:val="000000"/>
              </w:rPr>
              <w:t>Старший помощник капитана</w:t>
            </w:r>
          </w:p>
        </w:tc>
        <w:tc>
          <w:tcPr>
            <w:tcW w:w="1240" w:type="dxa"/>
            <w:shd w:val="clear" w:color="auto" w:fill="auto"/>
          </w:tcPr>
          <w:p w:rsidR="00E91F84" w:rsidRPr="00E91F84" w:rsidRDefault="00E91F84" w:rsidP="00E91F84">
            <w:pPr>
              <w:jc w:val="right"/>
              <w:rPr>
                <w:b/>
                <w:bCs/>
                <w:color w:val="000000"/>
              </w:rPr>
            </w:pPr>
            <w:r w:rsidRPr="00E91F84">
              <w:rPr>
                <w:b/>
                <w:bCs/>
                <w:color w:val="000000"/>
              </w:rPr>
              <w:t>Старший механик</w:t>
            </w:r>
          </w:p>
        </w:tc>
        <w:tc>
          <w:tcPr>
            <w:tcW w:w="1119" w:type="dxa"/>
            <w:shd w:val="clear" w:color="auto" w:fill="auto"/>
          </w:tcPr>
          <w:p w:rsidR="00E91F84" w:rsidRPr="00E91F84" w:rsidRDefault="00E91F84" w:rsidP="00E91F84">
            <w:pPr>
              <w:jc w:val="right"/>
              <w:rPr>
                <w:b/>
                <w:bCs/>
                <w:color w:val="000000"/>
              </w:rPr>
            </w:pPr>
            <w:r w:rsidRPr="00E91F84">
              <w:rPr>
                <w:b/>
                <w:bCs/>
                <w:color w:val="000000"/>
              </w:rPr>
              <w:t>Матрос</w:t>
            </w:r>
          </w:p>
        </w:tc>
      </w:tr>
      <w:tr w:rsidR="00E91F84" w:rsidRPr="00E91F84" w:rsidTr="00E91F84">
        <w:tc>
          <w:tcPr>
            <w:tcW w:w="4674" w:type="dxa"/>
            <w:shd w:val="clear" w:color="auto" w:fill="auto"/>
          </w:tcPr>
          <w:p w:rsidR="00E91F84" w:rsidRPr="00E91F84" w:rsidRDefault="00E91F84" w:rsidP="00E91F84">
            <w:pPr>
              <w:rPr>
                <w:bCs/>
                <w:iCs/>
                <w:color w:val="000000"/>
                <w:lang w:val="kk-KZ"/>
              </w:rPr>
            </w:pPr>
            <w:r w:rsidRPr="00E91F84">
              <w:rPr>
                <w:bCs/>
                <w:iCs/>
                <w:color w:val="000000"/>
                <w:lang w:val="kk-KZ"/>
              </w:rPr>
              <w:t>Правила обеспечения безопасности при эксплуатации грузоподъемных механизмов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  <w:r w:rsidRPr="00E91F84">
              <w:rPr>
                <w:b/>
                <w:bCs/>
                <w:color w:val="00000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  <w:r w:rsidRPr="00E91F84">
              <w:rPr>
                <w:b/>
                <w:bCs/>
                <w:color w:val="000000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91F84" w:rsidRPr="00E91F84" w:rsidTr="00E91F84">
        <w:tc>
          <w:tcPr>
            <w:tcW w:w="4674" w:type="dxa"/>
            <w:shd w:val="clear" w:color="auto" w:fill="auto"/>
          </w:tcPr>
          <w:p w:rsidR="00E91F84" w:rsidRPr="00E91F84" w:rsidRDefault="00E91F84" w:rsidP="00E91F84">
            <w:pPr>
              <w:rPr>
                <w:bCs/>
                <w:iCs/>
                <w:color w:val="000000"/>
                <w:lang w:val="kk-KZ"/>
              </w:rPr>
            </w:pPr>
            <w:r w:rsidRPr="00E91F84">
              <w:rPr>
                <w:bCs/>
                <w:iCs/>
                <w:color w:val="000000"/>
                <w:lang w:val="kk-KZ"/>
              </w:rPr>
              <w:t>Подготовка стропальщиков по безопасному производству работ грузоподъемными механизмами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  <w:r w:rsidRPr="00E91F84">
              <w:rPr>
                <w:b/>
                <w:bCs/>
                <w:color w:val="000000"/>
              </w:rPr>
              <w:t>Х</w:t>
            </w:r>
          </w:p>
        </w:tc>
      </w:tr>
      <w:tr w:rsidR="00E91F84" w:rsidRPr="00E91F84" w:rsidTr="00E91F84">
        <w:trPr>
          <w:trHeight w:val="1187"/>
        </w:trPr>
        <w:tc>
          <w:tcPr>
            <w:tcW w:w="4674" w:type="dxa"/>
            <w:shd w:val="clear" w:color="auto" w:fill="auto"/>
          </w:tcPr>
          <w:p w:rsidR="00E91F84" w:rsidRPr="00E91F84" w:rsidRDefault="00E91F84" w:rsidP="00E91F84">
            <w:pPr>
              <w:rPr>
                <w:bCs/>
                <w:iCs/>
                <w:color w:val="000000"/>
                <w:lang w:val="kk-KZ"/>
              </w:rPr>
            </w:pPr>
            <w:r w:rsidRPr="00E91F84">
              <w:rPr>
                <w:bCs/>
                <w:color w:val="000000"/>
              </w:rPr>
              <w:t>Безопасность и охрана труда для руководящих работников и работников ответственных за обеспечение безопасности и охраны труда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  <w:r w:rsidRPr="00E91F84">
              <w:rPr>
                <w:b/>
                <w:bCs/>
                <w:color w:val="000000"/>
              </w:rPr>
              <w:t>Х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  <w:r w:rsidRPr="00E91F84">
              <w:rPr>
                <w:b/>
                <w:bCs/>
                <w:color w:val="00000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  <w:r w:rsidRPr="00E91F84">
              <w:rPr>
                <w:b/>
                <w:bCs/>
                <w:color w:val="000000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91F84" w:rsidRPr="00E91F84" w:rsidRDefault="00E91F84" w:rsidP="00E91F8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91F84" w:rsidRDefault="00E91F84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Default="008F47E8" w:rsidP="00B75BF4">
      <w:pPr>
        <w:rPr>
          <w:b/>
          <w:bCs/>
        </w:rPr>
      </w:pPr>
    </w:p>
    <w:p w:rsidR="008F47E8" w:rsidRPr="00E91F84" w:rsidRDefault="008F47E8" w:rsidP="008F47E8">
      <w:pPr>
        <w:jc w:val="right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lastRenderedPageBreak/>
        <w:t>Приложение № 6</w:t>
      </w:r>
    </w:p>
    <w:p w:rsidR="008F47E8" w:rsidRPr="00E91F84" w:rsidRDefault="008F47E8" w:rsidP="008F47E8">
      <w:pPr>
        <w:jc w:val="right"/>
        <w:rPr>
          <w:b/>
          <w:bCs/>
          <w:color w:val="000000"/>
        </w:rPr>
      </w:pPr>
      <w:r w:rsidRPr="00E91F84">
        <w:rPr>
          <w:b/>
          <w:bCs/>
          <w:color w:val="000000"/>
        </w:rPr>
        <w:t>к Технической спецификации</w:t>
      </w:r>
    </w:p>
    <w:p w:rsidR="0012139B" w:rsidRDefault="0012139B" w:rsidP="00B75BF4">
      <w:pPr>
        <w:rPr>
          <w:b/>
          <w:bCs/>
        </w:rPr>
      </w:pPr>
    </w:p>
    <w:p w:rsidR="0012139B" w:rsidRPr="0012139B" w:rsidRDefault="0012139B" w:rsidP="0012139B"/>
    <w:p w:rsidR="0012139B" w:rsidRDefault="0012139B" w:rsidP="0012139B"/>
    <w:p w:rsidR="0012139B" w:rsidRPr="0012139B" w:rsidRDefault="0012139B" w:rsidP="0012139B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 w:val="28"/>
          <w:szCs w:val="28"/>
        </w:rPr>
      </w:pPr>
      <w:r w:rsidRPr="0012139B">
        <w:rPr>
          <w:b/>
          <w:iCs/>
          <w:sz w:val="28"/>
          <w:szCs w:val="28"/>
        </w:rPr>
        <w:t xml:space="preserve">Требования к подрядным организациям в области </w:t>
      </w:r>
    </w:p>
    <w:p w:rsidR="0012139B" w:rsidRPr="0012139B" w:rsidRDefault="0012139B" w:rsidP="0012139B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 w:val="28"/>
          <w:szCs w:val="28"/>
        </w:rPr>
      </w:pPr>
      <w:r w:rsidRPr="0012139B">
        <w:rPr>
          <w:b/>
          <w:iCs/>
          <w:sz w:val="28"/>
          <w:szCs w:val="28"/>
        </w:rPr>
        <w:t xml:space="preserve">трудовых отношений </w:t>
      </w:r>
    </w:p>
    <w:p w:rsidR="0012139B" w:rsidRPr="0012139B" w:rsidRDefault="0012139B" w:rsidP="0012139B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 w:val="28"/>
          <w:szCs w:val="28"/>
        </w:rPr>
      </w:pPr>
    </w:p>
    <w:p w:rsidR="0012139B" w:rsidRPr="0012139B" w:rsidRDefault="0012139B" w:rsidP="0012139B">
      <w:pPr>
        <w:spacing w:after="200"/>
        <w:ind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2139B">
        <w:rPr>
          <w:rFonts w:eastAsia="Calibri"/>
          <w:b/>
          <w:sz w:val="28"/>
          <w:szCs w:val="28"/>
          <w:lang w:val="en-US" w:eastAsia="en-US"/>
        </w:rPr>
        <w:t>I</w:t>
      </w:r>
      <w:r w:rsidRPr="0012139B">
        <w:rPr>
          <w:rFonts w:eastAsia="Calibri"/>
          <w:b/>
          <w:sz w:val="28"/>
          <w:szCs w:val="28"/>
          <w:lang w:eastAsia="en-US"/>
        </w:rPr>
        <w:t>.</w:t>
      </w:r>
      <w:r w:rsidRPr="0012139B">
        <w:rPr>
          <w:rFonts w:eastAsia="Calibri"/>
          <w:sz w:val="28"/>
          <w:szCs w:val="28"/>
          <w:lang w:eastAsia="en-US"/>
        </w:rPr>
        <w:t xml:space="preserve"> </w:t>
      </w:r>
      <w:r w:rsidRPr="0012139B">
        <w:rPr>
          <w:rFonts w:eastAsia="Calibri"/>
          <w:b/>
          <w:sz w:val="28"/>
          <w:szCs w:val="28"/>
          <w:lang w:eastAsia="en-US"/>
        </w:rPr>
        <w:t xml:space="preserve">Обязательства </w:t>
      </w:r>
      <w:r>
        <w:rPr>
          <w:rFonts w:eastAsia="Calibri"/>
          <w:b/>
          <w:sz w:val="28"/>
          <w:szCs w:val="28"/>
          <w:lang w:eastAsia="en-US"/>
        </w:rPr>
        <w:t>Компании</w:t>
      </w:r>
      <w:r w:rsidRPr="0012139B">
        <w:rPr>
          <w:rFonts w:eastAsia="Calibri"/>
          <w:b/>
          <w:sz w:val="28"/>
          <w:szCs w:val="28"/>
          <w:lang w:eastAsia="en-US"/>
        </w:rPr>
        <w:t xml:space="preserve"> в ходе выполнения работ (оказания услуг) по Договору.</w:t>
      </w:r>
    </w:p>
    <w:p w:rsidR="0012139B" w:rsidRPr="0012139B" w:rsidRDefault="0012139B" w:rsidP="0012139B">
      <w:pPr>
        <w:spacing w:after="200"/>
        <w:ind w:firstLine="567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12139B" w:rsidRPr="0012139B" w:rsidRDefault="0012139B" w:rsidP="0012139B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>1. В ходе выпол</w:t>
      </w:r>
      <w:r>
        <w:rPr>
          <w:rFonts w:eastAsia="Calibri"/>
          <w:sz w:val="28"/>
          <w:szCs w:val="28"/>
          <w:lang w:eastAsia="en-US"/>
        </w:rPr>
        <w:t xml:space="preserve">нения работ (оказания услуг) Компания </w:t>
      </w:r>
      <w:r w:rsidRPr="0012139B">
        <w:rPr>
          <w:rFonts w:eastAsia="Calibri"/>
          <w:sz w:val="28"/>
          <w:szCs w:val="28"/>
          <w:lang w:eastAsia="en-US"/>
        </w:rPr>
        <w:t xml:space="preserve">обязуется неукоснительно </w:t>
      </w:r>
      <w:r w:rsidRPr="0012139B">
        <w:rPr>
          <w:rFonts w:eastAsia="Calibri"/>
          <w:b/>
          <w:i/>
          <w:sz w:val="28"/>
          <w:szCs w:val="28"/>
          <w:lang w:eastAsia="en-US"/>
        </w:rPr>
        <w:t>соблюдать требования трудового законодательства Республики Казахстан, в том числе в части</w:t>
      </w:r>
      <w:r w:rsidRPr="0012139B">
        <w:rPr>
          <w:rFonts w:eastAsia="Calibri"/>
          <w:sz w:val="28"/>
          <w:szCs w:val="28"/>
          <w:lang w:eastAsia="en-US"/>
        </w:rPr>
        <w:t xml:space="preserve">: </w:t>
      </w:r>
    </w:p>
    <w:p w:rsidR="0012139B" w:rsidRPr="0012139B" w:rsidRDefault="0012139B" w:rsidP="0012139B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>Порядка заключения трудовых договоров, требований к их содержанию и форме;</w:t>
      </w:r>
    </w:p>
    <w:p w:rsidR="0012139B" w:rsidRPr="0012139B" w:rsidRDefault="0012139B" w:rsidP="0012139B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>Допуска лица к работе только после заключения трудового договора;</w:t>
      </w:r>
    </w:p>
    <w:p w:rsidR="0012139B" w:rsidRPr="0012139B" w:rsidRDefault="0012139B" w:rsidP="0012139B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>Продолжительности и режима рабочего времени;</w:t>
      </w:r>
    </w:p>
    <w:p w:rsidR="0012139B" w:rsidRPr="0012139B" w:rsidRDefault="0012139B" w:rsidP="0012139B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>Сменной работы и вахтового метода организации труда;</w:t>
      </w:r>
    </w:p>
    <w:p w:rsidR="0012139B" w:rsidRPr="0012139B" w:rsidRDefault="0012139B" w:rsidP="0012139B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>Работы в ночное время и сверхурочной работы;</w:t>
      </w:r>
    </w:p>
    <w:p w:rsidR="0012139B" w:rsidRPr="0012139B" w:rsidRDefault="0012139B" w:rsidP="0012139B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>Отдыха работников;</w:t>
      </w:r>
    </w:p>
    <w:p w:rsidR="0012139B" w:rsidRPr="0012139B" w:rsidRDefault="0012139B" w:rsidP="0012139B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>Минимального размера оплаты труда и гарантий в области оплаты труда;</w:t>
      </w:r>
    </w:p>
    <w:p w:rsidR="0012139B" w:rsidRPr="0012139B" w:rsidRDefault="0012139B" w:rsidP="0012139B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>Порядка и сроков выплаты заработной платы.</w:t>
      </w:r>
    </w:p>
    <w:p w:rsidR="0012139B" w:rsidRPr="009323EE" w:rsidRDefault="0012139B" w:rsidP="009323EE">
      <w:pPr>
        <w:shd w:val="clear" w:color="auto" w:fill="FFFFFF"/>
        <w:tabs>
          <w:tab w:val="left" w:pos="709"/>
          <w:tab w:val="left" w:pos="851"/>
        </w:tabs>
        <w:spacing w:after="120"/>
        <w:ind w:right="142" w:firstLine="567"/>
        <w:jc w:val="both"/>
        <w:rPr>
          <w:sz w:val="28"/>
          <w:szCs w:val="28"/>
        </w:rPr>
      </w:pPr>
      <w:bookmarkStart w:id="1" w:name="SUB220102"/>
      <w:bookmarkStart w:id="2" w:name="SUB280101"/>
      <w:bookmarkStart w:id="3" w:name="SUB280102"/>
      <w:bookmarkStart w:id="4" w:name="SUB280103"/>
      <w:bookmarkStart w:id="5" w:name="SUB280104"/>
      <w:bookmarkStart w:id="6" w:name="SUB280105"/>
      <w:bookmarkStart w:id="7" w:name="SUB280106"/>
      <w:bookmarkStart w:id="8" w:name="SUB280107"/>
      <w:bookmarkStart w:id="9" w:name="SUB280108"/>
      <w:bookmarkStart w:id="10" w:name="SUB280109"/>
      <w:bookmarkStart w:id="11" w:name="SUB280110"/>
      <w:bookmarkStart w:id="12" w:name="SUB280111"/>
      <w:bookmarkStart w:id="13" w:name="SUB280112"/>
      <w:bookmarkStart w:id="14" w:name="SUB280113"/>
      <w:bookmarkStart w:id="15" w:name="SUB710100"/>
      <w:bookmarkStart w:id="16" w:name="SUB710300"/>
      <w:bookmarkStart w:id="17" w:name="SUB710400"/>
      <w:bookmarkStart w:id="18" w:name="SUB710500"/>
      <w:bookmarkStart w:id="19" w:name="SUB710600"/>
      <w:bookmarkStart w:id="20" w:name="SUB730100"/>
      <w:bookmarkStart w:id="21" w:name="SUB730200"/>
      <w:bookmarkStart w:id="22" w:name="SUB730300"/>
      <w:bookmarkStart w:id="23" w:name="SUB730400"/>
      <w:bookmarkStart w:id="24" w:name="SUB760100"/>
      <w:bookmarkStart w:id="25" w:name="SUB760200"/>
      <w:bookmarkStart w:id="26" w:name="SUB760401"/>
      <w:bookmarkStart w:id="27" w:name="SUB760402"/>
      <w:bookmarkStart w:id="28" w:name="SUB770100"/>
      <w:bookmarkStart w:id="29" w:name="SUB780100"/>
      <w:bookmarkStart w:id="30" w:name="SUB780200"/>
      <w:bookmarkStart w:id="31" w:name="SUB780300"/>
      <w:bookmarkStart w:id="32" w:name="SUB1020001"/>
      <w:bookmarkStart w:id="33" w:name="SUB1020003"/>
      <w:bookmarkStart w:id="34" w:name="SUB1020004"/>
      <w:bookmarkStart w:id="35" w:name="SUB1020005"/>
      <w:bookmarkStart w:id="36" w:name="SUB1020006"/>
      <w:bookmarkStart w:id="37" w:name="SUB1020007"/>
      <w:bookmarkStart w:id="38" w:name="SUB1130100"/>
      <w:bookmarkStart w:id="39" w:name="SUB1130300"/>
      <w:bookmarkStart w:id="40" w:name="SUB11304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12139B">
        <w:rPr>
          <w:sz w:val="28"/>
          <w:szCs w:val="28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>
        <w:rPr>
          <w:b/>
          <w:i/>
          <w:sz w:val="28"/>
          <w:szCs w:val="28"/>
        </w:rPr>
        <w:t>обеспечить для членов экипажей (далее- работники)</w:t>
      </w:r>
      <w:r w:rsidRPr="0012139B">
        <w:rPr>
          <w:b/>
          <w:i/>
          <w:sz w:val="28"/>
          <w:szCs w:val="28"/>
        </w:rPr>
        <w:t xml:space="preserve"> следующие социально-бытовые условия</w:t>
      </w:r>
      <w:r w:rsidRPr="0012139B">
        <w:rPr>
          <w:sz w:val="28"/>
          <w:szCs w:val="28"/>
        </w:rPr>
        <w:t>:</w:t>
      </w:r>
    </w:p>
    <w:p w:rsidR="0012139B" w:rsidRPr="0012139B" w:rsidRDefault="009323EE" w:rsidP="0012139B">
      <w:pPr>
        <w:shd w:val="clear" w:color="auto" w:fill="FFFFFF"/>
        <w:tabs>
          <w:tab w:val="left" w:pos="709"/>
          <w:tab w:val="left" w:pos="851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23EE">
        <w:rPr>
          <w:sz w:val="28"/>
          <w:szCs w:val="28"/>
        </w:rPr>
        <w:t>1</w:t>
      </w:r>
      <w:r w:rsidR="0012139B" w:rsidRPr="0012139B">
        <w:rPr>
          <w:sz w:val="28"/>
          <w:szCs w:val="28"/>
        </w:rPr>
        <w:t>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12139B" w:rsidRPr="0012139B" w:rsidRDefault="0012139B" w:rsidP="0012139B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 w:rsidRPr="0012139B">
        <w:rPr>
          <w:sz w:val="28"/>
          <w:szCs w:val="28"/>
        </w:rPr>
        <w:t xml:space="preserve">- </w:t>
      </w:r>
      <w:r>
        <w:rPr>
          <w:sz w:val="28"/>
          <w:szCs w:val="28"/>
        </w:rPr>
        <w:t>Компания должна</w:t>
      </w:r>
      <w:r w:rsidRPr="0012139B">
        <w:rPr>
          <w:sz w:val="28"/>
          <w:szCs w:val="28"/>
        </w:rPr>
        <w:t xml:space="preserve"> иметь все разрешительные документы на осуществление пассажирских перевозок и оказание транспортных услуг.</w:t>
      </w:r>
    </w:p>
    <w:p w:rsidR="0012139B" w:rsidRPr="0012139B" w:rsidRDefault="0012139B" w:rsidP="0012139B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 w:rsidRPr="0012139B">
        <w:rPr>
          <w:sz w:val="28"/>
          <w:szCs w:val="28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12139B" w:rsidRPr="0012139B" w:rsidRDefault="0012139B" w:rsidP="0012139B">
      <w:pPr>
        <w:shd w:val="clear" w:color="auto" w:fill="FFFFFF"/>
        <w:tabs>
          <w:tab w:val="left" w:pos="709"/>
          <w:tab w:val="left" w:pos="851"/>
        </w:tabs>
        <w:spacing w:after="120"/>
        <w:ind w:right="142" w:firstLine="567"/>
        <w:jc w:val="both"/>
        <w:rPr>
          <w:sz w:val="28"/>
          <w:szCs w:val="28"/>
        </w:rPr>
      </w:pPr>
      <w:r w:rsidRPr="0012139B">
        <w:rPr>
          <w:sz w:val="28"/>
          <w:szCs w:val="28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12139B" w:rsidRPr="0012139B" w:rsidRDefault="0012139B" w:rsidP="0012139B">
      <w:pPr>
        <w:shd w:val="clear" w:color="auto" w:fill="FFFFFF"/>
        <w:tabs>
          <w:tab w:val="left" w:pos="709"/>
          <w:tab w:val="left" w:pos="851"/>
        </w:tabs>
        <w:ind w:right="142" w:firstLine="567"/>
        <w:jc w:val="center"/>
        <w:rPr>
          <w:b/>
          <w:sz w:val="28"/>
          <w:szCs w:val="28"/>
        </w:rPr>
      </w:pPr>
      <w:r w:rsidRPr="0012139B">
        <w:rPr>
          <w:b/>
          <w:sz w:val="28"/>
          <w:szCs w:val="28"/>
          <w:lang w:val="en-US"/>
        </w:rPr>
        <w:t>II</w:t>
      </w:r>
      <w:r w:rsidRPr="0012139B">
        <w:rPr>
          <w:b/>
          <w:sz w:val="28"/>
          <w:szCs w:val="28"/>
        </w:rPr>
        <w:t xml:space="preserve">. Порядок взаимодействия </w:t>
      </w:r>
      <w:r>
        <w:rPr>
          <w:b/>
          <w:sz w:val="28"/>
          <w:szCs w:val="28"/>
        </w:rPr>
        <w:t>Компании</w:t>
      </w:r>
      <w:r w:rsidRPr="0012139B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 xml:space="preserve">членами экипажей судов (далее - </w:t>
      </w:r>
      <w:r w:rsidRPr="0012139B">
        <w:rPr>
          <w:b/>
          <w:sz w:val="28"/>
          <w:szCs w:val="28"/>
        </w:rPr>
        <w:t>работниками</w:t>
      </w:r>
      <w:r>
        <w:rPr>
          <w:b/>
          <w:sz w:val="28"/>
          <w:szCs w:val="28"/>
        </w:rPr>
        <w:t>)</w:t>
      </w:r>
      <w:r w:rsidRPr="0012139B">
        <w:rPr>
          <w:b/>
          <w:sz w:val="28"/>
          <w:szCs w:val="28"/>
        </w:rPr>
        <w:t xml:space="preserve"> в целях своевременного получения информации о настроении среди работников </w:t>
      </w:r>
    </w:p>
    <w:p w:rsidR="0012139B" w:rsidRPr="0012139B" w:rsidRDefault="0012139B" w:rsidP="0012139B">
      <w:pPr>
        <w:shd w:val="clear" w:color="auto" w:fill="FFFFFF"/>
        <w:tabs>
          <w:tab w:val="left" w:pos="709"/>
          <w:tab w:val="left" w:pos="851"/>
        </w:tabs>
        <w:ind w:right="142" w:firstLine="567"/>
        <w:jc w:val="center"/>
        <w:rPr>
          <w:b/>
          <w:sz w:val="28"/>
          <w:szCs w:val="28"/>
        </w:rPr>
      </w:pPr>
    </w:p>
    <w:p w:rsidR="0012139B" w:rsidRPr="0012139B" w:rsidRDefault="0012139B" w:rsidP="0012139B">
      <w:pPr>
        <w:tabs>
          <w:tab w:val="left" w:pos="360"/>
          <w:tab w:val="left" w:pos="709"/>
          <w:tab w:val="left" w:pos="851"/>
        </w:tabs>
        <w:ind w:right="142" w:firstLine="709"/>
        <w:jc w:val="both"/>
        <w:rPr>
          <w:sz w:val="28"/>
          <w:szCs w:val="28"/>
        </w:rPr>
      </w:pPr>
      <w:r w:rsidRPr="0012139B">
        <w:rPr>
          <w:sz w:val="28"/>
          <w:szCs w:val="28"/>
        </w:rPr>
        <w:t xml:space="preserve">В целях своевременного получения информации о настроении среди работников </w:t>
      </w:r>
      <w:r>
        <w:rPr>
          <w:sz w:val="28"/>
          <w:szCs w:val="28"/>
        </w:rPr>
        <w:t>Компании</w:t>
      </w:r>
      <w:r w:rsidRPr="0012139B">
        <w:rPr>
          <w:sz w:val="28"/>
          <w:szCs w:val="28"/>
        </w:rPr>
        <w:t xml:space="preserve"> и информирования работников о деятельности </w:t>
      </w:r>
      <w:r w:rsidRPr="0012139B">
        <w:rPr>
          <w:sz w:val="28"/>
          <w:szCs w:val="28"/>
        </w:rPr>
        <w:lastRenderedPageBreak/>
        <w:t xml:space="preserve">организации </w:t>
      </w:r>
      <w:r>
        <w:rPr>
          <w:sz w:val="28"/>
          <w:szCs w:val="28"/>
        </w:rPr>
        <w:t>Компании</w:t>
      </w:r>
      <w:r w:rsidRPr="0012139B">
        <w:rPr>
          <w:sz w:val="28"/>
          <w:szCs w:val="28"/>
        </w:rPr>
        <w:t xml:space="preserve"> обеспечивают следующие механизмы внутренних коммуникаций:</w:t>
      </w:r>
    </w:p>
    <w:p w:rsidR="0012139B" w:rsidRPr="0012139B" w:rsidRDefault="0012139B" w:rsidP="0012139B">
      <w:pPr>
        <w:tabs>
          <w:tab w:val="left" w:pos="360"/>
          <w:tab w:val="left" w:pos="709"/>
          <w:tab w:val="left" w:pos="851"/>
        </w:tabs>
        <w:ind w:right="142" w:firstLine="709"/>
        <w:jc w:val="both"/>
        <w:rPr>
          <w:sz w:val="28"/>
          <w:szCs w:val="28"/>
        </w:rPr>
      </w:pPr>
      <w:r w:rsidRPr="0012139B">
        <w:rPr>
          <w:sz w:val="28"/>
          <w:szCs w:val="28"/>
        </w:rPr>
        <w:t xml:space="preserve">1) Первый руководитель </w:t>
      </w:r>
      <w:r>
        <w:rPr>
          <w:sz w:val="28"/>
          <w:szCs w:val="28"/>
        </w:rPr>
        <w:t>Компании</w:t>
      </w:r>
      <w:r w:rsidRPr="0012139B">
        <w:rPr>
          <w:sz w:val="28"/>
          <w:szCs w:val="28"/>
        </w:rPr>
        <w:t xml:space="preserve">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</w:t>
      </w:r>
      <w:r>
        <w:rPr>
          <w:sz w:val="28"/>
          <w:szCs w:val="28"/>
        </w:rPr>
        <w:t>Компании</w:t>
      </w:r>
      <w:r w:rsidRPr="0012139B">
        <w:rPr>
          <w:sz w:val="28"/>
          <w:szCs w:val="28"/>
        </w:rPr>
        <w:t xml:space="preserve">, а руководство </w:t>
      </w:r>
      <w:r>
        <w:rPr>
          <w:sz w:val="28"/>
          <w:szCs w:val="28"/>
        </w:rPr>
        <w:t>Компании</w:t>
      </w:r>
      <w:r w:rsidRPr="0012139B">
        <w:rPr>
          <w:sz w:val="28"/>
          <w:szCs w:val="28"/>
        </w:rPr>
        <w:t xml:space="preserve"> собирает вопросы и предложения работников, предоставляет на них ответы; Первый руководитель </w:t>
      </w:r>
      <w:r>
        <w:rPr>
          <w:sz w:val="28"/>
          <w:szCs w:val="28"/>
        </w:rPr>
        <w:t>Компании</w:t>
      </w:r>
      <w:r w:rsidRPr="0012139B">
        <w:rPr>
          <w:sz w:val="28"/>
          <w:szCs w:val="28"/>
        </w:rPr>
        <w:t xml:space="preserve"> осуществляет прием работников своей организации по личным вопросам не менее одного раза в месяц;</w:t>
      </w:r>
    </w:p>
    <w:p w:rsidR="0012139B" w:rsidRPr="0012139B" w:rsidRDefault="0012139B" w:rsidP="0012139B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 xml:space="preserve">2) </w:t>
      </w:r>
      <w:r>
        <w:rPr>
          <w:rFonts w:eastAsia="Calibri"/>
          <w:sz w:val="28"/>
          <w:szCs w:val="28"/>
          <w:lang w:eastAsia="en-US"/>
        </w:rPr>
        <w:t>Компании</w:t>
      </w:r>
      <w:r w:rsidRPr="0012139B">
        <w:rPr>
          <w:rFonts w:eastAsia="Calibri"/>
          <w:sz w:val="28"/>
          <w:szCs w:val="28"/>
          <w:lang w:eastAsia="en-US"/>
        </w:rPr>
        <w:t xml:space="preserve"> обеспечивает рассмотрение обращений своих работников и получение заявителями ответов о принятых решениях.</w:t>
      </w:r>
    </w:p>
    <w:p w:rsidR="0012139B" w:rsidRPr="0012139B" w:rsidRDefault="0012139B" w:rsidP="0012139B">
      <w:pPr>
        <w:tabs>
          <w:tab w:val="left" w:pos="360"/>
          <w:tab w:val="left" w:pos="709"/>
          <w:tab w:val="left" w:pos="851"/>
        </w:tabs>
        <w:spacing w:after="200"/>
        <w:ind w:left="720" w:right="142"/>
        <w:contextualSpacing/>
        <w:jc w:val="both"/>
        <w:rPr>
          <w:rFonts w:eastAsia="Calibri"/>
          <w:b/>
          <w:iCs/>
          <w:sz w:val="28"/>
          <w:szCs w:val="28"/>
          <w:lang w:eastAsia="en-US"/>
        </w:rPr>
      </w:pPr>
    </w:p>
    <w:p w:rsidR="0012139B" w:rsidRPr="0012139B" w:rsidRDefault="0012139B" w:rsidP="0012139B">
      <w:pPr>
        <w:ind w:left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41" w:name="SUB220119"/>
      <w:bookmarkEnd w:id="41"/>
      <w:r w:rsidRPr="0012139B">
        <w:rPr>
          <w:rFonts w:eastAsia="Calibri"/>
          <w:b/>
          <w:sz w:val="28"/>
          <w:szCs w:val="28"/>
          <w:lang w:val="en-US" w:eastAsia="en-US"/>
        </w:rPr>
        <w:t>III</w:t>
      </w:r>
      <w:r w:rsidRPr="0012139B">
        <w:rPr>
          <w:rFonts w:eastAsia="Calibri"/>
          <w:b/>
          <w:sz w:val="28"/>
          <w:szCs w:val="28"/>
          <w:lang w:eastAsia="en-US"/>
        </w:rPr>
        <w:t>. Порядок проведения Заказчиком проверок на предмет соблюдения</w:t>
      </w:r>
      <w:r>
        <w:rPr>
          <w:rFonts w:eastAsia="Calibri"/>
          <w:b/>
          <w:sz w:val="28"/>
          <w:szCs w:val="28"/>
          <w:lang w:eastAsia="en-US"/>
        </w:rPr>
        <w:t xml:space="preserve"> Компании</w:t>
      </w:r>
      <w:r w:rsidRPr="0012139B">
        <w:rPr>
          <w:rFonts w:eastAsia="Calibri"/>
          <w:b/>
          <w:sz w:val="28"/>
          <w:szCs w:val="28"/>
          <w:lang w:eastAsia="en-US"/>
        </w:rPr>
        <w:t xml:space="preserve"> положений настоящих Требований</w:t>
      </w:r>
    </w:p>
    <w:p w:rsidR="0012139B" w:rsidRPr="0012139B" w:rsidRDefault="0012139B" w:rsidP="0012139B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2139B" w:rsidRPr="0012139B" w:rsidRDefault="0012139B" w:rsidP="0012139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 xml:space="preserve">Заказчик вправе проводить плановые и внеплановые проверки на предмет соблюдения </w:t>
      </w:r>
      <w:r>
        <w:rPr>
          <w:rFonts w:eastAsia="Calibri"/>
          <w:sz w:val="28"/>
          <w:szCs w:val="28"/>
          <w:lang w:eastAsia="en-US"/>
        </w:rPr>
        <w:t>Компанией</w:t>
      </w:r>
      <w:r w:rsidRPr="0012139B">
        <w:rPr>
          <w:rFonts w:eastAsia="Calibri"/>
          <w:sz w:val="28"/>
          <w:szCs w:val="28"/>
          <w:lang w:eastAsia="en-US"/>
        </w:rPr>
        <w:t xml:space="preserve">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12139B" w:rsidRPr="0012139B" w:rsidRDefault="0012139B" w:rsidP="0012139B">
      <w:pPr>
        <w:spacing w:after="200"/>
        <w:ind w:firstLine="56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</w:t>
      </w:r>
      <w:r>
        <w:rPr>
          <w:rFonts w:eastAsia="Calibri"/>
          <w:sz w:val="28"/>
          <w:szCs w:val="28"/>
          <w:lang w:eastAsia="en-US"/>
        </w:rPr>
        <w:t>Компании</w:t>
      </w:r>
      <w:r w:rsidRPr="0012139B">
        <w:rPr>
          <w:rFonts w:eastAsia="Calibri"/>
          <w:sz w:val="28"/>
          <w:szCs w:val="28"/>
          <w:lang w:eastAsia="en-US"/>
        </w:rPr>
        <w:t xml:space="preserve">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12139B" w:rsidRPr="0012139B" w:rsidRDefault="0012139B" w:rsidP="0012139B">
      <w:pPr>
        <w:ind w:firstLine="568"/>
        <w:contextualSpacing/>
        <w:jc w:val="both"/>
        <w:rPr>
          <w:sz w:val="28"/>
          <w:szCs w:val="28"/>
        </w:rPr>
      </w:pPr>
      <w:r w:rsidRPr="0012139B">
        <w:rPr>
          <w:sz w:val="28"/>
          <w:szCs w:val="28"/>
        </w:rPr>
        <w:t xml:space="preserve">  В ходе проведения Заказчиком проверок </w:t>
      </w:r>
      <w:r>
        <w:rPr>
          <w:sz w:val="28"/>
          <w:szCs w:val="28"/>
        </w:rPr>
        <w:t>Компания</w:t>
      </w:r>
      <w:r w:rsidRPr="0012139B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12139B">
        <w:rPr>
          <w:sz w:val="28"/>
          <w:szCs w:val="28"/>
        </w:rPr>
        <w:t>:</w:t>
      </w:r>
    </w:p>
    <w:p w:rsidR="0012139B" w:rsidRPr="0012139B" w:rsidRDefault="0012139B" w:rsidP="0012139B">
      <w:pPr>
        <w:ind w:right="142" w:firstLine="709"/>
        <w:contextualSpacing/>
        <w:jc w:val="both"/>
        <w:rPr>
          <w:sz w:val="28"/>
          <w:szCs w:val="28"/>
        </w:rPr>
      </w:pPr>
      <w:r w:rsidRPr="0012139B">
        <w:rPr>
          <w:sz w:val="28"/>
          <w:szCs w:val="28"/>
        </w:rPr>
        <w:t>- предоставлять Заказчику актуальные и объективные данные;</w:t>
      </w:r>
    </w:p>
    <w:p w:rsidR="0012139B" w:rsidRPr="0012139B" w:rsidRDefault="0012139B" w:rsidP="0012139B">
      <w:pPr>
        <w:ind w:right="142" w:firstLine="709"/>
        <w:contextualSpacing/>
        <w:jc w:val="both"/>
        <w:rPr>
          <w:sz w:val="28"/>
          <w:szCs w:val="28"/>
        </w:rPr>
      </w:pPr>
      <w:r w:rsidRPr="0012139B">
        <w:rPr>
          <w:sz w:val="28"/>
          <w:szCs w:val="28"/>
        </w:rPr>
        <w:t>- обеспечивать доступ Заказчика на все объекты социально-бытового и производственного характера.</w:t>
      </w:r>
    </w:p>
    <w:p w:rsidR="0012139B" w:rsidRPr="0012139B" w:rsidRDefault="0012139B" w:rsidP="0012139B">
      <w:pPr>
        <w:ind w:right="142" w:firstLine="709"/>
        <w:contextualSpacing/>
        <w:jc w:val="both"/>
        <w:rPr>
          <w:sz w:val="28"/>
          <w:szCs w:val="28"/>
        </w:rPr>
      </w:pPr>
    </w:p>
    <w:p w:rsidR="0012139B" w:rsidRPr="0012139B" w:rsidRDefault="0012139B" w:rsidP="0012139B">
      <w:pPr>
        <w:ind w:right="142" w:firstLine="709"/>
        <w:contextualSpacing/>
        <w:jc w:val="center"/>
        <w:rPr>
          <w:b/>
          <w:sz w:val="28"/>
          <w:szCs w:val="28"/>
        </w:rPr>
      </w:pPr>
      <w:r w:rsidRPr="0012139B">
        <w:rPr>
          <w:b/>
          <w:sz w:val="28"/>
          <w:szCs w:val="28"/>
          <w:lang w:val="en-US"/>
        </w:rPr>
        <w:t>IV</w:t>
      </w:r>
      <w:r w:rsidRPr="0012139B">
        <w:rPr>
          <w:b/>
          <w:sz w:val="28"/>
          <w:szCs w:val="28"/>
        </w:rPr>
        <w:t xml:space="preserve">. Сопутствующие обязательства </w:t>
      </w:r>
      <w:r>
        <w:rPr>
          <w:b/>
          <w:sz w:val="28"/>
          <w:szCs w:val="28"/>
        </w:rPr>
        <w:t>Компании</w:t>
      </w:r>
      <w:r w:rsidRPr="0012139B">
        <w:rPr>
          <w:b/>
          <w:sz w:val="28"/>
          <w:szCs w:val="28"/>
        </w:rPr>
        <w:t xml:space="preserve"> в области трудовых отношений</w:t>
      </w:r>
    </w:p>
    <w:p w:rsidR="0012139B" w:rsidRPr="0012139B" w:rsidRDefault="0012139B" w:rsidP="0012139B">
      <w:pPr>
        <w:ind w:right="142" w:firstLine="709"/>
        <w:contextualSpacing/>
        <w:jc w:val="center"/>
        <w:rPr>
          <w:b/>
          <w:sz w:val="28"/>
          <w:szCs w:val="28"/>
        </w:rPr>
      </w:pPr>
    </w:p>
    <w:p w:rsidR="0012139B" w:rsidRPr="0012139B" w:rsidRDefault="0012139B" w:rsidP="0012139B">
      <w:pPr>
        <w:ind w:righ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Компания</w:t>
      </w:r>
      <w:r w:rsidRPr="0012139B">
        <w:rPr>
          <w:sz w:val="28"/>
          <w:szCs w:val="28"/>
        </w:rPr>
        <w:t xml:space="preserve"> обязуется:</w:t>
      </w:r>
    </w:p>
    <w:p w:rsidR="0012139B" w:rsidRPr="0012139B" w:rsidRDefault="0012139B" w:rsidP="0012139B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sz w:val="28"/>
          <w:szCs w:val="28"/>
        </w:rPr>
      </w:pPr>
      <w:r w:rsidRPr="0012139B">
        <w:rPr>
          <w:sz w:val="28"/>
          <w:szCs w:val="28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12139B" w:rsidRPr="0012139B" w:rsidRDefault="0012139B" w:rsidP="0012139B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sz w:val="28"/>
          <w:szCs w:val="28"/>
        </w:rPr>
      </w:pPr>
      <w:r w:rsidRPr="0012139B">
        <w:rPr>
          <w:sz w:val="28"/>
          <w:szCs w:val="28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12139B" w:rsidRPr="0012139B" w:rsidRDefault="0012139B" w:rsidP="0012139B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12139B" w:rsidRPr="0012139B" w:rsidRDefault="0012139B" w:rsidP="0012139B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lastRenderedPageBreak/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12139B" w:rsidRPr="0012139B" w:rsidRDefault="0012139B" w:rsidP="0012139B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sz w:val="28"/>
          <w:szCs w:val="28"/>
          <w:lang w:eastAsia="en-US"/>
        </w:rPr>
      </w:pPr>
      <w:r w:rsidRPr="0012139B">
        <w:rPr>
          <w:rFonts w:eastAsia="Calibri"/>
          <w:sz w:val="28"/>
          <w:szCs w:val="28"/>
          <w:lang w:eastAsia="en-US"/>
        </w:rPr>
        <w:t xml:space="preserve"> </w:t>
      </w:r>
    </w:p>
    <w:p w:rsidR="0012139B" w:rsidRPr="0012139B" w:rsidRDefault="0012139B" w:rsidP="0012139B">
      <w:pPr>
        <w:tabs>
          <w:tab w:val="left" w:pos="7440"/>
        </w:tabs>
        <w:ind w:firstLine="709"/>
        <w:rPr>
          <w:sz w:val="28"/>
          <w:szCs w:val="28"/>
        </w:rPr>
      </w:pPr>
    </w:p>
    <w:p w:rsidR="0012139B" w:rsidRPr="0012139B" w:rsidRDefault="0012139B" w:rsidP="0012139B">
      <w:pPr>
        <w:tabs>
          <w:tab w:val="left" w:pos="7440"/>
        </w:tabs>
        <w:ind w:firstLine="709"/>
        <w:rPr>
          <w:sz w:val="28"/>
          <w:szCs w:val="28"/>
        </w:rPr>
      </w:pPr>
    </w:p>
    <w:p w:rsidR="00E24147" w:rsidRPr="007C13A5" w:rsidRDefault="00E24147" w:rsidP="00E241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7C13A5">
        <w:rPr>
          <w:b/>
          <w:sz w:val="28"/>
          <w:szCs w:val="28"/>
        </w:rPr>
        <w:t xml:space="preserve"> Департамента</w:t>
      </w:r>
    </w:p>
    <w:p w:rsidR="00E24147" w:rsidRPr="004931A0" w:rsidRDefault="00E24147" w:rsidP="00E24147">
      <w:pPr>
        <w:pStyle w:val="a4"/>
        <w:jc w:val="both"/>
        <w:rPr>
          <w:b/>
          <w:sz w:val="28"/>
          <w:szCs w:val="28"/>
        </w:rPr>
      </w:pPr>
      <w:r w:rsidRPr="007C13A5">
        <w:rPr>
          <w:b/>
          <w:sz w:val="28"/>
          <w:szCs w:val="28"/>
        </w:rPr>
        <w:t xml:space="preserve">управления персоналом                                      </w:t>
      </w: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О.Кусалимов</w:t>
      </w:r>
      <w:proofErr w:type="spellEnd"/>
    </w:p>
    <w:p w:rsidR="0012139B" w:rsidRPr="0012139B" w:rsidRDefault="0012139B" w:rsidP="0012139B">
      <w:pPr>
        <w:jc w:val="center"/>
        <w:rPr>
          <w:b/>
          <w:sz w:val="26"/>
          <w:szCs w:val="26"/>
        </w:rPr>
      </w:pPr>
    </w:p>
    <w:sectPr w:rsidR="0012139B" w:rsidRPr="0012139B" w:rsidSect="00C82D17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28D"/>
    <w:multiLevelType w:val="hybridMultilevel"/>
    <w:tmpl w:val="C67627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420712"/>
    <w:multiLevelType w:val="hybridMultilevel"/>
    <w:tmpl w:val="EE30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E0"/>
    <w:rsid w:val="00030467"/>
    <w:rsid w:val="00050535"/>
    <w:rsid w:val="00055080"/>
    <w:rsid w:val="000606A6"/>
    <w:rsid w:val="00092E73"/>
    <w:rsid w:val="00095D43"/>
    <w:rsid w:val="0012139B"/>
    <w:rsid w:val="0012336A"/>
    <w:rsid w:val="00137888"/>
    <w:rsid w:val="001771A8"/>
    <w:rsid w:val="001A634A"/>
    <w:rsid w:val="001C1D83"/>
    <w:rsid w:val="001C74C6"/>
    <w:rsid w:val="00281C16"/>
    <w:rsid w:val="00397D72"/>
    <w:rsid w:val="003A22C0"/>
    <w:rsid w:val="003A4E30"/>
    <w:rsid w:val="003D6B8F"/>
    <w:rsid w:val="003F05BC"/>
    <w:rsid w:val="00401237"/>
    <w:rsid w:val="00444228"/>
    <w:rsid w:val="00447CAD"/>
    <w:rsid w:val="004E4796"/>
    <w:rsid w:val="00514E88"/>
    <w:rsid w:val="0054054E"/>
    <w:rsid w:val="00552172"/>
    <w:rsid w:val="005621BD"/>
    <w:rsid w:val="00590BD9"/>
    <w:rsid w:val="005A1BF6"/>
    <w:rsid w:val="005D05B4"/>
    <w:rsid w:val="005F50CA"/>
    <w:rsid w:val="00606634"/>
    <w:rsid w:val="00657542"/>
    <w:rsid w:val="0067319C"/>
    <w:rsid w:val="006E4AEC"/>
    <w:rsid w:val="006F04AA"/>
    <w:rsid w:val="00706993"/>
    <w:rsid w:val="00710CE0"/>
    <w:rsid w:val="00723AEC"/>
    <w:rsid w:val="007460C1"/>
    <w:rsid w:val="00747F6F"/>
    <w:rsid w:val="007C13A5"/>
    <w:rsid w:val="0084436B"/>
    <w:rsid w:val="00844DCC"/>
    <w:rsid w:val="00865A40"/>
    <w:rsid w:val="0088474C"/>
    <w:rsid w:val="008965F3"/>
    <w:rsid w:val="008A72AA"/>
    <w:rsid w:val="008D561A"/>
    <w:rsid w:val="008F47E8"/>
    <w:rsid w:val="00912A10"/>
    <w:rsid w:val="009323EE"/>
    <w:rsid w:val="00973100"/>
    <w:rsid w:val="00A67C9A"/>
    <w:rsid w:val="00AC2384"/>
    <w:rsid w:val="00AC3351"/>
    <w:rsid w:val="00AD7ADB"/>
    <w:rsid w:val="00AE170E"/>
    <w:rsid w:val="00AE7EE7"/>
    <w:rsid w:val="00B06F78"/>
    <w:rsid w:val="00B10548"/>
    <w:rsid w:val="00B1271E"/>
    <w:rsid w:val="00B458FA"/>
    <w:rsid w:val="00B51A12"/>
    <w:rsid w:val="00B75BF4"/>
    <w:rsid w:val="00BA7551"/>
    <w:rsid w:val="00BE0F6D"/>
    <w:rsid w:val="00BF69D4"/>
    <w:rsid w:val="00C118BF"/>
    <w:rsid w:val="00C51A9C"/>
    <w:rsid w:val="00C61761"/>
    <w:rsid w:val="00C82D17"/>
    <w:rsid w:val="00CB039C"/>
    <w:rsid w:val="00CF32CF"/>
    <w:rsid w:val="00D40921"/>
    <w:rsid w:val="00D91AD6"/>
    <w:rsid w:val="00D95C6E"/>
    <w:rsid w:val="00DE4394"/>
    <w:rsid w:val="00E0636F"/>
    <w:rsid w:val="00E22F86"/>
    <w:rsid w:val="00E24147"/>
    <w:rsid w:val="00E25A4F"/>
    <w:rsid w:val="00E419CF"/>
    <w:rsid w:val="00E536D2"/>
    <w:rsid w:val="00E91F84"/>
    <w:rsid w:val="00E93031"/>
    <w:rsid w:val="00E97144"/>
    <w:rsid w:val="00EB777A"/>
    <w:rsid w:val="00EF6E04"/>
    <w:rsid w:val="00F2058E"/>
    <w:rsid w:val="00F5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5247-896E-4F2A-B811-72E4A7D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10CE0"/>
    <w:rPr>
      <w:i/>
      <w:iCs/>
    </w:rPr>
  </w:style>
  <w:style w:type="paragraph" w:styleId="a4">
    <w:name w:val="No Spacing"/>
    <w:uiPriority w:val="1"/>
    <w:qFormat/>
    <w:rsid w:val="0071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2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EB77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777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7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77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77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0606A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Zhamart Mukhamejanov</dc:creator>
  <cp:lastModifiedBy>Tleubek Turebayev</cp:lastModifiedBy>
  <cp:revision>3</cp:revision>
  <cp:lastPrinted>2018-12-27T12:16:00Z</cp:lastPrinted>
  <dcterms:created xsi:type="dcterms:W3CDTF">2020-07-09T08:28:00Z</dcterms:created>
  <dcterms:modified xsi:type="dcterms:W3CDTF">2020-07-09T08:29:00Z</dcterms:modified>
</cp:coreProperties>
</file>