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438" w:rsidRPr="00F01A08" w:rsidRDefault="00F01A08" w:rsidP="00F01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Pr="00F01A08">
        <w:rPr>
          <w:rFonts w:ascii="Times New Roman" w:hAnsi="Times New Roman" w:cs="Times New Roman"/>
          <w:b/>
          <w:bCs/>
          <w:sz w:val="28"/>
          <w:szCs w:val="28"/>
          <w:lang w:val="kk-KZ"/>
        </w:rPr>
        <w:t>УТВЕРЖДАЮ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</w:p>
    <w:p w:rsidR="00F01A08" w:rsidRPr="00F01A08" w:rsidRDefault="00F01A08" w:rsidP="00F01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01A08">
        <w:rPr>
          <w:rFonts w:ascii="Times New Roman" w:hAnsi="Times New Roman" w:cs="Times New Roman"/>
          <w:b/>
          <w:bCs/>
          <w:sz w:val="28"/>
          <w:szCs w:val="28"/>
          <w:lang w:val="kk-KZ"/>
        </w:rPr>
        <w:t>Заместитель Генерального директора</w:t>
      </w:r>
    </w:p>
    <w:p w:rsidR="00F01A08" w:rsidRDefault="00F01A08" w:rsidP="00F01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</w:t>
      </w:r>
      <w:r w:rsidRPr="00F01A08">
        <w:rPr>
          <w:rFonts w:ascii="Times New Roman" w:hAnsi="Times New Roman" w:cs="Times New Roman"/>
          <w:b/>
          <w:bCs/>
          <w:sz w:val="28"/>
          <w:szCs w:val="28"/>
          <w:lang w:val="kk-KZ"/>
        </w:rPr>
        <w:t>о производственным вопросам</w:t>
      </w:r>
    </w:p>
    <w:p w:rsidR="00F01A08" w:rsidRDefault="00F01A08" w:rsidP="00F01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ТОО «Казатомпром-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SaUran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</w:p>
    <w:p w:rsidR="00F01A08" w:rsidRDefault="00F01A08" w:rsidP="00F01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_____________Жунисов А.Ж.</w:t>
      </w:r>
    </w:p>
    <w:p w:rsidR="00F01A08" w:rsidRPr="00F01A08" w:rsidRDefault="00F01A08" w:rsidP="00F01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___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» _____________2020 года</w:t>
      </w:r>
    </w:p>
    <w:p w:rsidR="00980438" w:rsidRPr="00F01A08" w:rsidRDefault="00980438" w:rsidP="00296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96986" w:rsidRPr="00F01A08" w:rsidRDefault="00296986" w:rsidP="00296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A08">
        <w:rPr>
          <w:rFonts w:ascii="Times New Roman" w:hAnsi="Times New Roman" w:cs="Times New Roman"/>
          <w:b/>
          <w:bCs/>
          <w:sz w:val="28"/>
          <w:szCs w:val="28"/>
        </w:rPr>
        <w:t>ТЕХНИЧЕСКАЯ СПЕЦИФИКАЦИЯ</w:t>
      </w:r>
    </w:p>
    <w:p w:rsidR="00296986" w:rsidRPr="00F01A08" w:rsidRDefault="000A63B3" w:rsidP="00F01A08">
      <w:pPr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01A08">
        <w:rPr>
          <w:rFonts w:ascii="Times New Roman" w:hAnsi="Times New Roman" w:cs="Times New Roman"/>
          <w:b/>
          <w:bCs/>
          <w:sz w:val="28"/>
          <w:szCs w:val="28"/>
        </w:rPr>
        <w:t>на оказание услуг</w:t>
      </w:r>
      <w:r w:rsidR="00786ED8" w:rsidRPr="00F01A08">
        <w:rPr>
          <w:rFonts w:ascii="Times New Roman" w:hAnsi="Times New Roman" w:cs="Times New Roman"/>
          <w:b/>
          <w:bCs/>
          <w:sz w:val="28"/>
          <w:szCs w:val="28"/>
        </w:rPr>
        <w:t xml:space="preserve"> по выполнение</w:t>
      </w:r>
      <w:r w:rsidRPr="00F01A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6ED8" w:rsidRPr="00F01A08"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индивидуального дозиметрического контроля </w:t>
      </w:r>
      <w:r w:rsidR="00B97854" w:rsidRPr="00F01A08">
        <w:rPr>
          <w:rFonts w:ascii="Times New Roman" w:hAnsi="Times New Roman" w:cs="Times New Roman"/>
          <w:b/>
          <w:bCs/>
          <w:sz w:val="28"/>
          <w:szCs w:val="28"/>
        </w:rPr>
        <w:t>персонала группы «А»</w:t>
      </w:r>
      <w:r w:rsidR="00FF23B0" w:rsidRPr="00F01A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5448">
        <w:rPr>
          <w:rFonts w:ascii="Times New Roman" w:hAnsi="Times New Roman" w:cs="Times New Roman"/>
          <w:b/>
          <w:bCs/>
          <w:sz w:val="28"/>
          <w:szCs w:val="28"/>
          <w:lang w:val="kk-KZ"/>
        </w:rPr>
        <w:t>Филиала «Степное-РУ</w:t>
      </w:r>
      <w:r w:rsidR="00B4528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» </w:t>
      </w:r>
      <w:r w:rsidR="00296986" w:rsidRPr="00F01A08">
        <w:rPr>
          <w:rFonts w:ascii="Times New Roman" w:hAnsi="Times New Roman" w:cs="Times New Roman"/>
          <w:b/>
          <w:bCs/>
          <w:sz w:val="28"/>
          <w:szCs w:val="28"/>
        </w:rPr>
        <w:t xml:space="preserve">ТОО «Казатомпром-SaUran» </w:t>
      </w:r>
    </w:p>
    <w:p w:rsidR="00296986" w:rsidRPr="00F01A08" w:rsidRDefault="00296986" w:rsidP="00296986">
      <w:pPr>
        <w:autoSpaceDE w:val="0"/>
        <w:autoSpaceDN w:val="0"/>
        <w:adjustRightInd w:val="0"/>
        <w:spacing w:before="29" w:after="0" w:line="240" w:lineRule="auto"/>
        <w:ind w:right="-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68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2835"/>
        <w:gridCol w:w="7229"/>
      </w:tblGrid>
      <w:tr w:rsidR="00296986" w:rsidRPr="00F01A08" w:rsidTr="00F01A08">
        <w:trPr>
          <w:trHeight w:val="1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96986" w:rsidRPr="00F01A08" w:rsidRDefault="00296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01A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№</w:t>
            </w:r>
          </w:p>
          <w:p w:rsidR="00296986" w:rsidRPr="00F01A08" w:rsidRDefault="00296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A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пп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96986" w:rsidRPr="00F01A08" w:rsidRDefault="00296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A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Перечень основных данных на </w:t>
            </w:r>
            <w:r w:rsidR="000A63B3" w:rsidRPr="00F01A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оказание услуг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96986" w:rsidRPr="00F01A08" w:rsidRDefault="00296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A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Основные требования законодательства РК для </w:t>
            </w:r>
            <w:r w:rsidR="000A63B3" w:rsidRPr="00F01A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оказания услуг</w:t>
            </w:r>
          </w:p>
        </w:tc>
      </w:tr>
      <w:tr w:rsidR="00296986" w:rsidRPr="00F01A08" w:rsidTr="00F01A08">
        <w:trPr>
          <w:trHeight w:val="1"/>
          <w:jc w:val="center"/>
        </w:trPr>
        <w:tc>
          <w:tcPr>
            <w:tcW w:w="107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96986" w:rsidRPr="00F01A08" w:rsidRDefault="00296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A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1.</w:t>
            </w:r>
            <w:r w:rsidRPr="00F01A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4156F6" w:rsidRPr="00F01A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бщие требования</w:t>
            </w:r>
          </w:p>
        </w:tc>
      </w:tr>
      <w:tr w:rsidR="00296986" w:rsidRPr="00F01A08" w:rsidTr="00F01A08">
        <w:trPr>
          <w:trHeight w:val="1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96986" w:rsidRPr="00F01A08" w:rsidRDefault="00296986" w:rsidP="00C7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A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1.1</w:t>
            </w:r>
            <w:r w:rsidR="00C922BE" w:rsidRPr="00F01A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96986" w:rsidRPr="00F01A08" w:rsidRDefault="000A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Основание для оказания услуг</w:t>
            </w:r>
            <w:r w:rsidR="00296986"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96986" w:rsidRPr="00F01A08" w:rsidRDefault="00162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Санитарные правила «Санитарно-эпидемиологические требования к обеспечению радиационной безопасности», утвержденные </w:t>
            </w:r>
            <w:r w:rsidR="00F01A08"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приказом Министра</w:t>
            </w:r>
            <w:r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01A08"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здравоохранения Республики</w:t>
            </w:r>
            <w:r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Казахстан от 26 июня 2019 года № </w:t>
            </w:r>
            <w:r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ҚР ДСМ-97</w:t>
            </w:r>
            <w:r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9921CC"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9256C"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11</w:t>
            </w:r>
            <w:r w:rsidR="00C15AD4"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п.</w:t>
            </w:r>
            <w:r w:rsidR="00E9256C"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182</w:t>
            </w:r>
            <w:r w:rsid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96986" w:rsidRPr="00F01A08" w:rsidRDefault="00EB53D4" w:rsidP="00F01A0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9256C"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Индивидуальный</w:t>
            </w:r>
            <w:r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дозиметрическ</w:t>
            </w:r>
            <w:r w:rsidR="00E9256C"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ий контроль проводится с целью определения годовых доз персонала </w:t>
            </w:r>
            <w:r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9256C"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является обязательным для персонала группы «А»</w:t>
            </w:r>
            <w:r w:rsidR="00204599"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(Приложение 1</w:t>
            </w:r>
            <w:r w:rsidR="00CA38B7"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296986" w:rsidRPr="00F01A08" w:rsidTr="00F01A08">
        <w:trPr>
          <w:trHeight w:val="1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96986" w:rsidRPr="00F01A08" w:rsidRDefault="00296986" w:rsidP="00F01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F01A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1.2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96986" w:rsidRPr="00F01A08" w:rsidRDefault="00296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Заказчик.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96986" w:rsidRPr="00F01A08" w:rsidRDefault="00296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ТОО «Казатомпром-SaUran»</w:t>
            </w:r>
          </w:p>
        </w:tc>
      </w:tr>
      <w:tr w:rsidR="00296986" w:rsidRPr="00F01A08" w:rsidTr="00F01A08">
        <w:trPr>
          <w:trHeight w:val="1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96986" w:rsidRPr="00F01A08" w:rsidRDefault="00296986" w:rsidP="00C7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F01A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1.3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96986" w:rsidRPr="00F01A08" w:rsidRDefault="000A63B3" w:rsidP="006A7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Стадийность оказания услуг</w:t>
            </w:r>
            <w:r w:rsidR="00296986"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96986" w:rsidRPr="00F01A08" w:rsidRDefault="000450F3" w:rsidP="00045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A0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Поквартальное в</w:t>
            </w:r>
            <w:r w:rsidR="00D00253" w:rsidRPr="00F01A0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ыполнение индивидуального дозиметрического контроля (внешнее гамма-излучение, эффективная годовая доза Е) для </w:t>
            </w:r>
            <w:r w:rsidR="007B0D7C" w:rsidRPr="00F01A0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персонала категории «А»</w:t>
            </w:r>
            <w:r w:rsidRPr="00F01A0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с </w:t>
            </w:r>
            <w:r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представлением протоколов индивидуальных доз. </w:t>
            </w:r>
          </w:p>
          <w:p w:rsidR="00CF6D3B" w:rsidRPr="00F01A08" w:rsidRDefault="00CF6D3B" w:rsidP="00045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персонала категори</w:t>
            </w:r>
            <w:r w:rsidR="00F954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«А» по Филиалу «Степное-РУ</w:t>
            </w:r>
            <w:r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составляет</w:t>
            </w:r>
            <w:r w:rsidR="00F954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257</w:t>
            </w:r>
            <w:r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человек</w:t>
            </w:r>
            <w:r w:rsid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296986" w:rsidRPr="00F01A08" w:rsidTr="00F01A08">
        <w:trPr>
          <w:trHeight w:val="1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96986" w:rsidRPr="00F01A08" w:rsidRDefault="00296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01A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96986" w:rsidRPr="00F01A08" w:rsidRDefault="000A63B3" w:rsidP="001D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Особые условия оказания услуг</w:t>
            </w:r>
            <w:r w:rsidR="00296986"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96986" w:rsidRPr="00F01A08" w:rsidRDefault="00B97854" w:rsidP="001D0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</w:t>
            </w:r>
            <w:r w:rsidR="00CD17FC"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D17FC" w:rsidRPr="00F01A0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индивидуальным</w:t>
            </w:r>
            <w:r w:rsidRPr="00F01A0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и</w:t>
            </w:r>
            <w:r w:rsidR="00CD17FC" w:rsidRPr="00F01A0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дозиметр</w:t>
            </w:r>
            <w:r w:rsidR="001D0C59" w:rsidRPr="00F01A0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ами персонала</w:t>
            </w:r>
            <w:r w:rsidRPr="00F01A0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 радиационно</w:t>
            </w:r>
            <w:r w:rsidR="001D0C59" w:rsidRPr="00F01A0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-</w:t>
            </w:r>
            <w:r w:rsidR="00F01A0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опасного объекта.</w:t>
            </w:r>
          </w:p>
        </w:tc>
      </w:tr>
      <w:tr w:rsidR="00296986" w:rsidRPr="00F01A08" w:rsidTr="00F01A08">
        <w:trPr>
          <w:trHeight w:val="274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96986" w:rsidRPr="00F01A08" w:rsidRDefault="00296986" w:rsidP="00C7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01A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6C10" w:rsidRPr="00F01A08" w:rsidRDefault="00573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 требов</w:t>
            </w:r>
            <w:r w:rsidR="00467DC7"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ания к Поставщику при оказании услуг</w:t>
            </w:r>
            <w:r w:rsidR="00296986"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46C10" w:rsidRPr="00F01A08" w:rsidRDefault="00046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46C10" w:rsidRPr="00F01A08" w:rsidRDefault="00046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46C10" w:rsidRPr="00F01A08" w:rsidRDefault="00046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46C10" w:rsidRPr="00F01A08" w:rsidRDefault="00046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46C10" w:rsidRPr="00F01A08" w:rsidRDefault="00046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2E30" w:rsidRPr="00F01A08" w:rsidRDefault="00162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2E30" w:rsidRPr="00F01A08" w:rsidRDefault="00162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296986" w:rsidRPr="00F01A08" w:rsidRDefault="00296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6C10" w:rsidRPr="00F01A08" w:rsidRDefault="001D0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</w:t>
            </w:r>
            <w:r w:rsidR="00B45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отенциальный поставщик </w:t>
            </w:r>
            <w:r w:rsidR="00B45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(далее - Поставщик) </w:t>
            </w:r>
            <w:r w:rsidR="00046C10"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передает в пользование Заказчику индивидуальные дозиметры с оформлением передаточной ведомости</w:t>
            </w:r>
            <w:r w:rsid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46C10" w:rsidRPr="00F01A08" w:rsidRDefault="001D0C59" w:rsidP="00046C10">
            <w:pPr>
              <w:pStyle w:val="a3"/>
              <w:tabs>
                <w:tab w:val="left" w:pos="851"/>
              </w:tabs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F01A08">
              <w:rPr>
                <w:color w:val="000000" w:themeColor="text1"/>
                <w:sz w:val="28"/>
                <w:szCs w:val="28"/>
              </w:rPr>
              <w:t>Поставщик</w:t>
            </w:r>
            <w:r w:rsidR="00046C10" w:rsidRPr="00F01A08">
              <w:rPr>
                <w:color w:val="000000" w:themeColor="text1"/>
                <w:sz w:val="28"/>
                <w:szCs w:val="28"/>
              </w:rPr>
              <w:t xml:space="preserve"> </w:t>
            </w:r>
            <w:r w:rsidR="009D530C">
              <w:rPr>
                <w:color w:val="000000" w:themeColor="text1"/>
                <w:sz w:val="28"/>
                <w:szCs w:val="28"/>
              </w:rPr>
              <w:t xml:space="preserve">оказывает </w:t>
            </w:r>
            <w:r w:rsidRPr="00F01A08">
              <w:rPr>
                <w:bCs/>
                <w:color w:val="000000" w:themeColor="text1"/>
                <w:sz w:val="28"/>
                <w:szCs w:val="28"/>
              </w:rPr>
              <w:t xml:space="preserve">поквартально </w:t>
            </w:r>
            <w:r w:rsidR="00046C10" w:rsidRPr="00F01A08">
              <w:rPr>
                <w:color w:val="000000" w:themeColor="text1"/>
                <w:sz w:val="28"/>
                <w:szCs w:val="28"/>
              </w:rPr>
              <w:t>считывание индивидуальных доз облучения и оформляет протокол индивидуал</w:t>
            </w:r>
            <w:r w:rsidRPr="00F01A08">
              <w:rPr>
                <w:color w:val="000000" w:themeColor="text1"/>
                <w:sz w:val="28"/>
                <w:szCs w:val="28"/>
              </w:rPr>
              <w:t>ьных доз</w:t>
            </w:r>
            <w:r w:rsidR="00CA38B7" w:rsidRPr="00F01A08">
              <w:rPr>
                <w:color w:val="000000" w:themeColor="text1"/>
                <w:sz w:val="28"/>
                <w:szCs w:val="28"/>
              </w:rPr>
              <w:t xml:space="preserve"> (Приложение </w:t>
            </w:r>
            <w:r w:rsidR="00204599" w:rsidRPr="00F01A08">
              <w:rPr>
                <w:color w:val="000000" w:themeColor="text1"/>
                <w:sz w:val="28"/>
                <w:szCs w:val="28"/>
              </w:rPr>
              <w:t>2</w:t>
            </w:r>
            <w:r w:rsidR="00CA38B7" w:rsidRPr="00F01A08">
              <w:rPr>
                <w:color w:val="000000" w:themeColor="text1"/>
                <w:sz w:val="28"/>
                <w:szCs w:val="28"/>
              </w:rPr>
              <w:t>)</w:t>
            </w:r>
            <w:r w:rsidR="00F01A08">
              <w:rPr>
                <w:color w:val="000000" w:themeColor="text1"/>
                <w:sz w:val="28"/>
                <w:szCs w:val="28"/>
              </w:rPr>
              <w:t>.</w:t>
            </w:r>
          </w:p>
          <w:p w:rsidR="00162E30" w:rsidRPr="00F01A08" w:rsidRDefault="001D0C59" w:rsidP="00046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Поставщик</w:t>
            </w:r>
            <w:r w:rsidR="00046C10"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предоставляет Заказчику протокол о полученных дозах облучения каждого работника </w:t>
            </w:r>
            <w:r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группы </w:t>
            </w:r>
            <w:r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«А» </w:t>
            </w:r>
            <w:r w:rsidR="00046C10"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письменном виде в срок не позднее</w:t>
            </w:r>
            <w:r w:rsidR="00046C10" w:rsidRPr="00F01A0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F25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19E8" w:rsidRPr="00F01A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46C10" w:rsidRPr="00F01A0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01A08">
              <w:rPr>
                <w:rFonts w:ascii="Times New Roman" w:hAnsi="Times New Roman" w:cs="Times New Roman"/>
                <w:sz w:val="28"/>
                <w:szCs w:val="28"/>
              </w:rPr>
              <w:t>двадцати</w:t>
            </w:r>
            <w:r w:rsidR="00046C10" w:rsidRPr="00F01A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46C10" w:rsidRPr="00F01A0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046C10"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календарных дней со дня получения дозиметров для считывания. Отдельные дозиметры, не возвращенные с основной партией, принимаются для контроля в течение одного месяца.</w:t>
            </w:r>
          </w:p>
          <w:p w:rsidR="00B619E8" w:rsidRPr="00F01A08" w:rsidRDefault="00B619E8" w:rsidP="00046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Поставщик составляет </w:t>
            </w:r>
            <w:r w:rsidR="00921250"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согласованный с Заказчиком</w:t>
            </w:r>
            <w:r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21250"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график </w:t>
            </w:r>
            <w:r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обмена индивидуальных дозиметров</w:t>
            </w:r>
            <w:r w:rsidR="00921250"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C22FD" w:rsidRPr="00F01A08" w:rsidRDefault="001D0C59" w:rsidP="00A1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16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Поставщик </w:t>
            </w:r>
            <w:r w:rsidR="003C4DC5" w:rsidRPr="006C16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свой счет </w:t>
            </w:r>
            <w:r w:rsidRPr="006C16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A127D9" w:rsidRPr="006C16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беспечивает</w:t>
            </w:r>
            <w:r w:rsidR="00162E30" w:rsidRPr="006C16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доставку</w:t>
            </w:r>
            <w:r w:rsidR="00663241" w:rsidRPr="006C16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Заказчику</w:t>
            </w:r>
            <w:r w:rsidR="00B619E8" w:rsidRPr="006C16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новых</w:t>
            </w:r>
            <w:r w:rsidR="00162E30" w:rsidRPr="006C16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619E8" w:rsidRPr="006C16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индивидуальных </w:t>
            </w:r>
            <w:r w:rsidR="00162E30" w:rsidRPr="006C16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дозиметров </w:t>
            </w:r>
            <w:r w:rsidR="00663241" w:rsidRPr="006C16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3C4DC5" w:rsidRPr="006C16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осуществляет приём</w:t>
            </w:r>
            <w:r w:rsidR="00663241" w:rsidRPr="006C16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619E8" w:rsidRPr="006C16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использованных </w:t>
            </w:r>
            <w:r w:rsidR="00663241" w:rsidRPr="006C16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Заказчиком </w:t>
            </w:r>
            <w:r w:rsidR="00B619E8" w:rsidRPr="006C16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индивидуальных дозиметров</w:t>
            </w:r>
            <w:r w:rsidR="003C4DC5" w:rsidRPr="006C16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объекте Заказчика</w:t>
            </w:r>
            <w:r w:rsidR="00162E30" w:rsidRPr="006C16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23156" w:rsidRDefault="00921250" w:rsidP="0092125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A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Передача индивидуального дозиметра другому лицу </w:t>
            </w:r>
          </w:p>
          <w:p w:rsidR="00921250" w:rsidRPr="00F01A08" w:rsidRDefault="00921250" w:rsidP="0092125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1A08">
              <w:rPr>
                <w:rFonts w:ascii="Times New Roman" w:eastAsia="Times New Roman" w:hAnsi="Times New Roman" w:cs="Times New Roman"/>
                <w:sz w:val="28"/>
                <w:szCs w:val="28"/>
              </w:rPr>
              <w:t>З А П Р Е Щ Е Н А.</w:t>
            </w:r>
          </w:p>
        </w:tc>
      </w:tr>
      <w:tr w:rsidR="004E4A41" w:rsidRPr="00F01A08" w:rsidTr="00F01A08">
        <w:trPr>
          <w:trHeight w:val="1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E4A41" w:rsidRPr="00F01A08" w:rsidRDefault="004E4A41" w:rsidP="00FA6BC8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A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E4A41" w:rsidRPr="00F01A08" w:rsidRDefault="004E4A41" w:rsidP="00A127D9">
            <w:pPr>
              <w:pStyle w:val="Standard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1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Требования к метрологическому обеспечению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047AE" w:rsidRPr="00F01A08" w:rsidRDefault="004E4A41" w:rsidP="00FA6BC8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 оказании Услуг должны использоваться средства </w:t>
            </w:r>
            <w:r w:rsidR="00F01A08"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измерений, разрешенные</w:t>
            </w:r>
            <w:r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применению на </w:t>
            </w:r>
            <w:r w:rsidR="00D97099"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территории Республики Казахстан,</w:t>
            </w:r>
            <w:r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внесенные в Реестр ГСИ Республики Казахстан и имеющие сертификаты о поверке установленного образца, действующие на период оказания Услуг</w:t>
            </w:r>
            <w:r w:rsidR="00D97099"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047AE" w:rsidRPr="00F01A08" w:rsidRDefault="009047AE" w:rsidP="00A23156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4A41" w:rsidRPr="00F01A08" w:rsidTr="00F01A08">
        <w:trPr>
          <w:trHeight w:val="769"/>
          <w:jc w:val="center"/>
        </w:trPr>
        <w:tc>
          <w:tcPr>
            <w:tcW w:w="107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4A41" w:rsidRPr="00422692" w:rsidRDefault="004E4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01A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Срок оказания услуг:</w:t>
            </w:r>
            <w:r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22692" w:rsidRPr="000B38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 даты подписания Договора</w:t>
            </w:r>
            <w:r w:rsidR="004226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и по 31 декабря 2021 года включительно.</w:t>
            </w:r>
          </w:p>
          <w:p w:rsidR="00A2223B" w:rsidRPr="00F01A08" w:rsidRDefault="004E4A41" w:rsidP="00B45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A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Место оказания услуг:</w:t>
            </w:r>
            <w:r w:rsidR="00A2223B"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Республика Казахстан, Туркестанская область, </w:t>
            </w:r>
            <w:proofErr w:type="spellStart"/>
            <w:r w:rsidR="00A2223B"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Сузакский</w:t>
            </w:r>
            <w:proofErr w:type="spellEnd"/>
            <w:r w:rsidR="00A2223B"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</w:t>
            </w:r>
            <w:r w:rsidR="00A32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посёлок </w:t>
            </w:r>
            <w:proofErr w:type="spellStart"/>
            <w:r w:rsidR="00A32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Кыземшек</w:t>
            </w:r>
            <w:proofErr w:type="spellEnd"/>
            <w:r w:rsidR="00A32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месторождение </w:t>
            </w:r>
            <w:proofErr w:type="spellStart"/>
            <w:r w:rsidR="00A32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Мынкудук</w:t>
            </w:r>
            <w:proofErr w:type="spellEnd"/>
            <w:r w:rsidR="00A32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филиал «Степное-РУ» </w:t>
            </w:r>
            <w:r w:rsidR="00B45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ТОО «Казатомпром-</w:t>
            </w:r>
            <w:r w:rsidR="00B45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SaUran</w:t>
            </w:r>
            <w:r w:rsidR="00B45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».</w:t>
            </w:r>
            <w:r w:rsidR="004226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D13686" w:rsidRDefault="00D13686" w:rsidP="00AA24A0">
      <w:pPr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8155F" w:rsidRPr="00F01A08" w:rsidRDefault="0098155F" w:rsidP="00AA24A0">
      <w:pPr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8155F" w:rsidRDefault="0098155F" w:rsidP="0098155F">
      <w:pPr>
        <w:spacing w:after="0" w:line="240" w:lineRule="auto"/>
        <w:ind w:left="426"/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kk-KZ"/>
        </w:rPr>
      </w:pPr>
      <w:r w:rsidRPr="00DF256C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kk-KZ"/>
        </w:rPr>
        <w:t xml:space="preserve">Начальник </w:t>
      </w:r>
      <w:r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kk-KZ"/>
        </w:rPr>
        <w:t xml:space="preserve">отдела </w:t>
      </w:r>
      <w:r w:rsidRPr="00DF256C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kk-KZ"/>
        </w:rPr>
        <w:t xml:space="preserve">РБ и ООС </w:t>
      </w:r>
    </w:p>
    <w:p w:rsidR="0098155F" w:rsidRPr="00DF256C" w:rsidRDefault="00663241" w:rsidP="0098155F">
      <w:pPr>
        <w:spacing w:after="0" w:line="240" w:lineRule="auto"/>
        <w:ind w:left="426"/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kk-KZ"/>
        </w:rPr>
        <w:t>Филиала «Степное-РУ</w:t>
      </w:r>
      <w:r w:rsidR="0098155F" w:rsidRPr="00DF256C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kk-KZ"/>
        </w:rPr>
        <w:t>»</w:t>
      </w:r>
      <w:r w:rsidR="0098155F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kk-KZ"/>
        </w:rPr>
        <w:t xml:space="preserve"> </w:t>
      </w:r>
      <w:r w:rsidR="0098155F" w:rsidRPr="00DF256C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ТОО «</w:t>
      </w:r>
      <w:r w:rsidR="0098155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K</w:t>
      </w:r>
      <w:r w:rsidR="0098155F" w:rsidRPr="00DF25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98155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SU</w:t>
      </w:r>
      <w:r w:rsidR="0098155F" w:rsidRPr="00DF256C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»                </w:t>
      </w:r>
      <w:bookmarkStart w:id="0" w:name="_GoBack"/>
      <w:bookmarkEnd w:id="0"/>
      <w:r w:rsidR="0098155F" w:rsidRPr="00DF256C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           </w:t>
      </w:r>
      <w:r w:rsidR="0098155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Бушманов И</w:t>
      </w:r>
      <w:r w:rsidR="0098155F" w:rsidRPr="00DF256C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.А.</w:t>
      </w:r>
    </w:p>
    <w:p w:rsidR="008D3BA2" w:rsidRPr="00F01A08" w:rsidRDefault="008D3BA2" w:rsidP="008D3BA2">
      <w:pPr>
        <w:autoSpaceDE w:val="0"/>
        <w:autoSpaceDN w:val="0"/>
        <w:adjustRightInd w:val="0"/>
        <w:spacing w:after="0" w:line="240" w:lineRule="auto"/>
        <w:ind w:left="78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7A14" w:rsidRPr="00F01A08" w:rsidRDefault="004D7A14" w:rsidP="008D3BA2">
      <w:pPr>
        <w:autoSpaceDE w:val="0"/>
        <w:autoSpaceDN w:val="0"/>
        <w:adjustRightInd w:val="0"/>
        <w:spacing w:after="0" w:line="240" w:lineRule="auto"/>
        <w:ind w:left="78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C16CA" w:rsidRDefault="006C16CA" w:rsidP="00DF256C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</w:pPr>
    </w:p>
    <w:p w:rsidR="006C16CA" w:rsidRDefault="006C16CA" w:rsidP="00DF256C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</w:pPr>
    </w:p>
    <w:p w:rsidR="006C16CA" w:rsidRDefault="006C16CA" w:rsidP="00DF256C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</w:pPr>
    </w:p>
    <w:p w:rsidR="006C16CA" w:rsidRDefault="006C16CA" w:rsidP="00DF256C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</w:pPr>
    </w:p>
    <w:p w:rsidR="006C16CA" w:rsidRDefault="006C16CA" w:rsidP="00DF256C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</w:pPr>
    </w:p>
    <w:p w:rsidR="006C16CA" w:rsidRDefault="006C16CA" w:rsidP="00DF256C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</w:pPr>
    </w:p>
    <w:p w:rsidR="006C16CA" w:rsidRDefault="006C16CA" w:rsidP="00DF256C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</w:pPr>
    </w:p>
    <w:p w:rsidR="006C16CA" w:rsidRDefault="006C16CA" w:rsidP="00DF256C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</w:pPr>
    </w:p>
    <w:p w:rsidR="006C16CA" w:rsidRDefault="006C16CA" w:rsidP="00DF256C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</w:pPr>
    </w:p>
    <w:p w:rsidR="006C16CA" w:rsidRDefault="006C16CA" w:rsidP="00DF256C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</w:pPr>
    </w:p>
    <w:p w:rsidR="006C16CA" w:rsidRDefault="006C16CA" w:rsidP="00DF256C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</w:pPr>
    </w:p>
    <w:p w:rsidR="006C16CA" w:rsidRDefault="006C16CA" w:rsidP="00DF256C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</w:pPr>
    </w:p>
    <w:p w:rsidR="00232D49" w:rsidRPr="00F01A08" w:rsidRDefault="00232D49" w:rsidP="00DF256C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</w:pPr>
      <w:r w:rsidRPr="00F01A08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 xml:space="preserve">Приложение № 1 к </w:t>
      </w:r>
      <w:r w:rsidR="00FF23B0" w:rsidRPr="00F01A08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Технической спецификации</w:t>
      </w:r>
      <w:r w:rsidRPr="00F01A08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 xml:space="preserve"> </w:t>
      </w:r>
    </w:p>
    <w:p w:rsidR="00232D49" w:rsidRPr="00B45285" w:rsidRDefault="00232D49" w:rsidP="00DF256C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kk-KZ"/>
        </w:rPr>
      </w:pPr>
      <w:r w:rsidRPr="00F01A08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от «____» ____________ 2020 г</w:t>
      </w:r>
      <w:r w:rsidR="00B45285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kk-KZ"/>
        </w:rPr>
        <w:t>ода</w:t>
      </w:r>
    </w:p>
    <w:p w:rsidR="00232D49" w:rsidRPr="00F01A08" w:rsidRDefault="00232D49" w:rsidP="00DF256C">
      <w:pPr>
        <w:spacing w:after="0" w:line="240" w:lineRule="auto"/>
        <w:ind w:left="-284"/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</w:pPr>
    </w:p>
    <w:p w:rsidR="00232D49" w:rsidRPr="00F01A08" w:rsidRDefault="00232D49" w:rsidP="00DF256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1A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ИНСТРУКЦИЯ </w:t>
      </w:r>
    </w:p>
    <w:p w:rsidR="00232D49" w:rsidRPr="00F01A08" w:rsidRDefault="00232D49" w:rsidP="00DF256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1A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применению индивидуальных термолюминесцентных дозиметров </w:t>
      </w:r>
    </w:p>
    <w:p w:rsidR="00232D49" w:rsidRPr="00F01A08" w:rsidRDefault="00232D49" w:rsidP="00DF256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2D49" w:rsidRPr="00F01A08" w:rsidRDefault="00232D49" w:rsidP="00DF256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НАЗНАЧЕНИЕ. Измерение поглощенных доз фотонного излучения (рентген - и гамма-излучение). </w:t>
      </w:r>
    </w:p>
    <w:p w:rsidR="00232D49" w:rsidRPr="00F01A08" w:rsidRDefault="00232D49" w:rsidP="00DF256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A08">
        <w:rPr>
          <w:rFonts w:ascii="Times New Roman" w:hAnsi="Times New Roman" w:cs="Times New Roman"/>
          <w:color w:val="000000" w:themeColor="text1"/>
          <w:sz w:val="28"/>
          <w:szCs w:val="28"/>
        </w:rPr>
        <w:t>ОБЛАСТЬ ПРИМЕНЕНИЯ. Текущий и аварийный индивидуальный контроль внешнего облучения персонала.</w:t>
      </w:r>
    </w:p>
    <w:p w:rsidR="00232D49" w:rsidRPr="00F01A08" w:rsidRDefault="00232D49" w:rsidP="00DF256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A08">
        <w:rPr>
          <w:rFonts w:ascii="Times New Roman" w:hAnsi="Times New Roman" w:cs="Times New Roman"/>
          <w:color w:val="000000" w:themeColor="text1"/>
          <w:sz w:val="28"/>
          <w:szCs w:val="28"/>
        </w:rPr>
        <w:t>СПОСОБ ПРИМЕНЕНИЯ. Способ применения обуславливается регламентом работ и условиями Договора.</w:t>
      </w:r>
    </w:p>
    <w:p w:rsidR="00232D49" w:rsidRPr="00B45285" w:rsidRDefault="00232D49" w:rsidP="00DF256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32D49" w:rsidRPr="00F01A08" w:rsidRDefault="00232D49" w:rsidP="00DF256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Персонал обязан соблюдать установленный порядок использования индивидуальных дозиметров согласно </w:t>
      </w:r>
      <w:r w:rsidRPr="00F01A08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 xml:space="preserve">Санитарных правил «Санитарно-эпидемиологические требования к обеспечению радиационной безопасности» </w:t>
      </w:r>
      <w:r w:rsidRPr="00F01A08">
        <w:rPr>
          <w:rFonts w:ascii="Times New Roman" w:hAnsi="Times New Roman" w:cs="Times New Roman"/>
          <w:color w:val="000000" w:themeColor="text1"/>
          <w:sz w:val="28"/>
          <w:szCs w:val="28"/>
        </w:rPr>
        <w:t>(СЭТОРБ-2019), утвержденных Приказом Министра здравоохранения Республики Казахстан от 26 июня 2019 года № ҚР ДСМ-97.</w:t>
      </w:r>
      <w:r w:rsidRPr="00F01A0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2. Расположение индивидуальных дозиметров на теле работника  определено в таблице 1. </w:t>
      </w:r>
    </w:p>
    <w:p w:rsidR="00232D49" w:rsidRPr="00F01A08" w:rsidRDefault="00232D49" w:rsidP="00DF256C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1A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Таблица 1.</w:t>
      </w:r>
    </w:p>
    <w:p w:rsidR="00232D49" w:rsidRPr="00F01A08" w:rsidRDefault="00232D49" w:rsidP="00DF256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1A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Рекомендуемые положения индивидуальных дозиметров</w:t>
      </w:r>
    </w:p>
    <w:p w:rsidR="00232D49" w:rsidRPr="00B45285" w:rsidRDefault="00232D49" w:rsidP="00DF256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075"/>
      </w:tblGrid>
      <w:tr w:rsidR="00232D49" w:rsidRPr="00F01A08" w:rsidTr="00DF256C">
        <w:tc>
          <w:tcPr>
            <w:tcW w:w="4820" w:type="dxa"/>
          </w:tcPr>
          <w:p w:rsidR="00232D49" w:rsidRPr="00F01A08" w:rsidRDefault="00232D49" w:rsidP="00DF25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Нормируемая величина</w:t>
            </w:r>
          </w:p>
        </w:tc>
        <w:tc>
          <w:tcPr>
            <w:tcW w:w="5075" w:type="dxa"/>
          </w:tcPr>
          <w:p w:rsidR="00232D49" w:rsidRPr="00F01A08" w:rsidRDefault="00232D49" w:rsidP="00DF25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Положение индивидуального дозиметра</w:t>
            </w:r>
          </w:p>
        </w:tc>
      </w:tr>
      <w:tr w:rsidR="00232D49" w:rsidRPr="00F01A08" w:rsidTr="00DF256C">
        <w:tc>
          <w:tcPr>
            <w:tcW w:w="4820" w:type="dxa"/>
          </w:tcPr>
          <w:p w:rsidR="00232D49" w:rsidRPr="00F01A08" w:rsidRDefault="00232D49" w:rsidP="00DF25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Эквивалентная доза внешнего облучения кожи</w:t>
            </w:r>
          </w:p>
        </w:tc>
        <w:tc>
          <w:tcPr>
            <w:tcW w:w="5075" w:type="dxa"/>
          </w:tcPr>
          <w:p w:rsidR="00232D49" w:rsidRPr="00F01A08" w:rsidRDefault="00232D49" w:rsidP="00DF25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Непосредственно на поверхности наиболее облучаемого участка кожи</w:t>
            </w:r>
          </w:p>
        </w:tc>
      </w:tr>
      <w:tr w:rsidR="00232D49" w:rsidRPr="00F01A08" w:rsidTr="00DF256C">
        <w:tc>
          <w:tcPr>
            <w:tcW w:w="4820" w:type="dxa"/>
          </w:tcPr>
          <w:p w:rsidR="00232D49" w:rsidRPr="00F01A08" w:rsidRDefault="00232D49" w:rsidP="00DF25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Эквивалентная доза внешнего облучения хрусталика глаза</w:t>
            </w:r>
          </w:p>
        </w:tc>
        <w:tc>
          <w:tcPr>
            <w:tcW w:w="5075" w:type="dxa"/>
          </w:tcPr>
          <w:p w:rsidR="00232D49" w:rsidRPr="00F01A08" w:rsidRDefault="00232D49" w:rsidP="00DF25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лицевой части головы</w:t>
            </w:r>
          </w:p>
        </w:tc>
      </w:tr>
      <w:tr w:rsidR="00232D49" w:rsidRPr="00F01A08" w:rsidTr="00DF256C">
        <w:tc>
          <w:tcPr>
            <w:tcW w:w="4820" w:type="dxa"/>
          </w:tcPr>
          <w:p w:rsidR="00232D49" w:rsidRPr="00F01A08" w:rsidRDefault="00232D49" w:rsidP="00DF25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Эквивалентная доза на поверхности нижней части области живота женщины</w:t>
            </w:r>
          </w:p>
        </w:tc>
        <w:tc>
          <w:tcPr>
            <w:tcW w:w="5075" w:type="dxa"/>
          </w:tcPr>
          <w:p w:rsidR="00232D49" w:rsidRPr="00F01A08" w:rsidRDefault="00232D49" w:rsidP="00DF25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соответствующем месте поверх спецодежды</w:t>
            </w:r>
          </w:p>
        </w:tc>
      </w:tr>
      <w:tr w:rsidR="00232D49" w:rsidRPr="00F01A08" w:rsidTr="00DF256C">
        <w:tc>
          <w:tcPr>
            <w:tcW w:w="4820" w:type="dxa"/>
          </w:tcPr>
          <w:p w:rsidR="00232D49" w:rsidRPr="00F01A08" w:rsidRDefault="00232D49" w:rsidP="00DF256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1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Эффективная доза внешнего облучения (настоящий Договор)</w:t>
            </w:r>
          </w:p>
        </w:tc>
        <w:tc>
          <w:tcPr>
            <w:tcW w:w="5075" w:type="dxa"/>
          </w:tcPr>
          <w:p w:rsidR="00232D49" w:rsidRPr="00F01A08" w:rsidRDefault="00232D49" w:rsidP="00DF25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A08">
              <w:rPr>
                <w:rFonts w:ascii="Times New Roman" w:hAnsi="Times New Roman" w:cs="Times New Roman"/>
                <w:b/>
                <w:sz w:val="28"/>
                <w:szCs w:val="28"/>
              </w:rPr>
              <w:t>На нагрудном кармане спецодежды либо внутри него фильтром наружу</w:t>
            </w:r>
          </w:p>
        </w:tc>
      </w:tr>
    </w:tbl>
    <w:p w:rsidR="00B45285" w:rsidRPr="00B45285" w:rsidRDefault="00B45285" w:rsidP="00DF256C">
      <w:pPr>
        <w:spacing w:after="0" w:line="240" w:lineRule="auto"/>
        <w:ind w:left="-284"/>
        <w:rPr>
          <w:rFonts w:ascii="Times New Roman" w:hAnsi="Times New Roman" w:cs="Times New Roman"/>
          <w:color w:val="FF0000"/>
          <w:sz w:val="16"/>
          <w:szCs w:val="16"/>
        </w:rPr>
      </w:pPr>
    </w:p>
    <w:p w:rsidR="00232D49" w:rsidRPr="00F01A08" w:rsidRDefault="00232D49" w:rsidP="00DF256C">
      <w:pPr>
        <w:spacing w:after="0" w:line="240" w:lineRule="auto"/>
        <w:ind w:left="-284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r w:rsidRPr="00F01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F01A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Pr="00F01A08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а п р е щ а е т с я</w:t>
      </w:r>
      <w:r w:rsidRPr="00F01A08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:</w:t>
      </w:r>
    </w:p>
    <w:p w:rsidR="00232D49" w:rsidRPr="00F01A08" w:rsidRDefault="00232D49" w:rsidP="00DF256C">
      <w:pPr>
        <w:numPr>
          <w:ilvl w:val="0"/>
          <w:numId w:val="8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A08">
        <w:rPr>
          <w:rFonts w:ascii="Times New Roman" w:hAnsi="Times New Roman" w:cs="Times New Roman"/>
          <w:color w:val="000000" w:themeColor="text1"/>
          <w:sz w:val="28"/>
          <w:szCs w:val="28"/>
        </w:rPr>
        <w:t>вскрывать индивидуальный дозиметр в течение контрольного периода, так как это приводит к порче детекторов и искажению дозиметрической информации;</w:t>
      </w:r>
    </w:p>
    <w:p w:rsidR="00232D49" w:rsidRPr="00F01A08" w:rsidRDefault="00232D49" w:rsidP="00DF256C">
      <w:pPr>
        <w:numPr>
          <w:ilvl w:val="0"/>
          <w:numId w:val="8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F01A08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индивидуальный дозиметр для иных целей, не предусмотренных Договором</w:t>
      </w:r>
    </w:p>
    <w:p w:rsidR="00232D49" w:rsidRDefault="00232D49" w:rsidP="00DF256C">
      <w:pPr>
        <w:spacing w:after="0" w:line="240" w:lineRule="auto"/>
        <w:ind w:left="-284"/>
        <w:rPr>
          <w:rFonts w:ascii="Times New Roman" w:hAnsi="Times New Roman" w:cs="Times New Roman"/>
          <w:b/>
          <w:color w:val="FF0000"/>
          <w:sz w:val="16"/>
          <w:szCs w:val="16"/>
          <w:lang w:val="kk-KZ"/>
        </w:rPr>
      </w:pPr>
    </w:p>
    <w:p w:rsidR="00DF256C" w:rsidRPr="00DF256C" w:rsidRDefault="00DF256C" w:rsidP="00DF256C">
      <w:pPr>
        <w:spacing w:after="0" w:line="240" w:lineRule="auto"/>
        <w:ind w:left="-284"/>
        <w:rPr>
          <w:rFonts w:ascii="Times New Roman" w:hAnsi="Times New Roman" w:cs="Times New Roman"/>
          <w:b/>
          <w:color w:val="FF0000"/>
          <w:sz w:val="16"/>
          <w:szCs w:val="16"/>
          <w:lang w:val="kk-KZ"/>
        </w:rPr>
      </w:pPr>
    </w:p>
    <w:p w:rsidR="00DF256C" w:rsidRDefault="00DF256C" w:rsidP="00DF256C">
      <w:pPr>
        <w:spacing w:after="0" w:line="240" w:lineRule="auto"/>
        <w:ind w:left="-284"/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kk-KZ"/>
        </w:rPr>
      </w:pPr>
      <w:r w:rsidRPr="00DF256C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kk-KZ"/>
        </w:rPr>
        <w:t xml:space="preserve">Начальник </w:t>
      </w:r>
      <w:r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kk-KZ"/>
        </w:rPr>
        <w:t xml:space="preserve">отдела </w:t>
      </w:r>
      <w:r w:rsidRPr="00DF256C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kk-KZ"/>
        </w:rPr>
        <w:t xml:space="preserve">РБ и ООС </w:t>
      </w:r>
    </w:p>
    <w:p w:rsidR="00DF256C" w:rsidRPr="00DF256C" w:rsidRDefault="00DF256C" w:rsidP="00DF256C">
      <w:pPr>
        <w:spacing w:after="0" w:line="240" w:lineRule="auto"/>
        <w:ind w:left="-284"/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</w:pPr>
      <w:r w:rsidRPr="00DF256C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kk-KZ"/>
        </w:rPr>
        <w:lastRenderedPageBreak/>
        <w:t>Филиала «Рудник Таукент»</w:t>
      </w:r>
      <w:r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kk-KZ"/>
        </w:rPr>
        <w:t xml:space="preserve"> </w:t>
      </w:r>
      <w:r w:rsidRPr="00DF256C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ТОО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K</w:t>
      </w:r>
      <w:r w:rsidRPr="00DF25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SU</w:t>
      </w:r>
      <w:r w:rsidRPr="00DF256C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»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  </w:t>
      </w:r>
      <w:r w:rsidRPr="00DF256C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Отыншиев Б.А.</w:t>
      </w:r>
    </w:p>
    <w:p w:rsidR="00232D49" w:rsidRPr="00DF256C" w:rsidRDefault="00232D49" w:rsidP="00DF256C">
      <w:pPr>
        <w:tabs>
          <w:tab w:val="left" w:pos="765"/>
        </w:tabs>
        <w:spacing w:after="0" w:line="240" w:lineRule="auto"/>
        <w:ind w:left="-284"/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kk-KZ"/>
        </w:rPr>
      </w:pPr>
    </w:p>
    <w:p w:rsidR="00CD17FC" w:rsidRPr="00F01A08" w:rsidRDefault="00B45285" w:rsidP="00DF256C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kk-KZ"/>
        </w:rPr>
        <w:t>П</w:t>
      </w:r>
      <w:r w:rsidR="00204599" w:rsidRPr="00F01A08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риложение № 2</w:t>
      </w:r>
      <w:r w:rsidR="00CD17FC" w:rsidRPr="00F01A08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 xml:space="preserve"> к </w:t>
      </w:r>
      <w:r w:rsidR="00FF23B0" w:rsidRPr="00F01A08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Технической спецификации</w:t>
      </w:r>
      <w:r w:rsidR="00CD17FC" w:rsidRPr="00F01A08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 xml:space="preserve"> </w:t>
      </w:r>
    </w:p>
    <w:p w:rsidR="00CD17FC" w:rsidRPr="00F01A08" w:rsidRDefault="00DF256C" w:rsidP="00DF256C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от «____» ____________2020 года</w:t>
      </w:r>
    </w:p>
    <w:p w:rsidR="00CD17FC" w:rsidRPr="00F01A08" w:rsidRDefault="00CD17FC" w:rsidP="00DF256C">
      <w:pPr>
        <w:spacing w:after="0" w:line="240" w:lineRule="auto"/>
        <w:ind w:left="-284"/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</w:pPr>
    </w:p>
    <w:p w:rsidR="00CD17FC" w:rsidRPr="00F01A08" w:rsidRDefault="00CD17FC" w:rsidP="00DF256C">
      <w:pPr>
        <w:tabs>
          <w:tab w:val="left" w:pos="851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1A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Регламент работ</w:t>
      </w:r>
    </w:p>
    <w:p w:rsidR="00CD17FC" w:rsidRPr="00F01A08" w:rsidRDefault="00CD17FC" w:rsidP="00DF256C">
      <w:pPr>
        <w:tabs>
          <w:tab w:val="left" w:pos="851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1A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проведению индивидуального дозиметрического контроля (ИДК)</w:t>
      </w:r>
    </w:p>
    <w:p w:rsidR="00CD17FC" w:rsidRPr="00F01A08" w:rsidRDefault="00CD17FC" w:rsidP="00DF256C">
      <w:pPr>
        <w:tabs>
          <w:tab w:val="left" w:pos="851"/>
        </w:tabs>
        <w:spacing w:after="0" w:line="240" w:lineRule="auto"/>
        <w:ind w:left="-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D17FC" w:rsidRPr="00F01A08" w:rsidRDefault="00CD17FC" w:rsidP="00DF256C">
      <w:pPr>
        <w:pStyle w:val="a3"/>
        <w:tabs>
          <w:tab w:val="left" w:pos="851"/>
        </w:tabs>
        <w:spacing w:after="0"/>
        <w:ind w:left="-284" w:firstLine="425"/>
        <w:jc w:val="both"/>
        <w:rPr>
          <w:color w:val="000000" w:themeColor="text1"/>
          <w:sz w:val="28"/>
          <w:szCs w:val="28"/>
        </w:rPr>
      </w:pPr>
      <w:r w:rsidRPr="00F01A08">
        <w:rPr>
          <w:color w:val="000000" w:themeColor="text1"/>
          <w:sz w:val="28"/>
          <w:szCs w:val="28"/>
        </w:rPr>
        <w:t xml:space="preserve">1. </w:t>
      </w:r>
      <w:r w:rsidR="00FF23B0" w:rsidRPr="00F01A08">
        <w:rPr>
          <w:color w:val="000000" w:themeColor="text1"/>
          <w:sz w:val="28"/>
          <w:szCs w:val="28"/>
        </w:rPr>
        <w:t>Поставщик</w:t>
      </w:r>
      <w:r w:rsidRPr="00F01A08">
        <w:rPr>
          <w:color w:val="000000" w:themeColor="text1"/>
          <w:sz w:val="28"/>
          <w:szCs w:val="28"/>
        </w:rPr>
        <w:t xml:space="preserve"> передает в пользование Заказчику индивидуальные дозиметры с оформлением передаточной ведомости. </w:t>
      </w:r>
    </w:p>
    <w:p w:rsidR="00CD17FC" w:rsidRPr="00F01A08" w:rsidRDefault="00CD17FC" w:rsidP="00DF256C">
      <w:pPr>
        <w:pStyle w:val="a3"/>
        <w:tabs>
          <w:tab w:val="left" w:pos="851"/>
        </w:tabs>
        <w:spacing w:after="0"/>
        <w:ind w:left="-284" w:firstLine="425"/>
        <w:jc w:val="both"/>
        <w:rPr>
          <w:sz w:val="28"/>
          <w:szCs w:val="28"/>
        </w:rPr>
      </w:pPr>
      <w:r w:rsidRPr="00F01A08">
        <w:rPr>
          <w:sz w:val="28"/>
          <w:szCs w:val="28"/>
        </w:rPr>
        <w:t xml:space="preserve">2. Заказчик назначает ответственное лицо, которое выдает и собирает дозиметры межвахтовым отдыхом, отпуском под расписку. </w:t>
      </w:r>
    </w:p>
    <w:p w:rsidR="00CD17FC" w:rsidRPr="00F01A08" w:rsidRDefault="00CD17FC" w:rsidP="00DF256C">
      <w:pPr>
        <w:pStyle w:val="a3"/>
        <w:tabs>
          <w:tab w:val="left" w:pos="851"/>
        </w:tabs>
        <w:spacing w:after="0"/>
        <w:ind w:left="-284" w:firstLine="425"/>
        <w:jc w:val="both"/>
        <w:rPr>
          <w:sz w:val="28"/>
          <w:szCs w:val="28"/>
        </w:rPr>
      </w:pPr>
      <w:r w:rsidRPr="00F01A08">
        <w:rPr>
          <w:sz w:val="28"/>
          <w:szCs w:val="28"/>
        </w:rPr>
        <w:t>3.Дозиметры хранятся в помещении, недоступном для посторонних лиц и находящемся вне полей ионизационного излучения.</w:t>
      </w:r>
    </w:p>
    <w:p w:rsidR="00CD17FC" w:rsidRPr="00F01A08" w:rsidRDefault="00CD17FC" w:rsidP="00DF256C">
      <w:pPr>
        <w:pStyle w:val="a3"/>
        <w:tabs>
          <w:tab w:val="left" w:pos="851"/>
        </w:tabs>
        <w:spacing w:after="0"/>
        <w:ind w:left="-284" w:firstLine="425"/>
        <w:jc w:val="both"/>
        <w:rPr>
          <w:sz w:val="28"/>
          <w:szCs w:val="28"/>
        </w:rPr>
      </w:pPr>
      <w:r w:rsidRPr="00F01A08">
        <w:rPr>
          <w:sz w:val="28"/>
          <w:szCs w:val="28"/>
        </w:rPr>
        <w:t>4. Перед выдачей индивидуальных дозиметров работникам, Заказчик регистрирует:</w:t>
      </w:r>
    </w:p>
    <w:p w:rsidR="00CD17FC" w:rsidRPr="00F01A08" w:rsidRDefault="00CD17FC" w:rsidP="00DF256C">
      <w:pPr>
        <w:numPr>
          <w:ilvl w:val="0"/>
          <w:numId w:val="7"/>
        </w:numPr>
        <w:tabs>
          <w:tab w:val="clear" w:pos="360"/>
          <w:tab w:val="num" w:pos="426"/>
          <w:tab w:val="left" w:pos="851"/>
        </w:tabs>
        <w:spacing w:after="0" w:line="240" w:lineRule="auto"/>
        <w:ind w:left="-284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F01A08">
        <w:rPr>
          <w:rFonts w:ascii="Times New Roman" w:hAnsi="Times New Roman" w:cs="Times New Roman"/>
          <w:sz w:val="28"/>
          <w:szCs w:val="28"/>
        </w:rPr>
        <w:t>номера дозиметров и номера ИДК, согласно передаточной ведомости, для каждого пользователя с указанием Ф.И.О. в регистрационном журнале; дату выдачи и приема дозиметров.</w:t>
      </w:r>
    </w:p>
    <w:p w:rsidR="00CD17FC" w:rsidRPr="00F01A08" w:rsidRDefault="00CD17FC" w:rsidP="00DF256C">
      <w:pPr>
        <w:tabs>
          <w:tab w:val="left" w:pos="851"/>
        </w:tabs>
        <w:spacing w:after="0" w:line="240" w:lineRule="auto"/>
        <w:ind w:left="-284" w:firstLine="49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A08">
        <w:rPr>
          <w:rFonts w:ascii="Times New Roman" w:hAnsi="Times New Roman" w:cs="Times New Roman"/>
          <w:color w:val="000000" w:themeColor="text1"/>
          <w:sz w:val="28"/>
          <w:szCs w:val="28"/>
        </w:rPr>
        <w:t>5. Передача индивидуального дозиметра другому лицу З А П Р Е Щ Е Н А!!!</w:t>
      </w:r>
    </w:p>
    <w:p w:rsidR="00CD17FC" w:rsidRPr="00F01A08" w:rsidRDefault="00CD17FC" w:rsidP="00DF256C">
      <w:pPr>
        <w:tabs>
          <w:tab w:val="left" w:pos="851"/>
        </w:tabs>
        <w:spacing w:after="0" w:line="240" w:lineRule="auto"/>
        <w:ind w:left="-284" w:firstLine="49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В случае увольнения работника, либо отстранения от работ до окончания текущего периода контроля, его индивидуальный дозиметр должен быть возвращен Заказчиком </w:t>
      </w:r>
      <w:r w:rsidR="00FF23B0" w:rsidRPr="00F01A08">
        <w:rPr>
          <w:rFonts w:ascii="Times New Roman" w:hAnsi="Times New Roman" w:cs="Times New Roman"/>
          <w:color w:val="000000" w:themeColor="text1"/>
          <w:sz w:val="28"/>
          <w:szCs w:val="28"/>
        </w:rPr>
        <w:t>Поставщику</w:t>
      </w:r>
      <w:r w:rsidRPr="00F01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считывания индивидуальной дозы.</w:t>
      </w:r>
    </w:p>
    <w:p w:rsidR="00CD17FC" w:rsidRPr="00F01A08" w:rsidRDefault="00CD17FC" w:rsidP="00DF256C">
      <w:pPr>
        <w:tabs>
          <w:tab w:val="left" w:pos="851"/>
        </w:tabs>
        <w:spacing w:after="0" w:line="240" w:lineRule="auto"/>
        <w:ind w:left="-284" w:firstLine="49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A08">
        <w:rPr>
          <w:rFonts w:ascii="Times New Roman" w:hAnsi="Times New Roman" w:cs="Times New Roman"/>
          <w:color w:val="000000" w:themeColor="text1"/>
          <w:sz w:val="28"/>
          <w:szCs w:val="28"/>
        </w:rPr>
        <w:t>7. Заблаговременно</w:t>
      </w:r>
      <w:r w:rsidRPr="00F01A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1A08">
        <w:rPr>
          <w:rFonts w:ascii="Times New Roman" w:hAnsi="Times New Roman" w:cs="Times New Roman"/>
          <w:color w:val="000000" w:themeColor="text1"/>
          <w:sz w:val="28"/>
          <w:szCs w:val="28"/>
        </w:rPr>
        <w:t>(за 3 недели),</w:t>
      </w:r>
      <w:r w:rsidRPr="00F01A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1A08">
        <w:rPr>
          <w:rFonts w:ascii="Times New Roman" w:hAnsi="Times New Roman" w:cs="Times New Roman"/>
          <w:color w:val="000000" w:themeColor="text1"/>
          <w:sz w:val="28"/>
          <w:szCs w:val="28"/>
        </w:rPr>
        <w:t>перед началом контрольного периода Заказчик в письменной форме подает заявку на требуемое количество дозиметров и сообщает об изменениях в составе персонала. После получения сменных дозиметров Заказчик производит замену облученных дозиметров персонала.</w:t>
      </w:r>
    </w:p>
    <w:p w:rsidR="00CD17FC" w:rsidRPr="00F01A08" w:rsidRDefault="00CD17FC" w:rsidP="00DF256C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Дозиметр, указанный в качестве фонового, персоналу не выдается. Он хранится вне полей ионизирующего излучения, связанных с выполнением производственных операций (например, местом хранения может являться административное помещение). </w:t>
      </w:r>
    </w:p>
    <w:p w:rsidR="00CD17FC" w:rsidRPr="00F01A08" w:rsidRDefault="00CD17FC" w:rsidP="00DF256C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Если периоды контроля не определяются Заказчиком специально, </w:t>
      </w:r>
      <w:r w:rsidR="00FF23B0" w:rsidRPr="00F01A08">
        <w:rPr>
          <w:rFonts w:ascii="Times New Roman" w:hAnsi="Times New Roman" w:cs="Times New Roman"/>
          <w:color w:val="000000" w:themeColor="text1"/>
          <w:sz w:val="28"/>
          <w:szCs w:val="28"/>
        </w:rPr>
        <w:t>Поставщик</w:t>
      </w:r>
      <w:r w:rsidRPr="00F01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исходит из основной задачи ИДК – контроль индивидуальной годовой эффективной дозы и принимает за период контроля один календарный квартал. </w:t>
      </w:r>
    </w:p>
    <w:p w:rsidR="00CD17FC" w:rsidRPr="00F01A08" w:rsidRDefault="00CD17FC" w:rsidP="00DF256C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A08">
        <w:rPr>
          <w:rFonts w:ascii="Times New Roman" w:hAnsi="Times New Roman" w:cs="Times New Roman"/>
          <w:color w:val="000000" w:themeColor="text1"/>
          <w:sz w:val="28"/>
          <w:szCs w:val="28"/>
        </w:rPr>
        <w:t>10. Заказчик обеспечивает возврат облученных дозиметров в чистом виде для считывания индивидуальных доз (почтой или нарочным) за свой счет в течение не более</w:t>
      </w:r>
      <w:r w:rsidRPr="00F01A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21250" w:rsidRPr="00F01A08">
        <w:rPr>
          <w:rFonts w:ascii="Times New Roman" w:hAnsi="Times New Roman" w:cs="Times New Roman"/>
          <w:sz w:val="28"/>
          <w:szCs w:val="28"/>
        </w:rPr>
        <w:t>1</w:t>
      </w:r>
      <w:r w:rsidRPr="00F01A08">
        <w:rPr>
          <w:rFonts w:ascii="Times New Roman" w:hAnsi="Times New Roman" w:cs="Times New Roman"/>
          <w:sz w:val="28"/>
          <w:szCs w:val="28"/>
        </w:rPr>
        <w:t>0 (десяти)</w:t>
      </w:r>
      <w:r w:rsidRPr="00F01A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1A08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календарных дней со дня получения сменных дозиметров. Дозиметры очищают 96% этиловым спиртом (вода и другие абразивы не приемлемы).</w:t>
      </w:r>
    </w:p>
    <w:p w:rsidR="00CD17FC" w:rsidRPr="00F01A08" w:rsidRDefault="00CD17FC" w:rsidP="00DF256C">
      <w:pPr>
        <w:pStyle w:val="a3"/>
        <w:tabs>
          <w:tab w:val="left" w:pos="851"/>
        </w:tabs>
        <w:spacing w:after="0"/>
        <w:ind w:left="-284" w:firstLine="425"/>
        <w:jc w:val="both"/>
        <w:rPr>
          <w:color w:val="000000" w:themeColor="text1"/>
          <w:sz w:val="28"/>
          <w:szCs w:val="28"/>
        </w:rPr>
      </w:pPr>
      <w:r w:rsidRPr="00F01A08">
        <w:rPr>
          <w:color w:val="000000" w:themeColor="text1"/>
          <w:sz w:val="28"/>
          <w:szCs w:val="28"/>
        </w:rPr>
        <w:t xml:space="preserve">11. </w:t>
      </w:r>
      <w:r w:rsidR="00FF23B0" w:rsidRPr="00F01A08">
        <w:rPr>
          <w:color w:val="000000" w:themeColor="text1"/>
          <w:sz w:val="28"/>
          <w:szCs w:val="28"/>
        </w:rPr>
        <w:t>Поставщик</w:t>
      </w:r>
      <w:r w:rsidRPr="00F01A08">
        <w:rPr>
          <w:color w:val="000000" w:themeColor="text1"/>
          <w:sz w:val="28"/>
          <w:szCs w:val="28"/>
        </w:rPr>
        <w:t xml:space="preserve"> </w:t>
      </w:r>
      <w:r w:rsidR="009D530C">
        <w:rPr>
          <w:color w:val="000000" w:themeColor="text1"/>
          <w:sz w:val="28"/>
          <w:szCs w:val="28"/>
        </w:rPr>
        <w:t xml:space="preserve">оказывает </w:t>
      </w:r>
      <w:r w:rsidRPr="00F01A08">
        <w:rPr>
          <w:color w:val="000000" w:themeColor="text1"/>
          <w:sz w:val="28"/>
          <w:szCs w:val="28"/>
        </w:rPr>
        <w:t>считывание индивидуальных доз облучения и оформляет протокол индивидуального дозиметрического контроля.</w:t>
      </w:r>
    </w:p>
    <w:p w:rsidR="00CD17FC" w:rsidRPr="00F01A08" w:rsidRDefault="00CD17FC" w:rsidP="00DF256C">
      <w:pPr>
        <w:tabs>
          <w:tab w:val="left" w:pos="851"/>
        </w:tabs>
        <w:spacing w:after="0" w:line="240" w:lineRule="auto"/>
        <w:ind w:left="-284" w:firstLine="425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F01A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12. </w:t>
      </w:r>
      <w:r w:rsidR="00FF23B0" w:rsidRPr="00F01A08">
        <w:rPr>
          <w:rFonts w:ascii="Times New Roman" w:hAnsi="Times New Roman" w:cs="Times New Roman"/>
          <w:color w:val="000000" w:themeColor="text1"/>
          <w:sz w:val="28"/>
          <w:szCs w:val="28"/>
        </w:rPr>
        <w:t>Поставщик</w:t>
      </w:r>
      <w:r w:rsidRPr="00F01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предоставляет Заказчику протокол о полученных дозах облучения каждого работника в письменном виде в срок не позднее</w:t>
      </w:r>
      <w:r w:rsidRPr="00F01A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F256C" w:rsidRPr="00DF256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Pr="00DF25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Pr="00F01A08">
        <w:rPr>
          <w:rFonts w:ascii="Times New Roman" w:hAnsi="Times New Roman" w:cs="Times New Roman"/>
          <w:sz w:val="28"/>
          <w:szCs w:val="28"/>
        </w:rPr>
        <w:t>(</w:t>
      </w:r>
      <w:r w:rsidR="00DF256C">
        <w:rPr>
          <w:rFonts w:ascii="Times New Roman" w:hAnsi="Times New Roman" w:cs="Times New Roman"/>
          <w:sz w:val="28"/>
          <w:szCs w:val="28"/>
          <w:lang w:val="kk-KZ"/>
        </w:rPr>
        <w:t>двадцати</w:t>
      </w:r>
      <w:r w:rsidRPr="00F01A08">
        <w:rPr>
          <w:rFonts w:ascii="Times New Roman" w:hAnsi="Times New Roman" w:cs="Times New Roman"/>
          <w:sz w:val="28"/>
          <w:szCs w:val="28"/>
        </w:rPr>
        <w:t>)</w:t>
      </w:r>
      <w:r w:rsidRPr="00F01A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1A08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календарных дней со дня получения   дозиметров для считывания. Отдельные дозиметры, не возвращенные с основной партией, принимаются для контроля в течение одного месяца.</w:t>
      </w:r>
      <w:r w:rsidRPr="00F01A08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ab/>
      </w:r>
    </w:p>
    <w:p w:rsidR="00CD17FC" w:rsidRPr="00F01A08" w:rsidRDefault="00CD17FC" w:rsidP="00DF256C">
      <w:pPr>
        <w:spacing w:after="0" w:line="240" w:lineRule="auto"/>
        <w:ind w:left="-284"/>
        <w:rPr>
          <w:rFonts w:ascii="Times New Roman" w:hAnsi="Times New Roman" w:cs="Times New Roman"/>
          <w:b/>
          <w:color w:val="FF0000"/>
          <w:spacing w:val="-1"/>
          <w:sz w:val="28"/>
          <w:szCs w:val="28"/>
        </w:rPr>
      </w:pPr>
    </w:p>
    <w:p w:rsidR="00CD17FC" w:rsidRPr="00F01A08" w:rsidRDefault="00CD17FC" w:rsidP="00DF256C">
      <w:pPr>
        <w:spacing w:after="0" w:line="240" w:lineRule="auto"/>
        <w:ind w:left="-284"/>
        <w:rPr>
          <w:rFonts w:ascii="Times New Roman" w:hAnsi="Times New Roman" w:cs="Times New Roman"/>
          <w:b/>
          <w:color w:val="FF0000"/>
          <w:spacing w:val="-1"/>
          <w:sz w:val="28"/>
          <w:szCs w:val="28"/>
        </w:rPr>
      </w:pPr>
    </w:p>
    <w:p w:rsidR="00DF256C" w:rsidRDefault="00DF256C" w:rsidP="00DF256C">
      <w:pPr>
        <w:spacing w:after="0" w:line="240" w:lineRule="auto"/>
        <w:ind w:left="-284"/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kk-KZ"/>
        </w:rPr>
      </w:pPr>
      <w:r w:rsidRPr="00DF256C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kk-KZ"/>
        </w:rPr>
        <w:t xml:space="preserve">Начальник </w:t>
      </w:r>
      <w:r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kk-KZ"/>
        </w:rPr>
        <w:t xml:space="preserve">отдела </w:t>
      </w:r>
      <w:r w:rsidRPr="00DF256C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kk-KZ"/>
        </w:rPr>
        <w:t xml:space="preserve">РБ и ООС </w:t>
      </w:r>
    </w:p>
    <w:p w:rsidR="00CD17FC" w:rsidRPr="00DF256C" w:rsidRDefault="00DF256C" w:rsidP="00DF256C">
      <w:pPr>
        <w:spacing w:after="0" w:line="240" w:lineRule="auto"/>
        <w:ind w:left="-284"/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</w:pPr>
      <w:r w:rsidRPr="00DF256C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kk-KZ"/>
        </w:rPr>
        <w:t>Филиала «Рудник Таукент»</w:t>
      </w:r>
      <w:r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kk-KZ"/>
        </w:rPr>
        <w:t xml:space="preserve"> </w:t>
      </w:r>
      <w:r w:rsidRPr="00DF256C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ТОО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К-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SU</w:t>
      </w:r>
      <w:r w:rsidRPr="00DF256C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»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   </w:t>
      </w:r>
      <w:r w:rsidRPr="00DF256C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DF25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</w:t>
      </w:r>
      <w:r w:rsidRPr="00DF256C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Отыншиев Б.А.</w:t>
      </w:r>
    </w:p>
    <w:sectPr w:rsidR="00CD17FC" w:rsidRPr="00DF256C" w:rsidSect="00DF256C">
      <w:pgSz w:w="12240" w:h="15840"/>
      <w:pgMar w:top="993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3745F76"/>
    <w:lvl w:ilvl="0">
      <w:numFmt w:val="bullet"/>
      <w:lvlText w:val="*"/>
      <w:lvlJc w:val="left"/>
    </w:lvl>
  </w:abstractNum>
  <w:abstractNum w:abstractNumId="1" w15:restartNumberingAfterBreak="0">
    <w:nsid w:val="022B5EF1"/>
    <w:multiLevelType w:val="singleLevel"/>
    <w:tmpl w:val="3014F58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EE0A85"/>
    <w:multiLevelType w:val="hybridMultilevel"/>
    <w:tmpl w:val="A82413BC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253E7473"/>
    <w:multiLevelType w:val="hybridMultilevel"/>
    <w:tmpl w:val="5CD26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04066"/>
    <w:multiLevelType w:val="hybridMultilevel"/>
    <w:tmpl w:val="82AEDA8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A3F7A98"/>
    <w:multiLevelType w:val="hybridMultilevel"/>
    <w:tmpl w:val="B93CA5D4"/>
    <w:lvl w:ilvl="0" w:tplc="8314192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45532"/>
    <w:multiLevelType w:val="hybridMultilevel"/>
    <w:tmpl w:val="5E4A993E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96986"/>
    <w:rsid w:val="00021EF4"/>
    <w:rsid w:val="0002249D"/>
    <w:rsid w:val="000450F3"/>
    <w:rsid w:val="00046C10"/>
    <w:rsid w:val="00054845"/>
    <w:rsid w:val="00055999"/>
    <w:rsid w:val="00056665"/>
    <w:rsid w:val="0006647D"/>
    <w:rsid w:val="00083DB7"/>
    <w:rsid w:val="000A63B3"/>
    <w:rsid w:val="000B3823"/>
    <w:rsid w:val="000E5867"/>
    <w:rsid w:val="00103919"/>
    <w:rsid w:val="00122C07"/>
    <w:rsid w:val="00141CFF"/>
    <w:rsid w:val="00162E30"/>
    <w:rsid w:val="0018155D"/>
    <w:rsid w:val="001B7426"/>
    <w:rsid w:val="001C22FD"/>
    <w:rsid w:val="001D0C59"/>
    <w:rsid w:val="001F0C19"/>
    <w:rsid w:val="00201566"/>
    <w:rsid w:val="00204599"/>
    <w:rsid w:val="00232D49"/>
    <w:rsid w:val="00252F34"/>
    <w:rsid w:val="002731AE"/>
    <w:rsid w:val="00287985"/>
    <w:rsid w:val="00296986"/>
    <w:rsid w:val="002B5EE9"/>
    <w:rsid w:val="002E1E9E"/>
    <w:rsid w:val="002F0B93"/>
    <w:rsid w:val="002F3795"/>
    <w:rsid w:val="002F4D7E"/>
    <w:rsid w:val="00323BCF"/>
    <w:rsid w:val="00331149"/>
    <w:rsid w:val="00342C87"/>
    <w:rsid w:val="00345862"/>
    <w:rsid w:val="00363091"/>
    <w:rsid w:val="00393B5C"/>
    <w:rsid w:val="003A7514"/>
    <w:rsid w:val="003C4DC5"/>
    <w:rsid w:val="003D09D2"/>
    <w:rsid w:val="003E56B8"/>
    <w:rsid w:val="003F4342"/>
    <w:rsid w:val="004156F6"/>
    <w:rsid w:val="00422692"/>
    <w:rsid w:val="00467DC7"/>
    <w:rsid w:val="00475574"/>
    <w:rsid w:val="004B143C"/>
    <w:rsid w:val="004D7A14"/>
    <w:rsid w:val="004D7BC5"/>
    <w:rsid w:val="004E4A41"/>
    <w:rsid w:val="00502A0A"/>
    <w:rsid w:val="00514CF6"/>
    <w:rsid w:val="005212A0"/>
    <w:rsid w:val="005504C8"/>
    <w:rsid w:val="0055232A"/>
    <w:rsid w:val="00573531"/>
    <w:rsid w:val="005809D2"/>
    <w:rsid w:val="005924AA"/>
    <w:rsid w:val="005D5C26"/>
    <w:rsid w:val="005E0C2E"/>
    <w:rsid w:val="005F670F"/>
    <w:rsid w:val="00651DD3"/>
    <w:rsid w:val="00663241"/>
    <w:rsid w:val="00672161"/>
    <w:rsid w:val="006A76A2"/>
    <w:rsid w:val="006C16CA"/>
    <w:rsid w:val="00760E19"/>
    <w:rsid w:val="00786ED8"/>
    <w:rsid w:val="007B0D7C"/>
    <w:rsid w:val="008351DF"/>
    <w:rsid w:val="0084338D"/>
    <w:rsid w:val="00856F79"/>
    <w:rsid w:val="00865D7A"/>
    <w:rsid w:val="0088356C"/>
    <w:rsid w:val="00891E36"/>
    <w:rsid w:val="00894E8B"/>
    <w:rsid w:val="008D3BA2"/>
    <w:rsid w:val="008E5EB8"/>
    <w:rsid w:val="008E5F79"/>
    <w:rsid w:val="009047AE"/>
    <w:rsid w:val="00906BAC"/>
    <w:rsid w:val="00921250"/>
    <w:rsid w:val="00921E65"/>
    <w:rsid w:val="00923293"/>
    <w:rsid w:val="00942A06"/>
    <w:rsid w:val="00945743"/>
    <w:rsid w:val="009706A3"/>
    <w:rsid w:val="00980438"/>
    <w:rsid w:val="0098155F"/>
    <w:rsid w:val="009921CC"/>
    <w:rsid w:val="009D530C"/>
    <w:rsid w:val="00A127D9"/>
    <w:rsid w:val="00A2223B"/>
    <w:rsid w:val="00A23156"/>
    <w:rsid w:val="00A30E66"/>
    <w:rsid w:val="00A32FD8"/>
    <w:rsid w:val="00A40D73"/>
    <w:rsid w:val="00A54B8C"/>
    <w:rsid w:val="00A81A00"/>
    <w:rsid w:val="00A8699B"/>
    <w:rsid w:val="00AA24A0"/>
    <w:rsid w:val="00AC62D8"/>
    <w:rsid w:val="00B45285"/>
    <w:rsid w:val="00B619E8"/>
    <w:rsid w:val="00B7418D"/>
    <w:rsid w:val="00B8253B"/>
    <w:rsid w:val="00B97854"/>
    <w:rsid w:val="00BA3EB4"/>
    <w:rsid w:val="00C01AFF"/>
    <w:rsid w:val="00C13516"/>
    <w:rsid w:val="00C15AD4"/>
    <w:rsid w:val="00C23501"/>
    <w:rsid w:val="00C4519D"/>
    <w:rsid w:val="00C564DF"/>
    <w:rsid w:val="00C715CC"/>
    <w:rsid w:val="00C72962"/>
    <w:rsid w:val="00C74EBE"/>
    <w:rsid w:val="00C75F9F"/>
    <w:rsid w:val="00C76576"/>
    <w:rsid w:val="00C841CE"/>
    <w:rsid w:val="00C922BE"/>
    <w:rsid w:val="00CA38B7"/>
    <w:rsid w:val="00CB2194"/>
    <w:rsid w:val="00CD17FC"/>
    <w:rsid w:val="00CF6D3B"/>
    <w:rsid w:val="00D00253"/>
    <w:rsid w:val="00D13686"/>
    <w:rsid w:val="00D22B68"/>
    <w:rsid w:val="00D278D6"/>
    <w:rsid w:val="00D72E2B"/>
    <w:rsid w:val="00D96ACB"/>
    <w:rsid w:val="00D97099"/>
    <w:rsid w:val="00DE533B"/>
    <w:rsid w:val="00DE5524"/>
    <w:rsid w:val="00DF256C"/>
    <w:rsid w:val="00DF4C36"/>
    <w:rsid w:val="00E34C6E"/>
    <w:rsid w:val="00E74831"/>
    <w:rsid w:val="00E85837"/>
    <w:rsid w:val="00E9256C"/>
    <w:rsid w:val="00E9572C"/>
    <w:rsid w:val="00E968F9"/>
    <w:rsid w:val="00EB53D4"/>
    <w:rsid w:val="00ED2D87"/>
    <w:rsid w:val="00F01A08"/>
    <w:rsid w:val="00F720AC"/>
    <w:rsid w:val="00F95448"/>
    <w:rsid w:val="00FA211E"/>
    <w:rsid w:val="00FF2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7C1C5"/>
  <w15:docId w15:val="{74E2E55B-5497-41D8-980F-BECB7985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0D73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F"/>
      <w:kern w:val="3"/>
    </w:rPr>
  </w:style>
  <w:style w:type="paragraph" w:styleId="a3">
    <w:name w:val="Body Text"/>
    <w:basedOn w:val="a"/>
    <w:link w:val="a4"/>
    <w:uiPriority w:val="99"/>
    <w:unhideWhenUsed/>
    <w:rsid w:val="00046C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046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D1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A14E7-BEFA-4311-99CD-DF7486087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Bushmanov</dc:creator>
  <cp:lastModifiedBy>Копбаев Султан Ганиевич</cp:lastModifiedBy>
  <cp:revision>5</cp:revision>
  <cp:lastPrinted>2020-12-03T02:49:00Z</cp:lastPrinted>
  <dcterms:created xsi:type="dcterms:W3CDTF">2020-12-08T05:39:00Z</dcterms:created>
  <dcterms:modified xsi:type="dcterms:W3CDTF">2020-12-14T03:47:00Z</dcterms:modified>
</cp:coreProperties>
</file>