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4A18" w14:textId="77777777" w:rsidR="00703E55" w:rsidRDefault="00EB3ED2" w:rsidP="004A605F">
      <w:pPr>
        <w:spacing w:after="0" w:line="240" w:lineRule="auto"/>
        <w:ind w:right="56"/>
        <w:jc w:val="right"/>
        <w:rPr>
          <w:rFonts w:ascii="Times New Roman" w:eastAsia="Times New Roman" w:hAnsi="Times New Roman" w:cs="Times New Roman"/>
        </w:rPr>
      </w:pPr>
      <w:r w:rsidRPr="009F07E8">
        <w:rPr>
          <w:rFonts w:ascii="Times New Roman" w:eastAsia="Times New Roman" w:hAnsi="Times New Roman" w:cs="Times New Roman"/>
        </w:rPr>
        <w:t>Приложение</w:t>
      </w:r>
      <w:r w:rsidRPr="009F07E8">
        <w:rPr>
          <w:rFonts w:ascii="Times New Roman" w:eastAsia="Times New Roman" w:hAnsi="Times New Roman" w:cs="Times New Roman"/>
          <w:spacing w:val="-10"/>
        </w:rPr>
        <w:t xml:space="preserve"> </w:t>
      </w:r>
      <w:r w:rsidRPr="009F07E8">
        <w:rPr>
          <w:rFonts w:ascii="Times New Roman" w:eastAsia="Times New Roman" w:hAnsi="Times New Roman" w:cs="Times New Roman"/>
        </w:rPr>
        <w:t>№</w:t>
      </w:r>
      <w:r w:rsidR="00703E55">
        <w:rPr>
          <w:rFonts w:ascii="Times New Roman" w:eastAsia="Times New Roman" w:hAnsi="Times New Roman" w:cs="Times New Roman"/>
        </w:rPr>
        <w:t>4</w:t>
      </w:r>
    </w:p>
    <w:p w14:paraId="0BC091C5" w14:textId="7473620C" w:rsidR="00EB3ED2" w:rsidRDefault="00EB3ED2" w:rsidP="004A605F">
      <w:pPr>
        <w:spacing w:after="0" w:line="240" w:lineRule="auto"/>
        <w:ind w:right="56"/>
        <w:jc w:val="right"/>
        <w:rPr>
          <w:rFonts w:ascii="Times New Roman" w:eastAsia="Times New Roman" w:hAnsi="Times New Roman" w:cs="Times New Roman"/>
        </w:rPr>
      </w:pPr>
      <w:r w:rsidRPr="009F07E8">
        <w:rPr>
          <w:rFonts w:ascii="Times New Roman" w:eastAsia="Times New Roman" w:hAnsi="Times New Roman" w:cs="Times New Roman"/>
        </w:rPr>
        <w:t xml:space="preserve"> к</w:t>
      </w:r>
      <w:r w:rsidRPr="009F07E8">
        <w:rPr>
          <w:rFonts w:ascii="Times New Roman" w:eastAsia="Times New Roman" w:hAnsi="Times New Roman" w:cs="Times New Roman"/>
          <w:spacing w:val="-1"/>
        </w:rPr>
        <w:t xml:space="preserve"> </w:t>
      </w:r>
      <w:r w:rsidRPr="009F07E8">
        <w:rPr>
          <w:rFonts w:ascii="Times New Roman" w:eastAsia="Times New Roman" w:hAnsi="Times New Roman" w:cs="Times New Roman"/>
        </w:rPr>
        <w:t>Договору</w:t>
      </w:r>
      <w:r>
        <w:rPr>
          <w:rFonts w:ascii="Times New Roman" w:eastAsia="Times New Roman" w:hAnsi="Times New Roman" w:cs="Times New Roman"/>
        </w:rPr>
        <w:t xml:space="preserve"> № _____________</w:t>
      </w:r>
    </w:p>
    <w:p w14:paraId="75A4F9E5" w14:textId="3D2EC941" w:rsidR="00EB3ED2" w:rsidRPr="009F07E8" w:rsidRDefault="00EB3ED2" w:rsidP="004A605F">
      <w:pPr>
        <w:spacing w:after="0" w:line="240" w:lineRule="auto"/>
        <w:ind w:left="5954" w:right="56"/>
        <w:jc w:val="right"/>
        <w:rPr>
          <w:rFonts w:ascii="Times New Roman" w:eastAsia="Times New Roman" w:hAnsi="Times New Roman" w:cs="Times New Roman"/>
        </w:rPr>
      </w:pPr>
      <w:r>
        <w:rPr>
          <w:rFonts w:ascii="Times New Roman" w:eastAsia="Times New Roman" w:hAnsi="Times New Roman" w:cs="Times New Roman"/>
        </w:rPr>
        <w:t>от «___» _______________202</w:t>
      </w:r>
      <w:r w:rsidR="0096009D">
        <w:rPr>
          <w:rFonts w:ascii="Times New Roman" w:eastAsia="Times New Roman" w:hAnsi="Times New Roman" w:cs="Times New Roman"/>
        </w:rPr>
        <w:t>4</w:t>
      </w:r>
      <w:r>
        <w:rPr>
          <w:rFonts w:ascii="Times New Roman" w:eastAsia="Times New Roman" w:hAnsi="Times New Roman" w:cs="Times New Roman"/>
        </w:rPr>
        <w:t>г.</w:t>
      </w:r>
    </w:p>
    <w:p w14:paraId="5513C365" w14:textId="77777777" w:rsidR="00EB3ED2" w:rsidRDefault="00EB3ED2" w:rsidP="00EB3ED2">
      <w:pPr>
        <w:spacing w:after="0" w:line="200" w:lineRule="exact"/>
        <w:rPr>
          <w:rFonts w:ascii="Times New Roman" w:hAnsi="Times New Roman" w:cs="Times New Roman"/>
        </w:rPr>
      </w:pPr>
    </w:p>
    <w:p w14:paraId="723BE79C" w14:textId="77777777" w:rsidR="00EB3ED2" w:rsidRPr="003512B9" w:rsidRDefault="00EB3ED2" w:rsidP="00EB3ED2">
      <w:pPr>
        <w:spacing w:after="0" w:line="240" w:lineRule="auto"/>
        <w:jc w:val="center"/>
        <w:rPr>
          <w:rFonts w:ascii="Times New Roman" w:hAnsi="Times New Roman"/>
          <w:b/>
          <w:sz w:val="24"/>
          <w:szCs w:val="24"/>
        </w:rPr>
      </w:pPr>
      <w:r w:rsidRPr="003512B9">
        <w:rPr>
          <w:rFonts w:ascii="Times New Roman" w:hAnsi="Times New Roman"/>
          <w:b/>
          <w:sz w:val="24"/>
          <w:szCs w:val="24"/>
        </w:rPr>
        <w:t>ПОЛОЖЕНИЕ</w:t>
      </w:r>
    </w:p>
    <w:p w14:paraId="7F31376A" w14:textId="77777777" w:rsidR="00EB3ED2" w:rsidRPr="003512B9" w:rsidRDefault="00EB3ED2" w:rsidP="00EB3ED2">
      <w:pPr>
        <w:spacing w:after="0" w:line="240" w:lineRule="auto"/>
        <w:jc w:val="center"/>
        <w:rPr>
          <w:rFonts w:ascii="Times New Roman" w:hAnsi="Times New Roman"/>
          <w:b/>
          <w:sz w:val="24"/>
          <w:szCs w:val="24"/>
        </w:rPr>
      </w:pPr>
      <w:r w:rsidRPr="003512B9">
        <w:rPr>
          <w:rFonts w:ascii="Times New Roman" w:hAnsi="Times New Roman"/>
          <w:b/>
          <w:sz w:val="24"/>
          <w:szCs w:val="24"/>
        </w:rPr>
        <w:t>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1E27E581" w14:textId="77777777" w:rsidR="00EB3ED2" w:rsidRPr="003512B9" w:rsidRDefault="00EB3ED2" w:rsidP="00EB3ED2">
      <w:pPr>
        <w:spacing w:after="0" w:line="240" w:lineRule="auto"/>
        <w:rPr>
          <w:rFonts w:ascii="Times New Roman" w:hAnsi="Times New Roman"/>
          <w:b/>
          <w:sz w:val="24"/>
          <w:szCs w:val="24"/>
        </w:rPr>
      </w:pPr>
      <w:r w:rsidRPr="003512B9">
        <w:rPr>
          <w:rFonts w:ascii="Times New Roman" w:hAnsi="Times New Roman"/>
          <w:b/>
          <w:sz w:val="24"/>
          <w:szCs w:val="24"/>
        </w:rPr>
        <w:t>1.Назначение.</w:t>
      </w:r>
    </w:p>
    <w:p w14:paraId="7B9C5369" w14:textId="77777777" w:rsidR="00EB3ED2" w:rsidRPr="003512B9" w:rsidRDefault="00EB3ED2" w:rsidP="00EB3ED2">
      <w:pPr>
        <w:spacing w:after="120" w:line="240" w:lineRule="auto"/>
        <w:jc w:val="both"/>
        <w:rPr>
          <w:rFonts w:ascii="Times New Roman" w:hAnsi="Times New Roman"/>
          <w:sz w:val="24"/>
          <w:szCs w:val="24"/>
        </w:rPr>
      </w:pPr>
      <w:r w:rsidRPr="003512B9">
        <w:rPr>
          <w:rFonts w:ascii="Times New Roman" w:hAnsi="Times New Roman"/>
          <w:sz w:val="24"/>
          <w:szCs w:val="24"/>
        </w:rPr>
        <w:t xml:space="preserve">Настоящее Положение устанавливает требования по безопасности и охране труда, пожарной и промышленной безопасности, охране окружающей среды, </w:t>
      </w:r>
      <w:r w:rsidRPr="000C3164">
        <w:rPr>
          <w:rFonts w:ascii="Times New Roman" w:hAnsi="Times New Roman"/>
          <w:sz w:val="24"/>
          <w:szCs w:val="24"/>
          <w:lang w:val="ru"/>
        </w:rPr>
        <w:t xml:space="preserve">единый порядок </w:t>
      </w:r>
      <w:r w:rsidRPr="003512B9">
        <w:rPr>
          <w:rFonts w:ascii="Times New Roman" w:hAnsi="Times New Roman"/>
          <w:sz w:val="24"/>
          <w:szCs w:val="24"/>
        </w:rPr>
        <w:t xml:space="preserve">работы структурных подразделений и должностных лиц с подрядчиками при заключении соглашений, </w:t>
      </w:r>
      <w:r w:rsidRPr="000C3164">
        <w:rPr>
          <w:rFonts w:ascii="Times New Roman" w:hAnsi="Times New Roman"/>
          <w:sz w:val="24"/>
          <w:szCs w:val="24"/>
          <w:lang w:val="ru"/>
        </w:rPr>
        <w:t xml:space="preserve">организации и ведения работ/услуг подрядными организациями </w:t>
      </w:r>
      <w:r w:rsidRPr="003512B9">
        <w:rPr>
          <w:rFonts w:ascii="Times New Roman" w:hAnsi="Times New Roman"/>
          <w:sz w:val="24"/>
          <w:szCs w:val="24"/>
        </w:rPr>
        <w:t xml:space="preserve">на объектах ТОО «Урихтау Оперейтинг» (далее по тексту - Товарищество), </w:t>
      </w:r>
      <w:r w:rsidRPr="000C3164">
        <w:rPr>
          <w:rFonts w:ascii="Times New Roman" w:hAnsi="Times New Roman"/>
          <w:sz w:val="24"/>
          <w:szCs w:val="24"/>
          <w:lang w:val="ru"/>
        </w:rPr>
        <w:t>представляющих особую и повышенную опасность.</w:t>
      </w:r>
    </w:p>
    <w:p w14:paraId="3738E346" w14:textId="77777777" w:rsidR="00EB3ED2" w:rsidRPr="003512B9" w:rsidRDefault="00EB3ED2" w:rsidP="00EB3ED2">
      <w:pPr>
        <w:spacing w:after="0" w:line="240" w:lineRule="auto"/>
        <w:rPr>
          <w:rFonts w:ascii="Times New Roman" w:hAnsi="Times New Roman"/>
          <w:b/>
          <w:sz w:val="24"/>
          <w:szCs w:val="24"/>
        </w:rPr>
      </w:pPr>
      <w:r w:rsidRPr="003512B9">
        <w:rPr>
          <w:rFonts w:ascii="Times New Roman" w:hAnsi="Times New Roman"/>
          <w:b/>
          <w:sz w:val="24"/>
          <w:szCs w:val="24"/>
        </w:rPr>
        <w:t>2. Область применения.</w:t>
      </w:r>
    </w:p>
    <w:p w14:paraId="1C73BF49" w14:textId="77777777" w:rsidR="00EB3ED2" w:rsidRPr="003512B9" w:rsidRDefault="00EB3ED2" w:rsidP="00EB3ED2">
      <w:pPr>
        <w:spacing w:after="120" w:line="240" w:lineRule="auto"/>
        <w:jc w:val="both"/>
        <w:rPr>
          <w:rFonts w:ascii="Times New Roman" w:hAnsi="Times New Roman"/>
          <w:sz w:val="24"/>
          <w:szCs w:val="24"/>
        </w:rPr>
      </w:pPr>
      <w:r w:rsidRPr="003512B9">
        <w:rPr>
          <w:rFonts w:ascii="Times New Roman" w:hAnsi="Times New Roman"/>
          <w:sz w:val="24"/>
          <w:szCs w:val="24"/>
        </w:rPr>
        <w:t>Действие настоящего Положения распространяется на все структурные подразделения и должностных лиц при заключении Контракта (договора/соглашения) на оказание услуг и проведение работ, а также на подрядчиков и субподрядчиков при выполнении работ/услуг. Товарищество, требует от всех Подрядчиков, их Субподрядчиков (далее по тексту - Подрядчик) ознакомления, понимания и соглашения с настоящим Положением путем подписания Контракта (договора/соглашения) или листа ознакомления настоящего Положения.</w:t>
      </w:r>
    </w:p>
    <w:p w14:paraId="1F7E189B" w14:textId="77777777" w:rsidR="00EB3ED2" w:rsidRPr="003512B9" w:rsidRDefault="00EB3ED2" w:rsidP="00EB3ED2">
      <w:pPr>
        <w:spacing w:after="0" w:line="240" w:lineRule="auto"/>
        <w:jc w:val="both"/>
        <w:rPr>
          <w:rFonts w:ascii="Times New Roman" w:hAnsi="Times New Roman"/>
          <w:b/>
          <w:sz w:val="24"/>
          <w:szCs w:val="24"/>
        </w:rPr>
      </w:pPr>
      <w:r w:rsidRPr="003512B9">
        <w:rPr>
          <w:rFonts w:ascii="Times New Roman" w:hAnsi="Times New Roman"/>
          <w:b/>
          <w:sz w:val="24"/>
          <w:szCs w:val="24"/>
        </w:rPr>
        <w:t>3. Общие требования.</w:t>
      </w:r>
    </w:p>
    <w:p w14:paraId="4382B7EB" w14:textId="77777777" w:rsidR="00EB3ED2" w:rsidRPr="003512B9" w:rsidRDefault="00EB3ED2" w:rsidP="00EB3ED2">
      <w:pPr>
        <w:spacing w:after="0" w:line="240" w:lineRule="auto"/>
        <w:jc w:val="both"/>
        <w:rPr>
          <w:rFonts w:ascii="Times New Roman" w:hAnsi="Times New Roman"/>
          <w:spacing w:val="4"/>
          <w:sz w:val="24"/>
          <w:szCs w:val="24"/>
        </w:rPr>
      </w:pPr>
      <w:r w:rsidRPr="003512B9">
        <w:rPr>
          <w:rFonts w:ascii="Times New Roman" w:hAnsi="Times New Roman"/>
          <w:sz w:val="24"/>
          <w:szCs w:val="24"/>
        </w:rPr>
        <w:t xml:space="preserve">3.1. Подрядчик должен документировано подтвердить ТОО «Урихтау Оперейтинг» в том, что он в полной мере понимает работу, которую он должен выполнить и услуги, которые он должен представить, имеет для этого соответствующий опыт и квалификацию (до начала производства работ/услуг Подрядчик обязан предоставить Товариществу 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охране труда, пожарной и промышленной безопасности, охране окружающей среды (далее по БиОТ, ПиПБ, ООС), а также </w:t>
      </w:r>
      <w:r w:rsidRPr="003512B9">
        <w:rPr>
          <w:rFonts w:ascii="Times New Roman" w:hAnsi="Times New Roman"/>
          <w:spacing w:val="4"/>
          <w:sz w:val="24"/>
          <w:szCs w:val="24"/>
        </w:rPr>
        <w:t>списки работников, оборудования, техники, оснастки, приспособлений и приборов, подтверждающие, возможность выполнения вида услуг/работ Подрядчиком).</w:t>
      </w:r>
    </w:p>
    <w:p w14:paraId="08D6826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3.1.1. Руководящий состав, и персонал Подрядчика должны руководствоваться, соблюдать и выполнять требования нормативно-правовых актов Законодательства Республики Казахстан и </w:t>
      </w:r>
      <w:r w:rsidRPr="000C3164">
        <w:rPr>
          <w:rFonts w:ascii="Times New Roman" w:hAnsi="Times New Roman"/>
          <w:sz w:val="24"/>
          <w:szCs w:val="24"/>
          <w:lang w:val="ru"/>
        </w:rPr>
        <w:t>требования других регулирующих органов и ведомств</w:t>
      </w:r>
      <w:r w:rsidRPr="003512B9">
        <w:rPr>
          <w:rFonts w:ascii="Times New Roman" w:hAnsi="Times New Roman"/>
          <w:sz w:val="24"/>
          <w:szCs w:val="24"/>
        </w:rPr>
        <w:t xml:space="preserve"> относительно БиОТ, ПиПБ, ООС, требующие высоких стандартов, с момента начала проведения работ/услуг в соответствии с Контрактом (договором/соглашением) и в течение всего срока действия Контракта (договора/соглашения).  </w:t>
      </w:r>
    </w:p>
    <w:p w14:paraId="2855363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3.2. К оказанию услуг и выполнению работ на территории Товарищества сторонними организациями допускаются</w:t>
      </w:r>
      <w:r w:rsidRPr="000C3164">
        <w:rPr>
          <w:rFonts w:ascii="Times New Roman" w:hAnsi="Times New Roman"/>
          <w:sz w:val="24"/>
          <w:szCs w:val="24"/>
          <w:lang w:val="ru"/>
        </w:rPr>
        <w:t xml:space="preserve"> Исполнители на условиях:</w:t>
      </w:r>
    </w:p>
    <w:p w14:paraId="680E519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3.2.1 лица не моложе 18 лет, имеющие при себе удостоверение личности, пропуск, допуски (квалификационные удостоверения, удостоверения о прохождении обучения и проверке знаний по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w:t>
      </w:r>
      <w:r w:rsidRPr="000C3164">
        <w:rPr>
          <w:rFonts w:ascii="Times New Roman" w:hAnsi="Times New Roman"/>
          <w:sz w:val="24"/>
          <w:szCs w:val="24"/>
        </w:rPr>
        <w:t>H</w:t>
      </w:r>
      <w:r w:rsidRPr="003512B9">
        <w:rPr>
          <w:rFonts w:ascii="Times New Roman" w:hAnsi="Times New Roman"/>
          <w:sz w:val="24"/>
          <w:szCs w:val="24"/>
          <w:vertAlign w:val="subscript"/>
        </w:rPr>
        <w:t>2</w:t>
      </w:r>
      <w:r w:rsidRPr="000C3164">
        <w:rPr>
          <w:rFonts w:ascii="Times New Roman" w:hAnsi="Times New Roman"/>
          <w:sz w:val="24"/>
          <w:szCs w:val="24"/>
        </w:rPr>
        <w:t>S</w:t>
      </w:r>
      <w:r w:rsidRPr="003512B9">
        <w:rPr>
          <w:rFonts w:ascii="Times New Roman" w:hAnsi="Times New Roman"/>
          <w:sz w:val="24"/>
          <w:szCs w:val="24"/>
        </w:rPr>
        <w:t>), по электробезопасности, по санитарно-эпидемиологическим требованиям в зависимости от сферы деятельности), лицензии на выполнение работ повышенной опасности, лицензии на перевозку опасных грузов и прошедшие вводный инструктаж с регистрацией в журнале вводного инструктажа с росписью инструктируемого. Работникам, выполняющим работы на территории Товарищества, ответственным лицом за производство работ подрядной организации, до начала производственной деятельности проводится первичный инструктаж на рабочем месте, при необходимости проводится целевой инструктаж, ознакомление с настоящим Положением под роспись в листе ознакомления.</w:t>
      </w:r>
    </w:p>
    <w:p w14:paraId="085D1E19" w14:textId="77777777" w:rsidR="00EB3ED2" w:rsidRPr="000C3164" w:rsidRDefault="00EB3ED2" w:rsidP="00EB3ED2">
      <w:pPr>
        <w:spacing w:after="0" w:line="240" w:lineRule="auto"/>
        <w:jc w:val="both"/>
        <w:rPr>
          <w:rFonts w:ascii="Times New Roman" w:hAnsi="Times New Roman"/>
          <w:sz w:val="24"/>
          <w:szCs w:val="24"/>
          <w:lang w:val="ru"/>
        </w:rPr>
      </w:pPr>
      <w:r w:rsidRPr="003512B9">
        <w:rPr>
          <w:rFonts w:ascii="Times New Roman" w:hAnsi="Times New Roman"/>
          <w:sz w:val="24"/>
          <w:szCs w:val="24"/>
        </w:rPr>
        <w:t>3.2.2.</w:t>
      </w:r>
      <w:r w:rsidRPr="000C3164">
        <w:rPr>
          <w:rFonts w:ascii="Times New Roman" w:hAnsi="Times New Roman"/>
          <w:sz w:val="24"/>
          <w:szCs w:val="24"/>
          <w:lang w:val="ru"/>
        </w:rPr>
        <w:t xml:space="preserve"> наличие соответствующей разрешительной и технической документации на используемый в процессе выполнения работ/услуг по договору автотранспорт (в случае наличие такового у Исполнителя или его Субподрядчика).</w:t>
      </w:r>
    </w:p>
    <w:p w14:paraId="77584B71" w14:textId="77777777" w:rsidR="00EB3ED2" w:rsidRPr="000C3164" w:rsidRDefault="00EB3ED2" w:rsidP="00EB3ED2">
      <w:pPr>
        <w:spacing w:after="0" w:line="240" w:lineRule="auto"/>
        <w:jc w:val="both"/>
        <w:rPr>
          <w:rFonts w:ascii="Times New Roman" w:hAnsi="Times New Roman"/>
          <w:sz w:val="24"/>
          <w:szCs w:val="24"/>
          <w:lang w:val="ru"/>
        </w:rPr>
      </w:pPr>
      <w:r w:rsidRPr="000C3164">
        <w:rPr>
          <w:rFonts w:ascii="Times New Roman" w:hAnsi="Times New Roman"/>
          <w:sz w:val="24"/>
          <w:szCs w:val="24"/>
          <w:lang w:val="ru"/>
        </w:rPr>
        <w:lastRenderedPageBreak/>
        <w:t>3.2.3. Исполнитель гарантирует, что каждый его работник будет ознакомлен с Положением, являющейся неотъемлемой частью договора, под роспись.</w:t>
      </w:r>
    </w:p>
    <w:p w14:paraId="11532E4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3.3. При входе на территорию Товарищества необходимо предъявить на КПП требуемую документацию.</w:t>
      </w:r>
    </w:p>
    <w:p w14:paraId="3F22455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3.4. Перед выполнением работ/услуг, представитель подрядчика должен ознакомиться с условиями и местом проведения работ/услуг, привести в готовность соответствующие средства индивидуальной защиты, проверить исправность и соответствие приспособлений, оснастки, инструмента по характеру выполняемой работы/услуги. На взрывопожароопасных объектах применение инструмента и приспособлений не дающие искру при ударе, взрывозащищенного исполнения электрифицированного инструмента и освещения. </w:t>
      </w:r>
    </w:p>
    <w:p w14:paraId="20CBBAC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3.5. Подрядчики должны соблюдать правила внутреннего трудового распорядка Товарищества и положение о пропускном и внутриобъектовом режимах на объектах Товарищества, Политики и требования настоящего Положения. Посещение помещений, зданий, цехов и участков, не оговоренных в контракте (договоре/соглашении), не допускается.</w:t>
      </w:r>
    </w:p>
    <w:p w14:paraId="42C954C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3.6. Работники подрядчиков должны производить только те работы/услуги и в тех местах, которые указаны в контракте (договоре/соглашении). Вход на территорию объектов (цех, участок) без сопровождения уполномоченного работника запрещается (запрещается останавливаться и проходить под поднимаемыми и транспортируемыми грузами, заходить за сигнальные и защитные ограждения, наступать на крышки люков колодцев, электрокабели, курить вне специально отведенных местах, проносить на территорию и хранить легковоспламеняющиеся вещества).</w:t>
      </w:r>
    </w:p>
    <w:p w14:paraId="40C588F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3.6. Подрядчикам запрещается производить работы/услуги (работы повышенной опасности) на территории Товарищества без средств индивидуальной защиты. Для защиты от вредных и опасных производственных факторов подрядчики обязаны применять коллективные и индивидуальные средства защиты в зависимости от характера и вида выполняемых работ/услуг.</w:t>
      </w:r>
    </w:p>
    <w:p w14:paraId="75245A8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3.7. В случае возгораний и пожаров, применить первичные средства пожаротушения и сообщить руководству Товарищества.</w:t>
      </w:r>
    </w:p>
    <w:p w14:paraId="0EB29F81"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3.8. При возникновении аварийной ситуации, подрядчики должны прекратить работу, уйти в безопасное место и сообщить руководству Товарищества о случившемся.</w:t>
      </w:r>
    </w:p>
    <w:p w14:paraId="759DC80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3.9. При травмировании, выявлении опасности травмирования, возникновения аварийной ситуации, неисправности оборудования, приспособлений и инструментов необходимо немедленно прекратить работу, оповестить руководство Товарищества.</w:t>
      </w:r>
    </w:p>
    <w:p w14:paraId="41101FF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 3.10. При несчастном случае необходимо освободить пострадавшего от травмирующего фактора, оказать первую экстренную доврачебную помощь, вызвать скорую медицинскую помощь, сохранить обстановку места происшествия до прибытия руководства Товарищества, если это не угрожает жизни и здоровью людей, либо дальнейшему развитию аварии.</w:t>
      </w:r>
    </w:p>
    <w:p w14:paraId="22A73C25"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3.11. Ответственность за безопасную организацию работ/услуг на объектах возлагается на руководителя Подрядчика, выполняющего работы/услуги по контракту (договору/соглашению).</w:t>
      </w:r>
    </w:p>
    <w:p w14:paraId="04BB231F"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3.12. Лица находящиеся на территории Товарищества несут ответственность за соблюдение требований настоящего Положения в соответствии с действующим законодательством РК.</w:t>
      </w:r>
    </w:p>
    <w:p w14:paraId="1A3F2146" w14:textId="77777777" w:rsidR="00EB3ED2" w:rsidRPr="000C3164" w:rsidRDefault="00EB3ED2" w:rsidP="00EB3ED2">
      <w:pPr>
        <w:spacing w:after="0" w:line="240" w:lineRule="auto"/>
        <w:jc w:val="both"/>
        <w:rPr>
          <w:rFonts w:ascii="Times New Roman" w:hAnsi="Times New Roman"/>
          <w:sz w:val="24"/>
          <w:szCs w:val="24"/>
          <w:lang w:val="ru"/>
        </w:rPr>
      </w:pPr>
      <w:r w:rsidRPr="003512B9">
        <w:rPr>
          <w:rFonts w:ascii="Times New Roman" w:hAnsi="Times New Roman"/>
          <w:b/>
          <w:sz w:val="24"/>
          <w:szCs w:val="24"/>
        </w:rPr>
        <w:t xml:space="preserve">4. </w:t>
      </w:r>
      <w:r w:rsidRPr="000C3164">
        <w:rPr>
          <w:rFonts w:ascii="Times New Roman" w:hAnsi="Times New Roman"/>
          <w:b/>
          <w:sz w:val="24"/>
          <w:szCs w:val="24"/>
          <w:lang w:val="ru"/>
        </w:rPr>
        <w:t xml:space="preserve">Основные </w:t>
      </w:r>
      <w:r w:rsidRPr="003512B9">
        <w:rPr>
          <w:rFonts w:ascii="Times New Roman" w:hAnsi="Times New Roman"/>
          <w:b/>
          <w:sz w:val="24"/>
          <w:szCs w:val="24"/>
        </w:rPr>
        <w:t>требования</w:t>
      </w:r>
      <w:r w:rsidRPr="000C3164">
        <w:rPr>
          <w:rFonts w:ascii="Times New Roman" w:hAnsi="Times New Roman"/>
          <w:b/>
          <w:sz w:val="24"/>
          <w:szCs w:val="24"/>
          <w:lang w:val="ru"/>
        </w:rPr>
        <w:t xml:space="preserve"> к</w:t>
      </w:r>
      <w:r w:rsidRPr="003512B9">
        <w:rPr>
          <w:rFonts w:ascii="Times New Roman" w:hAnsi="Times New Roman"/>
          <w:b/>
          <w:sz w:val="24"/>
          <w:szCs w:val="24"/>
        </w:rPr>
        <w:t xml:space="preserve"> транспортировке и</w:t>
      </w:r>
      <w:r w:rsidRPr="000C3164">
        <w:rPr>
          <w:rFonts w:ascii="Times New Roman" w:hAnsi="Times New Roman"/>
          <w:b/>
          <w:sz w:val="24"/>
          <w:szCs w:val="24"/>
          <w:lang w:val="ru"/>
        </w:rPr>
        <w:t xml:space="preserve"> автотранспорту Потенциального подрядчика и проверяемым транспортным средствам и водителям транспортных средств подрядчиков.</w:t>
      </w:r>
    </w:p>
    <w:p w14:paraId="02EC391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 Водители, управляющие автотранспортными средствами, должны соответствовать следующим квалификационным требованиям:</w:t>
      </w:r>
    </w:p>
    <w:p w14:paraId="3B563BAF"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наличие удостоверения на право управления транспортным средством соответствующей категории;</w:t>
      </w:r>
    </w:p>
    <w:p w14:paraId="763C81B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наличие стажа непрерывной работы в качестве водителя транспортного средства этой категории не менее трех лет;</w:t>
      </w:r>
    </w:p>
    <w:p w14:paraId="0A4A265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водитель должен проходить обязательное периодическое медицинское освидетельствование и к началу работы должен пройти предрейсовый медицинский осмотр, по окончанию работы после сменное освидетельствование. Отметка о прохождение медицинского осмотра должна быть отмечена в путевом листе. В случае отсутствия отметки о прохождение медицинского осмотра водитель не допускается к работе.</w:t>
      </w:r>
    </w:p>
    <w:p w14:paraId="59ADF361" w14:textId="77777777" w:rsidR="00EB3ED2" w:rsidRPr="003512B9" w:rsidRDefault="00EB3ED2" w:rsidP="00EB3ED2">
      <w:pPr>
        <w:spacing w:after="0" w:line="240" w:lineRule="auto"/>
        <w:jc w:val="both"/>
        <w:rPr>
          <w:sz w:val="24"/>
          <w:szCs w:val="24"/>
        </w:rPr>
      </w:pPr>
      <w:r w:rsidRPr="003512B9">
        <w:rPr>
          <w:rFonts w:ascii="Times New Roman" w:hAnsi="Times New Roman"/>
          <w:sz w:val="24"/>
          <w:szCs w:val="24"/>
        </w:rPr>
        <w:lastRenderedPageBreak/>
        <w:t>4.2. Автотранспортные средства должны предоставляться в технически исправном состоянии и внешне чистом виде.</w:t>
      </w:r>
      <w:r w:rsidRPr="003512B9">
        <w:rPr>
          <w:sz w:val="24"/>
          <w:szCs w:val="24"/>
        </w:rPr>
        <w:t xml:space="preserve"> </w:t>
      </w:r>
    </w:p>
    <w:p w14:paraId="015EC249"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4.3. Транспортные средства и механизмы допускаются для работ на территории Товарищества при наличии разрешительных документов от контролирующих органов, технической документации на право перевозки опасных грузов, знаков, надписей, средств пожаротушения и противоаварийной защиты.</w:t>
      </w:r>
    </w:p>
    <w:p w14:paraId="2B50092B"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 Транспортные средства должны быть оборудованы и соответствовать:</w:t>
      </w:r>
    </w:p>
    <w:p w14:paraId="387C754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4.4.1. Конструктивно-техническим характеристикам завода-изготовителя и нормативным документам по стандартизации РК к конструкции, оборудованию и техническому состоянию транспортных средств;</w:t>
      </w:r>
    </w:p>
    <w:p w14:paraId="19AB6AF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4.4.2. Действующим Правилам и требованиям по перевозке опасных грузов автомобильным транспортом (автотранспортные средства и механизмы, привлекаемые для перевозки опасных грузов), устройства и безопасной эксплуатации грузоподъемных кранов.</w:t>
      </w:r>
    </w:p>
    <w:p w14:paraId="60342D65"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4.4.3. Данным регистрационных документов;</w:t>
      </w:r>
    </w:p>
    <w:p w14:paraId="4CBE727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4.4.4. Действующим санитарно-гигиеническим нормам, противопожарным требованиям и соответствовать законодательству РК, автотранспортные средства для перевозки людей, воды и пищевых продуктов, и должны иметь санитарные паспорта (заключения).</w:t>
      </w:r>
    </w:p>
    <w:p w14:paraId="4139A229"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4.4.5. Действующим Правилам дорожного движения и другим нормативным правовым актам Республики Казахстан;</w:t>
      </w:r>
    </w:p>
    <w:p w14:paraId="5B0EC67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4.5. Все автомашины Подрядчика, задействованные в выполнении услуг контракта (договора/соглашения), должны быть укомплектованы всеми необходимыми средствами и оборудованием в соответствии с требованиями при прохождении ежегодного технического осмотра в компетентных органах или специальных лицензированных предприятиях.</w:t>
      </w:r>
    </w:p>
    <w:p w14:paraId="60E0158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4.6. Все транспортные средства Подрядчика подлежат проверке на техническое состояние и соответствие требованиям безопасности и подлежат утверждению Товариществом. </w:t>
      </w:r>
    </w:p>
    <w:p w14:paraId="0FA6972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4.7. Товарищество в любое время имеет право проводить инспекцию или аудит на техническое состояние и соответствие требованиям безопасности и требованиям настоящего раздела. В случае выявления грубых нарушений, которые могут представлять опасность, Товарищество вправе отстранить транспортное средство до устранения нарушений.</w:t>
      </w:r>
      <w:r w:rsidRPr="000C3164">
        <w:rPr>
          <w:rFonts w:ascii="Times New Roman" w:hAnsi="Times New Roman"/>
          <w:sz w:val="24"/>
          <w:szCs w:val="24"/>
        </w:rPr>
        <w:t> </w:t>
      </w:r>
      <w:r w:rsidRPr="003512B9">
        <w:rPr>
          <w:rFonts w:ascii="Times New Roman" w:hAnsi="Times New Roman"/>
          <w:sz w:val="24"/>
          <w:szCs w:val="24"/>
        </w:rPr>
        <w:t>Подрядчик за свой счет должен своевременно и надлежащим образом исправлять выявленные недостатки.</w:t>
      </w:r>
    </w:p>
    <w:p w14:paraId="0501E5C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4.8. Все транспортные средства Подрядчика должны быть оснащены 3-х точечными ремнями безопасности на всех сидениях.</w:t>
      </w:r>
    </w:p>
    <w:p w14:paraId="34D99E2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4.9. Подрядчик обязан соблюдать режим работы и отдыха водителей, не допускать переработок во избежание переутомления.</w:t>
      </w:r>
    </w:p>
    <w:p w14:paraId="1B94E5E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4.10. Проезд транспортных средств, не оборудованных средствами пожаротушения и противоаварийной защиты, искрогасителями заводского исполнения, на территорию объектов Товарищества запрещается.</w:t>
      </w:r>
    </w:p>
    <w:p w14:paraId="3A43CCEB"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4.12. Запрещается стоянка транспортных средств и механизмов в необозначенных местах на территории Товарищества, перекрестках, участках с ограниченной видимостью, под эстакадами, галереями, коммуникациями, линиями электропередач, на колодцах.</w:t>
      </w:r>
    </w:p>
    <w:p w14:paraId="56192797"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4.13. Соблюдать безопасное передвижение по месторождению и выполнять правила дорожного движения, согласно установленным дорожным знакам. Соблюдать скоростной режим по месторождению Урихтау, максимальная скорость передвижения транспортных средств по внутрипромысловым дорогам – не более 40 км/ч; на участках и складах, на территории промбазы Товарищества – не более 5 км/ч. </w:t>
      </w:r>
    </w:p>
    <w:p w14:paraId="1E10ABFE"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4.14. Исполнитель должен своевременно проводить инструктаж по безопасности и охране труда и соблюдению безопасности дорожного движения с водителями автотранспортных средств.</w:t>
      </w:r>
    </w:p>
    <w:p w14:paraId="00A2E47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4.15. Водители автотранспортных средств не должны допускать проезд по несанкционированным полевым дорогам, как на месторождении, так и на прилегающей к месторождению территории. Двигаться строго по схеме предоставленной Товариществом.</w:t>
      </w:r>
    </w:p>
    <w:p w14:paraId="0423CE7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4.16. Запрещается перебегать дорогу перед движущимся транспортом, ездить на подножке, вне кабины или сверх установленного числа пассажиров в кабине, стоя в кузове автомобиля, производить посадку на ходу, либо соскакивать с транспорта до полной его остановки.</w:t>
      </w:r>
    </w:p>
    <w:p w14:paraId="6CB3D91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4.17. По окончании работ предъявить транспортное средство и груз для осмотра на КПП.</w:t>
      </w:r>
    </w:p>
    <w:p w14:paraId="4A9CE983" w14:textId="77777777" w:rsidR="00EB3ED2" w:rsidRPr="003512B9" w:rsidRDefault="00EB3ED2" w:rsidP="00EB3ED2">
      <w:pPr>
        <w:spacing w:after="0" w:line="240" w:lineRule="auto"/>
        <w:jc w:val="both"/>
        <w:rPr>
          <w:rFonts w:ascii="Times New Roman" w:hAnsi="Times New Roman"/>
          <w:b/>
          <w:sz w:val="24"/>
          <w:szCs w:val="24"/>
        </w:rPr>
      </w:pPr>
      <w:r w:rsidRPr="003512B9">
        <w:rPr>
          <w:rFonts w:ascii="Times New Roman" w:hAnsi="Times New Roman"/>
          <w:b/>
          <w:sz w:val="24"/>
          <w:szCs w:val="24"/>
        </w:rPr>
        <w:lastRenderedPageBreak/>
        <w:t>5. Подрядчик обязан (гарантирует):</w:t>
      </w:r>
    </w:p>
    <w:p w14:paraId="00B71532" w14:textId="77777777" w:rsidR="00EB3ED2" w:rsidRPr="003512B9" w:rsidRDefault="00EB3ED2" w:rsidP="00EB3ED2">
      <w:pPr>
        <w:spacing w:after="0" w:line="240" w:lineRule="auto"/>
        <w:jc w:val="both"/>
        <w:rPr>
          <w:rFonts w:ascii="Times New Roman" w:hAnsi="Times New Roman"/>
          <w:spacing w:val="4"/>
          <w:sz w:val="24"/>
          <w:szCs w:val="24"/>
        </w:rPr>
      </w:pPr>
      <w:r w:rsidRPr="003512B9">
        <w:rPr>
          <w:rFonts w:ascii="Times New Roman" w:hAnsi="Times New Roman"/>
          <w:spacing w:val="4"/>
          <w:sz w:val="24"/>
          <w:szCs w:val="24"/>
        </w:rPr>
        <w:t>5.1.  Своевременное предоставление списков работников (до направления работников на место оказания услуг/работ), подтверждающие, что персонал Подрядчика прошел инструктаж и обучение по выполняемому виду услуг/работ, профессионально пригоден, получил удовлетворительное медицинское заключение (подтверждает документально).</w:t>
      </w:r>
    </w:p>
    <w:p w14:paraId="0AB4C109" w14:textId="77777777" w:rsidR="00EB3ED2" w:rsidRPr="003512B9" w:rsidRDefault="00EB3ED2" w:rsidP="00EB3ED2">
      <w:pPr>
        <w:spacing w:after="0" w:line="240" w:lineRule="auto"/>
        <w:jc w:val="both"/>
        <w:rPr>
          <w:rFonts w:ascii="Times New Roman" w:hAnsi="Times New Roman"/>
          <w:spacing w:val="4"/>
          <w:sz w:val="24"/>
          <w:szCs w:val="24"/>
        </w:rPr>
      </w:pPr>
      <w:r w:rsidRPr="003512B9">
        <w:rPr>
          <w:rFonts w:ascii="Times New Roman" w:hAnsi="Times New Roman"/>
          <w:spacing w:val="4"/>
          <w:sz w:val="24"/>
          <w:szCs w:val="24"/>
        </w:rPr>
        <w:t>5.2.</w:t>
      </w:r>
      <w:r w:rsidRPr="003512B9">
        <w:rPr>
          <w:rFonts w:ascii="Times New Roman" w:hAnsi="Times New Roman"/>
          <w:b/>
          <w:sz w:val="24"/>
          <w:szCs w:val="24"/>
        </w:rPr>
        <w:t xml:space="preserve"> </w:t>
      </w:r>
      <w:r w:rsidRPr="003512B9">
        <w:rPr>
          <w:rFonts w:ascii="Times New Roman" w:hAnsi="Times New Roman"/>
          <w:bCs/>
          <w:spacing w:val="5"/>
          <w:sz w:val="24"/>
          <w:szCs w:val="24"/>
        </w:rPr>
        <w:t xml:space="preserve">Наличие </w:t>
      </w:r>
      <w:r w:rsidRPr="003512B9">
        <w:rPr>
          <w:rFonts w:ascii="Times New Roman" w:hAnsi="Times New Roman"/>
          <w:spacing w:val="5"/>
          <w:sz w:val="24"/>
          <w:szCs w:val="24"/>
        </w:rPr>
        <w:t xml:space="preserve">подходящей и действующей Политики и Положений по БиОТ, ПиПБ, ООС, </w:t>
      </w:r>
      <w:r w:rsidRPr="000C3164">
        <w:rPr>
          <w:rFonts w:ascii="Times New Roman" w:hAnsi="Times New Roman"/>
          <w:sz w:val="24"/>
          <w:szCs w:val="24"/>
          <w:lang w:val="ru"/>
        </w:rPr>
        <w:t xml:space="preserve">утвержденной документации по распределению ответственности и полномочий в области БиОТ, ПиПБ, ООС, инструкций, доведенных до персонала Подрядчика, </w:t>
      </w:r>
      <w:r w:rsidRPr="003512B9">
        <w:rPr>
          <w:rFonts w:ascii="Times New Roman" w:hAnsi="Times New Roman"/>
          <w:spacing w:val="5"/>
          <w:sz w:val="24"/>
          <w:szCs w:val="24"/>
        </w:rPr>
        <w:t xml:space="preserve">которые должны быть </w:t>
      </w:r>
      <w:r w:rsidRPr="003512B9">
        <w:rPr>
          <w:rFonts w:ascii="Times New Roman" w:hAnsi="Times New Roman"/>
          <w:spacing w:val="4"/>
          <w:sz w:val="24"/>
          <w:szCs w:val="24"/>
        </w:rPr>
        <w:t xml:space="preserve">предоставлены в </w:t>
      </w:r>
      <w:r w:rsidRPr="003512B9">
        <w:rPr>
          <w:rFonts w:ascii="Times New Roman" w:hAnsi="Times New Roman"/>
          <w:sz w:val="24"/>
          <w:szCs w:val="24"/>
        </w:rPr>
        <w:t xml:space="preserve">ТОО «Урихтау Оперейтинг» </w:t>
      </w:r>
      <w:r w:rsidRPr="003512B9">
        <w:rPr>
          <w:rFonts w:ascii="Times New Roman" w:hAnsi="Times New Roman"/>
          <w:spacing w:val="4"/>
          <w:sz w:val="24"/>
          <w:szCs w:val="24"/>
        </w:rPr>
        <w:t>перед началом выполнения работ</w:t>
      </w:r>
      <w:r w:rsidRPr="003512B9">
        <w:rPr>
          <w:rFonts w:ascii="Times New Roman" w:hAnsi="Times New Roman"/>
          <w:sz w:val="24"/>
          <w:szCs w:val="24"/>
        </w:rPr>
        <w:t>/услуг</w:t>
      </w:r>
      <w:r w:rsidRPr="003512B9">
        <w:rPr>
          <w:rFonts w:ascii="Times New Roman" w:hAnsi="Times New Roman"/>
          <w:spacing w:val="4"/>
          <w:sz w:val="24"/>
          <w:szCs w:val="24"/>
        </w:rPr>
        <w:t xml:space="preserve"> (предоставляемая документация не</w:t>
      </w:r>
      <w:r w:rsidRPr="000C3164">
        <w:rPr>
          <w:rFonts w:ascii="Times New Roman" w:hAnsi="Times New Roman"/>
          <w:sz w:val="24"/>
          <w:szCs w:val="24"/>
          <w:lang w:val="ru"/>
        </w:rPr>
        <w:t xml:space="preserve"> должна противоречить принципам и требованиям </w:t>
      </w:r>
      <w:r w:rsidRPr="003512B9">
        <w:rPr>
          <w:rFonts w:ascii="Times New Roman" w:hAnsi="Times New Roman"/>
          <w:sz w:val="24"/>
          <w:szCs w:val="24"/>
        </w:rPr>
        <w:t>Товарищества). Подрядчик признает свою полную ответственность за выполнение обязательств по БиОТ, ПиПБ, ООС, а также за соблюдение всех природоохранных норм и правил. В контракт (договор/соглашение) в обязательном порядке должны быть приложены учредительные документы: лицензия, разрешения на проводимые работы/услуги, свидетельство о регистрации юридического лица, свидетельство налогоплательщика РК, свидетельство о постановке на учет на добавленную стоимость, сертификаты качества на применяемые материалы, разрешения природоохранных органов на производственную деятельность.</w:t>
      </w:r>
    </w:p>
    <w:p w14:paraId="535E2DA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5.3. Предоставить для проведения работ/услуг персонал с соответствующей проводимой работе/услуге квалификацией и прохождением обязательных курсов обучения по характеру работ/услуг, соответствующее оборудование, технику, а также технологию проведения работ/услуг удовлетворяющую Товарищество.</w:t>
      </w:r>
    </w:p>
    <w:p w14:paraId="5F09DAD5"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5.4. Осуществить допуск своего персонала к проведению работ/услуг только после проведения вводного инструктажа</w:t>
      </w:r>
      <w:r w:rsidRPr="000C3164">
        <w:rPr>
          <w:rFonts w:ascii="Times New Roman" w:hAnsi="Times New Roman"/>
          <w:sz w:val="24"/>
          <w:szCs w:val="24"/>
        </w:rPr>
        <w:t> </w:t>
      </w:r>
      <w:r w:rsidRPr="003512B9">
        <w:rPr>
          <w:rFonts w:ascii="Times New Roman" w:hAnsi="Times New Roman"/>
          <w:sz w:val="24"/>
          <w:szCs w:val="24"/>
        </w:rPr>
        <w:t>Товариществом (направить работников на прохождение вводного инструктажа до начала производства работ/направления на работу). Проведение Подрядчиком для своих сотрудников и субподрядчиков (которых привлекают к работам) инструктажа по безопасности и охране труда перед началом выполнения работ на объектах Товарищества.</w:t>
      </w:r>
    </w:p>
    <w:p w14:paraId="181D154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5.5. Наличие постоянно действующей программы обучения, инструктирования и проверки знаний персонала, работающего на месторождении (промысле) или посещающего его, программы должны соответствовать профессии сотрудника. Интервал переподготовки должен соответствовать требованиям Казахстанского законодательства. Вся документация по обучению и инструктажу должна находиться на участке работ Подрядчика. </w:t>
      </w:r>
    </w:p>
    <w:p w14:paraId="2EC59D2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5.5.1. Персонал Подрядчика, выполняющий специфические работы/услуги (например, погрузочно - разгрузочные операции, работа с хим. реагентами или сосудами работающими под давлением и т.п.), должен быть обучен правилам безопасности по соответствующим видам услуг. Вышеуказанные услуги должны проводиться по наряд - допуску, оформленному и согласованному в установленном порядке.</w:t>
      </w:r>
    </w:p>
    <w:p w14:paraId="6E2ADDFF"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5.6. Наличие и ведение вахтовой документации по БиОТ, ПиПБ, ООС и технической документации, ежедневное проведение и документирование обязательных инструктажей по безопасному ведению работ для каждой вахты рабочих, где особое внимание уделялось бы факторам риска при проведении работ, выполняемых в тот день и мерам устранения опасных факторов, а также анализ безопасности работ. </w:t>
      </w:r>
    </w:p>
    <w:p w14:paraId="7D937100"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Разработку Плана экстренного медицинского реагирования (ПЭМР), согласование ПЭМР с руководителем Товарищества и выполнение требований и порядка ПЭМР.  </w:t>
      </w:r>
    </w:p>
    <w:p w14:paraId="1C63067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 5.7. Наличие Плана Ликвидации Аварий (ПЛА) для определенного участка, наглядно демонстрируемого на каждом объекте и участке работ. Подрядчик также гарантирует регулярное проведение обучения и учебных тревог по ПЛВА.</w:t>
      </w:r>
    </w:p>
    <w:p w14:paraId="1DFBA147"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5.8. Организация работ/услуг производится руководителем соответствующего подразделения. При выполнении строительно-монтажных, наладочных, ремонтных и других работ оформляется акт-допуск или наряд-допуск на выполнение работ повышенной опасности. В случае выполнения огневых работ на пожароопасных объектах оформляется разрешение на выполнение огневых работ, при проведении земляных работ оформляется разрешение на производство земляных работ. Проведение работ без получения разрешения не допускается.</w:t>
      </w:r>
    </w:p>
    <w:p w14:paraId="5966F469"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5.8.1. При выполнении работ/услуг применять сертифицированные материалы, проверенные и испытанные приспособления, оснастку и приборы. Ограждение рабочих мест, либо наличие </w:t>
      </w:r>
      <w:r w:rsidRPr="003512B9">
        <w:rPr>
          <w:rFonts w:ascii="Times New Roman" w:hAnsi="Times New Roman"/>
          <w:sz w:val="24"/>
          <w:szCs w:val="24"/>
        </w:rPr>
        <w:lastRenderedPageBreak/>
        <w:t>соответствующих баррикад, и должны быть вывешены соответствующие предупреждающие знаки и сигнальные лампы.</w:t>
      </w:r>
    </w:p>
    <w:p w14:paraId="5DBB554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5.8.2. При наличии потенциально и постоянно действующих опасных производственных факторов, подрядчик составляет план производства работ и предоставляет Товариществу на рассмотрение. В план производства работ должны быть внесены решения по безопасности и охране труда. </w:t>
      </w:r>
    </w:p>
    <w:p w14:paraId="76C29B2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5.9 После окончания работ/услуг сторонами оформляется акт выполненных работ/услуг в двух экземплярах, по одному для каждой стороны.</w:t>
      </w:r>
    </w:p>
    <w:p w14:paraId="22C6AFF0"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5.10. Производить работы в соответствии с проектно-сметной документацией (сметной документацией), календарным графиком работ, планом производства работ.</w:t>
      </w:r>
    </w:p>
    <w:p w14:paraId="3B58476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5.11. Подрядчик обязан обеспечить наличие непосредственно на объекте или в районе оказания услуг персонал, имеющий подготовку в оказании первой медицинской помощи. Подрядчик обязан проводит соответствующее систематическое обучение.</w:t>
      </w:r>
    </w:p>
    <w:p w14:paraId="44B8239E" w14:textId="77777777" w:rsidR="00EB3ED2" w:rsidRPr="003512B9" w:rsidRDefault="00EB3ED2" w:rsidP="00EB3ED2">
      <w:pPr>
        <w:shd w:val="clear" w:color="auto" w:fill="FFFFFF"/>
        <w:tabs>
          <w:tab w:val="left" w:pos="427"/>
        </w:tabs>
        <w:autoSpaceDE w:val="0"/>
        <w:autoSpaceDN w:val="0"/>
        <w:adjustRightInd w:val="0"/>
        <w:spacing w:after="0" w:line="269" w:lineRule="exact"/>
        <w:jc w:val="both"/>
        <w:rPr>
          <w:rFonts w:ascii="Times New Roman" w:hAnsi="Times New Roman"/>
          <w:spacing w:val="3"/>
          <w:sz w:val="24"/>
          <w:szCs w:val="24"/>
        </w:rPr>
      </w:pPr>
      <w:r w:rsidRPr="003512B9">
        <w:rPr>
          <w:rFonts w:ascii="Times New Roman" w:hAnsi="Times New Roman"/>
          <w:sz w:val="24"/>
          <w:szCs w:val="24"/>
        </w:rPr>
        <w:t>5.12. Руководящий состав, персонал Подрядчика должны быть обеспечены всеми необходимыми средствами</w:t>
      </w:r>
      <w:r w:rsidRPr="003512B9">
        <w:rPr>
          <w:rFonts w:ascii="Times New Roman" w:hAnsi="Times New Roman"/>
          <w:spacing w:val="3"/>
          <w:sz w:val="24"/>
          <w:szCs w:val="24"/>
        </w:rPr>
        <w:t xml:space="preserve"> индивидуальной (СИЗ) и коллективной защиты, обязаны носить и применять </w:t>
      </w:r>
      <w:r w:rsidRPr="000C3164">
        <w:rPr>
          <w:rFonts w:ascii="Times New Roman" w:hAnsi="Times New Roman"/>
          <w:sz w:val="24"/>
          <w:szCs w:val="24"/>
          <w:lang w:val="ru"/>
        </w:rPr>
        <w:t xml:space="preserve">сертифицированные </w:t>
      </w:r>
      <w:r w:rsidRPr="003512B9">
        <w:rPr>
          <w:rFonts w:ascii="Times New Roman" w:hAnsi="Times New Roman"/>
          <w:spacing w:val="3"/>
          <w:sz w:val="24"/>
          <w:szCs w:val="24"/>
        </w:rPr>
        <w:t>СИЗ, соответствующие по виду и характеру работ</w:t>
      </w:r>
      <w:r w:rsidRPr="003512B9">
        <w:rPr>
          <w:rFonts w:ascii="Times New Roman" w:hAnsi="Times New Roman"/>
          <w:sz w:val="24"/>
          <w:szCs w:val="24"/>
        </w:rPr>
        <w:t>/услуг</w:t>
      </w:r>
      <w:r w:rsidRPr="003512B9">
        <w:rPr>
          <w:rFonts w:ascii="Times New Roman" w:hAnsi="Times New Roman"/>
          <w:spacing w:val="3"/>
          <w:sz w:val="24"/>
          <w:szCs w:val="24"/>
        </w:rPr>
        <w:t>. Все средства индивидуальной защиты должны соответствовать стандартам РК и минимальным признанным международным стандартам в нефтегазовой промышленности. На спецодежде должны быть светоотражающие полоски. Спецодежда, предназначенная для использования на взрывопожароопасных объектах или участках производства, должна быть изготовлена из термостойких антистатических материалов. В случае необеспеченности или неприменения работниками подрядных организаций необходимых СИЗ, работники структурных подразделений Товарищества имеют право приостанавливать работу подрядных организаций на объектах Товарищества с выдачей соответствующих указаний.</w:t>
      </w:r>
    </w:p>
    <w:p w14:paraId="673B3F22"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5.13. Подрядчик обязан обеспечить своевременную замену неисправных СИЗ, правильное применение СИЗ персоналом, а также проводить инструктажи для своих работников по правильному использованию, уходу и содержанию средств индивидуальной защиты. Подрядчик гарантирует вести документацию по СИЗ.</w:t>
      </w:r>
    </w:p>
    <w:p w14:paraId="66F1FA47"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5.14. Подрядчик также гарантирует, что при проведении работ</w:t>
      </w:r>
      <w:r w:rsidRPr="003512B9">
        <w:rPr>
          <w:rFonts w:ascii="Times New Roman" w:hAnsi="Times New Roman"/>
          <w:sz w:val="24"/>
          <w:szCs w:val="24"/>
        </w:rPr>
        <w:t>/услуг</w:t>
      </w:r>
      <w:r w:rsidRPr="003512B9">
        <w:rPr>
          <w:rFonts w:ascii="Times New Roman" w:hAnsi="Times New Roman"/>
          <w:spacing w:val="3"/>
          <w:sz w:val="24"/>
          <w:szCs w:val="24"/>
        </w:rPr>
        <w:t xml:space="preserve"> в среде с присутствием сероводорода, обеспечение работников индивидуальными воздушно-дыхательным средствами и аппаратами для эвакуации и детекторами </w:t>
      </w:r>
      <w:r w:rsidRPr="000C3164">
        <w:rPr>
          <w:rFonts w:ascii="Times New Roman" w:hAnsi="Times New Roman"/>
          <w:spacing w:val="3"/>
          <w:sz w:val="24"/>
          <w:szCs w:val="24"/>
        </w:rPr>
        <w:t>H</w:t>
      </w:r>
      <w:r w:rsidRPr="003512B9">
        <w:rPr>
          <w:rFonts w:ascii="Times New Roman" w:hAnsi="Times New Roman"/>
          <w:spacing w:val="3"/>
          <w:sz w:val="24"/>
          <w:szCs w:val="24"/>
        </w:rPr>
        <w:t>2</w:t>
      </w:r>
      <w:r w:rsidRPr="000C3164">
        <w:rPr>
          <w:rFonts w:ascii="Times New Roman" w:hAnsi="Times New Roman"/>
          <w:spacing w:val="3"/>
          <w:sz w:val="24"/>
          <w:szCs w:val="24"/>
        </w:rPr>
        <w:t>S</w:t>
      </w:r>
      <w:r w:rsidRPr="003512B9">
        <w:rPr>
          <w:rFonts w:ascii="Times New Roman" w:hAnsi="Times New Roman"/>
          <w:spacing w:val="3"/>
          <w:sz w:val="24"/>
          <w:szCs w:val="24"/>
        </w:rPr>
        <w:t xml:space="preserve"> (и других опасных Газов) в тех случаях, когда существует вероятность воздействия на них этих газов.</w:t>
      </w:r>
    </w:p>
    <w:p w14:paraId="6C1B6A74"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5.15. Допуск представителей Товарищества на участки работ и свои объекты в любое время без предварительного уведомления с целью проведения проверок на соответствие требованиям Законодательства РК в области БиОТ, ПиПБ, ООС и данного Положения, и обеспечивает необходимыми дополнительными СИЗ (изолирующий дыхательный аппарат и т.п.), если это требует специфика работы, или участка. Обнаруженные в ходе проверок нарушения и/или опасные ситуации должны быть зарегистрированы и исправлены немедленно, но ни в коем случае не позже, чем в течение следующих 24 часов. При невозможности немедленного исправления, работы могут быть приостановлены по требованию Товарищества.</w:t>
      </w:r>
    </w:p>
    <w:p w14:paraId="72CFDD39"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 xml:space="preserve">5.16. Что Подрядчик незамедлительно, но не позже, чем в течение 2 часов, оповестит представителей Товарищества на месторождении и предоставит копию уведомления в отдел ОТ, ТБ и ООС Товарищества посредством телефонной, электронной и иной связи, о любом происшествии, связанном с нарушением требований безопасности и охраны труда, охраны окружающей среды, промышленной и пожарной безопасности. Такое требование касается не только травмирования персонала, но и включает в себя любой разлив, загрязнение и аналогичное нанесение ущерба и происшествия без потери рабочего времени. </w:t>
      </w:r>
    </w:p>
    <w:p w14:paraId="2B66C1EE"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 xml:space="preserve">5.17. Отчеты о травмах, заболеваниях, предаварийных ситуациях и происшествиях, связанных с нанесением ущерба окружающей среде при оказании услуг/работ на объектах Товарищества, должны предоставляться в отдел ОТ, ТБ и ООС Товарищества ежемесячно (форма согласно Приложения 1) до 05 числа месяца, следующего за отчетным периодом на электронном носителях (в </w:t>
      </w:r>
      <w:r w:rsidRPr="000C3164">
        <w:rPr>
          <w:rFonts w:ascii="Times New Roman" w:hAnsi="Times New Roman"/>
          <w:spacing w:val="3"/>
          <w:sz w:val="24"/>
          <w:szCs w:val="24"/>
        </w:rPr>
        <w:t>PDF</w:t>
      </w:r>
      <w:r w:rsidRPr="003512B9">
        <w:rPr>
          <w:rFonts w:ascii="Times New Roman" w:hAnsi="Times New Roman"/>
          <w:spacing w:val="3"/>
          <w:sz w:val="24"/>
          <w:szCs w:val="24"/>
        </w:rPr>
        <w:t xml:space="preserve"> формате за подписью руководителя организации, и в рабочем формате </w:t>
      </w:r>
      <w:r w:rsidRPr="000C3164">
        <w:rPr>
          <w:rFonts w:ascii="Times New Roman" w:hAnsi="Times New Roman"/>
          <w:spacing w:val="3"/>
          <w:sz w:val="24"/>
          <w:szCs w:val="24"/>
        </w:rPr>
        <w:t>Excel</w:t>
      </w:r>
      <w:r w:rsidRPr="003512B9">
        <w:rPr>
          <w:rFonts w:ascii="Times New Roman" w:hAnsi="Times New Roman"/>
          <w:spacing w:val="3"/>
          <w:sz w:val="24"/>
          <w:szCs w:val="24"/>
        </w:rPr>
        <w:t>), а в соответствующие контролирующие органы в соответствии с законодательством РК.</w:t>
      </w:r>
    </w:p>
    <w:p w14:paraId="202A826F"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lastRenderedPageBreak/>
        <w:t xml:space="preserve">5.18. Наличие медицинского работника Подрядчика (а при количестве персонала подрядчика свыше 50 человек-медицинского пункта). Ведение соответствующей документации и записей о результатах медицинских обследований своего персонала согласно требованиям РК с правом Товарищества проверять все записи. </w:t>
      </w:r>
    </w:p>
    <w:p w14:paraId="19DA8DEE"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3"/>
          <w:sz w:val="24"/>
          <w:szCs w:val="24"/>
        </w:rPr>
      </w:pPr>
      <w:r w:rsidRPr="003512B9">
        <w:rPr>
          <w:rFonts w:ascii="Times New Roman" w:hAnsi="Times New Roman"/>
          <w:spacing w:val="3"/>
          <w:sz w:val="24"/>
          <w:szCs w:val="24"/>
        </w:rPr>
        <w:t>5.18.1. Во время производства работ</w:t>
      </w:r>
      <w:r w:rsidRPr="003512B9">
        <w:rPr>
          <w:rFonts w:ascii="Times New Roman" w:hAnsi="Times New Roman"/>
          <w:sz w:val="24"/>
          <w:szCs w:val="24"/>
        </w:rPr>
        <w:t>/услуг</w:t>
      </w:r>
      <w:r w:rsidRPr="003512B9">
        <w:rPr>
          <w:rFonts w:ascii="Times New Roman" w:hAnsi="Times New Roman"/>
          <w:spacing w:val="3"/>
          <w:sz w:val="24"/>
          <w:szCs w:val="24"/>
        </w:rPr>
        <w:t xml:space="preserve"> на объектах Товарищества с целью проведения обязательного предсменного медицинского осмотра, подрядчик должен обеспечить своих работников медицинским обслуживанием (своим врачом), либо заключить договор с компанией, которая оказывает мед.услуги Товариществу на месторождении, либо любой другой на его усмотрение медицинской компанией.</w:t>
      </w:r>
    </w:p>
    <w:p w14:paraId="7083A060"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5.19. На каждом рабочем месте должны находиться полностью укомплектованные аптечки первой медицинской помощи.</w:t>
      </w:r>
    </w:p>
    <w:p w14:paraId="04AC7691"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5.20. Предоставление Подрядчиком информации о страховании своих работников от несчастных случаев на производстве и профессиональных заболеваний. Подрядчик обязан предусмотреть возможность доставки/транспортировки травмированного персонала (пострадавшего в результате несчастного случая или тяжелой болезни) в ближайшую больницу для оказания квалифицированной медицинской помощи, покрытие всех расходов, связанных с медицинским лечением, производиться за счет средств Подрядчика. </w:t>
      </w:r>
    </w:p>
    <w:p w14:paraId="674D5D88"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5.21. При выполнении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в пределах территории ТОО «Урихтау Оперейтинг» соблюдать требования всех законодательных и нормативных документов РК, а также доведенных до персонала Подрядчика внутренних документов Товарищества и настоящего Положения.</w:t>
      </w:r>
    </w:p>
    <w:p w14:paraId="1E0A27D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5.22. Согласовать с руководством Товарищества все действия, могущие оказать негативное влияние на компоненты окружающей среды, а также требующие разрешений или лицензий, и неоговоренные в договоре. </w:t>
      </w:r>
    </w:p>
    <w:p w14:paraId="06A71922"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5.23. В случае возникновения аварийных ситуаций при выполнении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Подрядчиком по вине Подрядчика всю полноту ответственности Подрядчик берет на себя. </w:t>
      </w:r>
    </w:p>
    <w:p w14:paraId="537BDF6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5.24. Восстановления земель, нарушенных при выполнении контракта (договора/соглашения) до состояния, в котором они находились до начала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и на уровне, удовлетворяющем все требования действующего законодательства РК. Товарищество вправе производить инспекцию работы Подрядчика, приостанавливать и запрещать работы, производимые с нарушением требований природоохранного законодательства, а также требовать исправления и ликвидации последствий такого нарушения. Товарищество оставляет за собой право производить работы по восстановлению нарушенных земель в случае, если Подрядчик не сделал этого, от их же имени с предъявлением счета на оплату Подрядчику. </w:t>
      </w:r>
    </w:p>
    <w:p w14:paraId="52365925"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5.25. По завершении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Подрядчик обязуется произвести на территории объекта работы по уборке, очистке территории от загрязнения, образовавшегося в результате его деятельности за свой счет и сдать по акту Товариществу с подтверждением соответствия нормативам Законодательства РК. Окончательная оплата за выполненный объем работ производится только после двустороннего подписания акта. Товарищество оставляет за собой право произвести уборку территории до первоначального состояния в случае, если подрядчик не сделал этого от их же имени с предъявлением счета для оплаты Подрядчиком.</w:t>
      </w:r>
    </w:p>
    <w:p w14:paraId="0A06BB68"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5.26. Обеспечить безопасную эксплуатацию транспортных средств Подрядчиком. Несоблюдение ограничений скорости, требования передвижения по утвержденным дорогам и другие нарушения правил безопасного вождения могут привести к отстранению водителя от управления автомобилем в служебных поездках или на территории производственных объектов Товарищества. Пассажиры и водители транспортных средств в равной степени отвечают за соблюдение правил дорожного движения РК и правил безопасного вождения. </w:t>
      </w:r>
    </w:p>
    <w:p w14:paraId="3F504BE3"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5.27. Участие всего персонала Подрядчика в программе, запрещающей употребление алкоголя/наркотических веществ. Подрядчик гарантирует довести до сведения всех своих работников положения Политик в отношении употребления алкоголя; наркотических веществ и курения. Данный запрет не распространяется на лекарственные препараты, назначенные врачом и приобретенные по действительному рецепту и не влияющие на качество работы работника или его способность выполнять свои должностные обязанности. Все таковые лекарственные препараты будут считаться запрещенными до тех пор, пока не будут зарегистрированы Медицинским работником по приезду на место проведения работ. Товарищество сохраняет за собой право проводить разумную проверку любых физических лиц, их вещей и транспортных средств в любое время при въезде или выезде с территории </w:t>
      </w:r>
      <w:r w:rsidRPr="003512B9">
        <w:rPr>
          <w:rFonts w:ascii="Times New Roman" w:hAnsi="Times New Roman"/>
          <w:spacing w:val="2"/>
          <w:sz w:val="24"/>
          <w:szCs w:val="24"/>
        </w:rPr>
        <w:lastRenderedPageBreak/>
        <w:t xml:space="preserve">действующих объектов Товарищества или работе на них. Проверки должны проводиться строго на добровольной основе, однако отказ от осмотра является достаточной причиной для отказа в доступе на территорию объектов Товарищества данного лица.  </w:t>
      </w:r>
    </w:p>
    <w:p w14:paraId="067C2BC5"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5.28. Поддержание общего порядка и чистоты на рабочем месте. Подрядчик также гарантирует разработку и проведение проверок на предмет общего порядка и чистоты, которые должны проводиться еженедельно или чаще, а также их документальное оформление.</w:t>
      </w:r>
    </w:p>
    <w:p w14:paraId="64A7D20C"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5.29. Подрядчик обеспечивает безопасность рабочих и людей, живущих или работающих рядом с местом проведения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от возможных рисков, создаваемых такими работами. На всех участках должно быть назначено лицо ответственное за обеспечение безопасности и охраны труда, и проведение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должен курировать по меньшей мере один квалифицированный специалист по БиОТ, ПиПБ, ООС (с возможностью и полномочиями консультировать руководство по вопросам безопасности, и контролем за их соблюдением. </w:t>
      </w:r>
    </w:p>
    <w:p w14:paraId="1531FA04"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5.29.1. Подрядчик без затрат для Товарищества должен предпринять все необходимые меры безопасности для защиты населения и сведения до минимума причиняемых населению неудобств, вызванных выполнением работ</w:t>
      </w:r>
      <w:r w:rsidRPr="003512B9">
        <w:rPr>
          <w:rFonts w:ascii="Times New Roman" w:hAnsi="Times New Roman"/>
          <w:sz w:val="24"/>
          <w:szCs w:val="24"/>
        </w:rPr>
        <w:t>/услуг</w:t>
      </w:r>
      <w:r w:rsidRPr="003512B9">
        <w:rPr>
          <w:rFonts w:ascii="Times New Roman" w:hAnsi="Times New Roman"/>
          <w:spacing w:val="-2"/>
          <w:sz w:val="24"/>
          <w:szCs w:val="24"/>
        </w:rPr>
        <w:t>.</w:t>
      </w:r>
    </w:p>
    <w:p w14:paraId="39513542"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0C3164">
        <w:rPr>
          <w:rFonts w:ascii="Times New Roman" w:hAnsi="Times New Roman"/>
          <w:sz w:val="24"/>
          <w:szCs w:val="24"/>
          <w:lang w:val="ru"/>
        </w:rPr>
        <w:t>5.30</w:t>
      </w:r>
      <w:r w:rsidRPr="003512B9">
        <w:rPr>
          <w:rFonts w:ascii="Times New Roman" w:hAnsi="Times New Roman"/>
          <w:sz w:val="24"/>
          <w:szCs w:val="24"/>
        </w:rPr>
        <w:t>.</w:t>
      </w:r>
      <w:r w:rsidRPr="000C3164">
        <w:rPr>
          <w:rFonts w:ascii="Times New Roman" w:hAnsi="Times New Roman"/>
          <w:sz w:val="24"/>
          <w:szCs w:val="24"/>
          <w:lang w:val="ru"/>
        </w:rPr>
        <w:t xml:space="preserve"> </w:t>
      </w:r>
      <w:r w:rsidRPr="003512B9">
        <w:rPr>
          <w:rFonts w:ascii="Times New Roman" w:hAnsi="Times New Roman"/>
          <w:spacing w:val="-2"/>
          <w:sz w:val="24"/>
          <w:szCs w:val="24"/>
        </w:rPr>
        <w:t>Подрядчик должен обеспечить, где необходимо, расселение, питание, организацию мест/зон отдыха персонала, а также санитарно - гигиенические объекты для задействованного в оказании услуг персонала, в соответствии с нормами законодательства Республики Казахстан.</w:t>
      </w:r>
    </w:p>
    <w:p w14:paraId="7B74FB9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5.31. Подрядчик должен соблюдать все Правительственные положения в отношении размещения дорожных знаков, световых сигналов, дорожных ограждений, флагов и других предупреждающих знаков во время выполнения работ</w:t>
      </w:r>
      <w:r w:rsidRPr="003512B9">
        <w:rPr>
          <w:rFonts w:ascii="Times New Roman" w:hAnsi="Times New Roman"/>
          <w:sz w:val="24"/>
          <w:szCs w:val="24"/>
        </w:rPr>
        <w:t>/услуг</w:t>
      </w:r>
      <w:r w:rsidRPr="003512B9">
        <w:rPr>
          <w:rFonts w:ascii="Times New Roman" w:hAnsi="Times New Roman"/>
          <w:spacing w:val="-2"/>
          <w:sz w:val="24"/>
          <w:szCs w:val="24"/>
        </w:rPr>
        <w:t>.</w:t>
      </w:r>
    </w:p>
    <w:p w14:paraId="51E4CF28" w14:textId="77777777" w:rsidR="00EB3ED2" w:rsidRPr="00D71E28"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5.32. Безопасность и Охрана Труда является обязанностью </w:t>
      </w:r>
      <w:r w:rsidRPr="00D71E28">
        <w:rPr>
          <w:rFonts w:ascii="Times New Roman" w:hAnsi="Times New Roman"/>
          <w:spacing w:val="-2"/>
          <w:sz w:val="24"/>
          <w:szCs w:val="24"/>
        </w:rPr>
        <w:t>Подрядчика.</w:t>
      </w:r>
    </w:p>
    <w:p w14:paraId="51EC22BF"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Подрядчик признает, что будет строго придерживаться требований Товарищества в отношении соблюдения данного положения. Подрядчик должен соответствовать требованиям данного положения, которое должно быть доведено до сведения и понимания всех его субподрядчиков, поставщиков и сотрудников, а также требования данного положения должны соблюдаться при выполнении ими работ</w:t>
      </w:r>
      <w:r w:rsidRPr="003512B9">
        <w:rPr>
          <w:rFonts w:ascii="Times New Roman" w:hAnsi="Times New Roman"/>
          <w:sz w:val="24"/>
          <w:szCs w:val="24"/>
        </w:rPr>
        <w:t>/услуг</w:t>
      </w:r>
      <w:r w:rsidRPr="003512B9">
        <w:rPr>
          <w:rFonts w:ascii="Times New Roman" w:hAnsi="Times New Roman"/>
          <w:spacing w:val="-2"/>
          <w:sz w:val="24"/>
          <w:szCs w:val="24"/>
        </w:rPr>
        <w:t>. В случае нарушения требований данного Положения, Подрядчик соглашается выплачивать штраф, указанный в Положении.</w:t>
      </w:r>
    </w:p>
    <w:p w14:paraId="6AFDE4D5"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5.33. Подрядчик обязан выполнять работы</w:t>
      </w:r>
      <w:r w:rsidRPr="003512B9">
        <w:rPr>
          <w:rFonts w:ascii="Times New Roman" w:hAnsi="Times New Roman"/>
          <w:sz w:val="24"/>
          <w:szCs w:val="24"/>
        </w:rPr>
        <w:t>/услуги</w:t>
      </w:r>
      <w:r w:rsidRPr="003512B9">
        <w:rPr>
          <w:rFonts w:ascii="Times New Roman" w:hAnsi="Times New Roman"/>
          <w:spacing w:val="-2"/>
          <w:sz w:val="24"/>
          <w:szCs w:val="24"/>
        </w:rPr>
        <w:t xml:space="preserve"> согласно имеющихся лицензий и разрешений. К выполнению</w:t>
      </w:r>
      <w:r w:rsidRPr="000C3164">
        <w:rPr>
          <w:rFonts w:ascii="Times New Roman" w:hAnsi="Times New Roman"/>
          <w:spacing w:val="-2"/>
          <w:sz w:val="24"/>
          <w:szCs w:val="24"/>
        </w:rPr>
        <w:t> </w:t>
      </w:r>
      <w:r w:rsidRPr="003512B9">
        <w:rPr>
          <w:rFonts w:ascii="Times New Roman" w:hAnsi="Times New Roman"/>
          <w:spacing w:val="-2"/>
          <w:sz w:val="24"/>
          <w:szCs w:val="24"/>
        </w:rPr>
        <w:t>работ</w:t>
      </w:r>
      <w:r w:rsidRPr="003512B9">
        <w:rPr>
          <w:rFonts w:ascii="Times New Roman" w:hAnsi="Times New Roman"/>
          <w:sz w:val="24"/>
          <w:szCs w:val="24"/>
        </w:rPr>
        <w:t>/услуг</w:t>
      </w:r>
      <w:r w:rsidRPr="000C3164">
        <w:rPr>
          <w:rFonts w:ascii="Times New Roman" w:hAnsi="Times New Roman"/>
          <w:spacing w:val="-2"/>
          <w:sz w:val="24"/>
          <w:szCs w:val="24"/>
        </w:rPr>
        <w:t> </w:t>
      </w:r>
      <w:r w:rsidRPr="003512B9">
        <w:rPr>
          <w:rFonts w:ascii="Times New Roman" w:hAnsi="Times New Roman"/>
          <w:spacing w:val="-2"/>
          <w:sz w:val="24"/>
          <w:szCs w:val="24"/>
        </w:rPr>
        <w:t>допускать персонал при наличии</w:t>
      </w:r>
      <w:r w:rsidRPr="000C3164">
        <w:rPr>
          <w:rFonts w:ascii="Times New Roman" w:hAnsi="Times New Roman"/>
          <w:spacing w:val="-2"/>
          <w:sz w:val="24"/>
          <w:szCs w:val="24"/>
        </w:rPr>
        <w:t> </w:t>
      </w:r>
      <w:r w:rsidRPr="003512B9">
        <w:rPr>
          <w:rFonts w:ascii="Times New Roman" w:hAnsi="Times New Roman"/>
          <w:spacing w:val="-2"/>
          <w:sz w:val="24"/>
          <w:szCs w:val="24"/>
        </w:rPr>
        <w:t>удостоверений (допусков) на данный вид работ</w:t>
      </w:r>
      <w:r w:rsidRPr="003512B9">
        <w:rPr>
          <w:rFonts w:ascii="Times New Roman" w:hAnsi="Times New Roman"/>
          <w:sz w:val="24"/>
          <w:szCs w:val="24"/>
        </w:rPr>
        <w:t>/услуг</w:t>
      </w:r>
      <w:r w:rsidRPr="003512B9">
        <w:rPr>
          <w:rFonts w:ascii="Times New Roman" w:hAnsi="Times New Roman"/>
          <w:spacing w:val="-2"/>
          <w:sz w:val="24"/>
          <w:szCs w:val="24"/>
        </w:rPr>
        <w:t>.</w:t>
      </w:r>
    </w:p>
    <w:p w14:paraId="2940AB5A"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5.34. Подрядчик должен периодически проводить проверки по БиОТ, ПиПБ,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Товарищества.</w:t>
      </w:r>
    </w:p>
    <w:p w14:paraId="30FA6BCB"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5.35. Установленные Положением требования к подрядным организациям в равной степени относятся к субподрядным организациям.</w:t>
      </w:r>
    </w:p>
    <w:p w14:paraId="12062B42" w14:textId="77777777" w:rsidR="00EB3ED2" w:rsidRPr="003512B9" w:rsidRDefault="00EB3ED2" w:rsidP="00EB3ED2">
      <w:pPr>
        <w:spacing w:after="0" w:line="240" w:lineRule="auto"/>
        <w:rPr>
          <w:rFonts w:ascii="Times New Roman" w:hAnsi="Times New Roman"/>
          <w:b/>
          <w:sz w:val="24"/>
          <w:szCs w:val="24"/>
        </w:rPr>
      </w:pPr>
      <w:r w:rsidRPr="003512B9">
        <w:rPr>
          <w:rFonts w:ascii="Times New Roman" w:hAnsi="Times New Roman"/>
          <w:b/>
          <w:sz w:val="24"/>
          <w:szCs w:val="24"/>
        </w:rPr>
        <w:t>6. Соблюдение законодательства в области охраны окружающей среды</w:t>
      </w:r>
    </w:p>
    <w:p w14:paraId="11B634A8"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 Подрядчик должен соблюдать действующее экологическое законодательство РК и условия разрешений, изданные соответствующими органами РК.</w:t>
      </w:r>
    </w:p>
    <w:p w14:paraId="160ED4EB"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6.2. Подрядчик несет полную ответственность за получение всей необходимой лицензионно-разрешительной документации в области охраны окружающей среды, необходимой для выполнения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(включая, но не ограничиваясь: Разрешения на эмиссии в окружающую среду, Лицензии на строительно-монтажные работы и т.д.).</w:t>
      </w:r>
    </w:p>
    <w:p w14:paraId="520B0493"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6.3. Подрядчик самостоятельно несет ответственность перед третьими лицами за любые нарушения экологического законодательства при проведении работ</w:t>
      </w:r>
      <w:r w:rsidRPr="003512B9">
        <w:rPr>
          <w:rFonts w:ascii="Times New Roman" w:hAnsi="Times New Roman"/>
          <w:sz w:val="24"/>
          <w:szCs w:val="24"/>
        </w:rPr>
        <w:t>/услуг</w:t>
      </w:r>
      <w:r w:rsidRPr="003512B9">
        <w:rPr>
          <w:rFonts w:ascii="Times New Roman" w:hAnsi="Times New Roman"/>
          <w:spacing w:val="-2"/>
          <w:sz w:val="24"/>
          <w:szCs w:val="24"/>
        </w:rPr>
        <w:t>, а равно за отсутствие необходимых лицензионно-разрешительных документов, и ограждает Товарищество от любых претензий, штрафов, исков, взысканий, санкций третьих лиц, связанных с такими нарушениями прямо или косвенно.</w:t>
      </w:r>
    </w:p>
    <w:p w14:paraId="0BBB6701"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6.4. Подрядчик самостоятельно и за свой счет вносит в бюджет все необходимые платежи: плата за эмиссии в окружающую среду и иные необходимые налоги и сборы в связи с выполнением работ по Договору, согласно Экологического и Налогового Кодексов РК, если иное прямо не указано Договором.</w:t>
      </w:r>
    </w:p>
    <w:p w14:paraId="2F6B3E8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pacing w:val="-2"/>
          <w:sz w:val="24"/>
          <w:szCs w:val="24"/>
        </w:rPr>
        <w:t xml:space="preserve">6.5. Подрядчик должен обратить особое внимание на вопросы охраны окружающей среды, а также сократить до минимума отрицательное воздействие деятельности Подрядчика и ущерб, который может возникнуть в результате такой деятельности. Товарищества в праве </w:t>
      </w:r>
      <w:r w:rsidRPr="003512B9">
        <w:rPr>
          <w:rFonts w:ascii="Times New Roman" w:hAnsi="Times New Roman"/>
          <w:sz w:val="24"/>
          <w:szCs w:val="24"/>
        </w:rPr>
        <w:t xml:space="preserve">требовать возмещение ущерба, нанесенного окружающей среде Подрядчиком, а также аварийных ситуаций, возникших </w:t>
      </w:r>
      <w:r w:rsidRPr="003512B9">
        <w:rPr>
          <w:rFonts w:ascii="Times New Roman" w:hAnsi="Times New Roman"/>
          <w:sz w:val="24"/>
          <w:szCs w:val="24"/>
        </w:rPr>
        <w:lastRenderedPageBreak/>
        <w:t>по вине Подрядчика в случае несоблюдения им требований законодательных и нормативных документов РК и доведенных до персонала Подрядчика внутренних документов Товарищества.</w:t>
      </w:r>
    </w:p>
    <w:p w14:paraId="404B48A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6.6. Подрядчик обеспечивает соблюдение всех необходимых мер предосторожности (во избежание неконтролируемых выбросов, сбросов, разливов и утечек), </w:t>
      </w:r>
      <w:r w:rsidRPr="000C3164">
        <w:rPr>
          <w:rFonts w:ascii="Times New Roman" w:hAnsi="Times New Roman"/>
          <w:sz w:val="24"/>
          <w:szCs w:val="24"/>
          <w:lang w:val="ru"/>
        </w:rPr>
        <w:t>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 и сводя к минимуму ущерб, который могут повлечь за собой подобные действия</w:t>
      </w:r>
      <w:r w:rsidRPr="003512B9">
        <w:rPr>
          <w:rFonts w:ascii="Times New Roman" w:hAnsi="Times New Roman"/>
          <w:spacing w:val="-2"/>
          <w:sz w:val="24"/>
          <w:szCs w:val="24"/>
        </w:rPr>
        <w:t>. В случае возникновения несанкционированных эмиссий, Подрядчик обязан незамедлительно приступить к ликвидации источника загрязнения и последствий инцидента, максимально обеспечив восстановление территории/ земель/ объекта, нарушенных при выполнении работ/услуг, до состояния, в котором они находились к началу работ и до уровня, удовлетворяющего всем требованиям действующего экологического законодательства РК.</w:t>
      </w:r>
    </w:p>
    <w:p w14:paraId="232E95DE"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6.7. В случае возникновения аварийных ситуаций при проведении работ</w:t>
      </w:r>
      <w:r w:rsidRPr="003512B9">
        <w:rPr>
          <w:rFonts w:ascii="Times New Roman" w:hAnsi="Times New Roman"/>
          <w:sz w:val="24"/>
          <w:szCs w:val="24"/>
        </w:rPr>
        <w:t>/услуг</w:t>
      </w:r>
      <w:r w:rsidRPr="003512B9">
        <w:rPr>
          <w:rFonts w:ascii="Times New Roman" w:hAnsi="Times New Roman"/>
          <w:spacing w:val="-2"/>
          <w:sz w:val="24"/>
          <w:szCs w:val="24"/>
        </w:rPr>
        <w:t>, повлекших загрязнение окружающей среды, вся полнота ответственности ложится на Подрядчика, в т.ч. ответственность перед третьими лицами. Вопрос касательно извещения государственных органов о произошедшей аварии, Подрядчик должен предварительно согласовать с руководством Товарищества.</w:t>
      </w:r>
      <w:r w:rsidRPr="000C3164">
        <w:rPr>
          <w:rFonts w:ascii="Times New Roman" w:hAnsi="Times New Roman"/>
          <w:spacing w:val="-2"/>
          <w:sz w:val="24"/>
          <w:szCs w:val="24"/>
        </w:rPr>
        <w:t> </w:t>
      </w:r>
    </w:p>
    <w:p w14:paraId="4D383AC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6.8. Товарищество вправе производить контроль работы</w:t>
      </w:r>
      <w:r w:rsidRPr="003512B9">
        <w:rPr>
          <w:rFonts w:ascii="Times New Roman" w:hAnsi="Times New Roman"/>
          <w:sz w:val="24"/>
          <w:szCs w:val="24"/>
        </w:rPr>
        <w:t>/услуги</w:t>
      </w:r>
      <w:r w:rsidRPr="003512B9">
        <w:rPr>
          <w:rFonts w:ascii="Times New Roman" w:hAnsi="Times New Roman"/>
          <w:spacing w:val="-2"/>
          <w:sz w:val="24"/>
          <w:szCs w:val="24"/>
        </w:rPr>
        <w:t xml:space="preserve"> Подрядчика, приостанавливать и запрещать работы, производимые с нарушением экологических требований, а также требовать исправления /устранения таких нарушений.</w:t>
      </w:r>
    </w:p>
    <w:p w14:paraId="0133583C"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6.9. Подрядчик должен решить следующие вопросы - </w:t>
      </w:r>
    </w:p>
    <w:p w14:paraId="29CC9FE9" w14:textId="77777777" w:rsidR="00EB3ED2" w:rsidRPr="00D71E28" w:rsidRDefault="00EB3ED2" w:rsidP="00EB3ED2">
      <w:pPr>
        <w:spacing w:after="0" w:line="240" w:lineRule="auto"/>
        <w:jc w:val="both"/>
        <w:rPr>
          <w:rFonts w:ascii="Times New Roman" w:hAnsi="Times New Roman"/>
          <w:i/>
          <w:spacing w:val="-2"/>
          <w:sz w:val="24"/>
          <w:szCs w:val="24"/>
        </w:rPr>
      </w:pPr>
      <w:r w:rsidRPr="00D71E28">
        <w:rPr>
          <w:rFonts w:ascii="Times New Roman" w:hAnsi="Times New Roman"/>
          <w:i/>
          <w:spacing w:val="-2"/>
          <w:sz w:val="24"/>
          <w:szCs w:val="24"/>
          <w:u w:val="single"/>
        </w:rPr>
        <w:t>до начала работ/услуг</w:t>
      </w:r>
      <w:r w:rsidRPr="00D71E28">
        <w:rPr>
          <w:rFonts w:ascii="Times New Roman" w:hAnsi="Times New Roman"/>
          <w:i/>
          <w:spacing w:val="-2"/>
          <w:sz w:val="24"/>
          <w:szCs w:val="24"/>
        </w:rPr>
        <w:t>:</w:t>
      </w:r>
    </w:p>
    <w:p w14:paraId="2A1F6445"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наличие всей лицензионно-разрешительной документации для производства работ (включая Лицензии на перевозку опасных грузов, наличие технической документации на право перевозки опасных грузов, знаков, надписей, маркировки и т.д.);</w:t>
      </w:r>
    </w:p>
    <w:p w14:paraId="11567A02"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сбор и временное размещение отходов производства и потребления;</w:t>
      </w:r>
    </w:p>
    <w:p w14:paraId="3D934CC5"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сбор и отведение сточных вод;</w:t>
      </w:r>
    </w:p>
    <w:p w14:paraId="56F4FFF0"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вывоз отходов и стоков с участка работ (с территории Товарищества);</w:t>
      </w:r>
    </w:p>
    <w:p w14:paraId="100B7E98"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соблюдения требований по охране животного и растительного мира при производстве работ;</w:t>
      </w:r>
    </w:p>
    <w:p w14:paraId="24044FFB" w14:textId="77777777" w:rsidR="00EB3ED2" w:rsidRPr="003512B9" w:rsidRDefault="00EB3ED2" w:rsidP="00EB3ED2">
      <w:pPr>
        <w:spacing w:after="0" w:line="240" w:lineRule="auto"/>
        <w:jc w:val="both"/>
        <w:rPr>
          <w:rFonts w:ascii="Times New Roman" w:hAnsi="Times New Roman"/>
          <w:i/>
          <w:spacing w:val="-2"/>
          <w:sz w:val="24"/>
          <w:szCs w:val="24"/>
        </w:rPr>
      </w:pPr>
      <w:r w:rsidRPr="003512B9">
        <w:rPr>
          <w:rFonts w:ascii="Times New Roman" w:hAnsi="Times New Roman"/>
          <w:i/>
          <w:spacing w:val="-2"/>
          <w:sz w:val="24"/>
          <w:szCs w:val="24"/>
          <w:u w:val="single"/>
        </w:rPr>
        <w:t>в ходе и по окончанию работ/услуг</w:t>
      </w:r>
      <w:r w:rsidRPr="003512B9">
        <w:rPr>
          <w:rFonts w:ascii="Times New Roman" w:hAnsi="Times New Roman"/>
          <w:i/>
          <w:spacing w:val="-2"/>
          <w:sz w:val="24"/>
          <w:szCs w:val="24"/>
        </w:rPr>
        <w:t>:</w:t>
      </w:r>
    </w:p>
    <w:p w14:paraId="547D23F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размещение оборудования/спецтехники/материалов в соответствие с требованиями экологического законодательства;</w:t>
      </w:r>
    </w:p>
    <w:p w14:paraId="5FD92453"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работы по пылеподавлению;</w:t>
      </w:r>
    </w:p>
    <w:p w14:paraId="28537871"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защиты от вредных факторов физического воздействия (шум, вибрация, электромагнитные излучения и др.);</w:t>
      </w:r>
    </w:p>
    <w:p w14:paraId="25405D4C"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уборка территории и/или места проведения работ с вывозом всех образовавшихся отходов производства и потребления, включая сточные воды, а равно и остатков сырья и материалов, использовавшихся/не использовавшихся при проведении работ;</w:t>
      </w:r>
    </w:p>
    <w:p w14:paraId="3147E2B5"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рекультивации, восстановлению земель и сдачи территории по Акту представителям Товарищества.</w:t>
      </w:r>
    </w:p>
    <w:p w14:paraId="2DD1192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6.10. Подрядчик ведет документацию и немедленно информирует Товарищество обо всех случаях нанесения вреда окружающей среде, непредвиденных происшествиях, неконтролируемых выбросах углеводородов, а также о жалобах местного населения, организаций и частных лиц.</w:t>
      </w:r>
    </w:p>
    <w:p w14:paraId="49BE3652"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6.11. Подрядчик разрабатывает природоохранные процедуры в целях разрешения вопросов, связанных с длительным остаточным воздействием на окружающую среду и другими экологическими проблемами в связи с выполняемыми видами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Данные мероприятия включают, но не ограничивается, следующим: обращение с опасными отходами; экологически и геотехнически уязвимые области; борьба с загрязнением воды и воздуха; снижение уровня шума; выброс газов и борьба с пылью; аварийное реагирование при разливах нефти. </w:t>
      </w:r>
    </w:p>
    <w:p w14:paraId="2136C321" w14:textId="77777777" w:rsidR="00EB3ED2"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6.12. Если Подрядчик или любой его представитель, задействованный при проведении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по Договору, нарушит любой из упомянутых в настоящем разделе пунктов более 3 раз, Товарищество имеет право расторгнуть Договор в одностороннем порядке, уведомив вторую сторону за 5 рабочих дней, если иное прямо не оговорено в Договоре.</w:t>
      </w:r>
    </w:p>
    <w:p w14:paraId="4CE88C93" w14:textId="77777777" w:rsidR="00EB3ED2" w:rsidRPr="003512B9" w:rsidRDefault="00EB3ED2" w:rsidP="00EB3ED2">
      <w:pPr>
        <w:spacing w:after="0" w:line="240" w:lineRule="auto"/>
        <w:jc w:val="both"/>
        <w:rPr>
          <w:rFonts w:ascii="Times New Roman" w:hAnsi="Times New Roman"/>
          <w:spacing w:val="-2"/>
          <w:sz w:val="24"/>
          <w:szCs w:val="24"/>
        </w:rPr>
      </w:pPr>
    </w:p>
    <w:p w14:paraId="1065B71A" w14:textId="77777777" w:rsidR="00EB3ED2" w:rsidRPr="000C3164" w:rsidRDefault="00EB3ED2" w:rsidP="00EB3ED2">
      <w:pPr>
        <w:spacing w:after="0" w:line="240" w:lineRule="auto"/>
        <w:contextualSpacing/>
        <w:rPr>
          <w:rFonts w:ascii="Times New Roman" w:hAnsi="Times New Roman"/>
          <w:b/>
          <w:sz w:val="24"/>
          <w:szCs w:val="24"/>
          <w:lang w:val="ru"/>
        </w:rPr>
      </w:pPr>
      <w:r w:rsidRPr="000C3164">
        <w:rPr>
          <w:rFonts w:ascii="Times New Roman" w:hAnsi="Times New Roman"/>
          <w:b/>
          <w:sz w:val="24"/>
          <w:szCs w:val="24"/>
          <w:lang w:val="ru"/>
        </w:rPr>
        <w:lastRenderedPageBreak/>
        <w:t>7.</w:t>
      </w:r>
      <w:r w:rsidRPr="003512B9">
        <w:rPr>
          <w:rFonts w:ascii="Times New Roman" w:hAnsi="Times New Roman"/>
          <w:b/>
          <w:sz w:val="24"/>
          <w:szCs w:val="24"/>
        </w:rPr>
        <w:t xml:space="preserve"> </w:t>
      </w:r>
      <w:r w:rsidRPr="000C3164">
        <w:rPr>
          <w:rFonts w:ascii="Times New Roman" w:hAnsi="Times New Roman"/>
          <w:b/>
          <w:sz w:val="24"/>
          <w:szCs w:val="24"/>
          <w:lang w:val="ru"/>
        </w:rPr>
        <w:t>Порядок получения пропусков на месторождение Товарищества.</w:t>
      </w:r>
    </w:p>
    <w:p w14:paraId="292E0FC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7.1. Для получения пропуска на месторождение, подрядная организация предоставляет письмо-заявку на имя первого заместителя генерального директора по производству ТОО «Урихтау Оперейтинг», с указанием количества автотранспорта, гос. номера, на период выполнения договорных обязательств, согласованное начальником курирующего отдела Товарищества.</w:t>
      </w:r>
    </w:p>
    <w:p w14:paraId="6720FD8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7.2. К заявке на выдачу пропуска на автотранспортное средство также должны быть приложены нотариально засвидетельствованные копии водительских удостоверений и технического паспорта, в случае привлечения подрядчиком стороннего автотранспорта, копия договора аренды или найма.</w:t>
      </w:r>
    </w:p>
    <w:p w14:paraId="77AAAD2E"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7.3. Начальники отделов </w:t>
      </w:r>
      <w:r w:rsidRPr="003512B9">
        <w:rPr>
          <w:rFonts w:ascii="Times New Roman" w:hAnsi="Times New Roman"/>
          <w:spacing w:val="3"/>
          <w:sz w:val="24"/>
          <w:szCs w:val="24"/>
        </w:rPr>
        <w:t>Товарищества</w:t>
      </w:r>
      <w:r w:rsidRPr="003512B9">
        <w:rPr>
          <w:rFonts w:ascii="Times New Roman" w:hAnsi="Times New Roman"/>
          <w:sz w:val="24"/>
          <w:szCs w:val="24"/>
        </w:rPr>
        <w:t xml:space="preserve"> несут ответственность за достоверность поданной заявки, обязаны проверять списки транспортных средств подрядных организаций, которые будут задействованы для выполнения договорных обязательств, а также проверить приложенную к заявке документацию и не допускать повторной выдачи пропусков.</w:t>
      </w:r>
    </w:p>
    <w:p w14:paraId="69C2C40E"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7.4. Отдел закупа ТОО «Урихтау Оперейтинг» после получения вышеуказанных документов, в течение 3 (трех) календарных дней рассматривает заявку и документы, проводит проверку на предыдущие нарушения безопасности и принимает решение о выдаче пропусков на месторождение Товарищества.</w:t>
      </w:r>
    </w:p>
    <w:p w14:paraId="6FE8412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7.5. В случае обнаружения нарушений со стороны подрядной организации, Отдел закупа может отказать в выдаче пропуска с пояснением причин отказа в письменной форме.</w:t>
      </w:r>
    </w:p>
    <w:p w14:paraId="3C18368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7.6. Отдел закупа, в случае отсутствия претензии к подрядной организации, предоставляет право проезда на месторождение и выписывает пропуск.</w:t>
      </w:r>
    </w:p>
    <w:p w14:paraId="07EFDBB1"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7.7. Все подрядные организации, должны участвовать в содержании автодорог месторождения Урихтау, а именно на эксплуатируемых участках дорог (при необходимости, в связи с погодными условиями, при нарушении изначального состояния дорог) и по требованию Товарищества.</w:t>
      </w:r>
    </w:p>
    <w:p w14:paraId="17CBCD3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7.8. После окончания срока действия пропуска, подрядные организации должны сдать пропуск в Отдел закупа Товарищества.</w:t>
      </w:r>
    </w:p>
    <w:p w14:paraId="008BE457" w14:textId="77777777" w:rsidR="00EB3ED2" w:rsidRPr="003512B9" w:rsidRDefault="00EB3ED2" w:rsidP="00EB3ED2">
      <w:pPr>
        <w:spacing w:after="0" w:line="240" w:lineRule="auto"/>
        <w:jc w:val="both"/>
        <w:rPr>
          <w:rFonts w:ascii="Times New Roman" w:hAnsi="Times New Roman"/>
          <w:bCs/>
          <w:sz w:val="24"/>
          <w:szCs w:val="24"/>
        </w:rPr>
      </w:pPr>
      <w:r w:rsidRPr="003512B9">
        <w:rPr>
          <w:rFonts w:ascii="Times New Roman" w:hAnsi="Times New Roman"/>
          <w:bCs/>
          <w:sz w:val="24"/>
          <w:szCs w:val="24"/>
        </w:rPr>
        <w:t>7.9. Подрядчик должен самостоятельно обеспечить получение пропусков для проезда автотранспорта и водителей через территории других недропользователей.</w:t>
      </w:r>
    </w:p>
    <w:p w14:paraId="11C383AC" w14:textId="77777777" w:rsidR="00EB3ED2" w:rsidRPr="000C3164" w:rsidRDefault="00EB3ED2" w:rsidP="00EB3ED2">
      <w:pPr>
        <w:spacing w:after="0" w:line="240" w:lineRule="auto"/>
        <w:jc w:val="both"/>
        <w:rPr>
          <w:rFonts w:ascii="Times New Roman" w:hAnsi="Times New Roman"/>
          <w:b/>
          <w:sz w:val="24"/>
          <w:szCs w:val="24"/>
          <w:lang w:val="ru"/>
        </w:rPr>
      </w:pPr>
      <w:r w:rsidRPr="000C3164">
        <w:rPr>
          <w:rFonts w:ascii="Times New Roman" w:hAnsi="Times New Roman"/>
          <w:b/>
          <w:sz w:val="24"/>
          <w:szCs w:val="24"/>
          <w:lang w:val="ru"/>
        </w:rPr>
        <w:t>8. Нештатные ситуации</w:t>
      </w:r>
    </w:p>
    <w:p w14:paraId="149F1B74" w14:textId="77777777" w:rsidR="00EB3ED2" w:rsidRPr="000C3164" w:rsidRDefault="00EB3ED2" w:rsidP="00EB3ED2">
      <w:pPr>
        <w:spacing w:after="0" w:line="240" w:lineRule="auto"/>
        <w:jc w:val="both"/>
        <w:rPr>
          <w:rFonts w:ascii="Times New Roman" w:hAnsi="Times New Roman"/>
          <w:sz w:val="24"/>
          <w:szCs w:val="24"/>
          <w:lang w:val="ru"/>
        </w:rPr>
      </w:pPr>
      <w:r w:rsidRPr="000C3164">
        <w:rPr>
          <w:rFonts w:ascii="Times New Roman" w:hAnsi="Times New Roman"/>
          <w:sz w:val="24"/>
          <w:szCs w:val="24"/>
          <w:lang w:val="ru"/>
        </w:rPr>
        <w:t>8.1</w:t>
      </w:r>
      <w:r w:rsidRPr="003512B9">
        <w:rPr>
          <w:rFonts w:ascii="Times New Roman" w:hAnsi="Times New Roman"/>
          <w:sz w:val="24"/>
          <w:szCs w:val="24"/>
        </w:rPr>
        <w:t>.</w:t>
      </w:r>
      <w:r w:rsidRPr="000C3164">
        <w:rPr>
          <w:rFonts w:ascii="Times New Roman" w:hAnsi="Times New Roman"/>
          <w:sz w:val="24"/>
          <w:szCs w:val="24"/>
          <w:lang w:val="ru"/>
        </w:rPr>
        <w:t xml:space="preserve"> Подрядчик должен обеспечить незамедлительно передачу информации в ТОО «Урихтау Оперейтинг» о всех нештатных ситуациях (несчастных случаях, ДТП, авариях, инцидентах, пожарах и т.п., </w:t>
      </w:r>
      <w:r w:rsidRPr="003512B9">
        <w:rPr>
          <w:rFonts w:ascii="Times New Roman" w:hAnsi="Times New Roman"/>
          <w:spacing w:val="-2"/>
          <w:sz w:val="24"/>
          <w:szCs w:val="24"/>
        </w:rPr>
        <w:t>согласно Приложения 2)</w:t>
      </w:r>
      <w:r w:rsidRPr="000C3164">
        <w:rPr>
          <w:rFonts w:ascii="Times New Roman" w:hAnsi="Times New Roman"/>
          <w:sz w:val="24"/>
          <w:szCs w:val="24"/>
          <w:lang w:val="ru"/>
        </w:rPr>
        <w:t xml:space="preserve"> на договорной территории. </w:t>
      </w:r>
    </w:p>
    <w:p w14:paraId="36ECF870" w14:textId="77777777" w:rsidR="00EB3ED2" w:rsidRPr="003512B9" w:rsidRDefault="00EB3ED2" w:rsidP="00EB3ED2">
      <w:pPr>
        <w:tabs>
          <w:tab w:val="num" w:pos="0"/>
        </w:tabs>
        <w:spacing w:after="0" w:line="240" w:lineRule="auto"/>
        <w:jc w:val="both"/>
        <w:rPr>
          <w:rFonts w:ascii="Times New Roman" w:hAnsi="Times New Roman"/>
          <w:spacing w:val="-2"/>
          <w:sz w:val="24"/>
          <w:szCs w:val="24"/>
        </w:rPr>
      </w:pPr>
      <w:r w:rsidRPr="000C3164">
        <w:rPr>
          <w:rFonts w:ascii="Times New Roman" w:hAnsi="Times New Roman"/>
          <w:sz w:val="24"/>
          <w:szCs w:val="24"/>
          <w:lang w:val="ru"/>
        </w:rPr>
        <w:t>8.2</w:t>
      </w:r>
      <w:r w:rsidRPr="003512B9">
        <w:rPr>
          <w:rFonts w:ascii="Times New Roman" w:hAnsi="Times New Roman"/>
          <w:sz w:val="24"/>
          <w:szCs w:val="24"/>
        </w:rPr>
        <w:t>.</w:t>
      </w:r>
      <w:r w:rsidRPr="000C3164">
        <w:rPr>
          <w:rFonts w:ascii="Times New Roman" w:hAnsi="Times New Roman"/>
          <w:sz w:val="24"/>
          <w:szCs w:val="24"/>
          <w:lang w:val="ru"/>
        </w:rPr>
        <w:t xml:space="preserve"> В процессе оказания услуг Подрядчик обязан вести учет несчастных случаев, ДТП, аварий, инцидентов, пожаров, </w:t>
      </w:r>
      <w:r w:rsidRPr="00A1736D">
        <w:rPr>
          <w:rFonts w:ascii="Times New Roman" w:hAnsi="Times New Roman"/>
          <w:sz w:val="24"/>
          <w:szCs w:val="24"/>
          <w:lang w:val="ru"/>
        </w:rPr>
        <w:t xml:space="preserve">проводить их расследование и анализ. </w:t>
      </w:r>
    </w:p>
    <w:p w14:paraId="3C03A0DD"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b/>
          <w:sz w:val="24"/>
          <w:szCs w:val="24"/>
        </w:rPr>
      </w:pPr>
      <w:r w:rsidRPr="003512B9">
        <w:rPr>
          <w:rFonts w:ascii="Times New Roman" w:hAnsi="Times New Roman"/>
          <w:b/>
          <w:sz w:val="24"/>
          <w:szCs w:val="24"/>
        </w:rPr>
        <w:t xml:space="preserve">9. Ответственность за нарушение и несоблюдение требовании в области БиОТ, ПиПБ, ООС.  </w:t>
      </w:r>
    </w:p>
    <w:p w14:paraId="723F1B0B"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9.1. В случае нарушения и несоблюдения Подрядчиком, а также его субподрядчиками,</w:t>
      </w:r>
      <w:r w:rsidRPr="003512B9">
        <w:rPr>
          <w:rFonts w:ascii="Times New Roman" w:hAnsi="Times New Roman"/>
          <w:spacing w:val="-2"/>
          <w:sz w:val="24"/>
          <w:szCs w:val="24"/>
        </w:rPr>
        <w:br/>
      </w:r>
      <w:r w:rsidRPr="000C3164">
        <w:rPr>
          <w:rFonts w:ascii="Times New Roman" w:hAnsi="Times New Roman"/>
          <w:sz w:val="24"/>
          <w:szCs w:val="24"/>
          <w:lang w:val="ru"/>
        </w:rPr>
        <w:t>поставщиками</w:t>
      </w:r>
      <w:r w:rsidRPr="003512B9">
        <w:rPr>
          <w:rFonts w:ascii="Times New Roman" w:hAnsi="Times New Roman"/>
          <w:spacing w:val="-2"/>
          <w:sz w:val="24"/>
          <w:szCs w:val="24"/>
        </w:rPr>
        <w:t xml:space="preserve"> требований Нормативно-правовых актов Республики Казахстан, Законодательства по БиОТ, ПиПБ, ООС,  настоящего Положения, а также положений Контракта (договора/соглашения) регулирующие данные обязательства, Товарищество вправе в одностороннем порядке расторгнуть Контракт (договор/соглашение) согласно условиям Контракта (договора/соглашения) и/или применить меры материального взыскания при нарушении какого-либо из условий настоящего Положения.</w:t>
      </w:r>
    </w:p>
    <w:p w14:paraId="79FD7040"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9.2. Подрядчик должен незамедлительно исправить за свой счет какие-либо установленные </w:t>
      </w:r>
      <w:r w:rsidRPr="003512B9">
        <w:rPr>
          <w:rFonts w:ascii="Times New Roman" w:hAnsi="Times New Roman"/>
          <w:spacing w:val="3"/>
          <w:sz w:val="24"/>
          <w:szCs w:val="24"/>
        </w:rPr>
        <w:t>Товариществ</w:t>
      </w:r>
      <w:r w:rsidRPr="003512B9">
        <w:rPr>
          <w:rFonts w:ascii="Times New Roman" w:hAnsi="Times New Roman"/>
          <w:spacing w:val="-2"/>
          <w:sz w:val="24"/>
          <w:szCs w:val="24"/>
        </w:rPr>
        <w:t xml:space="preserve">ом случаи нарушения Подрядчиком вышеуказанных законов, положений и стандартов по БиОТ, ПиПБ, ООС. </w:t>
      </w:r>
      <w:r w:rsidRPr="003512B9">
        <w:rPr>
          <w:rFonts w:ascii="Times New Roman" w:hAnsi="Times New Roman"/>
          <w:spacing w:val="3"/>
          <w:sz w:val="24"/>
          <w:szCs w:val="24"/>
        </w:rPr>
        <w:t>Товарищество</w:t>
      </w:r>
      <w:r w:rsidRPr="003512B9">
        <w:rPr>
          <w:rFonts w:ascii="Times New Roman" w:hAnsi="Times New Roman"/>
          <w:spacing w:val="-2"/>
          <w:sz w:val="24"/>
          <w:szCs w:val="24"/>
        </w:rPr>
        <w:t xml:space="preserve"> имеет право запретить начало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или остановить выполняемые работы за счет средств Подрядчика, если на месторождении имеется оборудование, техника, персонал или условия работы, являющиеся не безопасными или, не соответствуют вышеуказанным законам, положениям и стандартам по БиОТ, ПиПБ, ООС, а также правилам и положениям, разработанным Подрядчиком и утвержденным </w:t>
      </w:r>
      <w:r w:rsidRPr="003512B9">
        <w:rPr>
          <w:rFonts w:ascii="Times New Roman" w:hAnsi="Times New Roman"/>
          <w:spacing w:val="3"/>
          <w:sz w:val="24"/>
          <w:szCs w:val="24"/>
        </w:rPr>
        <w:t>Товариществом</w:t>
      </w:r>
      <w:r w:rsidRPr="003512B9">
        <w:rPr>
          <w:rFonts w:ascii="Times New Roman" w:hAnsi="Times New Roman"/>
          <w:spacing w:val="-2"/>
          <w:sz w:val="24"/>
          <w:szCs w:val="24"/>
        </w:rPr>
        <w:t xml:space="preserve">. В случае серьезных или повторяющихся нарушений на основании аргументированных причин, </w:t>
      </w:r>
      <w:r w:rsidRPr="003512B9">
        <w:rPr>
          <w:rFonts w:ascii="Times New Roman" w:hAnsi="Times New Roman"/>
          <w:spacing w:val="3"/>
          <w:sz w:val="24"/>
          <w:szCs w:val="24"/>
        </w:rPr>
        <w:t>Товарищество</w:t>
      </w:r>
      <w:r w:rsidRPr="003512B9">
        <w:rPr>
          <w:rFonts w:ascii="Times New Roman" w:hAnsi="Times New Roman"/>
          <w:spacing w:val="-2"/>
          <w:sz w:val="24"/>
          <w:szCs w:val="24"/>
        </w:rPr>
        <w:t xml:space="preserve"> может потребовать от Подрядчика отстранить от работы лицо не выполняющего требования безопасности и охраны труда, приостановить производство работ или расторгнуть контракт (договор/соглашение) без выплаты компенсаций Подрядчику. </w:t>
      </w:r>
      <w:r w:rsidRPr="003512B9">
        <w:rPr>
          <w:rFonts w:ascii="Times New Roman" w:hAnsi="Times New Roman"/>
          <w:spacing w:val="3"/>
          <w:sz w:val="24"/>
          <w:szCs w:val="24"/>
        </w:rPr>
        <w:t>Товарищество</w:t>
      </w:r>
      <w:r w:rsidRPr="003512B9">
        <w:rPr>
          <w:rFonts w:ascii="Times New Roman" w:hAnsi="Times New Roman"/>
          <w:spacing w:val="-2"/>
          <w:sz w:val="24"/>
          <w:szCs w:val="24"/>
        </w:rPr>
        <w:t xml:space="preserve"> имеет право также отстранить от работы лицо, которое, по его мнению, не соответствует должностным </w:t>
      </w:r>
      <w:r w:rsidRPr="003512B9">
        <w:rPr>
          <w:rFonts w:ascii="Times New Roman" w:hAnsi="Times New Roman"/>
          <w:spacing w:val="-2"/>
          <w:sz w:val="24"/>
          <w:szCs w:val="24"/>
        </w:rPr>
        <w:lastRenderedPageBreak/>
        <w:t xml:space="preserve">или квалификационным требованиям. Лицо, отстраненное по требованию </w:t>
      </w:r>
      <w:r w:rsidRPr="003512B9">
        <w:rPr>
          <w:rFonts w:ascii="Times New Roman" w:hAnsi="Times New Roman"/>
          <w:spacing w:val="3"/>
          <w:sz w:val="24"/>
          <w:szCs w:val="24"/>
        </w:rPr>
        <w:t>Товарищества</w:t>
      </w:r>
      <w:r w:rsidRPr="003512B9">
        <w:rPr>
          <w:rFonts w:ascii="Times New Roman" w:hAnsi="Times New Roman"/>
          <w:spacing w:val="-2"/>
          <w:sz w:val="24"/>
          <w:szCs w:val="24"/>
        </w:rPr>
        <w:t xml:space="preserve">, может преступить к работе только после согласования с </w:t>
      </w:r>
      <w:r w:rsidRPr="003512B9">
        <w:rPr>
          <w:rFonts w:ascii="Times New Roman" w:hAnsi="Times New Roman"/>
          <w:spacing w:val="3"/>
          <w:sz w:val="24"/>
          <w:szCs w:val="24"/>
        </w:rPr>
        <w:t>Товариществом</w:t>
      </w:r>
      <w:r w:rsidRPr="003512B9">
        <w:rPr>
          <w:rFonts w:ascii="Times New Roman" w:hAnsi="Times New Roman"/>
          <w:spacing w:val="-2"/>
          <w:sz w:val="24"/>
          <w:szCs w:val="24"/>
        </w:rPr>
        <w:t xml:space="preserve"> (лицом инициирующим). Подрядчик выполняет все требования </w:t>
      </w:r>
      <w:r w:rsidRPr="003512B9">
        <w:rPr>
          <w:rFonts w:ascii="Times New Roman" w:hAnsi="Times New Roman"/>
          <w:spacing w:val="3"/>
          <w:sz w:val="24"/>
          <w:szCs w:val="24"/>
        </w:rPr>
        <w:t>Товарищества</w:t>
      </w:r>
      <w:r w:rsidRPr="003512B9">
        <w:rPr>
          <w:rFonts w:ascii="Times New Roman" w:hAnsi="Times New Roman"/>
          <w:spacing w:val="-2"/>
          <w:sz w:val="24"/>
          <w:szCs w:val="24"/>
        </w:rPr>
        <w:t>, которые не противоречат действующему законодательству РК.</w:t>
      </w:r>
    </w:p>
    <w:p w14:paraId="0AC83FD0"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9.3.</w:t>
      </w:r>
      <w:r w:rsidRPr="003512B9">
        <w:rPr>
          <w:rFonts w:ascii="Times New Roman" w:hAnsi="Times New Roman"/>
          <w:spacing w:val="-2"/>
          <w:sz w:val="24"/>
          <w:szCs w:val="24"/>
        </w:rPr>
        <w:tab/>
        <w:t xml:space="preserve">Подрядчик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по БиОТ, ПиПБ, ООС любым из работников Подрядной организации, и ограждает </w:t>
      </w:r>
      <w:r w:rsidRPr="003512B9">
        <w:rPr>
          <w:rFonts w:ascii="Times New Roman" w:hAnsi="Times New Roman"/>
          <w:sz w:val="24"/>
          <w:szCs w:val="24"/>
        </w:rPr>
        <w:t xml:space="preserve">Товарищество </w:t>
      </w:r>
      <w:r w:rsidRPr="003512B9">
        <w:rPr>
          <w:rFonts w:ascii="Times New Roman" w:hAnsi="Times New Roman"/>
          <w:spacing w:val="-2"/>
          <w:sz w:val="24"/>
          <w:szCs w:val="24"/>
        </w:rPr>
        <w:t>от любых видов претензий и исков, связанных прямо или косвенно с данным нарушением.</w:t>
      </w:r>
    </w:p>
    <w:p w14:paraId="3F44CC1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z w:val="24"/>
          <w:szCs w:val="24"/>
        </w:rPr>
        <w:t xml:space="preserve">9.4. </w:t>
      </w:r>
      <w:r w:rsidRPr="003512B9">
        <w:rPr>
          <w:rFonts w:ascii="Times New Roman" w:hAnsi="Times New Roman"/>
          <w:spacing w:val="-2"/>
          <w:sz w:val="24"/>
          <w:szCs w:val="24"/>
        </w:rPr>
        <w:t>Подрядчик несет полную ответственность за последствия несчастных случаев, также в случае возникновения аварийных ситуаций и аварий при выполнении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Подрядчиком, допущенных персоналом Подрядчика. Подрядные организации проводят расследование причин аварий и инцидентов, произошедших во время выполнения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в соответствии с законодательством РК. </w:t>
      </w:r>
    </w:p>
    <w:p w14:paraId="4D55F9F9"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9.5. Товарищество имеет право налагать на Подрядчика штраф в размере 30-150 МРП (Месячный Расчетный Показатель, принятый в Казахстане), установленного на момент наложения штрафа, за допущенные нарушения Подрядчиком правил и стандартов в области БиОТ, ПиПБ, ООС, настоящего Положения и договорных обязательств. </w:t>
      </w:r>
    </w:p>
    <w:p w14:paraId="7663B612"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z w:val="24"/>
          <w:szCs w:val="24"/>
        </w:rPr>
        <w:t xml:space="preserve">9.6. </w:t>
      </w:r>
      <w:r w:rsidRPr="003512B9">
        <w:rPr>
          <w:rFonts w:ascii="Times New Roman" w:hAnsi="Times New Roman"/>
          <w:spacing w:val="-2"/>
          <w:sz w:val="24"/>
          <w:szCs w:val="24"/>
        </w:rPr>
        <w:t xml:space="preserve">Товарищество имеет право наложить штраф путем удержания из суммы платежей (из любых денежных средств), причитающихся к выплате Подрядчику, производимых Товариществом.  </w:t>
      </w:r>
    </w:p>
    <w:p w14:paraId="6A4CD0F7" w14:textId="77777777" w:rsidR="00EB3ED2" w:rsidRPr="003512B9" w:rsidRDefault="00EB3ED2" w:rsidP="00EB3ED2">
      <w:pPr>
        <w:shd w:val="clear" w:color="auto" w:fill="FFFFFF"/>
        <w:tabs>
          <w:tab w:val="left" w:pos="490"/>
        </w:tabs>
        <w:autoSpaceDE w:val="0"/>
        <w:autoSpaceDN w:val="0"/>
        <w:adjustRightInd w:val="0"/>
        <w:spacing w:after="0" w:line="264" w:lineRule="exact"/>
        <w:jc w:val="both"/>
        <w:rPr>
          <w:rFonts w:ascii="Times New Roman" w:hAnsi="Times New Roman"/>
          <w:spacing w:val="-2"/>
          <w:sz w:val="24"/>
          <w:szCs w:val="24"/>
        </w:rPr>
      </w:pPr>
      <w:r w:rsidRPr="003512B9">
        <w:rPr>
          <w:rFonts w:ascii="Times New Roman" w:hAnsi="Times New Roman"/>
          <w:spacing w:val="-2"/>
          <w:sz w:val="24"/>
          <w:szCs w:val="24"/>
        </w:rPr>
        <w:t xml:space="preserve">9.7. Факт нарушения оформляется Актом, который должен быть подтвержден представителями </w:t>
      </w:r>
      <w:r w:rsidRPr="003512B9">
        <w:rPr>
          <w:rFonts w:ascii="Times New Roman" w:hAnsi="Times New Roman"/>
          <w:spacing w:val="3"/>
          <w:sz w:val="24"/>
          <w:szCs w:val="24"/>
        </w:rPr>
        <w:t>Товарищества</w:t>
      </w:r>
      <w:r w:rsidRPr="003512B9">
        <w:rPr>
          <w:rFonts w:ascii="Times New Roman" w:hAnsi="Times New Roman"/>
          <w:spacing w:val="-2"/>
          <w:sz w:val="24"/>
          <w:szCs w:val="24"/>
        </w:rPr>
        <w:t xml:space="preserve">, и он является основанием для уплаты штрафа. </w:t>
      </w:r>
    </w:p>
    <w:p w14:paraId="1FF97A76" w14:textId="77777777" w:rsidR="00EB3ED2" w:rsidRPr="003512B9" w:rsidRDefault="00EB3ED2" w:rsidP="00EB3ED2">
      <w:pPr>
        <w:shd w:val="clear" w:color="auto" w:fill="FFFFFF"/>
        <w:tabs>
          <w:tab w:val="left" w:pos="490"/>
        </w:tabs>
        <w:autoSpaceDE w:val="0"/>
        <w:autoSpaceDN w:val="0"/>
        <w:adjustRightInd w:val="0"/>
        <w:spacing w:after="0" w:line="264" w:lineRule="exact"/>
        <w:jc w:val="both"/>
        <w:rPr>
          <w:rFonts w:ascii="Times New Roman" w:hAnsi="Times New Roman"/>
          <w:spacing w:val="-2"/>
          <w:sz w:val="24"/>
          <w:szCs w:val="24"/>
        </w:rPr>
      </w:pPr>
      <w:r w:rsidRPr="003512B9">
        <w:rPr>
          <w:rFonts w:ascii="Times New Roman" w:hAnsi="Times New Roman"/>
          <w:spacing w:val="-2"/>
          <w:sz w:val="24"/>
          <w:szCs w:val="24"/>
        </w:rPr>
        <w:t xml:space="preserve">9.8. Сумма штрафа рассчитывается до 150 МРП тенге за одно нарушение в случаях, указанных ниже, </w:t>
      </w:r>
      <w:r w:rsidRPr="003512B9">
        <w:rPr>
          <w:rFonts w:ascii="Times New Roman" w:hAnsi="Times New Roman"/>
          <w:b/>
          <w:spacing w:val="-2"/>
          <w:sz w:val="24"/>
          <w:szCs w:val="24"/>
        </w:rPr>
        <w:t>но не ограничиваясь ими</w:t>
      </w:r>
      <w:r w:rsidRPr="003512B9">
        <w:rPr>
          <w:rFonts w:ascii="Times New Roman" w:hAnsi="Times New Roman"/>
          <w:spacing w:val="-2"/>
          <w:sz w:val="24"/>
          <w:szCs w:val="24"/>
        </w:rPr>
        <w:t xml:space="preserve">:  </w:t>
      </w:r>
    </w:p>
    <w:tbl>
      <w:tblPr>
        <w:tblW w:w="1012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708"/>
        <w:gridCol w:w="709"/>
        <w:gridCol w:w="709"/>
      </w:tblGrid>
      <w:tr w:rsidR="00EB3ED2" w:rsidRPr="000C3164" w14:paraId="53AE9113" w14:textId="77777777" w:rsidTr="00C631D7">
        <w:trPr>
          <w:cantSplit/>
          <w:trHeight w:val="1420"/>
        </w:trPr>
        <w:tc>
          <w:tcPr>
            <w:tcW w:w="8001" w:type="dxa"/>
            <w:shd w:val="clear" w:color="auto" w:fill="auto"/>
            <w:vAlign w:val="center"/>
          </w:tcPr>
          <w:p w14:paraId="40DBB57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Наименование нарушения</w:t>
            </w:r>
          </w:p>
        </w:tc>
        <w:tc>
          <w:tcPr>
            <w:tcW w:w="708" w:type="dxa"/>
            <w:shd w:val="clear" w:color="auto" w:fill="auto"/>
            <w:textDirection w:val="btLr"/>
          </w:tcPr>
          <w:p w14:paraId="47CD83B3" w14:textId="77777777" w:rsidR="00EB3ED2" w:rsidRPr="000C3164" w:rsidRDefault="00EB3ED2" w:rsidP="00C631D7">
            <w:pPr>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w:rsidRPr="000C3164">
              <w:rPr>
                <w:rFonts w:ascii="Times New Roman" w:hAnsi="Times New Roman"/>
                <w:spacing w:val="-2"/>
                <w:sz w:val="24"/>
                <w:szCs w:val="24"/>
              </w:rPr>
              <w:t>Первичное выявление</w:t>
            </w:r>
          </w:p>
        </w:tc>
        <w:tc>
          <w:tcPr>
            <w:tcW w:w="709" w:type="dxa"/>
            <w:shd w:val="clear" w:color="auto" w:fill="auto"/>
            <w:textDirection w:val="btLr"/>
          </w:tcPr>
          <w:p w14:paraId="32425254" w14:textId="77777777" w:rsidR="00EB3ED2" w:rsidRPr="000C3164" w:rsidRDefault="00EB3ED2" w:rsidP="00C631D7">
            <w:pPr>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w:rsidRPr="000C3164">
              <w:rPr>
                <w:rFonts w:ascii="Times New Roman" w:hAnsi="Times New Roman"/>
                <w:spacing w:val="-2"/>
                <w:sz w:val="24"/>
                <w:szCs w:val="24"/>
              </w:rPr>
              <w:t>Два и белее отклонения</w:t>
            </w:r>
          </w:p>
        </w:tc>
        <w:tc>
          <w:tcPr>
            <w:tcW w:w="709" w:type="dxa"/>
            <w:shd w:val="clear" w:color="auto" w:fill="auto"/>
            <w:textDirection w:val="btLr"/>
          </w:tcPr>
          <w:p w14:paraId="355D345D" w14:textId="77777777" w:rsidR="00EB3ED2" w:rsidRPr="000C3164" w:rsidRDefault="00EB3ED2" w:rsidP="00C631D7">
            <w:pPr>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w:rsidRPr="000C3164">
              <w:rPr>
                <w:rFonts w:ascii="Times New Roman" w:hAnsi="Times New Roman"/>
                <w:spacing w:val="-2"/>
                <w:sz w:val="24"/>
                <w:szCs w:val="24"/>
              </w:rPr>
              <w:t>Повторное выявление</w:t>
            </w:r>
          </w:p>
        </w:tc>
      </w:tr>
      <w:tr w:rsidR="00EB3ED2" w:rsidRPr="000C3164" w14:paraId="00229EC8" w14:textId="77777777" w:rsidTr="00C631D7">
        <w:trPr>
          <w:cantSplit/>
          <w:trHeight w:val="271"/>
        </w:trPr>
        <w:tc>
          <w:tcPr>
            <w:tcW w:w="8001" w:type="dxa"/>
            <w:shd w:val="clear" w:color="auto" w:fill="auto"/>
          </w:tcPr>
          <w:p w14:paraId="6B007611"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w:t>
            </w:r>
          </w:p>
        </w:tc>
        <w:tc>
          <w:tcPr>
            <w:tcW w:w="708" w:type="dxa"/>
            <w:shd w:val="clear" w:color="auto" w:fill="auto"/>
          </w:tcPr>
          <w:p w14:paraId="0BBE6729"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2</w:t>
            </w:r>
          </w:p>
        </w:tc>
        <w:tc>
          <w:tcPr>
            <w:tcW w:w="709" w:type="dxa"/>
            <w:shd w:val="clear" w:color="auto" w:fill="auto"/>
          </w:tcPr>
          <w:p w14:paraId="22884279"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3</w:t>
            </w:r>
          </w:p>
        </w:tc>
        <w:tc>
          <w:tcPr>
            <w:tcW w:w="709" w:type="dxa"/>
            <w:shd w:val="clear" w:color="auto" w:fill="auto"/>
          </w:tcPr>
          <w:p w14:paraId="606AE6BC"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4</w:t>
            </w:r>
          </w:p>
        </w:tc>
      </w:tr>
      <w:tr w:rsidR="00EB3ED2" w:rsidRPr="000C3164" w14:paraId="527B5534" w14:textId="77777777" w:rsidTr="00C631D7">
        <w:trPr>
          <w:cantSplit/>
          <w:trHeight w:val="412"/>
        </w:trPr>
        <w:tc>
          <w:tcPr>
            <w:tcW w:w="8001" w:type="dxa"/>
            <w:shd w:val="clear" w:color="auto" w:fill="auto"/>
          </w:tcPr>
          <w:p w14:paraId="4B320206" w14:textId="77777777" w:rsidR="00EB3ED2" w:rsidRPr="003512B9" w:rsidRDefault="00EB3ED2" w:rsidP="00C631D7">
            <w:pPr>
              <w:tabs>
                <w:tab w:val="left" w:pos="490"/>
              </w:tabs>
              <w:autoSpaceDE w:val="0"/>
              <w:autoSpaceDN w:val="0"/>
              <w:adjustRightInd w:val="0"/>
              <w:spacing w:after="0" w:line="264" w:lineRule="exact"/>
              <w:jc w:val="both"/>
              <w:rPr>
                <w:rFonts w:ascii="Times New Roman" w:hAnsi="Times New Roman"/>
                <w:spacing w:val="-2"/>
                <w:sz w:val="24"/>
                <w:szCs w:val="24"/>
              </w:rPr>
            </w:pPr>
            <w:r w:rsidRPr="003512B9">
              <w:rPr>
                <w:rFonts w:ascii="Times New Roman" w:hAnsi="Times New Roman"/>
                <w:spacing w:val="-2"/>
                <w:sz w:val="24"/>
                <w:szCs w:val="24"/>
              </w:rPr>
              <w:t>- не организовано управление системой БиОТ, ПиПБ, ООС и контроль ответственными лицами по безопасности;</w:t>
            </w:r>
          </w:p>
        </w:tc>
        <w:tc>
          <w:tcPr>
            <w:tcW w:w="708" w:type="dxa"/>
            <w:shd w:val="clear" w:color="auto" w:fill="auto"/>
          </w:tcPr>
          <w:p w14:paraId="58846FD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6BC30376"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368B1D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09DA9936" w14:textId="77777777" w:rsidTr="00C631D7">
        <w:trPr>
          <w:cantSplit/>
          <w:trHeight w:val="1134"/>
        </w:trPr>
        <w:tc>
          <w:tcPr>
            <w:tcW w:w="8001" w:type="dxa"/>
            <w:shd w:val="clear" w:color="auto" w:fill="auto"/>
          </w:tcPr>
          <w:p w14:paraId="60808C66"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не соблюдение антиалкогольной политики (факт употребления алкоголя и запрещенных наркотических средств, за каждый случай появления его работника, подрядчика или субподрядчика на рабочем месте в состоянии алкогольного/наркотического опьянения);</w:t>
            </w:r>
          </w:p>
        </w:tc>
        <w:tc>
          <w:tcPr>
            <w:tcW w:w="708" w:type="dxa"/>
            <w:shd w:val="clear" w:color="auto" w:fill="auto"/>
          </w:tcPr>
          <w:p w14:paraId="3E96FD19"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c>
          <w:tcPr>
            <w:tcW w:w="709" w:type="dxa"/>
            <w:shd w:val="clear" w:color="auto" w:fill="auto"/>
          </w:tcPr>
          <w:p w14:paraId="41786BF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c>
          <w:tcPr>
            <w:tcW w:w="709" w:type="dxa"/>
            <w:shd w:val="clear" w:color="auto" w:fill="auto"/>
          </w:tcPr>
          <w:p w14:paraId="43D2D24C"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1F9BF4C" w14:textId="77777777" w:rsidTr="00C631D7">
        <w:trPr>
          <w:cantSplit/>
          <w:trHeight w:val="299"/>
        </w:trPr>
        <w:tc>
          <w:tcPr>
            <w:tcW w:w="8001" w:type="dxa"/>
            <w:shd w:val="clear" w:color="auto" w:fill="auto"/>
          </w:tcPr>
          <w:p w14:paraId="223459CD"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нарушение правил обучения и инструктирования по ОТ, ПиПБ, ООС;</w:t>
            </w:r>
          </w:p>
        </w:tc>
        <w:tc>
          <w:tcPr>
            <w:tcW w:w="708" w:type="dxa"/>
            <w:shd w:val="clear" w:color="auto" w:fill="auto"/>
          </w:tcPr>
          <w:p w14:paraId="4D65D541"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56B2F8E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2B038B0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1A86876" w14:textId="77777777" w:rsidTr="00C631D7">
        <w:trPr>
          <w:cantSplit/>
          <w:trHeight w:val="1134"/>
        </w:trPr>
        <w:tc>
          <w:tcPr>
            <w:tcW w:w="8001" w:type="dxa"/>
            <w:shd w:val="clear" w:color="auto" w:fill="auto"/>
          </w:tcPr>
          <w:p w14:paraId="252C9716"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нарушение правил проведения медицинских осмотров работников, не организовано медицинское обслуживание работников, первая доврачебная помощь и предсменное/послесменное медицинское освидетельствование (отсутствие отметки о прохождении медицинского осмотра);</w:t>
            </w:r>
          </w:p>
        </w:tc>
        <w:tc>
          <w:tcPr>
            <w:tcW w:w="708" w:type="dxa"/>
            <w:shd w:val="clear" w:color="auto" w:fill="auto"/>
          </w:tcPr>
          <w:p w14:paraId="3AACDD9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14BEB9D6"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73EC0C7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11DC7FCC" w14:textId="77777777" w:rsidTr="00C631D7">
        <w:trPr>
          <w:cantSplit/>
          <w:trHeight w:val="546"/>
        </w:trPr>
        <w:tc>
          <w:tcPr>
            <w:tcW w:w="8001" w:type="dxa"/>
            <w:shd w:val="clear" w:color="auto" w:fill="auto"/>
          </w:tcPr>
          <w:p w14:paraId="74BC4850"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средств индивидуальной защиты (СИЗ), исправных инструментов и приспособлений;</w:t>
            </w:r>
          </w:p>
        </w:tc>
        <w:tc>
          <w:tcPr>
            <w:tcW w:w="708" w:type="dxa"/>
            <w:shd w:val="clear" w:color="auto" w:fill="auto"/>
          </w:tcPr>
          <w:p w14:paraId="762F0FE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06823863"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4CB9E03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2B91B9AF" w14:textId="77777777" w:rsidTr="00C631D7">
        <w:trPr>
          <w:cantSplit/>
          <w:trHeight w:val="554"/>
        </w:trPr>
        <w:tc>
          <w:tcPr>
            <w:tcW w:w="8001" w:type="dxa"/>
            <w:shd w:val="clear" w:color="auto" w:fill="auto"/>
          </w:tcPr>
          <w:p w14:paraId="531F5D58"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документации о характеристике материалов, паспорта безопасности материала;</w:t>
            </w:r>
          </w:p>
        </w:tc>
        <w:tc>
          <w:tcPr>
            <w:tcW w:w="708" w:type="dxa"/>
            <w:shd w:val="clear" w:color="auto" w:fill="auto"/>
          </w:tcPr>
          <w:p w14:paraId="754CE78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225C5D0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4C6A7830"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37CA66C3" w14:textId="77777777" w:rsidTr="00C631D7">
        <w:trPr>
          <w:cantSplit/>
          <w:trHeight w:val="265"/>
        </w:trPr>
        <w:tc>
          <w:tcPr>
            <w:tcW w:w="8001" w:type="dxa"/>
            <w:shd w:val="clear" w:color="auto" w:fill="auto"/>
          </w:tcPr>
          <w:p w14:paraId="108D25CD"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знаков безопасности и средств ограждения;</w:t>
            </w:r>
          </w:p>
        </w:tc>
        <w:tc>
          <w:tcPr>
            <w:tcW w:w="708" w:type="dxa"/>
            <w:shd w:val="clear" w:color="auto" w:fill="auto"/>
          </w:tcPr>
          <w:p w14:paraId="11EFD7E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393B909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D27B7F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3C306AF" w14:textId="77777777" w:rsidTr="00C631D7">
        <w:trPr>
          <w:cantSplit/>
          <w:trHeight w:val="553"/>
        </w:trPr>
        <w:tc>
          <w:tcPr>
            <w:tcW w:w="8001" w:type="dxa"/>
            <w:shd w:val="clear" w:color="auto" w:fill="auto"/>
          </w:tcPr>
          <w:p w14:paraId="6AD5185C"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документов безопасного ведения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(процедуры, инструкции, план действий при ЧС), нарушение технологии строительства;</w:t>
            </w:r>
          </w:p>
        </w:tc>
        <w:tc>
          <w:tcPr>
            <w:tcW w:w="708" w:type="dxa"/>
            <w:shd w:val="clear" w:color="auto" w:fill="auto"/>
          </w:tcPr>
          <w:p w14:paraId="0C14733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0795C1B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1734E85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A529DCA" w14:textId="77777777" w:rsidTr="00C631D7">
        <w:trPr>
          <w:cantSplit/>
          <w:trHeight w:val="312"/>
        </w:trPr>
        <w:tc>
          <w:tcPr>
            <w:tcW w:w="8001" w:type="dxa"/>
            <w:shd w:val="clear" w:color="auto" w:fill="auto"/>
          </w:tcPr>
          <w:p w14:paraId="4BE44BAE" w14:textId="77777777" w:rsidR="00EB3ED2" w:rsidRPr="000C3164" w:rsidRDefault="00EB3ED2" w:rsidP="00C631D7">
            <w:pPr>
              <w:spacing w:after="0" w:line="240" w:lineRule="auto"/>
              <w:jc w:val="both"/>
              <w:rPr>
                <w:rFonts w:ascii="Times New Roman" w:hAnsi="Times New Roman"/>
                <w:spacing w:val="-2"/>
                <w:sz w:val="24"/>
                <w:szCs w:val="24"/>
              </w:rPr>
            </w:pPr>
            <w:r w:rsidRPr="000C3164">
              <w:rPr>
                <w:rFonts w:ascii="Times New Roman" w:hAnsi="Times New Roman"/>
                <w:spacing w:val="-2"/>
                <w:sz w:val="24"/>
                <w:szCs w:val="24"/>
              </w:rPr>
              <w:t>- нарушение правил пожарной безопасности;</w:t>
            </w:r>
          </w:p>
        </w:tc>
        <w:tc>
          <w:tcPr>
            <w:tcW w:w="708" w:type="dxa"/>
            <w:shd w:val="clear" w:color="auto" w:fill="auto"/>
          </w:tcPr>
          <w:p w14:paraId="10381F7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541BD61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4AF23E73"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D17A290" w14:textId="77777777" w:rsidTr="00C631D7">
        <w:trPr>
          <w:cantSplit/>
          <w:trHeight w:val="879"/>
        </w:trPr>
        <w:tc>
          <w:tcPr>
            <w:tcW w:w="8001" w:type="dxa"/>
            <w:shd w:val="clear" w:color="auto" w:fill="auto"/>
          </w:tcPr>
          <w:p w14:paraId="5E7C2A51"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нарушение требований охраны окружающей среды с нанесением небольшого ущерба (проезд по проселочной дороге, сброс мусора, загрязнение земли нефтепродуктами);</w:t>
            </w:r>
          </w:p>
        </w:tc>
        <w:tc>
          <w:tcPr>
            <w:tcW w:w="708" w:type="dxa"/>
            <w:shd w:val="clear" w:color="auto" w:fill="auto"/>
          </w:tcPr>
          <w:p w14:paraId="5C7060C2"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5E3CCB91"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5D5A526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1175CE3A" w14:textId="77777777" w:rsidTr="00C631D7">
        <w:trPr>
          <w:cantSplit/>
          <w:trHeight w:val="583"/>
        </w:trPr>
        <w:tc>
          <w:tcPr>
            <w:tcW w:w="8001" w:type="dxa"/>
            <w:shd w:val="clear" w:color="auto" w:fill="auto"/>
          </w:tcPr>
          <w:p w14:paraId="3EC45F28"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 нарушение системы отчетности по ОТ, ПиПБ, ООС </w:t>
            </w:r>
            <w:r w:rsidRPr="003512B9">
              <w:rPr>
                <w:rFonts w:ascii="Times New Roman" w:hAnsi="Times New Roman"/>
                <w:spacing w:val="3"/>
                <w:sz w:val="24"/>
                <w:szCs w:val="24"/>
              </w:rPr>
              <w:t>Товарищества</w:t>
            </w:r>
            <w:r w:rsidRPr="003512B9">
              <w:rPr>
                <w:rFonts w:ascii="Times New Roman" w:hAnsi="Times New Roman"/>
                <w:spacing w:val="-2"/>
                <w:sz w:val="24"/>
                <w:szCs w:val="24"/>
              </w:rPr>
              <w:t>, информирования о происшествиях, авариях;</w:t>
            </w:r>
          </w:p>
        </w:tc>
        <w:tc>
          <w:tcPr>
            <w:tcW w:w="708" w:type="dxa"/>
            <w:shd w:val="clear" w:color="auto" w:fill="auto"/>
          </w:tcPr>
          <w:p w14:paraId="0E834A4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30</w:t>
            </w:r>
          </w:p>
        </w:tc>
        <w:tc>
          <w:tcPr>
            <w:tcW w:w="709" w:type="dxa"/>
            <w:shd w:val="clear" w:color="auto" w:fill="auto"/>
          </w:tcPr>
          <w:p w14:paraId="5DC5BAAB"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05971E6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5296A40D" w14:textId="77777777" w:rsidTr="00C631D7">
        <w:trPr>
          <w:cantSplit/>
          <w:trHeight w:val="854"/>
        </w:trPr>
        <w:tc>
          <w:tcPr>
            <w:tcW w:w="8001" w:type="dxa"/>
            <w:shd w:val="clear" w:color="auto" w:fill="auto"/>
          </w:tcPr>
          <w:p w14:paraId="6F75501F"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lastRenderedPageBreak/>
              <w:t>- неисправное содержание автотранспортных средств (утечка моторного и других масел, износ шин, замазученность частей автотранспортного средства, неисправный огнетушитель, исправность стоп сигналов и т.д.);</w:t>
            </w:r>
          </w:p>
        </w:tc>
        <w:tc>
          <w:tcPr>
            <w:tcW w:w="708" w:type="dxa"/>
            <w:shd w:val="clear" w:color="auto" w:fill="auto"/>
          </w:tcPr>
          <w:p w14:paraId="028FB94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5EC4017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2078BA7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AB77DDB" w14:textId="77777777" w:rsidTr="00C631D7">
        <w:trPr>
          <w:cantSplit/>
          <w:trHeight w:val="559"/>
        </w:trPr>
        <w:tc>
          <w:tcPr>
            <w:tcW w:w="8001" w:type="dxa"/>
            <w:shd w:val="clear" w:color="auto" w:fill="auto"/>
          </w:tcPr>
          <w:p w14:paraId="7820565E"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документов на автотранспортное средство, отсутствие прав на управление транспортным средством.</w:t>
            </w:r>
          </w:p>
        </w:tc>
        <w:tc>
          <w:tcPr>
            <w:tcW w:w="708" w:type="dxa"/>
            <w:shd w:val="clear" w:color="auto" w:fill="auto"/>
          </w:tcPr>
          <w:p w14:paraId="0B9E579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54926CF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106AC29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3ACDB42E" w14:textId="77777777" w:rsidTr="00C631D7">
        <w:trPr>
          <w:cantSplit/>
          <w:trHeight w:val="225"/>
        </w:trPr>
        <w:tc>
          <w:tcPr>
            <w:tcW w:w="8001" w:type="dxa"/>
            <w:shd w:val="clear" w:color="auto" w:fill="auto"/>
          </w:tcPr>
          <w:p w14:paraId="1C642F73"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курение вне специально отведенных мест;</w:t>
            </w:r>
          </w:p>
        </w:tc>
        <w:tc>
          <w:tcPr>
            <w:tcW w:w="708" w:type="dxa"/>
            <w:shd w:val="clear" w:color="auto" w:fill="auto"/>
          </w:tcPr>
          <w:p w14:paraId="4A7D100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3ADD317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52C06AC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CA76E4A" w14:textId="77777777" w:rsidTr="00C631D7">
        <w:trPr>
          <w:cantSplit/>
          <w:trHeight w:val="233"/>
        </w:trPr>
        <w:tc>
          <w:tcPr>
            <w:tcW w:w="8001" w:type="dxa"/>
            <w:shd w:val="clear" w:color="auto" w:fill="auto"/>
          </w:tcPr>
          <w:p w14:paraId="008618AA"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производство работ без наряда-допуска;</w:t>
            </w:r>
          </w:p>
        </w:tc>
        <w:tc>
          <w:tcPr>
            <w:tcW w:w="708" w:type="dxa"/>
            <w:shd w:val="clear" w:color="auto" w:fill="auto"/>
          </w:tcPr>
          <w:p w14:paraId="336CDDF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728C2D03"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06A7C11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7A0C019" w14:textId="77777777" w:rsidTr="00C631D7">
        <w:trPr>
          <w:cantSplit/>
          <w:trHeight w:val="559"/>
        </w:trPr>
        <w:tc>
          <w:tcPr>
            <w:tcW w:w="8001" w:type="dxa"/>
            <w:shd w:val="clear" w:color="auto" w:fill="auto"/>
          </w:tcPr>
          <w:p w14:paraId="6E3EEC0A"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не выставления средств тушения на месте работы при огневых (сварочных) работах;</w:t>
            </w:r>
          </w:p>
        </w:tc>
        <w:tc>
          <w:tcPr>
            <w:tcW w:w="708" w:type="dxa"/>
            <w:shd w:val="clear" w:color="auto" w:fill="auto"/>
          </w:tcPr>
          <w:p w14:paraId="7EF22FD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2C22672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EDD3756"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A59C36F" w14:textId="77777777" w:rsidTr="00C631D7">
        <w:trPr>
          <w:cantSplit/>
          <w:trHeight w:val="213"/>
        </w:trPr>
        <w:tc>
          <w:tcPr>
            <w:tcW w:w="8001" w:type="dxa"/>
            <w:shd w:val="clear" w:color="auto" w:fill="auto"/>
          </w:tcPr>
          <w:p w14:paraId="7CF66176"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нарушение правил хранения химических реагентов;</w:t>
            </w:r>
          </w:p>
        </w:tc>
        <w:tc>
          <w:tcPr>
            <w:tcW w:w="708" w:type="dxa"/>
            <w:shd w:val="clear" w:color="auto" w:fill="auto"/>
          </w:tcPr>
          <w:p w14:paraId="1305D8AB"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6255C1B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0EF50F5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7E38EE1A" w14:textId="77777777" w:rsidTr="00C631D7">
        <w:trPr>
          <w:cantSplit/>
          <w:trHeight w:val="501"/>
        </w:trPr>
        <w:tc>
          <w:tcPr>
            <w:tcW w:w="8001" w:type="dxa"/>
            <w:shd w:val="clear" w:color="auto" w:fill="auto"/>
          </w:tcPr>
          <w:p w14:paraId="10AB62D4"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несанкционированное размещение, хранения отходов в неразрешенных местах;</w:t>
            </w:r>
          </w:p>
        </w:tc>
        <w:tc>
          <w:tcPr>
            <w:tcW w:w="708" w:type="dxa"/>
            <w:shd w:val="clear" w:color="auto" w:fill="auto"/>
          </w:tcPr>
          <w:p w14:paraId="19FB08E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4E914E00"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76A25C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21331FC0" w14:textId="77777777" w:rsidTr="00C631D7">
        <w:trPr>
          <w:cantSplit/>
          <w:trHeight w:val="226"/>
        </w:trPr>
        <w:tc>
          <w:tcPr>
            <w:tcW w:w="8001" w:type="dxa"/>
            <w:shd w:val="clear" w:color="auto" w:fill="auto"/>
          </w:tcPr>
          <w:p w14:paraId="69136A55" w14:textId="77777777" w:rsidR="00EB3ED2" w:rsidRPr="000C3164" w:rsidRDefault="00EB3ED2" w:rsidP="00C631D7">
            <w:pPr>
              <w:spacing w:after="0" w:line="240" w:lineRule="auto"/>
              <w:jc w:val="both"/>
              <w:rPr>
                <w:rFonts w:ascii="Times New Roman" w:hAnsi="Times New Roman"/>
                <w:spacing w:val="-2"/>
                <w:sz w:val="24"/>
                <w:szCs w:val="24"/>
              </w:rPr>
            </w:pPr>
            <w:r w:rsidRPr="000C3164">
              <w:rPr>
                <w:rFonts w:ascii="Times New Roman" w:hAnsi="Times New Roman"/>
                <w:spacing w:val="-2"/>
                <w:sz w:val="24"/>
                <w:szCs w:val="24"/>
              </w:rPr>
              <w:t xml:space="preserve">- </w:t>
            </w:r>
            <w:r w:rsidRPr="000C3164">
              <w:rPr>
                <w:rFonts w:ascii="Times New Roman" w:hAnsi="Times New Roman"/>
                <w:sz w:val="24"/>
                <w:szCs w:val="24"/>
              </w:rPr>
              <w:t>выполнение договорных обязательств.</w:t>
            </w:r>
          </w:p>
        </w:tc>
        <w:tc>
          <w:tcPr>
            <w:tcW w:w="708" w:type="dxa"/>
            <w:shd w:val="clear" w:color="auto" w:fill="auto"/>
          </w:tcPr>
          <w:p w14:paraId="28E327B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2D7702A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49AD877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bl>
    <w:p w14:paraId="4155C6B7" w14:textId="77777777" w:rsidR="00EB3ED2" w:rsidRPr="000C3164" w:rsidRDefault="00EB3ED2" w:rsidP="00EB3ED2">
      <w:pPr>
        <w:spacing w:after="0" w:line="240" w:lineRule="auto"/>
        <w:jc w:val="both"/>
        <w:rPr>
          <w:rFonts w:ascii="Times New Roman" w:hAnsi="Times New Roman"/>
          <w:spacing w:val="-2"/>
          <w:sz w:val="24"/>
          <w:szCs w:val="24"/>
        </w:rPr>
      </w:pPr>
    </w:p>
    <w:p w14:paraId="12B53CA4" w14:textId="77777777" w:rsidR="00EB3ED2" w:rsidRPr="000C3164" w:rsidRDefault="00EB3ED2" w:rsidP="00EB3ED2">
      <w:pPr>
        <w:spacing w:after="0" w:line="240" w:lineRule="auto"/>
        <w:jc w:val="both"/>
        <w:rPr>
          <w:rFonts w:ascii="Times New Roman" w:hAnsi="Times New Roman"/>
          <w:spacing w:val="-2"/>
          <w:sz w:val="8"/>
          <w:szCs w:val="8"/>
        </w:rPr>
      </w:pPr>
    </w:p>
    <w:p w14:paraId="4DE4111B"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9.9. Товарищество имеет право проводить инспекции или аудит услуг Подрядчика в любое время, включая необходимую документацию. Подрядчик за свой счет должен своевременно и надлежащим образом исправлять выявленные недостатки.</w:t>
      </w:r>
    </w:p>
    <w:p w14:paraId="4171151F"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9.10. Товарищество имеет право удалять с рабочих объектов работников Подрядчика, находящихся в состоянии алкогольного/ наркотического опьянения, при допущении грубых нарушений, за счет Подрядчика, без необходимости предупреждения и наличия согласия на то руководства Подрядчика (субподрядчика), с последующим требованием о не допуске (без права возврата в дальнейшем) данного работника на территорию объектов ТОО «Урихтау Оперейтинг».</w:t>
      </w:r>
    </w:p>
    <w:p w14:paraId="2A4417B6"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9.11. В случае если Подрядчик или любой из его работников нарушит любой из вышеупомянутых пунктов данного Положения более 3 раз, Товарищество может по своему усмотрению незамедлительно прервать Договор без выплаты какой-либо компенсации Подрядчику.</w:t>
      </w:r>
    </w:p>
    <w:p w14:paraId="114E659B" w14:textId="77777777" w:rsidR="00EB3ED2" w:rsidRPr="003512B9" w:rsidRDefault="00EB3ED2" w:rsidP="00EB3ED2">
      <w:pPr>
        <w:spacing w:after="0" w:line="240" w:lineRule="auto"/>
        <w:jc w:val="both"/>
        <w:rPr>
          <w:rFonts w:ascii="Times New Roman" w:hAnsi="Times New Roman"/>
          <w:spacing w:val="-2"/>
          <w:sz w:val="24"/>
          <w:szCs w:val="24"/>
        </w:rPr>
      </w:pPr>
    </w:p>
    <w:p w14:paraId="079C9F8A"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z w:val="24"/>
          <w:szCs w:val="24"/>
        </w:rPr>
      </w:pPr>
      <w:r w:rsidRPr="003512B9">
        <w:rPr>
          <w:rFonts w:ascii="Times New Roman" w:hAnsi="Times New Roman"/>
          <w:sz w:val="24"/>
          <w:szCs w:val="24"/>
        </w:rPr>
        <w:t>Данное положение является неотъемлемым приложением к договору, связанного с деятельностью подрядных организаций на территории месторождений и объектов ТОО «Урихтау Оперейтинг».</w:t>
      </w:r>
    </w:p>
    <w:p w14:paraId="1EA1156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z w:val="24"/>
          <w:szCs w:val="24"/>
        </w:rPr>
      </w:pPr>
    </w:p>
    <w:p w14:paraId="24BEC099" w14:textId="77777777" w:rsidR="00EB3ED2" w:rsidRPr="003512B9" w:rsidRDefault="00EB3ED2" w:rsidP="00EB3ED2">
      <w:pPr>
        <w:spacing w:after="0" w:line="240" w:lineRule="auto"/>
        <w:rPr>
          <w:rFonts w:ascii="Times New Roman" w:hAnsi="Times New Roman"/>
          <w:sz w:val="2"/>
          <w:szCs w:val="2"/>
        </w:rPr>
      </w:pPr>
    </w:p>
    <w:tbl>
      <w:tblPr>
        <w:tblW w:w="9255" w:type="dxa"/>
        <w:tblLayout w:type="fixed"/>
        <w:tblLook w:val="01E0" w:firstRow="1" w:lastRow="1" w:firstColumn="1" w:lastColumn="1" w:noHBand="0" w:noVBand="0"/>
      </w:tblPr>
      <w:tblGrid>
        <w:gridCol w:w="4611"/>
        <w:gridCol w:w="4644"/>
      </w:tblGrid>
      <w:tr w:rsidR="00D71F92" w14:paraId="3AC99184" w14:textId="77777777" w:rsidTr="00D71F92">
        <w:trPr>
          <w:trHeight w:val="735"/>
        </w:trPr>
        <w:tc>
          <w:tcPr>
            <w:tcW w:w="4612" w:type="dxa"/>
          </w:tcPr>
          <w:p w14:paraId="3675DC01" w14:textId="77777777" w:rsidR="00A061DB" w:rsidRDefault="00A061DB" w:rsidP="00A061DB">
            <w:pPr>
              <w:pStyle w:val="a5"/>
              <w:tabs>
                <w:tab w:val="left" w:pos="284"/>
              </w:tabs>
              <w:rPr>
                <w:rFonts w:ascii="Times New Roman" w:hAnsi="Times New Roman"/>
                <w:b/>
                <w:sz w:val="24"/>
                <w:szCs w:val="24"/>
              </w:rPr>
            </w:pPr>
            <w:r>
              <w:rPr>
                <w:rFonts w:ascii="Times New Roman" w:hAnsi="Times New Roman"/>
                <w:b/>
                <w:sz w:val="24"/>
                <w:szCs w:val="24"/>
              </w:rPr>
              <w:t>ЗАКАЗЧИК:</w:t>
            </w:r>
          </w:p>
          <w:p w14:paraId="6285D81F" w14:textId="77777777" w:rsidR="00A061DB" w:rsidRDefault="00A061DB" w:rsidP="00A061DB">
            <w:pPr>
              <w:pStyle w:val="a5"/>
              <w:tabs>
                <w:tab w:val="left" w:pos="284"/>
              </w:tabs>
              <w:rPr>
                <w:rFonts w:ascii="Times New Roman" w:hAnsi="Times New Roman"/>
                <w:bCs/>
                <w:sz w:val="24"/>
                <w:szCs w:val="24"/>
              </w:rPr>
            </w:pPr>
            <w:r>
              <w:rPr>
                <w:rFonts w:ascii="Times New Roman" w:hAnsi="Times New Roman"/>
                <w:bCs/>
                <w:sz w:val="24"/>
                <w:szCs w:val="24"/>
              </w:rPr>
              <w:t>ТОО «Урихтау Оперейтинг»</w:t>
            </w:r>
          </w:p>
          <w:p w14:paraId="5D728B01" w14:textId="77777777" w:rsidR="00A061DB" w:rsidRDefault="00A061DB" w:rsidP="00A061DB">
            <w:pPr>
              <w:pStyle w:val="a5"/>
              <w:tabs>
                <w:tab w:val="left" w:pos="284"/>
              </w:tabs>
              <w:rPr>
                <w:rFonts w:ascii="Times New Roman" w:hAnsi="Times New Roman"/>
                <w:bCs/>
                <w:sz w:val="24"/>
                <w:szCs w:val="24"/>
              </w:rPr>
            </w:pPr>
          </w:p>
          <w:p w14:paraId="0E4B8247" w14:textId="4C0A49EA" w:rsidR="00A061DB" w:rsidRDefault="00AB1073" w:rsidP="00A061DB">
            <w:pPr>
              <w:pStyle w:val="a5"/>
              <w:tabs>
                <w:tab w:val="left" w:pos="284"/>
              </w:tabs>
              <w:rPr>
                <w:rFonts w:ascii="Times New Roman" w:hAnsi="Times New Roman"/>
                <w:bCs/>
                <w:sz w:val="24"/>
                <w:szCs w:val="24"/>
              </w:rPr>
            </w:pPr>
            <w:r>
              <w:rPr>
                <w:rFonts w:ascii="Times New Roman" w:hAnsi="Times New Roman"/>
                <w:bCs/>
                <w:sz w:val="24"/>
                <w:szCs w:val="24"/>
              </w:rPr>
              <w:t>Г</w:t>
            </w:r>
            <w:r w:rsidR="00A061DB">
              <w:rPr>
                <w:rFonts w:ascii="Times New Roman" w:hAnsi="Times New Roman"/>
                <w:bCs/>
                <w:sz w:val="24"/>
                <w:szCs w:val="24"/>
              </w:rPr>
              <w:t>енеральн</w:t>
            </w:r>
            <w:r>
              <w:rPr>
                <w:rFonts w:ascii="Times New Roman" w:hAnsi="Times New Roman"/>
                <w:bCs/>
                <w:sz w:val="24"/>
                <w:szCs w:val="24"/>
              </w:rPr>
              <w:t>ый</w:t>
            </w:r>
            <w:r w:rsidR="00A061DB">
              <w:rPr>
                <w:rFonts w:ascii="Times New Roman" w:hAnsi="Times New Roman"/>
                <w:bCs/>
                <w:sz w:val="24"/>
                <w:szCs w:val="24"/>
              </w:rPr>
              <w:t xml:space="preserve"> директор</w:t>
            </w:r>
          </w:p>
          <w:p w14:paraId="681C2FEE" w14:textId="77777777" w:rsidR="00A061DB" w:rsidRDefault="00A061DB" w:rsidP="00A061DB">
            <w:pPr>
              <w:pStyle w:val="a5"/>
              <w:tabs>
                <w:tab w:val="left" w:pos="284"/>
              </w:tabs>
              <w:rPr>
                <w:rFonts w:ascii="Times New Roman" w:hAnsi="Times New Roman"/>
                <w:bCs/>
                <w:sz w:val="24"/>
                <w:szCs w:val="24"/>
              </w:rPr>
            </w:pPr>
          </w:p>
          <w:p w14:paraId="1C67A949" w14:textId="0435CE6E" w:rsidR="00A061DB" w:rsidRDefault="00A061DB" w:rsidP="00A061DB">
            <w:pPr>
              <w:pStyle w:val="a5"/>
              <w:tabs>
                <w:tab w:val="left" w:pos="284"/>
              </w:tabs>
              <w:rPr>
                <w:rFonts w:ascii="Times New Roman" w:hAnsi="Times New Roman"/>
                <w:bCs/>
                <w:sz w:val="24"/>
                <w:szCs w:val="24"/>
              </w:rPr>
            </w:pPr>
            <w:r>
              <w:rPr>
                <w:rFonts w:ascii="Times New Roman" w:hAnsi="Times New Roman"/>
                <w:bCs/>
                <w:sz w:val="24"/>
                <w:szCs w:val="24"/>
              </w:rPr>
              <w:t>_______________</w:t>
            </w:r>
            <w:r w:rsidR="00AB1073">
              <w:rPr>
                <w:rFonts w:ascii="Times New Roman" w:hAnsi="Times New Roman"/>
                <w:bCs/>
                <w:sz w:val="24"/>
                <w:szCs w:val="24"/>
              </w:rPr>
              <w:t xml:space="preserve"> А. Умиров</w:t>
            </w:r>
          </w:p>
          <w:p w14:paraId="602C11B4" w14:textId="77777777" w:rsidR="00D71F92" w:rsidRDefault="00D71F92">
            <w:pPr>
              <w:pStyle w:val="a5"/>
              <w:tabs>
                <w:tab w:val="left" w:pos="284"/>
              </w:tabs>
              <w:rPr>
                <w:rFonts w:ascii="Times New Roman" w:hAnsi="Times New Roman"/>
                <w:sz w:val="24"/>
                <w:szCs w:val="24"/>
              </w:rPr>
            </w:pPr>
          </w:p>
        </w:tc>
        <w:tc>
          <w:tcPr>
            <w:tcW w:w="4645" w:type="dxa"/>
          </w:tcPr>
          <w:p w14:paraId="4BE21196" w14:textId="56ECB513" w:rsidR="00D71F92" w:rsidRPr="00D71F92" w:rsidRDefault="00AB1073" w:rsidP="00D71F92">
            <w:pPr>
              <w:pStyle w:val="a5"/>
              <w:tabs>
                <w:tab w:val="left" w:pos="284"/>
              </w:tabs>
              <w:rPr>
                <w:rFonts w:ascii="Times New Roman" w:hAnsi="Times New Roman"/>
                <w:b/>
                <w:sz w:val="24"/>
                <w:szCs w:val="24"/>
              </w:rPr>
            </w:pPr>
            <w:r>
              <w:rPr>
                <w:rFonts w:ascii="Times New Roman" w:hAnsi="Times New Roman"/>
                <w:b/>
                <w:sz w:val="24"/>
                <w:szCs w:val="24"/>
              </w:rPr>
              <w:t>ПОДРЯДЧИК:</w:t>
            </w:r>
          </w:p>
        </w:tc>
      </w:tr>
    </w:tbl>
    <w:p w14:paraId="44EF7F8E" w14:textId="77777777" w:rsidR="00EB3ED2" w:rsidRPr="003512B9" w:rsidRDefault="00EB3ED2" w:rsidP="00EB3ED2">
      <w:pPr>
        <w:autoSpaceDE w:val="0"/>
        <w:autoSpaceDN w:val="0"/>
        <w:adjustRightInd w:val="0"/>
        <w:spacing w:after="0" w:line="240" w:lineRule="auto"/>
        <w:rPr>
          <w:rFonts w:ascii="Times New Roman" w:hAnsi="Times New Roman"/>
          <w:b/>
          <w:sz w:val="24"/>
          <w:szCs w:val="24"/>
        </w:rPr>
      </w:pPr>
    </w:p>
    <w:p w14:paraId="32FD397D" w14:textId="77777777" w:rsidR="00EB3ED2" w:rsidRPr="003512B9" w:rsidRDefault="00EB3ED2" w:rsidP="00EB3ED2">
      <w:pPr>
        <w:autoSpaceDE w:val="0"/>
        <w:autoSpaceDN w:val="0"/>
        <w:adjustRightInd w:val="0"/>
        <w:spacing w:after="0" w:line="240" w:lineRule="auto"/>
        <w:rPr>
          <w:rFonts w:ascii="Times New Roman" w:hAnsi="Times New Roman"/>
          <w:b/>
          <w:sz w:val="24"/>
          <w:szCs w:val="24"/>
        </w:rPr>
      </w:pPr>
    </w:p>
    <w:p w14:paraId="014DE926" w14:textId="77777777" w:rsidR="00E41DB5" w:rsidRDefault="00E41DB5" w:rsidP="00E41DB5">
      <w:pPr>
        <w:spacing w:after="0" w:line="240" w:lineRule="auto"/>
        <w:jc w:val="right"/>
        <w:rPr>
          <w:rFonts w:ascii="Times New Roman" w:hAnsi="Times New Roman"/>
          <w:b/>
        </w:rPr>
      </w:pPr>
    </w:p>
    <w:p w14:paraId="0D96621A" w14:textId="77777777" w:rsidR="00E41DB5" w:rsidRDefault="00E41DB5" w:rsidP="00E41DB5">
      <w:pPr>
        <w:spacing w:after="0" w:line="240" w:lineRule="auto"/>
        <w:jc w:val="right"/>
        <w:rPr>
          <w:rFonts w:ascii="Times New Roman" w:hAnsi="Times New Roman"/>
          <w:b/>
        </w:rPr>
      </w:pPr>
    </w:p>
    <w:p w14:paraId="353E9477" w14:textId="5897F65E" w:rsidR="00E41DB5" w:rsidRDefault="00E41DB5" w:rsidP="00E41DB5">
      <w:pPr>
        <w:spacing w:after="0" w:line="240" w:lineRule="auto"/>
        <w:jc w:val="right"/>
        <w:rPr>
          <w:rFonts w:ascii="Times New Roman" w:hAnsi="Times New Roman"/>
          <w:b/>
        </w:rPr>
      </w:pPr>
    </w:p>
    <w:p w14:paraId="58D347FE" w14:textId="3C7DBEEE" w:rsidR="00D71F92" w:rsidRDefault="00D71F92" w:rsidP="00E41DB5">
      <w:pPr>
        <w:spacing w:after="0" w:line="240" w:lineRule="auto"/>
        <w:jc w:val="right"/>
        <w:rPr>
          <w:rFonts w:ascii="Times New Roman" w:hAnsi="Times New Roman"/>
          <w:b/>
        </w:rPr>
      </w:pPr>
    </w:p>
    <w:p w14:paraId="3F127A44" w14:textId="42E95952" w:rsidR="00D71F92" w:rsidRDefault="00D71F92" w:rsidP="00E41DB5">
      <w:pPr>
        <w:spacing w:after="0" w:line="240" w:lineRule="auto"/>
        <w:jc w:val="right"/>
        <w:rPr>
          <w:rFonts w:ascii="Times New Roman" w:hAnsi="Times New Roman"/>
          <w:b/>
        </w:rPr>
      </w:pPr>
    </w:p>
    <w:p w14:paraId="0D1477BB" w14:textId="65420BB6" w:rsidR="00D71F92" w:rsidRDefault="00D71F92" w:rsidP="00E41DB5">
      <w:pPr>
        <w:spacing w:after="0" w:line="240" w:lineRule="auto"/>
        <w:jc w:val="right"/>
        <w:rPr>
          <w:rFonts w:ascii="Times New Roman" w:hAnsi="Times New Roman"/>
          <w:b/>
        </w:rPr>
      </w:pPr>
    </w:p>
    <w:p w14:paraId="31C82999" w14:textId="66F09C4F" w:rsidR="00D71F92" w:rsidRDefault="00D71F92" w:rsidP="00E41DB5">
      <w:pPr>
        <w:spacing w:after="0" w:line="240" w:lineRule="auto"/>
        <w:jc w:val="right"/>
        <w:rPr>
          <w:rFonts w:ascii="Times New Roman" w:hAnsi="Times New Roman"/>
          <w:b/>
        </w:rPr>
      </w:pPr>
    </w:p>
    <w:p w14:paraId="37A978B6" w14:textId="7B88BB2D" w:rsidR="00D71F92" w:rsidRDefault="00D71F92" w:rsidP="00E41DB5">
      <w:pPr>
        <w:spacing w:after="0" w:line="240" w:lineRule="auto"/>
        <w:jc w:val="right"/>
        <w:rPr>
          <w:rFonts w:ascii="Times New Roman" w:hAnsi="Times New Roman"/>
          <w:b/>
        </w:rPr>
      </w:pPr>
    </w:p>
    <w:p w14:paraId="47819E1D" w14:textId="529BA69C" w:rsidR="00D71F92" w:rsidRDefault="00D71F92" w:rsidP="00E41DB5">
      <w:pPr>
        <w:spacing w:after="0" w:line="240" w:lineRule="auto"/>
        <w:jc w:val="right"/>
        <w:rPr>
          <w:rFonts w:ascii="Times New Roman" w:hAnsi="Times New Roman"/>
          <w:b/>
        </w:rPr>
      </w:pPr>
    </w:p>
    <w:p w14:paraId="385393FA" w14:textId="77777777" w:rsidR="00D71F92" w:rsidRDefault="00D71F92" w:rsidP="00E41DB5">
      <w:pPr>
        <w:spacing w:after="0" w:line="240" w:lineRule="auto"/>
        <w:jc w:val="right"/>
        <w:rPr>
          <w:rFonts w:ascii="Times New Roman" w:hAnsi="Times New Roman"/>
          <w:b/>
        </w:rPr>
      </w:pPr>
    </w:p>
    <w:p w14:paraId="6EB540CE" w14:textId="77777777" w:rsidR="00E41DB5" w:rsidRDefault="00E41DB5" w:rsidP="00E41DB5">
      <w:pPr>
        <w:spacing w:after="0" w:line="240" w:lineRule="auto"/>
        <w:jc w:val="right"/>
        <w:rPr>
          <w:rFonts w:ascii="Times New Roman" w:hAnsi="Times New Roman"/>
          <w:b/>
        </w:rPr>
      </w:pPr>
    </w:p>
    <w:p w14:paraId="793D393D" w14:textId="77777777" w:rsidR="00E41DB5" w:rsidRDefault="00E41DB5" w:rsidP="00E41DB5">
      <w:pPr>
        <w:spacing w:after="0" w:line="240" w:lineRule="auto"/>
        <w:jc w:val="right"/>
        <w:rPr>
          <w:rFonts w:ascii="Times New Roman" w:hAnsi="Times New Roman"/>
          <w:b/>
        </w:rPr>
      </w:pPr>
    </w:p>
    <w:p w14:paraId="22C4E33A" w14:textId="4C96D311" w:rsidR="00E41DB5" w:rsidRDefault="00E41DB5" w:rsidP="00E41DB5">
      <w:pPr>
        <w:spacing w:after="0" w:line="240" w:lineRule="auto"/>
        <w:jc w:val="right"/>
        <w:rPr>
          <w:rFonts w:ascii="Times New Roman" w:hAnsi="Times New Roman"/>
          <w:b/>
        </w:rPr>
      </w:pPr>
    </w:p>
    <w:p w14:paraId="512C0585" w14:textId="20DCB10F" w:rsidR="00AB1073" w:rsidRDefault="00AB1073" w:rsidP="00E41DB5">
      <w:pPr>
        <w:spacing w:after="0" w:line="240" w:lineRule="auto"/>
        <w:jc w:val="right"/>
        <w:rPr>
          <w:rFonts w:ascii="Times New Roman" w:hAnsi="Times New Roman"/>
          <w:b/>
        </w:rPr>
      </w:pPr>
    </w:p>
    <w:p w14:paraId="4D815BF3" w14:textId="77777777" w:rsidR="00AB1073" w:rsidRDefault="00AB1073" w:rsidP="00E41DB5">
      <w:pPr>
        <w:spacing w:after="0" w:line="240" w:lineRule="auto"/>
        <w:jc w:val="right"/>
        <w:rPr>
          <w:rFonts w:ascii="Times New Roman" w:hAnsi="Times New Roman"/>
          <w:b/>
        </w:rPr>
      </w:pPr>
    </w:p>
    <w:p w14:paraId="09ACDE61" w14:textId="3CC9BF83" w:rsidR="00E41DB5" w:rsidRPr="00215D87" w:rsidRDefault="00E41DB5" w:rsidP="00E41DB5">
      <w:pPr>
        <w:spacing w:after="0" w:line="240" w:lineRule="auto"/>
        <w:jc w:val="right"/>
        <w:rPr>
          <w:rFonts w:ascii="Times New Roman" w:hAnsi="Times New Roman"/>
          <w:b/>
        </w:rPr>
      </w:pPr>
      <w:r w:rsidRPr="00215D87">
        <w:rPr>
          <w:rFonts w:ascii="Times New Roman" w:hAnsi="Times New Roman"/>
          <w:b/>
        </w:rPr>
        <w:t xml:space="preserve">Приложение 1 </w:t>
      </w:r>
    </w:p>
    <w:p w14:paraId="47DBEDBA" w14:textId="77777777" w:rsidR="00E41DB5" w:rsidRPr="003512B9" w:rsidRDefault="00E41DB5" w:rsidP="00E41DB5">
      <w:pPr>
        <w:spacing w:after="0" w:line="240" w:lineRule="auto"/>
        <w:jc w:val="right"/>
        <w:rPr>
          <w:rFonts w:ascii="Times New Roman" w:hAnsi="Times New Roman"/>
          <w:b/>
          <w:sz w:val="20"/>
          <w:szCs w:val="20"/>
        </w:rPr>
      </w:pPr>
      <w:r w:rsidRPr="003512B9">
        <w:rPr>
          <w:rFonts w:ascii="Times New Roman" w:hAnsi="Times New Roman"/>
          <w:b/>
          <w:sz w:val="20"/>
          <w:szCs w:val="20"/>
        </w:rPr>
        <w:lastRenderedPageBreak/>
        <w:t>к Положению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5B3BE524" w14:textId="77777777" w:rsidR="00E41DB5" w:rsidRPr="000C3164" w:rsidRDefault="00E41DB5" w:rsidP="00E41DB5">
      <w:pPr>
        <w:spacing w:after="0" w:line="240" w:lineRule="auto"/>
        <w:jc w:val="right"/>
        <w:rPr>
          <w:rFonts w:ascii="Times New Roman" w:hAnsi="Times New Roman"/>
          <w:b/>
          <w:sz w:val="24"/>
          <w:szCs w:val="24"/>
        </w:rPr>
      </w:pPr>
      <w:r w:rsidRPr="00A1736D">
        <w:rPr>
          <w:rFonts w:ascii="Times New Roman" w:hAnsi="Times New Roman"/>
          <w:noProof/>
          <w:sz w:val="24"/>
          <w:szCs w:val="24"/>
          <w:lang w:val="en-US"/>
        </w:rPr>
        <w:drawing>
          <wp:inline distT="0" distB="0" distL="0" distR="0" wp14:anchorId="19FD4E65" wp14:editId="25B538C2">
            <wp:extent cx="6239510" cy="8744585"/>
            <wp:effectExtent l="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9510" cy="8744585"/>
                    </a:xfrm>
                    <a:prstGeom prst="rect">
                      <a:avLst/>
                    </a:prstGeom>
                    <a:noFill/>
                    <a:ln>
                      <a:noFill/>
                    </a:ln>
                  </pic:spPr>
                </pic:pic>
              </a:graphicData>
            </a:graphic>
          </wp:inline>
        </w:drawing>
      </w:r>
    </w:p>
    <w:p w14:paraId="23D2777D" w14:textId="77777777" w:rsidR="00E41DB5" w:rsidRPr="000C3164" w:rsidRDefault="00E41DB5" w:rsidP="00E41DB5">
      <w:pPr>
        <w:autoSpaceDE w:val="0"/>
        <w:autoSpaceDN w:val="0"/>
        <w:adjustRightInd w:val="0"/>
        <w:spacing w:after="120" w:line="240" w:lineRule="auto"/>
        <w:ind w:left="1418" w:firstLine="709"/>
        <w:rPr>
          <w:rFonts w:ascii="Times New Roman" w:hAnsi="Times New Roman"/>
          <w:b/>
          <w:color w:val="FFFFFF"/>
          <w:sz w:val="24"/>
          <w:szCs w:val="24"/>
        </w:rPr>
        <w:sectPr w:rsidR="00E41DB5" w:rsidRPr="000C3164" w:rsidSect="00C05081">
          <w:footerReference w:type="default" r:id="rId7"/>
          <w:pgSz w:w="11906" w:h="16838" w:code="9"/>
          <w:pgMar w:top="709" w:right="851" w:bottom="709" w:left="1134" w:header="397" w:footer="448" w:gutter="0"/>
          <w:cols w:space="708"/>
          <w:titlePg/>
          <w:docGrid w:linePitch="360"/>
        </w:sectPr>
      </w:pPr>
    </w:p>
    <w:p w14:paraId="5C3EAEFB" w14:textId="77777777" w:rsidR="00E41DB5" w:rsidRPr="003512B9" w:rsidRDefault="00E41DB5" w:rsidP="00E41DB5">
      <w:pPr>
        <w:spacing w:after="0" w:line="240" w:lineRule="auto"/>
        <w:jc w:val="right"/>
        <w:rPr>
          <w:rFonts w:ascii="Times New Roman" w:hAnsi="Times New Roman"/>
          <w:b/>
          <w:sz w:val="24"/>
          <w:szCs w:val="24"/>
        </w:rPr>
      </w:pPr>
      <w:r w:rsidRPr="003512B9">
        <w:rPr>
          <w:rFonts w:ascii="Times New Roman" w:hAnsi="Times New Roman"/>
          <w:b/>
          <w:sz w:val="24"/>
          <w:szCs w:val="24"/>
        </w:rPr>
        <w:lastRenderedPageBreak/>
        <w:t>Приложение 2</w:t>
      </w:r>
    </w:p>
    <w:p w14:paraId="6BCBB257" w14:textId="77777777" w:rsidR="00E41DB5" w:rsidRPr="003512B9" w:rsidRDefault="00E41DB5" w:rsidP="00E41DB5">
      <w:pPr>
        <w:spacing w:after="0" w:line="240" w:lineRule="auto"/>
        <w:jc w:val="right"/>
        <w:rPr>
          <w:rFonts w:ascii="Times New Roman" w:hAnsi="Times New Roman"/>
          <w:b/>
          <w:sz w:val="20"/>
          <w:szCs w:val="20"/>
        </w:rPr>
      </w:pPr>
      <w:r w:rsidRPr="003512B9">
        <w:rPr>
          <w:rFonts w:ascii="Times New Roman" w:hAnsi="Times New Roman"/>
          <w:b/>
          <w:sz w:val="20"/>
          <w:szCs w:val="20"/>
        </w:rPr>
        <w:t>к Положению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0085A7AC" w14:textId="77777777" w:rsidR="00E41DB5" w:rsidRPr="003512B9" w:rsidRDefault="00E41DB5" w:rsidP="00E41DB5">
      <w:pPr>
        <w:spacing w:before="120" w:after="0" w:line="240" w:lineRule="auto"/>
        <w:jc w:val="center"/>
        <w:rPr>
          <w:rFonts w:ascii="Times New Roman" w:hAnsi="Times New Roman"/>
          <w:b/>
          <w:szCs w:val="24"/>
        </w:rPr>
      </w:pPr>
      <w:r w:rsidRPr="003512B9">
        <w:rPr>
          <w:rFonts w:ascii="Times New Roman" w:hAnsi="Times New Roman"/>
          <w:b/>
          <w:szCs w:val="24"/>
        </w:rPr>
        <w:t>ОТЧЕТ О АВАРИИ/НЕСЧАСТНОМ СЛУЧАЕ/ДТП</w:t>
      </w:r>
    </w:p>
    <w:p w14:paraId="227E32E6" w14:textId="77777777" w:rsidR="00E41DB5" w:rsidRPr="000C3164" w:rsidRDefault="00E41DB5" w:rsidP="00E41DB5">
      <w:pPr>
        <w:spacing w:before="120" w:after="0" w:line="240" w:lineRule="auto"/>
        <w:jc w:val="center"/>
        <w:rPr>
          <w:rFonts w:ascii="Times New Roman" w:hAnsi="Times New Roman"/>
          <w:b/>
          <w:i/>
          <w:sz w:val="18"/>
          <w:szCs w:val="24"/>
        </w:rPr>
      </w:pPr>
      <w:r w:rsidRPr="000C3164">
        <w:rPr>
          <w:rFonts w:ascii="Times New Roman" w:hAnsi="Times New Roman"/>
          <w:b/>
          <w:sz w:val="18"/>
          <w:szCs w:val="24"/>
        </w:rPr>
        <w:t>КОНФИДЕНЦИАЛЬНО</w:t>
      </w:r>
    </w:p>
    <w:tbl>
      <w:tblPr>
        <w:tblW w:w="9777" w:type="dxa"/>
        <w:tblInd w:w="-23" w:type="dxa"/>
        <w:tblCellMar>
          <w:left w:w="107" w:type="dxa"/>
          <w:right w:w="107" w:type="dxa"/>
        </w:tblCellMar>
        <w:tblLook w:val="0000" w:firstRow="0" w:lastRow="0" w:firstColumn="0" w:lastColumn="0" w:noHBand="0" w:noVBand="0"/>
      </w:tblPr>
      <w:tblGrid>
        <w:gridCol w:w="9777"/>
      </w:tblGrid>
      <w:tr w:rsidR="00E41DB5" w:rsidRPr="000C3164" w14:paraId="5A0532F8" w14:textId="77777777" w:rsidTr="00C631D7">
        <w:tc>
          <w:tcPr>
            <w:tcW w:w="0" w:type="auto"/>
            <w:tcBorders>
              <w:top w:val="single" w:sz="18" w:space="0" w:color="auto"/>
              <w:left w:val="single" w:sz="18" w:space="0" w:color="auto"/>
              <w:bottom w:val="single" w:sz="18" w:space="0" w:color="auto"/>
              <w:right w:val="single" w:sz="18" w:space="0" w:color="auto"/>
            </w:tcBorders>
          </w:tcPr>
          <w:p w14:paraId="5E736AFC"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Подразделение________________________ Место аварии: Дорога</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sz w:val="18"/>
                <w:szCs w:val="24"/>
              </w:rPr>
              <w:t xml:space="preserve"> База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sz w:val="18"/>
                <w:szCs w:val="24"/>
              </w:rPr>
              <w:t xml:space="preserve"> Другое__________________________</w:t>
            </w:r>
          </w:p>
          <w:p w14:paraId="0CDC2B31"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Точное  местонахождение  аварии___________________________________________________________________________</w:t>
            </w:r>
          </w:p>
          <w:p w14:paraId="7571A64D"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Дата/время аварии ________________ Дата сообщения ________________Кто сообщил______________________________</w:t>
            </w:r>
          </w:p>
          <w:p w14:paraId="2405DE52"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Должность _____________________________Ф. И.О. работника  ____________________________  Возраст  ____________</w:t>
            </w:r>
          </w:p>
          <w:p w14:paraId="102EBD7E" w14:textId="77777777" w:rsidR="00E41DB5" w:rsidRPr="003512B9" w:rsidRDefault="00E41DB5" w:rsidP="00C631D7">
            <w:pPr>
              <w:spacing w:before="120" w:after="120" w:line="240" w:lineRule="auto"/>
              <w:ind w:right="113"/>
              <w:rPr>
                <w:rFonts w:ascii="Times New Roman" w:hAnsi="Times New Roman"/>
                <w:position w:val="-2"/>
                <w:sz w:val="18"/>
                <w:szCs w:val="24"/>
              </w:rPr>
            </w:pPr>
            <w:r w:rsidRPr="003512B9">
              <w:rPr>
                <w:rFonts w:ascii="Times New Roman" w:hAnsi="Times New Roman"/>
                <w:sz w:val="18"/>
                <w:szCs w:val="24"/>
              </w:rPr>
              <w:t xml:space="preserve">Стаж потерпевшего(лет) ________ Отработано часов за смену________ Работал один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sz w:val="18"/>
                <w:szCs w:val="24"/>
              </w:rPr>
              <w:t xml:space="preserve">Работал с другими </w:t>
            </w:r>
            <w:r w:rsidRPr="000C3164">
              <w:rPr>
                <w:rFonts w:ascii="Times New Roman" w:hAnsi="Times New Roman"/>
                <w:position w:val="-2"/>
                <w:sz w:val="18"/>
                <w:szCs w:val="24"/>
              </w:rPr>
              <w:sym w:font="Wingdings" w:char="F06F"/>
            </w:r>
          </w:p>
          <w:p w14:paraId="6C284C1C" w14:textId="77777777" w:rsidR="00E41DB5" w:rsidRPr="000C3164" w:rsidRDefault="00E41DB5" w:rsidP="00C631D7">
            <w:pPr>
              <w:spacing w:before="120" w:after="120" w:line="240" w:lineRule="auto"/>
              <w:ind w:right="113"/>
              <w:rPr>
                <w:rFonts w:ascii="Times New Roman" w:hAnsi="Times New Roman"/>
                <w:sz w:val="18"/>
                <w:szCs w:val="24"/>
              </w:rPr>
            </w:pPr>
            <w:r w:rsidRPr="000C3164">
              <w:rPr>
                <w:rFonts w:ascii="Times New Roman" w:hAnsi="Times New Roman"/>
                <w:sz w:val="18"/>
                <w:szCs w:val="24"/>
              </w:rPr>
              <w:t>Непосредственный руководитель  ______________________________Имена свидетелей _____________________________</w:t>
            </w:r>
          </w:p>
          <w:p w14:paraId="60FCB6FF" w14:textId="77777777" w:rsidR="00E41DB5" w:rsidRPr="000C3164" w:rsidRDefault="00E41DB5" w:rsidP="00C631D7">
            <w:pPr>
              <w:spacing w:before="120" w:after="120" w:line="240" w:lineRule="auto"/>
              <w:ind w:right="113"/>
              <w:rPr>
                <w:rFonts w:ascii="Times New Roman" w:hAnsi="Times New Roman"/>
                <w:sz w:val="18"/>
                <w:szCs w:val="24"/>
              </w:rPr>
            </w:pPr>
            <w:r w:rsidRPr="000C3164">
              <w:rPr>
                <w:rFonts w:ascii="Times New Roman" w:hAnsi="Times New Roman"/>
                <w:sz w:val="18"/>
                <w:szCs w:val="24"/>
              </w:rPr>
              <w:t>_________________________________________________________________________________________________________</w:t>
            </w:r>
          </w:p>
        </w:tc>
      </w:tr>
    </w:tbl>
    <w:p w14:paraId="1481483C" w14:textId="77777777" w:rsidR="00E41DB5" w:rsidRPr="000C3164" w:rsidRDefault="00E41DB5" w:rsidP="00E41DB5">
      <w:pPr>
        <w:spacing w:after="0" w:line="240" w:lineRule="auto"/>
        <w:rPr>
          <w:rFonts w:ascii="Times New Roman" w:hAnsi="Times New Roman"/>
          <w:sz w:val="18"/>
          <w:szCs w:val="24"/>
        </w:rPr>
      </w:pPr>
      <w:r w:rsidRPr="000C3164">
        <w:rPr>
          <w:rFonts w:ascii="Times New Roman" w:hAnsi="Times New Roman"/>
          <w:b/>
          <w:sz w:val="18"/>
          <w:szCs w:val="24"/>
        </w:rPr>
        <w:t>КАТЕГОРИИ</w:t>
      </w:r>
    </w:p>
    <w:tbl>
      <w:tblPr>
        <w:tblW w:w="10264" w:type="dxa"/>
        <w:tblInd w:w="-165" w:type="dxa"/>
        <w:tblCellMar>
          <w:left w:w="107" w:type="dxa"/>
          <w:right w:w="107" w:type="dxa"/>
        </w:tblCellMar>
        <w:tblLook w:val="0000" w:firstRow="0" w:lastRow="0" w:firstColumn="0" w:lastColumn="0" w:noHBand="0" w:noVBand="0"/>
      </w:tblPr>
      <w:tblGrid>
        <w:gridCol w:w="9935"/>
        <w:gridCol w:w="108"/>
        <w:gridCol w:w="221"/>
      </w:tblGrid>
      <w:tr w:rsidR="00E41DB5" w:rsidRPr="00732AF4" w14:paraId="62599B4C" w14:textId="77777777" w:rsidTr="00C631D7">
        <w:trPr>
          <w:gridAfter w:val="1"/>
        </w:trPr>
        <w:tc>
          <w:tcPr>
            <w:tcW w:w="10043" w:type="dxa"/>
            <w:gridSpan w:val="2"/>
            <w:tcBorders>
              <w:top w:val="single" w:sz="18" w:space="0" w:color="auto"/>
              <w:left w:val="single" w:sz="18" w:space="0" w:color="auto"/>
              <w:bottom w:val="single" w:sz="18" w:space="0" w:color="auto"/>
              <w:right w:val="single" w:sz="18" w:space="0" w:color="auto"/>
            </w:tcBorders>
          </w:tcPr>
          <w:p w14:paraId="3EBCEE1A" w14:textId="77777777" w:rsidR="00E41DB5" w:rsidRPr="003512B9" w:rsidRDefault="00E41DB5" w:rsidP="00C631D7">
            <w:pPr>
              <w:spacing w:before="120" w:after="120" w:line="240" w:lineRule="auto"/>
              <w:ind w:right="57"/>
              <w:rPr>
                <w:rFonts w:ascii="Times New Roman" w:hAnsi="Times New Roman"/>
                <w:position w:val="-2"/>
                <w:sz w:val="18"/>
                <w:szCs w:val="24"/>
              </w:rPr>
            </w:pPr>
            <w:r w:rsidRPr="003512B9">
              <w:rPr>
                <w:rFonts w:ascii="Times New Roman" w:hAnsi="Times New Roman"/>
                <w:b/>
                <w:spacing w:val="-2"/>
                <w:sz w:val="18"/>
                <w:szCs w:val="24"/>
              </w:rPr>
              <w:t xml:space="preserve">ТРАВМА </w:t>
            </w:r>
            <w:r w:rsidRPr="003512B9">
              <w:rPr>
                <w:rFonts w:ascii="Times New Roman" w:hAnsi="Times New Roman"/>
                <w:position w:val="-2"/>
                <w:sz w:val="18"/>
                <w:szCs w:val="24"/>
              </w:rPr>
              <w:t xml:space="preserve">Да </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Нет </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Необходима ли мед. помощь: </w:t>
            </w:r>
            <w:r w:rsidRPr="003512B9">
              <w:rPr>
                <w:rFonts w:ascii="Times New Roman" w:hAnsi="Times New Roman"/>
                <w:position w:val="-2"/>
                <w:sz w:val="18"/>
                <w:szCs w:val="24"/>
              </w:rPr>
              <w:t xml:space="preserve">Да </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Нет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Куда доставлен пострадавший_______________________</w:t>
            </w:r>
          </w:p>
          <w:p w14:paraId="71074025" w14:textId="77777777" w:rsidR="00E41DB5" w:rsidRPr="003512B9" w:rsidRDefault="00E41DB5" w:rsidP="00C631D7">
            <w:pPr>
              <w:spacing w:after="120" w:line="240" w:lineRule="auto"/>
              <w:ind w:right="57"/>
              <w:rPr>
                <w:rFonts w:ascii="Times New Roman" w:hAnsi="Times New Roman"/>
                <w:sz w:val="18"/>
                <w:szCs w:val="24"/>
              </w:rPr>
            </w:pPr>
            <w:r w:rsidRPr="003512B9">
              <w:rPr>
                <w:rFonts w:ascii="Times New Roman" w:hAnsi="Times New Roman"/>
                <w:sz w:val="18"/>
                <w:szCs w:val="24"/>
              </w:rPr>
              <w:t>Часть (ти) тела, пострадавшая (ие) в результате травмы и характер травмы (перелом, ожог, порез) ____________________</w:t>
            </w:r>
          </w:p>
          <w:p w14:paraId="3E34D071" w14:textId="77777777" w:rsidR="00E41DB5" w:rsidRPr="003512B9" w:rsidRDefault="00E41DB5" w:rsidP="00C631D7">
            <w:pPr>
              <w:spacing w:after="120" w:line="240" w:lineRule="auto"/>
              <w:ind w:right="57"/>
              <w:rPr>
                <w:rFonts w:ascii="Times New Roman" w:hAnsi="Times New Roman"/>
                <w:sz w:val="18"/>
                <w:szCs w:val="24"/>
              </w:rPr>
            </w:pPr>
            <w:r w:rsidRPr="003512B9">
              <w:rPr>
                <w:rFonts w:ascii="Times New Roman" w:hAnsi="Times New Roman"/>
                <w:sz w:val="18"/>
                <w:szCs w:val="24"/>
              </w:rPr>
              <w:t>________________________________________________________________________________________________________</w:t>
            </w:r>
          </w:p>
          <w:p w14:paraId="0B2D426A" w14:textId="77777777" w:rsidR="00E41DB5" w:rsidRPr="003512B9" w:rsidRDefault="00E41DB5" w:rsidP="00C631D7">
            <w:pPr>
              <w:spacing w:after="120" w:line="240" w:lineRule="auto"/>
              <w:ind w:right="57"/>
              <w:rPr>
                <w:rFonts w:ascii="Times New Roman" w:hAnsi="Times New Roman"/>
                <w:i/>
                <w:sz w:val="18"/>
                <w:szCs w:val="24"/>
              </w:rPr>
            </w:pPr>
            <w:r w:rsidRPr="003512B9">
              <w:rPr>
                <w:rFonts w:ascii="Times New Roman" w:hAnsi="Times New Roman"/>
                <w:sz w:val="18"/>
                <w:szCs w:val="24"/>
              </w:rPr>
              <w:t xml:space="preserve">          </w:t>
            </w:r>
            <w:r w:rsidRPr="000C3164">
              <w:rPr>
                <w:rFonts w:ascii="Times New Roman" w:hAnsi="Times New Roman"/>
                <w:sz w:val="18"/>
                <w:szCs w:val="24"/>
              </w:rPr>
              <w:t>C</w:t>
            </w:r>
            <w:r w:rsidRPr="003512B9">
              <w:rPr>
                <w:rFonts w:ascii="Times New Roman" w:hAnsi="Times New Roman"/>
                <w:sz w:val="18"/>
                <w:szCs w:val="24"/>
              </w:rPr>
              <w:t xml:space="preserve">охраняет ли работник неработоспособность в следующие после получения травмы дни   </w:t>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Да </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Нет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p>
        </w:tc>
      </w:tr>
      <w:tr w:rsidR="00E41DB5" w:rsidRPr="00732AF4" w14:paraId="29213A24" w14:textId="77777777" w:rsidTr="00C631D7">
        <w:trPr>
          <w:gridAfter w:val="1"/>
          <w:cantSplit/>
        </w:trPr>
        <w:tc>
          <w:tcPr>
            <w:tcW w:w="10043" w:type="dxa"/>
            <w:gridSpan w:val="2"/>
            <w:tcBorders>
              <w:top w:val="single" w:sz="18" w:space="0" w:color="auto"/>
              <w:left w:val="single" w:sz="18" w:space="0" w:color="auto"/>
              <w:bottom w:val="single" w:sz="18" w:space="0" w:color="auto"/>
              <w:right w:val="single" w:sz="18" w:space="0" w:color="auto"/>
            </w:tcBorders>
          </w:tcPr>
          <w:p w14:paraId="22A794B1" w14:textId="77777777" w:rsidR="00E41DB5" w:rsidRPr="003512B9" w:rsidRDefault="00E41DB5" w:rsidP="00C631D7">
            <w:pPr>
              <w:tabs>
                <w:tab w:val="left" w:pos="2052"/>
                <w:tab w:val="left" w:pos="3579"/>
              </w:tabs>
              <w:spacing w:before="120" w:after="120" w:line="240" w:lineRule="auto"/>
              <w:rPr>
                <w:rFonts w:ascii="Times New Roman" w:hAnsi="Times New Roman"/>
                <w:position w:val="-2"/>
                <w:sz w:val="18"/>
                <w:szCs w:val="24"/>
              </w:rPr>
            </w:pPr>
            <w:r w:rsidRPr="003512B9">
              <w:rPr>
                <w:rFonts w:ascii="Times New Roman" w:hAnsi="Times New Roman"/>
                <w:sz w:val="18"/>
                <w:szCs w:val="24"/>
              </w:rPr>
              <w:t>Отказ или повреждение оборудования</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sz w:val="18"/>
                <w:szCs w:val="24"/>
              </w:rPr>
              <w:tab/>
              <w:t>Повреждение транспортного средства</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p>
          <w:p w14:paraId="12001B3A" w14:textId="77777777" w:rsidR="00E41DB5" w:rsidRPr="003512B9" w:rsidRDefault="00E41DB5" w:rsidP="00C631D7">
            <w:pPr>
              <w:tabs>
                <w:tab w:val="left" w:pos="2052"/>
                <w:tab w:val="left" w:pos="3579"/>
              </w:tabs>
              <w:spacing w:before="120" w:after="120" w:line="240" w:lineRule="auto"/>
              <w:rPr>
                <w:rFonts w:ascii="Times New Roman" w:hAnsi="Times New Roman"/>
                <w:b/>
                <w:sz w:val="18"/>
                <w:szCs w:val="24"/>
              </w:rPr>
            </w:pPr>
            <w:r w:rsidRPr="003512B9">
              <w:rPr>
                <w:rFonts w:ascii="Times New Roman" w:hAnsi="Times New Roman"/>
                <w:position w:val="-2"/>
                <w:sz w:val="18"/>
                <w:szCs w:val="24"/>
              </w:rPr>
              <w:t>номер трансп. Единицы______________________         Размер причененного ущерба________________________________</w:t>
            </w:r>
          </w:p>
        </w:tc>
      </w:tr>
      <w:tr w:rsidR="00E41DB5" w:rsidRPr="00732AF4" w14:paraId="42B82F41" w14:textId="77777777" w:rsidTr="00C631D7">
        <w:tc>
          <w:tcPr>
            <w:tcW w:w="10043" w:type="dxa"/>
            <w:gridSpan w:val="2"/>
            <w:tcBorders>
              <w:top w:val="single" w:sz="18" w:space="0" w:color="auto"/>
              <w:left w:val="single" w:sz="18" w:space="0" w:color="auto"/>
              <w:bottom w:val="single" w:sz="18" w:space="0" w:color="auto"/>
              <w:right w:val="single" w:sz="18" w:space="0" w:color="auto"/>
            </w:tcBorders>
          </w:tcPr>
          <w:p w14:paraId="7AC04826" w14:textId="77777777" w:rsidR="00E41DB5" w:rsidRPr="003512B9" w:rsidRDefault="00E41DB5" w:rsidP="00C631D7">
            <w:pPr>
              <w:tabs>
                <w:tab w:val="left" w:pos="4287"/>
                <w:tab w:val="left" w:pos="4996"/>
                <w:tab w:val="left" w:pos="7264"/>
                <w:tab w:val="left" w:pos="7973"/>
                <w:tab w:val="left" w:pos="8823"/>
                <w:tab w:val="left" w:pos="9390"/>
                <w:tab w:val="left" w:pos="10383"/>
              </w:tabs>
              <w:spacing w:before="120" w:after="120" w:line="240" w:lineRule="auto"/>
              <w:rPr>
                <w:rFonts w:ascii="Times New Roman" w:hAnsi="Times New Roman"/>
                <w:b/>
                <w:sz w:val="18"/>
                <w:szCs w:val="24"/>
              </w:rPr>
            </w:pPr>
            <w:r w:rsidRPr="003512B9">
              <w:rPr>
                <w:rFonts w:ascii="Times New Roman" w:hAnsi="Times New Roman"/>
                <w:b/>
                <w:sz w:val="18"/>
                <w:szCs w:val="24"/>
              </w:rPr>
              <w:t xml:space="preserve">ПРОЧЕЕ      </w:t>
            </w:r>
            <w:r w:rsidRPr="003512B9">
              <w:rPr>
                <w:rFonts w:ascii="Times New Roman" w:hAnsi="Times New Roman"/>
                <w:sz w:val="18"/>
                <w:szCs w:val="24"/>
              </w:rPr>
              <w:t>Пожар</w:t>
            </w:r>
            <w:r w:rsidRPr="003512B9">
              <w:rPr>
                <w:rFonts w:ascii="Times New Roman" w:hAnsi="Times New Roman"/>
                <w:i/>
                <w:sz w:val="18"/>
                <w:szCs w:val="24"/>
              </w:rPr>
              <w:t xml:space="preserve"> </w:t>
            </w:r>
            <w:r w:rsidRPr="000C3164">
              <w:rPr>
                <w:rFonts w:ascii="Times New Roman" w:hAnsi="Times New Roman"/>
                <w:position w:val="-2"/>
                <w:sz w:val="18"/>
                <w:szCs w:val="24"/>
              </w:rPr>
              <w:sym w:font="Wingdings" w:char="F06F"/>
            </w:r>
            <w:r w:rsidRPr="003512B9">
              <w:rPr>
                <w:rFonts w:ascii="Times New Roman" w:hAnsi="Times New Roman"/>
                <w:i/>
                <w:sz w:val="18"/>
                <w:szCs w:val="24"/>
              </w:rPr>
              <w:t xml:space="preserve">     </w:t>
            </w:r>
            <w:r w:rsidRPr="003512B9">
              <w:rPr>
                <w:rFonts w:ascii="Times New Roman" w:hAnsi="Times New Roman"/>
                <w:sz w:val="18"/>
                <w:szCs w:val="24"/>
              </w:rPr>
              <w:t>Нефтегазопрояление</w:t>
            </w:r>
            <w:r w:rsidRPr="000C3164">
              <w:rPr>
                <w:rFonts w:ascii="Times New Roman" w:hAnsi="Times New Roman"/>
                <w:position w:val="-2"/>
                <w:sz w:val="18"/>
                <w:szCs w:val="24"/>
              </w:rPr>
              <w:sym w:font="Wingdings" w:char="F06F"/>
            </w:r>
            <w:r w:rsidRPr="003512B9">
              <w:rPr>
                <w:rFonts w:ascii="Times New Roman" w:hAnsi="Times New Roman"/>
                <w:sz w:val="18"/>
                <w:szCs w:val="24"/>
              </w:rPr>
              <w:tab/>
            </w:r>
            <w:r w:rsidRPr="003512B9">
              <w:rPr>
                <w:rFonts w:ascii="Times New Roman" w:hAnsi="Times New Roman"/>
                <w:sz w:val="18"/>
                <w:szCs w:val="24"/>
              </w:rPr>
              <w:tab/>
              <w:t xml:space="preserve">Выброс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Избежать опасности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position w:val="-2"/>
                <w:sz w:val="18"/>
                <w:szCs w:val="24"/>
              </w:rPr>
              <w:tab/>
            </w:r>
          </w:p>
        </w:tc>
        <w:tc>
          <w:tcPr>
            <w:tcW w:w="0" w:type="auto"/>
          </w:tcPr>
          <w:p w14:paraId="3D9CC82D" w14:textId="77777777" w:rsidR="00E41DB5" w:rsidRPr="003512B9" w:rsidRDefault="00E41DB5" w:rsidP="00C631D7">
            <w:pPr>
              <w:spacing w:after="0" w:line="240" w:lineRule="auto"/>
              <w:rPr>
                <w:rFonts w:ascii="Times New Roman" w:hAnsi="Times New Roman"/>
                <w:sz w:val="24"/>
                <w:szCs w:val="24"/>
              </w:rPr>
            </w:pPr>
          </w:p>
        </w:tc>
      </w:tr>
      <w:tr w:rsidR="00E41DB5" w:rsidRPr="00732AF4" w14:paraId="7E95E47D" w14:textId="77777777" w:rsidTr="00C631D7">
        <w:tc>
          <w:tcPr>
            <w:tcW w:w="10043" w:type="dxa"/>
            <w:gridSpan w:val="2"/>
            <w:tcBorders>
              <w:top w:val="single" w:sz="18" w:space="0" w:color="auto"/>
              <w:left w:val="single" w:sz="18" w:space="0" w:color="auto"/>
              <w:bottom w:val="single" w:sz="18" w:space="0" w:color="auto"/>
              <w:right w:val="single" w:sz="18" w:space="0" w:color="auto"/>
            </w:tcBorders>
          </w:tcPr>
          <w:p w14:paraId="2EF9A057" w14:textId="77777777" w:rsidR="00E41DB5" w:rsidRPr="003512B9" w:rsidRDefault="00E41DB5" w:rsidP="00C631D7">
            <w:pPr>
              <w:tabs>
                <w:tab w:val="left" w:pos="3672"/>
                <w:tab w:val="left" w:pos="4854"/>
                <w:tab w:val="left" w:pos="5563"/>
              </w:tabs>
              <w:spacing w:before="120" w:after="120" w:line="240" w:lineRule="auto"/>
              <w:rPr>
                <w:rFonts w:ascii="Times New Roman" w:hAnsi="Times New Roman"/>
                <w:sz w:val="18"/>
                <w:szCs w:val="24"/>
              </w:rPr>
            </w:pPr>
            <w:r w:rsidRPr="003512B9">
              <w:rPr>
                <w:rFonts w:ascii="Times New Roman" w:hAnsi="Times New Roman"/>
                <w:b/>
                <w:sz w:val="18"/>
                <w:szCs w:val="24"/>
              </w:rPr>
              <w:t>ВЫБРОС В ОКРУЖАЮЩУЮ СРЕДУ</w:t>
            </w:r>
            <w:r w:rsidRPr="000C3164">
              <w:rPr>
                <w:rFonts w:ascii="Times New Roman" w:hAnsi="Times New Roman"/>
                <w:position w:val="-2"/>
                <w:sz w:val="18"/>
                <w:szCs w:val="24"/>
              </w:rPr>
              <w:sym w:font="Wingdings" w:char="F06F"/>
            </w:r>
            <w:r w:rsidRPr="003512B9">
              <w:rPr>
                <w:rFonts w:ascii="Times New Roman" w:hAnsi="Times New Roman"/>
                <w:i/>
                <w:sz w:val="18"/>
                <w:szCs w:val="24"/>
              </w:rPr>
              <w:tab/>
            </w:r>
            <w:r w:rsidRPr="003512B9">
              <w:rPr>
                <w:rFonts w:ascii="Times New Roman" w:hAnsi="Times New Roman"/>
                <w:sz w:val="18"/>
                <w:szCs w:val="24"/>
              </w:rPr>
              <w:t>Выброшенное вещество  ______________________________________________</w:t>
            </w:r>
          </w:p>
          <w:p w14:paraId="3988E746" w14:textId="77777777" w:rsidR="00E41DB5" w:rsidRPr="003512B9" w:rsidRDefault="00E41DB5" w:rsidP="00C631D7">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hAnsi="Times New Roman"/>
                <w:b/>
                <w:sz w:val="18"/>
                <w:szCs w:val="24"/>
              </w:rPr>
            </w:pPr>
            <w:r w:rsidRPr="003512B9">
              <w:rPr>
                <w:rFonts w:ascii="Times New Roman" w:hAnsi="Times New Roman"/>
                <w:sz w:val="18"/>
                <w:szCs w:val="24"/>
              </w:rPr>
              <w:t>Выброс в:</w:t>
            </w:r>
            <w:r w:rsidRPr="003512B9">
              <w:rPr>
                <w:rFonts w:ascii="Times New Roman" w:hAnsi="Times New Roman"/>
                <w:sz w:val="18"/>
                <w:szCs w:val="24"/>
              </w:rPr>
              <w:tab/>
              <w:t>Атмосферу</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i/>
                <w:sz w:val="18"/>
                <w:szCs w:val="24"/>
              </w:rPr>
              <w:tab/>
            </w:r>
            <w:r w:rsidRPr="003512B9">
              <w:rPr>
                <w:rFonts w:ascii="Times New Roman" w:hAnsi="Times New Roman"/>
                <w:sz w:val="18"/>
                <w:szCs w:val="24"/>
              </w:rPr>
              <w:t>Почву</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sz w:val="18"/>
                <w:szCs w:val="24"/>
              </w:rPr>
              <w:tab/>
              <w:t>Водоем</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sz w:val="18"/>
                <w:szCs w:val="24"/>
              </w:rPr>
              <w:tab/>
              <w:t>Объем выброса  _________________________</w:t>
            </w:r>
          </w:p>
        </w:tc>
        <w:tc>
          <w:tcPr>
            <w:tcW w:w="0" w:type="auto"/>
          </w:tcPr>
          <w:p w14:paraId="541D2EB6" w14:textId="77777777" w:rsidR="00E41DB5" w:rsidRPr="003512B9" w:rsidRDefault="00E41DB5" w:rsidP="00C631D7">
            <w:pPr>
              <w:spacing w:after="0" w:line="240" w:lineRule="auto"/>
              <w:rPr>
                <w:rFonts w:ascii="Times New Roman" w:hAnsi="Times New Roman"/>
                <w:sz w:val="24"/>
                <w:szCs w:val="24"/>
              </w:rPr>
            </w:pPr>
          </w:p>
        </w:tc>
      </w:tr>
      <w:tr w:rsidR="00E41DB5" w:rsidRPr="00732AF4" w14:paraId="1637A8AC" w14:textId="77777777" w:rsidTr="00C631D7">
        <w:tblPrEx>
          <w:tblCellMar>
            <w:left w:w="0" w:type="dxa"/>
            <w:right w:w="0" w:type="dxa"/>
          </w:tblCellMar>
        </w:tblPrEx>
        <w:tc>
          <w:tcPr>
            <w:tcW w:w="10043" w:type="dxa"/>
            <w:gridSpan w:val="2"/>
          </w:tcPr>
          <w:p w14:paraId="576B9096" w14:textId="77777777" w:rsidR="00E41DB5" w:rsidRPr="003512B9" w:rsidRDefault="00E41DB5" w:rsidP="00C631D7">
            <w:pPr>
              <w:keepNext/>
              <w:spacing w:after="0" w:line="240" w:lineRule="auto"/>
              <w:outlineLvl w:val="0"/>
              <w:rPr>
                <w:rFonts w:ascii="Times New Roman" w:hAnsi="Times New Roman"/>
                <w:i/>
                <w:sz w:val="8"/>
                <w:szCs w:val="8"/>
              </w:rPr>
            </w:pPr>
          </w:p>
          <w:p w14:paraId="5496AA06" w14:textId="77777777" w:rsidR="00E41DB5" w:rsidRPr="003512B9" w:rsidRDefault="00E41DB5" w:rsidP="00C631D7">
            <w:pPr>
              <w:keepNext/>
              <w:spacing w:after="0" w:line="240" w:lineRule="auto"/>
              <w:outlineLvl w:val="0"/>
              <w:rPr>
                <w:rFonts w:ascii="Times New Roman" w:hAnsi="Times New Roman"/>
                <w:i/>
                <w:sz w:val="20"/>
                <w:szCs w:val="20"/>
              </w:rPr>
            </w:pPr>
            <w:r w:rsidRPr="003512B9">
              <w:rPr>
                <w:rFonts w:ascii="Times New Roman" w:hAnsi="Times New Roman"/>
                <w:i/>
                <w:sz w:val="20"/>
                <w:szCs w:val="20"/>
              </w:rPr>
              <w:t>КРАТКОЕ ОПИ СА</w:t>
            </w:r>
            <w:r w:rsidRPr="003512B9">
              <w:rPr>
                <w:rFonts w:ascii="Times New Roman" w:hAnsi="Times New Roman"/>
                <w:i/>
                <w:sz w:val="20"/>
                <w:szCs w:val="20"/>
              </w:rPr>
              <w:softHyphen/>
              <w:t>НИЕ</w:t>
            </w:r>
          </w:p>
          <w:p w14:paraId="330598B9" w14:textId="77777777" w:rsidR="00E41DB5" w:rsidRPr="003512B9" w:rsidRDefault="00E41DB5" w:rsidP="00C631D7">
            <w:pPr>
              <w:spacing w:before="120" w:after="0" w:line="240" w:lineRule="auto"/>
              <w:ind w:left="180"/>
              <w:rPr>
                <w:rFonts w:ascii="Times New Roman" w:hAnsi="Times New Roman"/>
                <w:b/>
                <w:spacing w:val="-20"/>
                <w:sz w:val="20"/>
                <w:szCs w:val="24"/>
              </w:rPr>
            </w:pPr>
            <w:r w:rsidRPr="003512B9">
              <w:rPr>
                <w:rFonts w:ascii="Times New Roman" w:hAnsi="Times New Roman"/>
                <w:spacing w:val="-20"/>
                <w:sz w:val="20"/>
                <w:szCs w:val="24"/>
              </w:rPr>
              <w:t>Из</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как про</w:t>
            </w:r>
            <w:r w:rsidRPr="003512B9">
              <w:rPr>
                <w:rFonts w:ascii="Times New Roman" w:hAnsi="Times New Roman"/>
                <w:spacing w:val="-20"/>
                <w:sz w:val="20"/>
                <w:szCs w:val="24"/>
              </w:rPr>
              <w:softHyphen/>
              <w:t>изош</w:t>
            </w:r>
            <w:r w:rsidRPr="003512B9">
              <w:rPr>
                <w:rFonts w:ascii="Times New Roman" w:hAnsi="Times New Roman"/>
                <w:spacing w:val="-20"/>
                <w:sz w:val="20"/>
                <w:szCs w:val="24"/>
              </w:rPr>
              <w:softHyphen/>
              <w:t>ла ава</w:t>
            </w:r>
            <w:r w:rsidRPr="003512B9">
              <w:rPr>
                <w:rFonts w:ascii="Times New Roman" w:hAnsi="Times New Roman"/>
                <w:spacing w:val="-20"/>
                <w:sz w:val="20"/>
                <w:szCs w:val="24"/>
              </w:rPr>
              <w:softHyphen/>
              <w:t>рия/не</w:t>
            </w:r>
            <w:r w:rsidRPr="003512B9">
              <w:rPr>
                <w:rFonts w:ascii="Times New Roman" w:hAnsi="Times New Roman"/>
                <w:spacing w:val="-20"/>
                <w:sz w:val="20"/>
                <w:szCs w:val="24"/>
              </w:rPr>
              <w:softHyphen/>
              <w:t>сча</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ный слу</w:t>
            </w:r>
            <w:r w:rsidRPr="003512B9">
              <w:rPr>
                <w:rFonts w:ascii="Times New Roman" w:hAnsi="Times New Roman"/>
                <w:spacing w:val="-20"/>
                <w:sz w:val="20"/>
                <w:szCs w:val="24"/>
              </w:rPr>
              <w:softHyphen/>
              <w:t>чай. При</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эс</w:t>
            </w:r>
            <w:r w:rsidRPr="003512B9">
              <w:rPr>
                <w:rFonts w:ascii="Times New Roman" w:hAnsi="Times New Roman"/>
                <w:spacing w:val="-20"/>
                <w:sz w:val="20"/>
                <w:szCs w:val="24"/>
              </w:rPr>
              <w:softHyphen/>
              <w:t>киз или схе</w:t>
            </w:r>
            <w:r w:rsidRPr="003512B9">
              <w:rPr>
                <w:rFonts w:ascii="Times New Roman" w:hAnsi="Times New Roman"/>
                <w:spacing w:val="-20"/>
                <w:sz w:val="20"/>
                <w:szCs w:val="24"/>
              </w:rPr>
              <w:softHyphen/>
              <w:t>му, ес</w:t>
            </w:r>
            <w:r w:rsidRPr="003512B9">
              <w:rPr>
                <w:rFonts w:ascii="Times New Roman" w:hAnsi="Times New Roman"/>
                <w:spacing w:val="-20"/>
                <w:sz w:val="20"/>
                <w:szCs w:val="24"/>
              </w:rPr>
              <w:softHyphen/>
              <w:t>ли это по</w:t>
            </w:r>
            <w:r w:rsidRPr="003512B9">
              <w:rPr>
                <w:rFonts w:ascii="Times New Roman" w:hAnsi="Times New Roman"/>
                <w:spacing w:val="-20"/>
                <w:sz w:val="20"/>
                <w:szCs w:val="24"/>
              </w:rPr>
              <w:softHyphen/>
              <w:t>мо</w:t>
            </w:r>
            <w:r w:rsidRPr="003512B9">
              <w:rPr>
                <w:rFonts w:ascii="Times New Roman" w:hAnsi="Times New Roman"/>
                <w:spacing w:val="-20"/>
                <w:sz w:val="20"/>
                <w:szCs w:val="24"/>
              </w:rPr>
              <w:softHyphen/>
              <w:t>жет опи</w:t>
            </w:r>
            <w:r w:rsidRPr="003512B9">
              <w:rPr>
                <w:rFonts w:ascii="Times New Roman" w:hAnsi="Times New Roman"/>
                <w:spacing w:val="-20"/>
                <w:sz w:val="20"/>
                <w:szCs w:val="24"/>
              </w:rPr>
              <w:softHyphen/>
              <w:t>сать си</w:t>
            </w:r>
            <w:r w:rsidRPr="003512B9">
              <w:rPr>
                <w:rFonts w:ascii="Times New Roman" w:hAnsi="Times New Roman"/>
                <w:spacing w:val="-20"/>
                <w:sz w:val="20"/>
                <w:szCs w:val="24"/>
              </w:rPr>
              <w:softHyphen/>
              <w:t>ту</w:t>
            </w:r>
            <w:r w:rsidRPr="003512B9">
              <w:rPr>
                <w:rFonts w:ascii="Times New Roman" w:hAnsi="Times New Roman"/>
                <w:spacing w:val="-20"/>
                <w:sz w:val="20"/>
                <w:szCs w:val="24"/>
              </w:rPr>
              <w:softHyphen/>
              <w:t>а</w:t>
            </w:r>
            <w:r w:rsidRPr="003512B9">
              <w:rPr>
                <w:rFonts w:ascii="Times New Roman" w:hAnsi="Times New Roman"/>
                <w:spacing w:val="-20"/>
                <w:sz w:val="20"/>
                <w:szCs w:val="24"/>
              </w:rPr>
              <w:softHyphen/>
              <w:t>цию. В слу</w:t>
            </w:r>
            <w:r w:rsidRPr="003512B9">
              <w:rPr>
                <w:rFonts w:ascii="Times New Roman" w:hAnsi="Times New Roman"/>
                <w:spacing w:val="-20"/>
                <w:sz w:val="20"/>
                <w:szCs w:val="24"/>
              </w:rPr>
              <w:softHyphen/>
              <w:t>чае по</w:t>
            </w:r>
            <w:r w:rsidRPr="003512B9">
              <w:rPr>
                <w:rFonts w:ascii="Times New Roman" w:hAnsi="Times New Roman"/>
                <w:spacing w:val="-20"/>
                <w:sz w:val="20"/>
                <w:szCs w:val="24"/>
              </w:rPr>
              <w:softHyphen/>
              <w:t>вре</w:t>
            </w:r>
            <w:r w:rsidRPr="003512B9">
              <w:rPr>
                <w:rFonts w:ascii="Times New Roman" w:hAnsi="Times New Roman"/>
                <w:spacing w:val="-20"/>
                <w:sz w:val="20"/>
                <w:szCs w:val="24"/>
              </w:rPr>
              <w:softHyphen/>
              <w:t>ж</w:t>
            </w:r>
            <w:r w:rsidRPr="003512B9">
              <w:rPr>
                <w:rFonts w:ascii="Times New Roman" w:hAnsi="Times New Roman"/>
                <w:spacing w:val="-20"/>
                <w:sz w:val="20"/>
                <w:szCs w:val="24"/>
              </w:rPr>
              <w:softHyphen/>
              <w:t>де</w:t>
            </w:r>
            <w:r w:rsidRPr="003512B9">
              <w:rPr>
                <w:rFonts w:ascii="Times New Roman" w:hAnsi="Times New Roman"/>
                <w:spacing w:val="-20"/>
                <w:sz w:val="20"/>
                <w:szCs w:val="24"/>
              </w:rPr>
              <w:softHyphen/>
              <w:t>ния обо</w:t>
            </w:r>
            <w:r w:rsidRPr="003512B9">
              <w:rPr>
                <w:rFonts w:ascii="Times New Roman" w:hAnsi="Times New Roman"/>
                <w:spacing w:val="-20"/>
                <w:sz w:val="20"/>
                <w:szCs w:val="24"/>
              </w:rPr>
              <w:softHyphen/>
              <w:t>ру</w:t>
            </w:r>
            <w:r w:rsidRPr="003512B9">
              <w:rPr>
                <w:rFonts w:ascii="Times New Roman" w:hAnsi="Times New Roman"/>
                <w:spacing w:val="-20"/>
                <w:sz w:val="20"/>
                <w:szCs w:val="24"/>
              </w:rPr>
              <w:softHyphen/>
              <w:t>до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ния или тран</w:t>
            </w:r>
            <w:r w:rsidRPr="003512B9">
              <w:rPr>
                <w:rFonts w:ascii="Times New Roman" w:hAnsi="Times New Roman"/>
                <w:spacing w:val="-20"/>
                <w:sz w:val="20"/>
                <w:szCs w:val="24"/>
              </w:rPr>
              <w:softHyphen/>
              <w:t>с</w:t>
            </w:r>
            <w:r w:rsidRPr="003512B9">
              <w:rPr>
                <w:rFonts w:ascii="Times New Roman" w:hAnsi="Times New Roman"/>
                <w:spacing w:val="-20"/>
                <w:sz w:val="20"/>
                <w:szCs w:val="24"/>
              </w:rPr>
              <w:softHyphen/>
              <w:t>порт</w:t>
            </w:r>
            <w:r w:rsidRPr="003512B9">
              <w:rPr>
                <w:rFonts w:ascii="Times New Roman" w:hAnsi="Times New Roman"/>
                <w:spacing w:val="-20"/>
                <w:sz w:val="20"/>
                <w:szCs w:val="24"/>
              </w:rPr>
              <w:softHyphen/>
              <w:t>но</w:t>
            </w:r>
            <w:r w:rsidRPr="003512B9">
              <w:rPr>
                <w:rFonts w:ascii="Times New Roman" w:hAnsi="Times New Roman"/>
                <w:spacing w:val="-20"/>
                <w:sz w:val="20"/>
                <w:szCs w:val="24"/>
              </w:rPr>
              <w:softHyphen/>
              <w:t>го сред</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ва, по воз</w:t>
            </w:r>
            <w:r w:rsidRPr="003512B9">
              <w:rPr>
                <w:rFonts w:ascii="Times New Roman" w:hAnsi="Times New Roman"/>
                <w:spacing w:val="-20"/>
                <w:sz w:val="20"/>
                <w:szCs w:val="24"/>
              </w:rPr>
              <w:softHyphen/>
              <w:t>мо</w:t>
            </w:r>
            <w:r w:rsidRPr="003512B9">
              <w:rPr>
                <w:rFonts w:ascii="Times New Roman" w:hAnsi="Times New Roman"/>
                <w:spacing w:val="-20"/>
                <w:sz w:val="20"/>
                <w:szCs w:val="24"/>
              </w:rPr>
              <w:softHyphen/>
              <w:t>ж</w:t>
            </w:r>
            <w:r w:rsidRPr="003512B9">
              <w:rPr>
                <w:rFonts w:ascii="Times New Roman" w:hAnsi="Times New Roman"/>
                <w:spacing w:val="-20"/>
                <w:sz w:val="20"/>
                <w:szCs w:val="24"/>
              </w:rPr>
              <w:softHyphen/>
              <w:t>но</w:t>
            </w:r>
            <w:r w:rsidRPr="003512B9">
              <w:rPr>
                <w:rFonts w:ascii="Times New Roman" w:hAnsi="Times New Roman"/>
                <w:spacing w:val="-20"/>
                <w:sz w:val="20"/>
                <w:szCs w:val="24"/>
              </w:rPr>
              <w:softHyphen/>
              <w:t>сти при</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фо</w:t>
            </w:r>
            <w:r w:rsidRPr="003512B9">
              <w:rPr>
                <w:rFonts w:ascii="Times New Roman" w:hAnsi="Times New Roman"/>
                <w:spacing w:val="-20"/>
                <w:sz w:val="20"/>
                <w:szCs w:val="24"/>
              </w:rPr>
              <w:softHyphen/>
              <w:t>то</w:t>
            </w:r>
            <w:r w:rsidRPr="003512B9">
              <w:rPr>
                <w:rFonts w:ascii="Times New Roman" w:hAnsi="Times New Roman"/>
                <w:spacing w:val="-20"/>
                <w:sz w:val="20"/>
                <w:szCs w:val="24"/>
              </w:rPr>
              <w:softHyphen/>
              <w:t>гра</w:t>
            </w:r>
            <w:r w:rsidRPr="003512B9">
              <w:rPr>
                <w:rFonts w:ascii="Times New Roman" w:hAnsi="Times New Roman"/>
                <w:spacing w:val="-20"/>
                <w:sz w:val="20"/>
                <w:szCs w:val="24"/>
              </w:rPr>
              <w:softHyphen/>
              <w:t>фии, а так</w:t>
            </w:r>
            <w:r w:rsidRPr="003512B9">
              <w:rPr>
                <w:rFonts w:ascii="Times New Roman" w:hAnsi="Times New Roman"/>
                <w:spacing w:val="-20"/>
                <w:sz w:val="20"/>
                <w:szCs w:val="24"/>
              </w:rPr>
              <w:softHyphen/>
              <w:t>же ука</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из</w:t>
            </w:r>
            <w:r w:rsidRPr="003512B9">
              <w:rPr>
                <w:rFonts w:ascii="Times New Roman" w:hAnsi="Times New Roman"/>
                <w:spacing w:val="-20"/>
                <w:sz w:val="20"/>
                <w:szCs w:val="24"/>
              </w:rPr>
              <w:softHyphen/>
              <w:t>го</w:t>
            </w:r>
            <w:r w:rsidRPr="003512B9">
              <w:rPr>
                <w:rFonts w:ascii="Times New Roman" w:hAnsi="Times New Roman"/>
                <w:spacing w:val="-20"/>
                <w:sz w:val="20"/>
                <w:szCs w:val="24"/>
              </w:rPr>
              <w:softHyphen/>
              <w:t>то</w:t>
            </w:r>
            <w:r w:rsidRPr="003512B9">
              <w:rPr>
                <w:rFonts w:ascii="Times New Roman" w:hAnsi="Times New Roman"/>
                <w:spacing w:val="-20"/>
                <w:sz w:val="20"/>
                <w:szCs w:val="24"/>
              </w:rPr>
              <w:softHyphen/>
              <w:t>ви</w:t>
            </w:r>
            <w:r w:rsidRPr="003512B9">
              <w:rPr>
                <w:rFonts w:ascii="Times New Roman" w:hAnsi="Times New Roman"/>
                <w:spacing w:val="-20"/>
                <w:sz w:val="20"/>
                <w:szCs w:val="24"/>
              </w:rPr>
              <w:softHyphen/>
              <w:t>те</w:t>
            </w:r>
            <w:r w:rsidRPr="003512B9">
              <w:rPr>
                <w:rFonts w:ascii="Times New Roman" w:hAnsi="Times New Roman"/>
                <w:spacing w:val="-20"/>
                <w:sz w:val="20"/>
                <w:szCs w:val="24"/>
              </w:rPr>
              <w:softHyphen/>
              <w:t>ля, тип и но</w:t>
            </w:r>
            <w:r w:rsidRPr="003512B9">
              <w:rPr>
                <w:rFonts w:ascii="Times New Roman" w:hAnsi="Times New Roman"/>
                <w:spacing w:val="-20"/>
                <w:sz w:val="20"/>
                <w:szCs w:val="24"/>
              </w:rPr>
              <w:softHyphen/>
              <w:t>ме</w:t>
            </w:r>
            <w:r w:rsidRPr="003512B9">
              <w:rPr>
                <w:rFonts w:ascii="Times New Roman" w:hAnsi="Times New Roman"/>
                <w:spacing w:val="-20"/>
                <w:sz w:val="20"/>
                <w:szCs w:val="24"/>
              </w:rPr>
              <w:softHyphen/>
              <w:t>ра обо</w:t>
            </w:r>
            <w:r w:rsidRPr="003512B9">
              <w:rPr>
                <w:rFonts w:ascii="Times New Roman" w:hAnsi="Times New Roman"/>
                <w:spacing w:val="-20"/>
                <w:sz w:val="20"/>
                <w:szCs w:val="24"/>
              </w:rPr>
              <w:softHyphen/>
              <w:t>ру</w:t>
            </w:r>
            <w:r w:rsidRPr="003512B9">
              <w:rPr>
                <w:rFonts w:ascii="Times New Roman" w:hAnsi="Times New Roman"/>
                <w:spacing w:val="-20"/>
                <w:sz w:val="20"/>
                <w:szCs w:val="24"/>
              </w:rPr>
              <w:softHyphen/>
              <w:t>до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ния. Ес</w:t>
            </w:r>
            <w:r w:rsidRPr="003512B9">
              <w:rPr>
                <w:rFonts w:ascii="Times New Roman" w:hAnsi="Times New Roman"/>
                <w:spacing w:val="-20"/>
                <w:sz w:val="20"/>
                <w:szCs w:val="24"/>
              </w:rPr>
              <w:softHyphen/>
              <w:t>ли име</w:t>
            </w:r>
            <w:r w:rsidRPr="003512B9">
              <w:rPr>
                <w:rFonts w:ascii="Times New Roman" w:hAnsi="Times New Roman"/>
                <w:spacing w:val="-20"/>
                <w:sz w:val="20"/>
                <w:szCs w:val="24"/>
              </w:rPr>
              <w:softHyphen/>
              <w:t>ют</w:t>
            </w:r>
            <w:r w:rsidRPr="003512B9">
              <w:rPr>
                <w:rFonts w:ascii="Times New Roman" w:hAnsi="Times New Roman"/>
                <w:spacing w:val="-20"/>
                <w:sz w:val="20"/>
                <w:szCs w:val="24"/>
              </w:rPr>
              <w:softHyphen/>
              <w:t>ся по</w:t>
            </w:r>
            <w:r w:rsidRPr="003512B9">
              <w:rPr>
                <w:rFonts w:ascii="Times New Roman" w:hAnsi="Times New Roman"/>
                <w:spacing w:val="-20"/>
                <w:sz w:val="20"/>
                <w:szCs w:val="24"/>
              </w:rPr>
              <w:softHyphen/>
              <w:t>ка</w:t>
            </w:r>
            <w:r w:rsidRPr="003512B9">
              <w:rPr>
                <w:rFonts w:ascii="Times New Roman" w:hAnsi="Times New Roman"/>
                <w:spacing w:val="-20"/>
                <w:sz w:val="20"/>
                <w:szCs w:val="24"/>
              </w:rPr>
              <w:softHyphen/>
              <w:t>за</w:t>
            </w:r>
            <w:r w:rsidRPr="003512B9">
              <w:rPr>
                <w:rFonts w:ascii="Times New Roman" w:hAnsi="Times New Roman"/>
                <w:spacing w:val="-20"/>
                <w:sz w:val="20"/>
                <w:szCs w:val="24"/>
              </w:rPr>
              <w:softHyphen/>
              <w:t>ния сви</w:t>
            </w:r>
            <w:r w:rsidRPr="003512B9">
              <w:rPr>
                <w:rFonts w:ascii="Times New Roman" w:hAnsi="Times New Roman"/>
                <w:spacing w:val="-20"/>
                <w:sz w:val="20"/>
                <w:szCs w:val="24"/>
              </w:rPr>
              <w:softHyphen/>
              <w:t>де</w:t>
            </w:r>
            <w:r w:rsidRPr="003512B9">
              <w:rPr>
                <w:rFonts w:ascii="Times New Roman" w:hAnsi="Times New Roman"/>
                <w:spacing w:val="-20"/>
                <w:sz w:val="20"/>
                <w:szCs w:val="24"/>
              </w:rPr>
              <w:softHyphen/>
              <w:t>те</w:t>
            </w:r>
            <w:r w:rsidRPr="003512B9">
              <w:rPr>
                <w:rFonts w:ascii="Times New Roman" w:hAnsi="Times New Roman"/>
                <w:spacing w:val="-20"/>
                <w:sz w:val="20"/>
                <w:szCs w:val="24"/>
              </w:rPr>
              <w:softHyphen/>
              <w:t>лей, при</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их. При</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до</w:t>
            </w:r>
            <w:r w:rsidRPr="003512B9">
              <w:rPr>
                <w:rFonts w:ascii="Times New Roman" w:hAnsi="Times New Roman"/>
                <w:spacing w:val="-20"/>
                <w:sz w:val="20"/>
                <w:szCs w:val="24"/>
              </w:rPr>
              <w:softHyphen/>
              <w:t>по</w:t>
            </w:r>
            <w:r w:rsidRPr="003512B9">
              <w:rPr>
                <w:rFonts w:ascii="Times New Roman" w:hAnsi="Times New Roman"/>
                <w:spacing w:val="-20"/>
                <w:sz w:val="20"/>
                <w:szCs w:val="24"/>
              </w:rPr>
              <w:softHyphen/>
              <w:t>л</w:t>
            </w:r>
            <w:r w:rsidRPr="003512B9">
              <w:rPr>
                <w:rFonts w:ascii="Times New Roman" w:hAnsi="Times New Roman"/>
                <w:spacing w:val="-20"/>
                <w:sz w:val="20"/>
                <w:szCs w:val="24"/>
              </w:rPr>
              <w:softHyphen/>
              <w:t>ни</w:t>
            </w:r>
            <w:r w:rsidRPr="003512B9">
              <w:rPr>
                <w:rFonts w:ascii="Times New Roman" w:hAnsi="Times New Roman"/>
                <w:spacing w:val="-20"/>
                <w:sz w:val="20"/>
                <w:szCs w:val="24"/>
              </w:rPr>
              <w:softHyphen/>
              <w:t>тель</w:t>
            </w:r>
            <w:r w:rsidRPr="003512B9">
              <w:rPr>
                <w:rFonts w:ascii="Times New Roman" w:hAnsi="Times New Roman"/>
                <w:spacing w:val="-20"/>
                <w:sz w:val="20"/>
                <w:szCs w:val="24"/>
              </w:rPr>
              <w:softHyphen/>
              <w:t>ные ли</w:t>
            </w:r>
            <w:r w:rsidRPr="003512B9">
              <w:rPr>
                <w:rFonts w:ascii="Times New Roman" w:hAnsi="Times New Roman"/>
                <w:spacing w:val="-20"/>
                <w:sz w:val="20"/>
                <w:szCs w:val="24"/>
              </w:rPr>
              <w:softHyphen/>
              <w:t>с</w:t>
            </w:r>
            <w:r w:rsidRPr="003512B9">
              <w:rPr>
                <w:rFonts w:ascii="Times New Roman" w:hAnsi="Times New Roman"/>
                <w:spacing w:val="-20"/>
                <w:sz w:val="20"/>
                <w:szCs w:val="24"/>
              </w:rPr>
              <w:softHyphen/>
              <w:t>ты, как тре</w:t>
            </w:r>
            <w:r w:rsidRPr="003512B9">
              <w:rPr>
                <w:rFonts w:ascii="Times New Roman" w:hAnsi="Times New Roman"/>
                <w:spacing w:val="-20"/>
                <w:sz w:val="20"/>
                <w:szCs w:val="24"/>
              </w:rPr>
              <w:softHyphen/>
              <w:t>бу</w:t>
            </w:r>
            <w:r w:rsidRPr="003512B9">
              <w:rPr>
                <w:rFonts w:ascii="Times New Roman" w:hAnsi="Times New Roman"/>
                <w:spacing w:val="-20"/>
                <w:sz w:val="20"/>
                <w:szCs w:val="24"/>
              </w:rPr>
              <w:softHyphen/>
              <w:t>ет</w:t>
            </w:r>
            <w:r w:rsidRPr="003512B9">
              <w:rPr>
                <w:rFonts w:ascii="Times New Roman" w:hAnsi="Times New Roman"/>
                <w:spacing w:val="-20"/>
                <w:sz w:val="20"/>
                <w:szCs w:val="24"/>
              </w:rPr>
              <w:softHyphen/>
              <w:t>ся</w:t>
            </w:r>
            <w:r w:rsidRPr="003512B9">
              <w:rPr>
                <w:rFonts w:ascii="Times New Roman" w:hAnsi="Times New Roman"/>
                <w:b/>
                <w:spacing w:val="-20"/>
                <w:sz w:val="20"/>
                <w:szCs w:val="24"/>
              </w:rPr>
              <w:t>:</w:t>
            </w:r>
          </w:p>
        </w:tc>
        <w:tc>
          <w:tcPr>
            <w:tcW w:w="0" w:type="auto"/>
          </w:tcPr>
          <w:p w14:paraId="78C0C44D"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7A60306F" w14:textId="77777777" w:rsidTr="00C631D7">
        <w:tblPrEx>
          <w:tblCellMar>
            <w:left w:w="0" w:type="dxa"/>
            <w:right w:w="0" w:type="dxa"/>
          </w:tblCellMar>
        </w:tblPrEx>
        <w:tc>
          <w:tcPr>
            <w:tcW w:w="10043" w:type="dxa"/>
            <w:gridSpan w:val="2"/>
            <w:tcBorders>
              <w:top w:val="single" w:sz="6" w:space="0" w:color="auto"/>
              <w:bottom w:val="single" w:sz="6" w:space="0" w:color="auto"/>
            </w:tcBorders>
          </w:tcPr>
          <w:p w14:paraId="704E9B22" w14:textId="77777777" w:rsidR="00E41DB5" w:rsidRPr="003512B9" w:rsidRDefault="00E41DB5" w:rsidP="00C631D7">
            <w:pPr>
              <w:spacing w:before="120" w:after="0" w:line="240" w:lineRule="auto"/>
              <w:ind w:left="180"/>
              <w:rPr>
                <w:rFonts w:ascii="Times New Roman" w:hAnsi="Times New Roman"/>
                <w:b/>
                <w:spacing w:val="-20"/>
                <w:sz w:val="16"/>
                <w:szCs w:val="16"/>
              </w:rPr>
            </w:pPr>
          </w:p>
        </w:tc>
        <w:tc>
          <w:tcPr>
            <w:tcW w:w="0" w:type="auto"/>
          </w:tcPr>
          <w:p w14:paraId="12A26097"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6EEE4FAF" w14:textId="77777777" w:rsidTr="00C631D7">
        <w:tblPrEx>
          <w:tblCellMar>
            <w:left w:w="0" w:type="dxa"/>
            <w:right w:w="0" w:type="dxa"/>
          </w:tblCellMar>
        </w:tblPrEx>
        <w:tc>
          <w:tcPr>
            <w:tcW w:w="10043" w:type="dxa"/>
            <w:gridSpan w:val="2"/>
            <w:tcBorders>
              <w:top w:val="single" w:sz="4" w:space="0" w:color="auto"/>
            </w:tcBorders>
          </w:tcPr>
          <w:p w14:paraId="572EF946" w14:textId="77777777" w:rsidR="00E41DB5" w:rsidRPr="003512B9" w:rsidRDefault="00E41DB5" w:rsidP="00C631D7">
            <w:pPr>
              <w:spacing w:before="120" w:after="0" w:line="240" w:lineRule="auto"/>
              <w:ind w:left="180"/>
              <w:jc w:val="center"/>
              <w:rPr>
                <w:rFonts w:ascii="Times New Roman" w:hAnsi="Times New Roman"/>
                <w:b/>
                <w:spacing w:val="-20"/>
                <w:sz w:val="24"/>
                <w:szCs w:val="24"/>
              </w:rPr>
            </w:pPr>
            <w:r w:rsidRPr="003512B9">
              <w:rPr>
                <w:rFonts w:ascii="Times New Roman" w:hAnsi="Times New Roman"/>
                <w:b/>
                <w:spacing w:val="-20"/>
                <w:sz w:val="24"/>
                <w:szCs w:val="24"/>
              </w:rPr>
              <w:t>АНАЛИ</w:t>
            </w:r>
            <w:bookmarkStart w:id="0" w:name="OrfoInsertPosHyph"/>
            <w:bookmarkEnd w:id="0"/>
            <w:r w:rsidRPr="003512B9">
              <w:rPr>
                <w:rFonts w:ascii="Times New Roman" w:hAnsi="Times New Roman"/>
                <w:b/>
                <w:spacing w:val="-20"/>
                <w:sz w:val="24"/>
                <w:szCs w:val="24"/>
              </w:rPr>
              <w:t>З</w:t>
            </w:r>
          </w:p>
          <w:p w14:paraId="401DE273" w14:textId="77777777" w:rsidR="00E41DB5" w:rsidRPr="003512B9" w:rsidRDefault="00E41DB5" w:rsidP="00C631D7">
            <w:pPr>
              <w:spacing w:before="120" w:after="0" w:line="240" w:lineRule="auto"/>
              <w:ind w:left="180"/>
              <w:rPr>
                <w:rFonts w:ascii="Times New Roman" w:hAnsi="Times New Roman"/>
                <w:spacing w:val="-20"/>
                <w:sz w:val="20"/>
                <w:szCs w:val="24"/>
              </w:rPr>
            </w:pPr>
            <w:r w:rsidRPr="003512B9">
              <w:rPr>
                <w:rFonts w:ascii="Times New Roman" w:hAnsi="Times New Roman"/>
                <w:spacing w:val="-20"/>
                <w:sz w:val="20"/>
                <w:szCs w:val="24"/>
              </w:rPr>
              <w:t>Ка</w:t>
            </w:r>
            <w:r w:rsidRPr="003512B9">
              <w:rPr>
                <w:rFonts w:ascii="Times New Roman" w:hAnsi="Times New Roman"/>
                <w:spacing w:val="-20"/>
                <w:sz w:val="20"/>
                <w:szCs w:val="24"/>
              </w:rPr>
              <w:softHyphen/>
              <w:t>кие дей</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вия, ус</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вия, упу</w:t>
            </w:r>
            <w:r w:rsidRPr="003512B9">
              <w:rPr>
                <w:rFonts w:ascii="Times New Roman" w:hAnsi="Times New Roman"/>
                <w:spacing w:val="-20"/>
                <w:sz w:val="20"/>
                <w:szCs w:val="24"/>
              </w:rPr>
              <w:softHyphen/>
              <w:t>ще</w:t>
            </w:r>
            <w:r w:rsidRPr="003512B9">
              <w:rPr>
                <w:rFonts w:ascii="Times New Roman" w:hAnsi="Times New Roman"/>
                <w:spacing w:val="-20"/>
                <w:sz w:val="20"/>
                <w:szCs w:val="24"/>
              </w:rPr>
              <w:softHyphen/>
              <w:t>ния и т.д. спо</w:t>
            </w:r>
            <w:r w:rsidRPr="003512B9">
              <w:rPr>
                <w:rFonts w:ascii="Times New Roman" w:hAnsi="Times New Roman"/>
                <w:spacing w:val="-20"/>
                <w:sz w:val="20"/>
                <w:szCs w:val="24"/>
              </w:rPr>
              <w:softHyphen/>
              <w:t>соб</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ли ава</w:t>
            </w:r>
            <w:r w:rsidRPr="003512B9">
              <w:rPr>
                <w:rFonts w:ascii="Times New Roman" w:hAnsi="Times New Roman"/>
                <w:spacing w:val="-20"/>
                <w:sz w:val="20"/>
                <w:szCs w:val="24"/>
              </w:rPr>
              <w:softHyphen/>
              <w:t>рии, не</w:t>
            </w:r>
            <w:r w:rsidRPr="003512B9">
              <w:rPr>
                <w:rFonts w:ascii="Times New Roman" w:hAnsi="Times New Roman"/>
                <w:spacing w:val="-20"/>
                <w:sz w:val="20"/>
                <w:szCs w:val="24"/>
              </w:rPr>
              <w:softHyphen/>
              <w:t>сча</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но</w:t>
            </w:r>
            <w:r w:rsidRPr="003512B9">
              <w:rPr>
                <w:rFonts w:ascii="Times New Roman" w:hAnsi="Times New Roman"/>
                <w:spacing w:val="-20"/>
                <w:sz w:val="20"/>
                <w:szCs w:val="24"/>
              </w:rPr>
              <w:softHyphen/>
              <w:t>му слу</w:t>
            </w:r>
            <w:r w:rsidRPr="003512B9">
              <w:rPr>
                <w:rFonts w:ascii="Times New Roman" w:hAnsi="Times New Roman"/>
                <w:spacing w:val="-20"/>
                <w:sz w:val="20"/>
                <w:szCs w:val="24"/>
              </w:rPr>
              <w:softHyphen/>
              <w:t>чаю. Пе</w:t>
            </w:r>
            <w:r w:rsidRPr="003512B9">
              <w:rPr>
                <w:rFonts w:ascii="Times New Roman" w:hAnsi="Times New Roman"/>
                <w:spacing w:val="-20"/>
                <w:sz w:val="20"/>
                <w:szCs w:val="24"/>
              </w:rPr>
              <w:softHyphen/>
              <w:t>ре</w:t>
            </w:r>
            <w:r w:rsidRPr="003512B9">
              <w:rPr>
                <w:rFonts w:ascii="Times New Roman" w:hAnsi="Times New Roman"/>
                <w:spacing w:val="-20"/>
                <w:sz w:val="20"/>
                <w:szCs w:val="24"/>
              </w:rPr>
              <w:softHyphen/>
              <w:t>чи</w:t>
            </w:r>
            <w:r w:rsidRPr="003512B9">
              <w:rPr>
                <w:rFonts w:ascii="Times New Roman" w:hAnsi="Times New Roman"/>
                <w:spacing w:val="-20"/>
                <w:sz w:val="20"/>
                <w:szCs w:val="24"/>
              </w:rPr>
              <w:softHyphen/>
              <w:t>с</w:t>
            </w:r>
            <w:r w:rsidRPr="003512B9">
              <w:rPr>
                <w:rFonts w:ascii="Times New Roman" w:hAnsi="Times New Roman"/>
                <w:spacing w:val="-20"/>
                <w:sz w:val="20"/>
                <w:szCs w:val="24"/>
              </w:rPr>
              <w:softHyphen/>
              <w:t>ли</w:t>
            </w:r>
            <w:r w:rsidRPr="003512B9">
              <w:rPr>
                <w:rFonts w:ascii="Times New Roman" w:hAnsi="Times New Roman"/>
                <w:spacing w:val="-20"/>
                <w:sz w:val="20"/>
                <w:szCs w:val="24"/>
              </w:rPr>
              <w:softHyphen/>
              <w:t>те не со</w:t>
            </w:r>
            <w:r w:rsidRPr="003512B9">
              <w:rPr>
                <w:rFonts w:ascii="Times New Roman" w:hAnsi="Times New Roman"/>
                <w:spacing w:val="-20"/>
                <w:sz w:val="20"/>
                <w:szCs w:val="24"/>
              </w:rPr>
              <w:softHyphen/>
              <w:t>от</w:t>
            </w:r>
            <w:r w:rsidRPr="003512B9">
              <w:rPr>
                <w:rFonts w:ascii="Times New Roman" w:hAnsi="Times New Roman"/>
                <w:spacing w:val="-20"/>
                <w:sz w:val="20"/>
                <w:szCs w:val="24"/>
              </w:rPr>
              <w:softHyphen/>
              <w:t>вет</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ву</w:t>
            </w:r>
            <w:r w:rsidRPr="003512B9">
              <w:rPr>
                <w:rFonts w:ascii="Times New Roman" w:hAnsi="Times New Roman"/>
                <w:spacing w:val="-20"/>
                <w:sz w:val="20"/>
                <w:szCs w:val="24"/>
              </w:rPr>
              <w:softHyphen/>
              <w:t>ю</w:t>
            </w:r>
            <w:r w:rsidRPr="003512B9">
              <w:rPr>
                <w:rFonts w:ascii="Times New Roman" w:hAnsi="Times New Roman"/>
                <w:spacing w:val="-20"/>
                <w:sz w:val="20"/>
                <w:szCs w:val="24"/>
              </w:rPr>
              <w:softHyphen/>
              <w:t>щие тре</w:t>
            </w:r>
            <w:r w:rsidRPr="003512B9">
              <w:rPr>
                <w:rFonts w:ascii="Times New Roman" w:hAnsi="Times New Roman"/>
                <w:spacing w:val="-20"/>
                <w:sz w:val="20"/>
                <w:szCs w:val="24"/>
              </w:rPr>
              <w:softHyphen/>
              <w:t>бо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ни</w:t>
            </w:r>
            <w:r w:rsidRPr="003512B9">
              <w:rPr>
                <w:rFonts w:ascii="Times New Roman" w:hAnsi="Times New Roman"/>
                <w:spacing w:val="-20"/>
                <w:sz w:val="20"/>
                <w:szCs w:val="24"/>
              </w:rPr>
              <w:softHyphen/>
              <w:t>ям ус</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вия и/или по</w:t>
            </w:r>
            <w:r w:rsidRPr="003512B9">
              <w:rPr>
                <w:rFonts w:ascii="Times New Roman" w:hAnsi="Times New Roman"/>
                <w:spacing w:val="-20"/>
                <w:sz w:val="20"/>
                <w:szCs w:val="24"/>
              </w:rPr>
              <w:softHyphen/>
              <w:t>ря</w:t>
            </w:r>
            <w:r w:rsidRPr="003512B9">
              <w:rPr>
                <w:rFonts w:ascii="Times New Roman" w:hAnsi="Times New Roman"/>
                <w:spacing w:val="-20"/>
                <w:sz w:val="20"/>
                <w:szCs w:val="24"/>
              </w:rPr>
              <w:softHyphen/>
              <w:t>док ра</w:t>
            </w:r>
            <w:r w:rsidRPr="003512B9">
              <w:rPr>
                <w:rFonts w:ascii="Times New Roman" w:hAnsi="Times New Roman"/>
                <w:spacing w:val="-20"/>
                <w:sz w:val="20"/>
                <w:szCs w:val="24"/>
              </w:rPr>
              <w:softHyphen/>
              <w:t>бо</w:t>
            </w:r>
            <w:r w:rsidRPr="003512B9">
              <w:rPr>
                <w:rFonts w:ascii="Times New Roman" w:hAnsi="Times New Roman"/>
                <w:spacing w:val="-20"/>
                <w:sz w:val="20"/>
                <w:szCs w:val="24"/>
              </w:rPr>
              <w:softHyphen/>
              <w:t>ты/услуги, ко</w:t>
            </w:r>
            <w:r w:rsidRPr="003512B9">
              <w:rPr>
                <w:rFonts w:ascii="Times New Roman" w:hAnsi="Times New Roman"/>
                <w:spacing w:val="-20"/>
                <w:sz w:val="20"/>
                <w:szCs w:val="24"/>
              </w:rPr>
              <w:softHyphen/>
              <w:t>то</w:t>
            </w:r>
            <w:r w:rsidRPr="003512B9">
              <w:rPr>
                <w:rFonts w:ascii="Times New Roman" w:hAnsi="Times New Roman"/>
                <w:spacing w:val="-20"/>
                <w:sz w:val="20"/>
                <w:szCs w:val="24"/>
              </w:rPr>
              <w:softHyphen/>
              <w:t>рые при</w:t>
            </w:r>
            <w:r w:rsidRPr="003512B9">
              <w:rPr>
                <w:rFonts w:ascii="Times New Roman" w:hAnsi="Times New Roman"/>
                <w:spacing w:val="-20"/>
                <w:sz w:val="20"/>
                <w:szCs w:val="24"/>
              </w:rPr>
              <w:softHyphen/>
              <w:t>ве</w:t>
            </w:r>
            <w:r w:rsidRPr="003512B9">
              <w:rPr>
                <w:rFonts w:ascii="Times New Roman" w:hAnsi="Times New Roman"/>
                <w:spacing w:val="-20"/>
                <w:sz w:val="20"/>
                <w:szCs w:val="24"/>
              </w:rPr>
              <w:softHyphen/>
              <w:t>ли к ава</w:t>
            </w:r>
            <w:r w:rsidRPr="003512B9">
              <w:rPr>
                <w:rFonts w:ascii="Times New Roman" w:hAnsi="Times New Roman"/>
                <w:spacing w:val="-20"/>
                <w:sz w:val="20"/>
                <w:szCs w:val="24"/>
              </w:rPr>
              <w:softHyphen/>
              <w:t>рии/не</w:t>
            </w:r>
            <w:r w:rsidRPr="003512B9">
              <w:rPr>
                <w:rFonts w:ascii="Times New Roman" w:hAnsi="Times New Roman"/>
                <w:spacing w:val="-20"/>
                <w:sz w:val="20"/>
                <w:szCs w:val="24"/>
              </w:rPr>
              <w:softHyphen/>
              <w:t>сча</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но</w:t>
            </w:r>
            <w:r w:rsidRPr="003512B9">
              <w:rPr>
                <w:rFonts w:ascii="Times New Roman" w:hAnsi="Times New Roman"/>
                <w:spacing w:val="-20"/>
                <w:sz w:val="20"/>
                <w:szCs w:val="24"/>
              </w:rPr>
              <w:softHyphen/>
              <w:t>му слу</w:t>
            </w:r>
            <w:r w:rsidRPr="003512B9">
              <w:rPr>
                <w:rFonts w:ascii="Times New Roman" w:hAnsi="Times New Roman"/>
                <w:spacing w:val="-20"/>
                <w:sz w:val="20"/>
                <w:szCs w:val="24"/>
              </w:rPr>
              <w:softHyphen/>
              <w:t>чаю, а так</w:t>
            </w:r>
            <w:r w:rsidRPr="003512B9">
              <w:rPr>
                <w:rFonts w:ascii="Times New Roman" w:hAnsi="Times New Roman"/>
                <w:spacing w:val="-20"/>
                <w:sz w:val="20"/>
                <w:szCs w:val="24"/>
              </w:rPr>
              <w:softHyphen/>
              <w:t>же при</w:t>
            </w:r>
            <w:r w:rsidRPr="003512B9">
              <w:rPr>
                <w:rFonts w:ascii="Times New Roman" w:hAnsi="Times New Roman"/>
                <w:spacing w:val="-20"/>
                <w:sz w:val="20"/>
                <w:szCs w:val="24"/>
              </w:rPr>
              <w:softHyphen/>
              <w:t>чи</w:t>
            </w:r>
            <w:r w:rsidRPr="003512B9">
              <w:rPr>
                <w:rFonts w:ascii="Times New Roman" w:hAnsi="Times New Roman"/>
                <w:spacing w:val="-20"/>
                <w:sz w:val="20"/>
                <w:szCs w:val="24"/>
              </w:rPr>
              <w:softHyphen/>
              <w:t>ны, по ко</w:t>
            </w:r>
            <w:r w:rsidRPr="003512B9">
              <w:rPr>
                <w:rFonts w:ascii="Times New Roman" w:hAnsi="Times New Roman"/>
                <w:spacing w:val="-20"/>
                <w:sz w:val="20"/>
                <w:szCs w:val="24"/>
              </w:rPr>
              <w:softHyphen/>
              <w:t>то</w:t>
            </w:r>
            <w:r w:rsidRPr="003512B9">
              <w:rPr>
                <w:rFonts w:ascii="Times New Roman" w:hAnsi="Times New Roman"/>
                <w:spacing w:val="-20"/>
                <w:sz w:val="20"/>
                <w:szCs w:val="24"/>
              </w:rPr>
              <w:softHyphen/>
              <w:t>рым ста</w:t>
            </w:r>
            <w:r w:rsidRPr="003512B9">
              <w:rPr>
                <w:rFonts w:ascii="Times New Roman" w:hAnsi="Times New Roman"/>
                <w:spacing w:val="-20"/>
                <w:sz w:val="20"/>
                <w:szCs w:val="24"/>
              </w:rPr>
              <w:softHyphen/>
              <w:t>ло воз</w:t>
            </w:r>
            <w:r w:rsidRPr="003512B9">
              <w:rPr>
                <w:rFonts w:ascii="Times New Roman" w:hAnsi="Times New Roman"/>
                <w:spacing w:val="-20"/>
                <w:sz w:val="20"/>
                <w:szCs w:val="24"/>
              </w:rPr>
              <w:softHyphen/>
              <w:t>мо</w:t>
            </w:r>
            <w:r w:rsidRPr="003512B9">
              <w:rPr>
                <w:rFonts w:ascii="Times New Roman" w:hAnsi="Times New Roman"/>
                <w:spacing w:val="-20"/>
                <w:sz w:val="20"/>
                <w:szCs w:val="24"/>
              </w:rPr>
              <w:softHyphen/>
              <w:t>ж</w:t>
            </w:r>
            <w:r w:rsidRPr="003512B9">
              <w:rPr>
                <w:rFonts w:ascii="Times New Roman" w:hAnsi="Times New Roman"/>
                <w:spacing w:val="-20"/>
                <w:sz w:val="20"/>
                <w:szCs w:val="24"/>
              </w:rPr>
              <w:softHyphen/>
              <w:t>ным су</w:t>
            </w:r>
            <w:r w:rsidRPr="003512B9">
              <w:rPr>
                <w:rFonts w:ascii="Times New Roman" w:hAnsi="Times New Roman"/>
                <w:spacing w:val="-20"/>
                <w:sz w:val="20"/>
                <w:szCs w:val="24"/>
              </w:rPr>
              <w:softHyphen/>
              <w:t>ще</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ние та</w:t>
            </w:r>
            <w:r w:rsidRPr="003512B9">
              <w:rPr>
                <w:rFonts w:ascii="Times New Roman" w:hAnsi="Times New Roman"/>
                <w:spacing w:val="-20"/>
                <w:sz w:val="20"/>
                <w:szCs w:val="24"/>
              </w:rPr>
              <w:softHyphen/>
              <w:t>ких ус</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вий.</w:t>
            </w:r>
          </w:p>
        </w:tc>
        <w:tc>
          <w:tcPr>
            <w:tcW w:w="0" w:type="auto"/>
          </w:tcPr>
          <w:p w14:paraId="55851E75"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2D181931" w14:textId="77777777" w:rsidTr="00C631D7">
        <w:tblPrEx>
          <w:tblCellMar>
            <w:left w:w="0" w:type="dxa"/>
            <w:right w:w="0" w:type="dxa"/>
          </w:tblCellMar>
        </w:tblPrEx>
        <w:tc>
          <w:tcPr>
            <w:tcW w:w="10043" w:type="dxa"/>
            <w:gridSpan w:val="2"/>
          </w:tcPr>
          <w:p w14:paraId="4773DCF7"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42F0DB41"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7BCF7716" w14:textId="77777777" w:rsidTr="00C631D7">
        <w:tblPrEx>
          <w:tblCellMar>
            <w:left w:w="0" w:type="dxa"/>
            <w:right w:w="0" w:type="dxa"/>
          </w:tblCellMar>
        </w:tblPrEx>
        <w:trPr>
          <w:trHeight w:val="594"/>
        </w:trPr>
        <w:tc>
          <w:tcPr>
            <w:tcW w:w="10043" w:type="dxa"/>
            <w:gridSpan w:val="2"/>
            <w:tcBorders>
              <w:top w:val="single" w:sz="4" w:space="0" w:color="auto"/>
            </w:tcBorders>
          </w:tcPr>
          <w:p w14:paraId="108B38B5" w14:textId="77777777" w:rsidR="00E41DB5" w:rsidRPr="003512B9" w:rsidRDefault="00E41DB5" w:rsidP="00C631D7">
            <w:pPr>
              <w:spacing w:before="120" w:after="0" w:line="240" w:lineRule="auto"/>
              <w:ind w:left="180"/>
              <w:jc w:val="center"/>
              <w:rPr>
                <w:rFonts w:ascii="Times New Roman" w:hAnsi="Times New Roman"/>
                <w:b/>
                <w:spacing w:val="-20"/>
                <w:sz w:val="24"/>
                <w:szCs w:val="24"/>
              </w:rPr>
            </w:pPr>
            <w:r w:rsidRPr="003512B9">
              <w:rPr>
                <w:rFonts w:ascii="Times New Roman" w:hAnsi="Times New Roman"/>
                <w:b/>
                <w:spacing w:val="-20"/>
                <w:sz w:val="24"/>
                <w:szCs w:val="24"/>
              </w:rPr>
              <w:t>ПЕРВОСТЕПЕННЫЕ МЕРЫ</w:t>
            </w:r>
          </w:p>
          <w:p w14:paraId="480B2B4E" w14:textId="77777777" w:rsidR="00E41DB5" w:rsidRPr="003512B9" w:rsidRDefault="00E41DB5" w:rsidP="00C631D7">
            <w:pPr>
              <w:spacing w:before="120" w:after="0" w:line="240" w:lineRule="auto"/>
              <w:ind w:left="180"/>
              <w:jc w:val="center"/>
              <w:rPr>
                <w:rFonts w:ascii="Times New Roman" w:hAnsi="Times New Roman"/>
                <w:spacing w:val="-20"/>
                <w:sz w:val="20"/>
                <w:szCs w:val="24"/>
              </w:rPr>
            </w:pPr>
            <w:r w:rsidRPr="003512B9">
              <w:rPr>
                <w:rFonts w:ascii="Times New Roman" w:hAnsi="Times New Roman"/>
                <w:spacing w:val="-20"/>
                <w:sz w:val="20"/>
                <w:szCs w:val="24"/>
              </w:rPr>
              <w:t>Меры по предупреждению подобных случаев</w:t>
            </w:r>
          </w:p>
        </w:tc>
        <w:tc>
          <w:tcPr>
            <w:tcW w:w="0" w:type="auto"/>
          </w:tcPr>
          <w:p w14:paraId="6F8927F9"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4582452F" w14:textId="77777777" w:rsidTr="00C631D7">
        <w:tblPrEx>
          <w:tblCellMar>
            <w:left w:w="0" w:type="dxa"/>
            <w:right w:w="0" w:type="dxa"/>
          </w:tblCellMar>
        </w:tblPrEx>
        <w:trPr>
          <w:trHeight w:val="265"/>
        </w:trPr>
        <w:tc>
          <w:tcPr>
            <w:tcW w:w="10043" w:type="dxa"/>
            <w:gridSpan w:val="2"/>
            <w:tcBorders>
              <w:bottom w:val="single" w:sz="6" w:space="0" w:color="auto"/>
            </w:tcBorders>
          </w:tcPr>
          <w:p w14:paraId="61187C1A"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035DEE0E"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05D7FF83" w14:textId="77777777" w:rsidTr="00C631D7">
        <w:tblPrEx>
          <w:tblCellMar>
            <w:left w:w="0" w:type="dxa"/>
            <w:right w:w="0" w:type="dxa"/>
          </w:tblCellMar>
        </w:tblPrEx>
        <w:tc>
          <w:tcPr>
            <w:tcW w:w="10043" w:type="dxa"/>
            <w:gridSpan w:val="2"/>
            <w:tcBorders>
              <w:top w:val="single" w:sz="4" w:space="0" w:color="auto"/>
            </w:tcBorders>
          </w:tcPr>
          <w:p w14:paraId="31A4FB76" w14:textId="77777777" w:rsidR="00E41DB5" w:rsidRPr="003512B9" w:rsidRDefault="00E41DB5" w:rsidP="00C631D7">
            <w:pPr>
              <w:spacing w:before="120" w:after="0" w:line="240" w:lineRule="auto"/>
              <w:ind w:left="180"/>
              <w:rPr>
                <w:rFonts w:ascii="Times New Roman" w:hAnsi="Times New Roman"/>
                <w:b/>
                <w:spacing w:val="-20"/>
                <w:sz w:val="20"/>
                <w:szCs w:val="24"/>
              </w:rPr>
            </w:pPr>
            <w:r w:rsidRPr="003512B9">
              <w:rPr>
                <w:rFonts w:ascii="Times New Roman" w:hAnsi="Times New Roman"/>
                <w:b/>
                <w:spacing w:val="-20"/>
                <w:sz w:val="20"/>
                <w:szCs w:val="24"/>
              </w:rPr>
              <w:t>Подпись непосредственного руководителя (мастера или бригадира  или начальника отдела):</w:t>
            </w:r>
          </w:p>
        </w:tc>
        <w:tc>
          <w:tcPr>
            <w:tcW w:w="0" w:type="auto"/>
          </w:tcPr>
          <w:p w14:paraId="214F9A1D"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7446CDB6" w14:textId="77777777" w:rsidTr="00C631D7">
        <w:tblPrEx>
          <w:tblCellMar>
            <w:left w:w="0" w:type="dxa"/>
            <w:right w:w="0" w:type="dxa"/>
          </w:tblCellMar>
        </w:tblPrEx>
        <w:tc>
          <w:tcPr>
            <w:tcW w:w="10043" w:type="dxa"/>
            <w:gridSpan w:val="2"/>
            <w:tcBorders>
              <w:bottom w:val="single" w:sz="6" w:space="0" w:color="auto"/>
            </w:tcBorders>
          </w:tcPr>
          <w:p w14:paraId="4A72082D"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13B07A0C"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0C3164" w14:paraId="440ADD28" w14:textId="77777777" w:rsidTr="00C631D7">
        <w:tblPrEx>
          <w:tblCellMar>
            <w:left w:w="0" w:type="dxa"/>
            <w:right w:w="0" w:type="dxa"/>
          </w:tblCellMar>
        </w:tblPrEx>
        <w:tc>
          <w:tcPr>
            <w:tcW w:w="9935" w:type="dxa"/>
          </w:tcPr>
          <w:p w14:paraId="5B4EB787" w14:textId="77777777" w:rsidR="00E41DB5" w:rsidRPr="000C3164" w:rsidRDefault="00E41DB5" w:rsidP="00C631D7">
            <w:pPr>
              <w:spacing w:before="120" w:after="0" w:line="240" w:lineRule="auto"/>
              <w:ind w:left="180"/>
              <w:rPr>
                <w:rFonts w:ascii="Times New Roman" w:hAnsi="Times New Roman"/>
                <w:b/>
                <w:spacing w:val="-20"/>
                <w:sz w:val="20"/>
                <w:szCs w:val="24"/>
              </w:rPr>
            </w:pPr>
            <w:r w:rsidRPr="000C3164">
              <w:rPr>
                <w:rFonts w:ascii="Times New Roman" w:hAnsi="Times New Roman"/>
                <w:b/>
                <w:spacing w:val="-20"/>
                <w:sz w:val="20"/>
                <w:szCs w:val="24"/>
              </w:rPr>
              <w:t>Дата:</w:t>
            </w:r>
          </w:p>
        </w:tc>
        <w:tc>
          <w:tcPr>
            <w:tcW w:w="0" w:type="auto"/>
            <w:tcBorders>
              <w:bottom w:val="single" w:sz="6" w:space="0" w:color="auto"/>
            </w:tcBorders>
          </w:tcPr>
          <w:p w14:paraId="75E38BFC" w14:textId="77777777" w:rsidR="00E41DB5" w:rsidRPr="000C3164" w:rsidRDefault="00E41DB5" w:rsidP="00C631D7">
            <w:pPr>
              <w:spacing w:before="120" w:after="0" w:line="240" w:lineRule="auto"/>
              <w:ind w:left="180"/>
              <w:rPr>
                <w:rFonts w:ascii="Times New Roman" w:hAnsi="Times New Roman"/>
                <w:b/>
                <w:spacing w:val="-20"/>
                <w:sz w:val="20"/>
                <w:szCs w:val="24"/>
              </w:rPr>
            </w:pPr>
          </w:p>
        </w:tc>
        <w:tc>
          <w:tcPr>
            <w:tcW w:w="0" w:type="auto"/>
          </w:tcPr>
          <w:p w14:paraId="357E2980" w14:textId="77777777" w:rsidR="00E41DB5" w:rsidRPr="000C3164" w:rsidRDefault="00E41DB5" w:rsidP="00C631D7">
            <w:pPr>
              <w:spacing w:before="120" w:after="0" w:line="240" w:lineRule="auto"/>
              <w:ind w:left="180"/>
              <w:rPr>
                <w:rFonts w:ascii="Times New Roman" w:hAnsi="Times New Roman"/>
                <w:b/>
                <w:sz w:val="20"/>
                <w:szCs w:val="24"/>
              </w:rPr>
            </w:pPr>
          </w:p>
        </w:tc>
      </w:tr>
    </w:tbl>
    <w:p w14:paraId="6FD31036" w14:textId="77777777" w:rsidR="00E41DB5" w:rsidRPr="000C3164" w:rsidRDefault="00E41DB5" w:rsidP="00E41DB5">
      <w:pPr>
        <w:spacing w:after="0" w:line="240" w:lineRule="auto"/>
        <w:ind w:left="180"/>
        <w:jc w:val="both"/>
        <w:rPr>
          <w:rFonts w:ascii="Times New Roman" w:hAnsi="Times New Roman"/>
          <w:sz w:val="8"/>
          <w:szCs w:val="8"/>
        </w:rPr>
      </w:pPr>
    </w:p>
    <w:tbl>
      <w:tblPr>
        <w:tblW w:w="9646" w:type="dxa"/>
        <w:tblInd w:w="-142" w:type="dxa"/>
        <w:tblLayout w:type="fixed"/>
        <w:tblLook w:val="0000" w:firstRow="0" w:lastRow="0" w:firstColumn="0" w:lastColumn="0" w:noHBand="0" w:noVBand="0"/>
      </w:tblPr>
      <w:tblGrid>
        <w:gridCol w:w="9646"/>
      </w:tblGrid>
      <w:tr w:rsidR="00E41DB5" w:rsidRPr="00732AF4" w14:paraId="1E212A94" w14:textId="77777777" w:rsidTr="00C631D7">
        <w:tc>
          <w:tcPr>
            <w:tcW w:w="9646" w:type="dxa"/>
          </w:tcPr>
          <w:p w14:paraId="0F21C8CD" w14:textId="77777777" w:rsidR="00E41DB5" w:rsidRPr="003512B9" w:rsidRDefault="00E41DB5" w:rsidP="00C631D7">
            <w:pPr>
              <w:spacing w:after="0" w:line="240" w:lineRule="auto"/>
              <w:jc w:val="both"/>
              <w:rPr>
                <w:rFonts w:ascii="Times New Roman" w:hAnsi="Times New Roman"/>
                <w:b/>
                <w:sz w:val="24"/>
                <w:szCs w:val="24"/>
              </w:rPr>
            </w:pPr>
            <w:r w:rsidRPr="003512B9">
              <w:rPr>
                <w:rFonts w:ascii="Times New Roman" w:hAnsi="Times New Roman"/>
                <w:b/>
                <w:sz w:val="24"/>
                <w:szCs w:val="24"/>
              </w:rPr>
              <w:t xml:space="preserve">Отчет должен быть направлен в ООТ, ТБ и ООС в течение 2 рабочих дней с момента происшествия. </w:t>
            </w:r>
          </w:p>
        </w:tc>
      </w:tr>
    </w:tbl>
    <w:p w14:paraId="78D166FA" w14:textId="77777777" w:rsidR="00E41DB5" w:rsidRDefault="00E41DB5"/>
    <w:sectPr w:rsidR="00E41D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93F4" w14:textId="77777777" w:rsidR="00A52FEC" w:rsidRDefault="00A52FEC">
      <w:pPr>
        <w:spacing w:after="0" w:line="240" w:lineRule="auto"/>
      </w:pPr>
      <w:r>
        <w:separator/>
      </w:r>
    </w:p>
  </w:endnote>
  <w:endnote w:type="continuationSeparator" w:id="0">
    <w:p w14:paraId="087FD437" w14:textId="77777777" w:rsidR="00A52FEC" w:rsidRDefault="00A5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2991" w14:textId="77777777" w:rsidR="00000000" w:rsidRDefault="00000000">
    <w:pPr>
      <w:pStyle w:val="a3"/>
      <w:jc w:val="center"/>
    </w:pPr>
    <w:r>
      <w:fldChar w:fldCharType="begin"/>
    </w:r>
    <w:r>
      <w:instrText>PAGE   \* MERGEFORMAT</w:instrText>
    </w:r>
    <w:r>
      <w:fldChar w:fldCharType="separate"/>
    </w:r>
    <w:r w:rsidRPr="000654EA">
      <w:rPr>
        <w:noProof/>
        <w:lang w:val="ru-RU"/>
      </w:rPr>
      <w:t>12</w:t>
    </w:r>
    <w:r>
      <w:fldChar w:fldCharType="end"/>
    </w:r>
  </w:p>
  <w:p w14:paraId="5BFA7744" w14:textId="77777777" w:rsidR="00000000" w:rsidRPr="00B54A90" w:rsidRDefault="00000000">
    <w:pPr>
      <w:pStyle w:val="a3"/>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18C7D" w14:textId="77777777" w:rsidR="00A52FEC" w:rsidRDefault="00A52FEC">
      <w:pPr>
        <w:spacing w:after="0" w:line="240" w:lineRule="auto"/>
      </w:pPr>
      <w:r>
        <w:separator/>
      </w:r>
    </w:p>
  </w:footnote>
  <w:footnote w:type="continuationSeparator" w:id="0">
    <w:p w14:paraId="78FD34A0" w14:textId="77777777" w:rsidR="00A52FEC" w:rsidRDefault="00A52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01"/>
    <w:rsid w:val="000C6FD1"/>
    <w:rsid w:val="001107B0"/>
    <w:rsid w:val="00200A76"/>
    <w:rsid w:val="00246401"/>
    <w:rsid w:val="002C2D9E"/>
    <w:rsid w:val="004A605F"/>
    <w:rsid w:val="00703E55"/>
    <w:rsid w:val="0096009D"/>
    <w:rsid w:val="00A061DB"/>
    <w:rsid w:val="00A478D1"/>
    <w:rsid w:val="00A52FEC"/>
    <w:rsid w:val="00A670F3"/>
    <w:rsid w:val="00AB1073"/>
    <w:rsid w:val="00D0230A"/>
    <w:rsid w:val="00D178CE"/>
    <w:rsid w:val="00D54F7D"/>
    <w:rsid w:val="00D71F92"/>
    <w:rsid w:val="00E41DB5"/>
    <w:rsid w:val="00E509DE"/>
    <w:rsid w:val="00EB3ED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D96E"/>
  <w15:chartTrackingRefBased/>
  <w15:docId w15:val="{1001D6A5-C9E0-47DC-BEF6-A24922BF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ED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1DB5"/>
    <w:pPr>
      <w:widowControl w:val="0"/>
      <w:tabs>
        <w:tab w:val="center" w:pos="4677"/>
        <w:tab w:val="right" w:pos="9355"/>
      </w:tabs>
      <w:spacing w:after="0" w:line="240" w:lineRule="auto"/>
    </w:pPr>
    <w:rPr>
      <w:lang w:val="en-US"/>
    </w:rPr>
  </w:style>
  <w:style w:type="character" w:customStyle="1" w:styleId="a4">
    <w:name w:val="Нижний колонтитул Знак"/>
    <w:basedOn w:val="a0"/>
    <w:link w:val="a3"/>
    <w:uiPriority w:val="99"/>
    <w:rsid w:val="00E41DB5"/>
    <w:rPr>
      <w:lang w:val="en-US"/>
    </w:rPr>
  </w:style>
  <w:style w:type="paragraph" w:styleId="a5">
    <w:name w:val="No Spacing"/>
    <w:uiPriority w:val="1"/>
    <w:qFormat/>
    <w:rsid w:val="00D71F92"/>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962909">
      <w:bodyDiv w:val="1"/>
      <w:marLeft w:val="0"/>
      <w:marRight w:val="0"/>
      <w:marTop w:val="0"/>
      <w:marBottom w:val="0"/>
      <w:divBdr>
        <w:top w:val="none" w:sz="0" w:space="0" w:color="auto"/>
        <w:left w:val="none" w:sz="0" w:space="0" w:color="auto"/>
        <w:bottom w:val="none" w:sz="0" w:space="0" w:color="auto"/>
        <w:right w:val="none" w:sz="0" w:space="0" w:color="auto"/>
      </w:divBdr>
    </w:div>
    <w:div w:id="20255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6785</Words>
  <Characters>38677</Characters>
  <Application>Microsoft Office Word</Application>
  <DocSecurity>0</DocSecurity>
  <Lines>322</Lines>
  <Paragraphs>90</Paragraphs>
  <ScaleCrop>false</ScaleCrop>
  <Company>Urikhtau</Company>
  <LinksUpToDate>false</LinksUpToDate>
  <CharactersWithSpaces>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Иманкулов Артур Уразбаевич</dc:creator>
  <cp:keywords/>
  <dc:description/>
  <cp:lastModifiedBy>Сейтимова Гульнур Сапаргазиевна</cp:lastModifiedBy>
  <cp:revision>2</cp:revision>
  <dcterms:created xsi:type="dcterms:W3CDTF">2024-07-24T06:41:00Z</dcterms:created>
  <dcterms:modified xsi:type="dcterms:W3CDTF">2024-07-24T06:41:00Z</dcterms:modified>
</cp:coreProperties>
</file>