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B0C" w:rsidRPr="00677967" w:rsidRDefault="00A75B0C" w:rsidP="00A75B0C">
      <w:pPr>
        <w:jc w:val="right"/>
        <w:rPr>
          <w:rFonts w:ascii="Times New Roman" w:hAnsi="Times New Roman"/>
          <w:b/>
          <w:sz w:val="24"/>
          <w:szCs w:val="24"/>
        </w:rPr>
      </w:pPr>
      <w:r w:rsidRPr="00677967">
        <w:rPr>
          <w:rFonts w:ascii="Times New Roman" w:hAnsi="Times New Roman"/>
          <w:b/>
          <w:sz w:val="24"/>
          <w:szCs w:val="24"/>
        </w:rPr>
        <w:t>Приложение №1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A75B0C" w:rsidRPr="00677967" w:rsidRDefault="00A75B0C" w:rsidP="00A75B0C">
      <w:pPr>
        <w:jc w:val="right"/>
        <w:rPr>
          <w:rFonts w:ascii="Times New Roman" w:hAnsi="Times New Roman"/>
          <w:b/>
          <w:sz w:val="24"/>
          <w:szCs w:val="24"/>
        </w:rPr>
      </w:pPr>
      <w:r w:rsidRPr="00677967">
        <w:rPr>
          <w:rFonts w:ascii="Times New Roman" w:hAnsi="Times New Roman"/>
          <w:b/>
          <w:sz w:val="24"/>
          <w:szCs w:val="24"/>
        </w:rPr>
        <w:t>к Договору №_______от «___» _________201</w:t>
      </w:r>
      <w:r>
        <w:rPr>
          <w:rFonts w:ascii="Times New Roman" w:hAnsi="Times New Roman"/>
          <w:b/>
          <w:sz w:val="24"/>
          <w:szCs w:val="24"/>
        </w:rPr>
        <w:t>9</w:t>
      </w:r>
      <w:r w:rsidRPr="00677967">
        <w:rPr>
          <w:rFonts w:ascii="Times New Roman" w:hAnsi="Times New Roman"/>
          <w:b/>
          <w:sz w:val="24"/>
          <w:szCs w:val="24"/>
        </w:rPr>
        <w:t>г.</w:t>
      </w:r>
    </w:p>
    <w:p w:rsidR="00A75B0C" w:rsidRPr="00677967" w:rsidRDefault="00A75B0C" w:rsidP="00A75B0C">
      <w:pPr>
        <w:rPr>
          <w:rFonts w:ascii="Times New Roman" w:hAnsi="Times New Roman"/>
          <w:sz w:val="24"/>
          <w:szCs w:val="24"/>
        </w:rPr>
      </w:pPr>
    </w:p>
    <w:p w:rsidR="00A75B0C" w:rsidRPr="00A75B0C" w:rsidRDefault="00A75B0C" w:rsidP="00A75B0C">
      <w:pPr>
        <w:jc w:val="center"/>
        <w:rPr>
          <w:rFonts w:ascii="Times New Roman" w:hAnsi="Times New Roman"/>
          <w:b/>
          <w:sz w:val="24"/>
          <w:szCs w:val="24"/>
        </w:rPr>
      </w:pPr>
      <w:r w:rsidRPr="00A75B0C">
        <w:rPr>
          <w:rFonts w:ascii="Times New Roman" w:hAnsi="Times New Roman"/>
          <w:b/>
          <w:sz w:val="24"/>
          <w:szCs w:val="24"/>
        </w:rPr>
        <w:t xml:space="preserve">Регламент </w:t>
      </w:r>
      <w:proofErr w:type="spellStart"/>
      <w:r w:rsidRPr="00A75B0C">
        <w:rPr>
          <w:rFonts w:ascii="Times New Roman" w:hAnsi="Times New Roman"/>
          <w:b/>
          <w:sz w:val="24"/>
          <w:szCs w:val="24"/>
        </w:rPr>
        <w:t>супервайзинга</w:t>
      </w:r>
      <w:proofErr w:type="spellEnd"/>
      <w:r w:rsidRPr="00A75B0C">
        <w:rPr>
          <w:rFonts w:ascii="Times New Roman" w:hAnsi="Times New Roman"/>
          <w:b/>
          <w:sz w:val="24"/>
          <w:szCs w:val="24"/>
        </w:rPr>
        <w:t xml:space="preserve"> при строительстве, капитальном ремонте и реконструкции скважин в группе компаний АО НК «</w:t>
      </w:r>
      <w:proofErr w:type="spellStart"/>
      <w:r w:rsidRPr="00A75B0C">
        <w:rPr>
          <w:rFonts w:ascii="Times New Roman" w:hAnsi="Times New Roman"/>
          <w:b/>
          <w:sz w:val="24"/>
          <w:szCs w:val="24"/>
        </w:rPr>
        <w:t>КазМунайГаз</w:t>
      </w:r>
      <w:proofErr w:type="spellEnd"/>
      <w:r w:rsidRPr="00A75B0C">
        <w:rPr>
          <w:rFonts w:ascii="Times New Roman" w:hAnsi="Times New Roman"/>
          <w:b/>
          <w:sz w:val="24"/>
          <w:szCs w:val="24"/>
        </w:rPr>
        <w:t>»</w:t>
      </w:r>
      <w:bookmarkStart w:id="0" w:name="_GoBack"/>
      <w:bookmarkEnd w:id="0"/>
    </w:p>
    <w:p w:rsidR="00A75B0C" w:rsidRPr="00677967" w:rsidRDefault="00A75B0C" w:rsidP="00A75B0C">
      <w:pPr>
        <w:rPr>
          <w:rFonts w:ascii="Times New Roman" w:hAnsi="Times New Roman"/>
          <w:sz w:val="24"/>
          <w:szCs w:val="24"/>
        </w:rPr>
      </w:pPr>
    </w:p>
    <w:p w:rsidR="00A75B0C" w:rsidRPr="00677967" w:rsidRDefault="00A75B0C" w:rsidP="00A75B0C">
      <w:pPr>
        <w:keepLines/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6779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Pr="00677967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ЦЕЛЬ И ОБЩИЕ ПОЛОЖЕНИЯ </w:t>
      </w:r>
    </w:p>
    <w:p w:rsidR="00A75B0C" w:rsidRPr="00677967" w:rsidRDefault="00A75B0C" w:rsidP="00A75B0C">
      <w:pPr>
        <w:keepLines/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1.1. Настоящий </w:t>
      </w:r>
      <w:bookmarkStart w:id="1" w:name="OLE_LINK3"/>
      <w:bookmarkStart w:id="2" w:name="OLE_LINK4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Регламент </w:t>
      </w:r>
      <w:proofErr w:type="spell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супервайзинга</w:t>
      </w:r>
      <w:proofErr w:type="spellEnd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строительстве, капитальном ремонте </w:t>
      </w:r>
      <w:r w:rsidRPr="0067796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и реконструкции </w:t>
      </w: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скважин в группе компаний АО НК «</w:t>
      </w:r>
      <w:proofErr w:type="spell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КазМунайГаз</w:t>
      </w:r>
      <w:proofErr w:type="spellEnd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bookmarkEnd w:id="1"/>
      <w:bookmarkEnd w:id="2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определяет порядок обеспечения и выполнения технологического контроля при строительстве, капитальном ремонте </w:t>
      </w:r>
      <w:r w:rsidRPr="0067796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и реконструкции </w:t>
      </w: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скважин (далее – Регламент).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851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1.2. Основной целью технологического контроля является повышение эффективности вложения инвестиций в строительство, капитальный ремонт </w:t>
      </w:r>
      <w:r w:rsidRPr="0067796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и реконструкцию </w:t>
      </w: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скважин путем непосредственного принятия участия Заказчика в организации и технологическом контроле производственных процессов, осуществляемых Подрядными организациями.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851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677967">
        <w:rPr>
          <w:rFonts w:ascii="Times New Roman" w:eastAsia="Times New Roman" w:hAnsi="Times New Roman"/>
          <w:b/>
          <w:sz w:val="24"/>
          <w:szCs w:val="24"/>
          <w:lang w:eastAsia="ru-RU"/>
        </w:rPr>
        <w:t>2. О</w:t>
      </w:r>
      <w:r w:rsidRPr="00677967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БЛАСТЬ ПРИМЕНЕНИЯ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left="709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2.1. Регламент применяется при строительстве, капитальном ремонте </w:t>
      </w:r>
      <w:r w:rsidRPr="00677967">
        <w:rPr>
          <w:rFonts w:ascii="Times New Roman" w:eastAsia="Times New Roman" w:hAnsi="Times New Roman"/>
          <w:sz w:val="24"/>
          <w:szCs w:val="24"/>
          <w:lang w:val="kk-KZ" w:eastAsia="ru-RU"/>
        </w:rPr>
        <w:t>и реконструкции</w:t>
      </w: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скважин на суше.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2.2. Дочерним организациям АО НК «</w:t>
      </w:r>
      <w:proofErr w:type="spell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КазМунайГаз</w:t>
      </w:r>
      <w:proofErr w:type="spellEnd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» в установленном порядке необходимо осуществить мероприятия по внедрению настоящего Регламента в аффилированных организациях с учетом их специфики и особенностей.   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2.3. Требования настоящего Регламента исполняются третьими лицами (супервайзерами), оказывающие услуги по технологическому контролю при строительстве, капитальном ремонте </w:t>
      </w:r>
      <w:r w:rsidRPr="00677967">
        <w:rPr>
          <w:rFonts w:ascii="Times New Roman" w:eastAsia="Times New Roman" w:hAnsi="Times New Roman"/>
          <w:sz w:val="24"/>
          <w:szCs w:val="24"/>
          <w:lang w:val="kk-KZ" w:eastAsia="ru-RU"/>
        </w:rPr>
        <w:t>и реконструкции</w:t>
      </w: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скважин на месторождениях Заказчика в установленном порядке при условии включения 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нного требования в заключаемые Д</w:t>
      </w: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оговоры. 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851"/>
        </w:tabs>
        <w:spacing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Pr="00677967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О</w:t>
      </w:r>
      <w:r w:rsidRPr="00677967">
        <w:rPr>
          <w:rFonts w:ascii="Times New Roman" w:eastAsia="Times New Roman" w:hAnsi="Times New Roman"/>
          <w:b/>
          <w:iCs/>
          <w:sz w:val="24"/>
          <w:szCs w:val="24"/>
          <w:lang w:val="kk-KZ" w:eastAsia="ru-RU"/>
        </w:rPr>
        <w:t xml:space="preserve">ПРЕДЕЛЕНИЯ И СОКРАЩЕНИЯ 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851"/>
        </w:tabs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11"/>
        <w:tblW w:w="9923" w:type="dxa"/>
        <w:tblInd w:w="108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A75B0C" w:rsidRPr="00677967" w:rsidTr="0091056E">
        <w:tc>
          <w:tcPr>
            <w:tcW w:w="4253" w:type="dxa"/>
          </w:tcPr>
          <w:p w:rsidR="00A75B0C" w:rsidRPr="00991AF6" w:rsidRDefault="00A75B0C" w:rsidP="0091056E">
            <w:pPr>
              <w:keepLines/>
              <w:widowControl w:val="0"/>
              <w:tabs>
                <w:tab w:val="left" w:pos="1134"/>
              </w:tabs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1A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Буровой подрядчик                     </w:t>
            </w:r>
          </w:p>
        </w:tc>
        <w:tc>
          <w:tcPr>
            <w:tcW w:w="5670" w:type="dxa"/>
          </w:tcPr>
          <w:p w:rsidR="00A75B0C" w:rsidRPr="00991AF6" w:rsidRDefault="00A75B0C" w:rsidP="0091056E">
            <w:pPr>
              <w:keepLines/>
              <w:widowControl w:val="0"/>
              <w:shd w:val="clear" w:color="auto" w:fill="FFFFFF"/>
              <w:tabs>
                <w:tab w:val="left" w:pos="459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лицо, осуществляющее предпринимательскую деятельность, юридическое лицо, временное объединение юридических лиц (консорциум), выполняющее строительство скважин и выступающее в качестве контрагента Заказчика в заключенном с ним Договоре</w:t>
            </w:r>
          </w:p>
        </w:tc>
      </w:tr>
      <w:tr w:rsidR="00A75B0C" w:rsidRPr="00677967" w:rsidTr="0091056E">
        <w:tc>
          <w:tcPr>
            <w:tcW w:w="4253" w:type="dxa"/>
          </w:tcPr>
          <w:p w:rsidR="00A75B0C" w:rsidRPr="00991AF6" w:rsidRDefault="00A75B0C" w:rsidP="0091056E">
            <w:pPr>
              <w:keepLines/>
              <w:widowControl w:val="0"/>
              <w:tabs>
                <w:tab w:val="left" w:pos="1134"/>
              </w:tabs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1A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Буровая установка                      </w:t>
            </w:r>
          </w:p>
        </w:tc>
        <w:tc>
          <w:tcPr>
            <w:tcW w:w="5670" w:type="dxa"/>
          </w:tcPr>
          <w:p w:rsidR="00A75B0C" w:rsidRPr="00991AF6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 </w:t>
            </w:r>
            <w:hyperlink r:id="rId4" w:tooltip="Буровое оборудование" w:history="1">
              <w:r w:rsidRPr="00991AF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бурового оборудования</w:t>
              </w:r>
            </w:hyperlink>
            <w:r w:rsidRPr="00991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и сооружений, предназначенных для </w:t>
            </w:r>
            <w:hyperlink r:id="rId5" w:tooltip="Бурение" w:history="1">
              <w:r w:rsidRPr="00991AF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бурения</w:t>
              </w:r>
            </w:hyperlink>
            <w:r w:rsidRPr="00991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hyperlink r:id="rId6" w:tooltip="Скважина" w:history="1">
              <w:r w:rsidRPr="00991AF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скважин</w:t>
              </w:r>
            </w:hyperlink>
            <w:r w:rsidRPr="00991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Состав узлов буровой установки, их конструкция определяется назначением скважины, условиями и способом бурения</w:t>
            </w:r>
          </w:p>
        </w:tc>
      </w:tr>
      <w:tr w:rsidR="00A75B0C" w:rsidRPr="00677967" w:rsidTr="0091056E">
        <w:tc>
          <w:tcPr>
            <w:tcW w:w="4253" w:type="dxa"/>
          </w:tcPr>
          <w:p w:rsidR="00A75B0C" w:rsidRPr="00991AF6" w:rsidRDefault="00A75B0C" w:rsidP="0091056E">
            <w:pPr>
              <w:keepLines/>
              <w:widowControl w:val="0"/>
              <w:tabs>
                <w:tab w:val="left" w:pos="1134"/>
              </w:tabs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1A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Буровая площадка                      </w:t>
            </w:r>
          </w:p>
        </w:tc>
        <w:tc>
          <w:tcPr>
            <w:tcW w:w="5670" w:type="dxa"/>
          </w:tcPr>
          <w:p w:rsidR="00A75B0C" w:rsidRPr="00991AF6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территория, на которой выполняется бурение скважин, и размещены жилищно-бытовые, подсобные, складские помещения бурового подрядчика и (или) сервисного подрядчика</w:t>
            </w:r>
          </w:p>
        </w:tc>
      </w:tr>
      <w:tr w:rsidR="00A75B0C" w:rsidRPr="00677967" w:rsidTr="0091056E">
        <w:tc>
          <w:tcPr>
            <w:tcW w:w="4253" w:type="dxa"/>
          </w:tcPr>
          <w:p w:rsidR="00A75B0C" w:rsidRPr="00677967" w:rsidRDefault="00A75B0C" w:rsidP="0091056E">
            <w:pPr>
              <w:keepLines/>
              <w:widowControl w:val="0"/>
              <w:tabs>
                <w:tab w:val="left" w:pos="1134"/>
              </w:tabs>
              <w:spacing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ГНВП                                             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газонефтеводопроявление</w:t>
            </w:r>
            <w:proofErr w:type="spellEnd"/>
          </w:p>
        </w:tc>
      </w:tr>
      <w:tr w:rsidR="00A75B0C" w:rsidRPr="00677967" w:rsidTr="0091056E">
        <w:tc>
          <w:tcPr>
            <w:tcW w:w="4253" w:type="dxa"/>
          </w:tcPr>
          <w:p w:rsidR="00A75B0C" w:rsidRPr="00677967" w:rsidRDefault="00A75B0C" w:rsidP="0091056E">
            <w:pPr>
              <w:keepLines/>
              <w:widowControl w:val="0"/>
              <w:tabs>
                <w:tab w:val="left" w:pos="1134"/>
              </w:tabs>
              <w:spacing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ГТН                                                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геолого-технический наряд</w:t>
            </w:r>
          </w:p>
        </w:tc>
      </w:tr>
      <w:tr w:rsidR="00A75B0C" w:rsidRPr="00677967" w:rsidTr="0091056E">
        <w:tc>
          <w:tcPr>
            <w:tcW w:w="4253" w:type="dxa"/>
          </w:tcPr>
          <w:p w:rsidR="00A75B0C" w:rsidRPr="00677967" w:rsidRDefault="00A75B0C" w:rsidP="0091056E">
            <w:pPr>
              <w:keepLines/>
              <w:widowControl w:val="0"/>
              <w:tabs>
                <w:tab w:val="left" w:pos="1134"/>
              </w:tabs>
              <w:spacing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Заказчик 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АО НК «</w:t>
            </w:r>
            <w:proofErr w:type="spellStart"/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КазМунайГаз</w:t>
            </w:r>
            <w:proofErr w:type="spellEnd"/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и юридические лица, в которых пятьдесят и более процентов голосующих акций (долей участия) принадлежат АО НК «</w:t>
            </w:r>
            <w:proofErr w:type="spellStart"/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КазМунайГаз</w:t>
            </w:r>
            <w:proofErr w:type="spellEnd"/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на праве собственности или доверительного управления</w:t>
            </w:r>
          </w:p>
        </w:tc>
      </w:tr>
      <w:tr w:rsidR="00A75B0C" w:rsidRPr="00677967" w:rsidTr="0091056E">
        <w:tc>
          <w:tcPr>
            <w:tcW w:w="4253" w:type="dxa"/>
          </w:tcPr>
          <w:p w:rsidR="00A75B0C" w:rsidRPr="00677967" w:rsidRDefault="00A75B0C" w:rsidP="0091056E">
            <w:pPr>
              <w:keepLines/>
              <w:widowControl w:val="0"/>
              <w:tabs>
                <w:tab w:val="left" w:pos="1134"/>
              </w:tabs>
              <w:spacing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КНБК                                             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компоновка низа бурильной колонны</w:t>
            </w:r>
          </w:p>
        </w:tc>
      </w:tr>
      <w:tr w:rsidR="00A75B0C" w:rsidRPr="00677967" w:rsidTr="0091056E">
        <w:tc>
          <w:tcPr>
            <w:tcW w:w="4253" w:type="dxa"/>
          </w:tcPr>
          <w:p w:rsidR="00A75B0C" w:rsidRPr="00677967" w:rsidRDefault="00A75B0C" w:rsidP="0091056E">
            <w:pPr>
              <w:keepLines/>
              <w:widowControl w:val="0"/>
              <w:tabs>
                <w:tab w:val="left" w:pos="1134"/>
              </w:tabs>
              <w:spacing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КИПиА</w:t>
            </w:r>
            <w:proofErr w:type="spellEnd"/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контрольно-измерительные приборы и автоматика</w:t>
            </w:r>
          </w:p>
        </w:tc>
      </w:tr>
      <w:tr w:rsidR="00A75B0C" w:rsidRPr="00677967" w:rsidTr="0091056E">
        <w:tc>
          <w:tcPr>
            <w:tcW w:w="4253" w:type="dxa"/>
          </w:tcPr>
          <w:p w:rsidR="00A75B0C" w:rsidRPr="00677967" w:rsidRDefault="00A75B0C" w:rsidP="0091056E">
            <w:pPr>
              <w:keepLines/>
              <w:widowControl w:val="0"/>
              <w:tabs>
                <w:tab w:val="left" w:pos="1134"/>
              </w:tabs>
              <w:spacing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Кодекс ОТ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Кодекс работников АО НК «</w:t>
            </w:r>
            <w:proofErr w:type="spellStart"/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КазМунайГаз</w:t>
            </w:r>
            <w:proofErr w:type="spellEnd"/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в области безопасности и охраны труда «Золотые Правила»</w:t>
            </w:r>
          </w:p>
        </w:tc>
      </w:tr>
      <w:tr w:rsidR="00A75B0C" w:rsidRPr="00677967" w:rsidTr="0091056E">
        <w:tc>
          <w:tcPr>
            <w:tcW w:w="4253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КРС                                                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скважин</w:t>
            </w:r>
          </w:p>
        </w:tc>
      </w:tr>
      <w:tr w:rsidR="00A75B0C" w:rsidRPr="00677967" w:rsidTr="0091056E">
        <w:trPr>
          <w:trHeight w:val="671"/>
        </w:trPr>
        <w:tc>
          <w:tcPr>
            <w:tcW w:w="4253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Ловильные</w:t>
            </w:r>
            <w:proofErr w:type="spellEnd"/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работы                      </w:t>
            </w:r>
          </w:p>
          <w:p w:rsidR="00A75B0C" w:rsidRPr="00677967" w:rsidRDefault="00A75B0C" w:rsidP="0091056E">
            <w:pPr>
              <w:keepLines/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работы, проводимые для ликвидации аварий в скважинах</w:t>
            </w:r>
          </w:p>
        </w:tc>
      </w:tr>
      <w:tr w:rsidR="00A75B0C" w:rsidRPr="00677967" w:rsidTr="0091056E">
        <w:tc>
          <w:tcPr>
            <w:tcW w:w="4253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НКТ                                                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насосно-компрессорные трубы</w:t>
            </w:r>
          </w:p>
        </w:tc>
      </w:tr>
      <w:tr w:rsidR="00A75B0C" w:rsidRPr="00677967" w:rsidTr="0091056E">
        <w:tc>
          <w:tcPr>
            <w:tcW w:w="4253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НПВ                                                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непроизводительное время, возникшее в ходе выполнения работ по бурению/КРС/ Реконструкции скважин</w:t>
            </w:r>
          </w:p>
        </w:tc>
      </w:tr>
      <w:tr w:rsidR="00A75B0C" w:rsidRPr="00677967" w:rsidTr="0091056E">
        <w:tc>
          <w:tcPr>
            <w:tcW w:w="4253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Осложнение                                   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нарушение непрерывности технологического процесса при соблюдении Технического проекта на строительство скважин, программ, плана организации работ и правил ведения буровых и ремонтных работ, вызванные явлениями горно-геологического характера (поглощения, </w:t>
            </w:r>
            <w:proofErr w:type="spellStart"/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газонефтеводопроявления</w:t>
            </w:r>
            <w:proofErr w:type="spellEnd"/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выбросы, осыпи, обвалы, желобные выработки, искривление ствола, последствия стихийных бедствий)</w:t>
            </w:r>
          </w:p>
        </w:tc>
      </w:tr>
      <w:tr w:rsidR="00A75B0C" w:rsidRPr="00677967" w:rsidTr="0091056E">
        <w:tc>
          <w:tcPr>
            <w:tcW w:w="4253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ОТ, ПБ и ООС                                                  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труда, промышленная безопасность и охрана окружающей среды</w:t>
            </w:r>
          </w:p>
        </w:tc>
      </w:tr>
      <w:tr w:rsidR="00A75B0C" w:rsidRPr="00677967" w:rsidTr="0091056E">
        <w:tc>
          <w:tcPr>
            <w:tcW w:w="4253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СИЗ                                                 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индивидуальной защиты</w:t>
            </w:r>
          </w:p>
        </w:tc>
      </w:tr>
      <w:tr w:rsidR="00A75B0C" w:rsidRPr="00677967" w:rsidTr="0091056E">
        <w:tc>
          <w:tcPr>
            <w:tcW w:w="4253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Супервайзинг</w:t>
            </w:r>
            <w:proofErr w:type="spellEnd"/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контроля за выполнением Подрядными организациями процессов строительства скважин/КРС/Реконструкции  скважин</w:t>
            </w:r>
          </w:p>
        </w:tc>
      </w:tr>
      <w:tr w:rsidR="00A75B0C" w:rsidRPr="00677967" w:rsidTr="0091056E">
        <w:tc>
          <w:tcPr>
            <w:tcW w:w="4253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Супервайзер                                 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лицо, осуществляющее предпринимательскую деятельность, юридическое лицо, временное объединение юридических лиц (консорциум), являющееся уполномоченным представителем Заказчика, оказывающее услуги по технологическому контролю за процессами строительства скважин/КРС/Реконструкции скважи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н, согласно заключенному с ним Д</w:t>
            </w: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оговору</w:t>
            </w:r>
          </w:p>
        </w:tc>
      </w:tr>
      <w:tr w:rsidR="00A75B0C" w:rsidRPr="00677967" w:rsidTr="0091056E">
        <w:tc>
          <w:tcPr>
            <w:tcW w:w="4253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Подрядные организации             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буровой подрядчик и (или) сервисный подрядчик и (или) Подрядчик КРС/ реконструкции скважин</w:t>
            </w:r>
          </w:p>
        </w:tc>
      </w:tr>
      <w:tr w:rsidR="00A75B0C" w:rsidRPr="00677967" w:rsidTr="0091056E">
        <w:tc>
          <w:tcPr>
            <w:tcW w:w="4253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Персонал Супервайзера              </w:t>
            </w: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инженерно-технические работники, </w:t>
            </w:r>
            <w:r w:rsidRPr="006779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состоящие в трудовых отношениях с Супервайзером, а также работники его субподрядных организаций (в случае наличия)</w:t>
            </w:r>
          </w:p>
        </w:tc>
      </w:tr>
      <w:tr w:rsidR="00A75B0C" w:rsidRPr="00677967" w:rsidTr="0091056E">
        <w:tc>
          <w:tcPr>
            <w:tcW w:w="4253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Персонал бурового и сервисного подрядчика</w:t>
            </w: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работники, </w:t>
            </w:r>
            <w:r w:rsidRPr="006779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состоящие в трудовых отношениях с буровым и</w:t>
            </w: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779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(или) сервисным подрядчиком, а также работники их субподрядных организаций (в случае наличия)</w:t>
            </w:r>
          </w:p>
        </w:tc>
      </w:tr>
      <w:tr w:rsidR="00A75B0C" w:rsidRPr="00677967" w:rsidTr="0091056E">
        <w:tc>
          <w:tcPr>
            <w:tcW w:w="4253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Персонал Подрядчика КРС/реконструкции скважин                                                            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работники, состоящие в трудовых отношениях с Подрядчиком КРС/ реконструкции скважин </w:t>
            </w:r>
            <w:r w:rsidRPr="006779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их субподрядных организаций </w:t>
            </w: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случае наличия)</w:t>
            </w:r>
          </w:p>
        </w:tc>
      </w:tr>
      <w:tr w:rsidR="00A75B0C" w:rsidRPr="00677967" w:rsidTr="0091056E">
        <w:tc>
          <w:tcPr>
            <w:tcW w:w="4253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Подрядчик КРС/реконструкции скважин                           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лицо, осуществляющее предпринимательскую деятельность, юридическое лицо, временное объединение юридических лиц (консорциум), выполняющее КРС/Реконструкцию скважин и выступающее в качестве контрагента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Заказчика в заключенном с ним Д</w:t>
            </w: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оговоре </w:t>
            </w:r>
          </w:p>
        </w:tc>
      </w:tr>
      <w:tr w:rsidR="00A75B0C" w:rsidRPr="00677967" w:rsidTr="0091056E">
        <w:tc>
          <w:tcPr>
            <w:tcW w:w="4253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ПВО                                                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противовыбросовое оборудование</w:t>
            </w:r>
          </w:p>
        </w:tc>
      </w:tr>
      <w:tr w:rsidR="00A75B0C" w:rsidRPr="00677967" w:rsidTr="0091056E">
        <w:tc>
          <w:tcPr>
            <w:tcW w:w="4253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ПЛА                                                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ликвидации аварий</w:t>
            </w:r>
          </w:p>
        </w:tc>
      </w:tr>
      <w:tr w:rsidR="00A75B0C" w:rsidRPr="00677967" w:rsidTr="0091056E">
        <w:tc>
          <w:tcPr>
            <w:tcW w:w="4253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ПОР                                                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 организации работ, содержащий сведения о скважине, согласованный и утвержденный Заказчиком </w:t>
            </w:r>
          </w:p>
        </w:tc>
      </w:tr>
      <w:tr w:rsidR="00A75B0C" w:rsidRPr="00677967" w:rsidTr="0091056E">
        <w:tc>
          <w:tcPr>
            <w:tcW w:w="4253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Политика ОТ, ПБ и ООС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Политика в области охраны труда, промышленной безопасности и охраны окружающей среды АО НК «</w:t>
            </w:r>
            <w:proofErr w:type="spellStart"/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КазМунайГаз</w:t>
            </w:r>
            <w:proofErr w:type="spellEnd"/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A75B0C" w:rsidRPr="00677967" w:rsidTr="0091056E">
        <w:tc>
          <w:tcPr>
            <w:tcW w:w="4253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Правила</w:t>
            </w: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промышленной безопасности                                 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обеспечения промышленной безопасности для опасных производственных объектов нефтяной и газовой отраслей промышленности (утверждены приказом Министра по инвестициям и развитию РК от 30 декабря 2014 года № 355) </w:t>
            </w:r>
          </w:p>
        </w:tc>
      </w:tr>
      <w:tr w:rsidR="00A75B0C" w:rsidRPr="00677967" w:rsidTr="0091056E">
        <w:tc>
          <w:tcPr>
            <w:tcW w:w="4253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Программы</w:t>
            </w: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 по строительству скважин (долотам, бурению, буровым растворам, цементированию, наклонно-направленному бурению)</w:t>
            </w:r>
          </w:p>
        </w:tc>
      </w:tr>
      <w:tr w:rsidR="00A75B0C" w:rsidRPr="00677967" w:rsidTr="0091056E">
        <w:tc>
          <w:tcPr>
            <w:tcW w:w="4253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Рабочая площадка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территория, на которой выполняется КРС/Реконструкция скважин и размещены жилищно-бытовые, подсобные, складские помещения Подрядчика КРС/реконструкции скважин и (или) сервисного подрядчика</w:t>
            </w:r>
          </w:p>
        </w:tc>
      </w:tr>
      <w:tr w:rsidR="00A75B0C" w:rsidRPr="00677967" w:rsidTr="0091056E">
        <w:tc>
          <w:tcPr>
            <w:tcW w:w="4253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Регламенты Заказчика               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внутренние документы, регламентирующие основные процессы строительства/ КРС/Реконструкции скважин, утвержденные уполномоченными органами Заказчика</w:t>
            </w:r>
          </w:p>
        </w:tc>
      </w:tr>
      <w:tr w:rsidR="00A75B0C" w:rsidRPr="00677967" w:rsidTr="0091056E">
        <w:tc>
          <w:tcPr>
            <w:tcW w:w="4253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Реконструкция                             скважин</w:t>
            </w: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работ по восстановлению работоспособности скважин, связанный с существенным изменением их конструкции (бурение бокового ствола, углубление ствола скважины, многоствольное бурение и другие)</w:t>
            </w:r>
          </w:p>
        </w:tc>
      </w:tr>
      <w:tr w:rsidR="00A75B0C" w:rsidRPr="00677967" w:rsidTr="0091056E">
        <w:trPr>
          <w:trHeight w:val="309"/>
        </w:trPr>
        <w:tc>
          <w:tcPr>
            <w:tcW w:w="4253" w:type="dxa"/>
          </w:tcPr>
          <w:p w:rsidR="00A75B0C" w:rsidRPr="00677967" w:rsidRDefault="00A75B0C" w:rsidP="0091056E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Сервисный подрядчик                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лицо, осуществляющее предпринимательскую деятельность, юридическое лицо, временное объединение юридических лиц (консорциум), выполняющее вспомогательные (сервисные) услуги при строительстве скважин/ КРС/реконструкции скважин и выступающее в качестве контрагента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Заказчика в заключенном с ним Д</w:t>
            </w: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оговоре</w:t>
            </w:r>
          </w:p>
        </w:tc>
      </w:tr>
      <w:tr w:rsidR="00A75B0C" w:rsidRPr="00677967" w:rsidTr="0091056E">
        <w:trPr>
          <w:trHeight w:val="309"/>
        </w:trPr>
        <w:tc>
          <w:tcPr>
            <w:tcW w:w="4253" w:type="dxa"/>
          </w:tcPr>
          <w:p w:rsidR="00A75B0C" w:rsidRPr="00677967" w:rsidRDefault="00A75B0C" w:rsidP="0091056E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Технический проект на строительство скважин                                      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проектный документ на строительство скважины, согласованный с уполномоченным государственным органом и утвержденный Заказчиком</w:t>
            </w:r>
          </w:p>
        </w:tc>
      </w:tr>
      <w:tr w:rsidR="00A75B0C" w:rsidRPr="00677967" w:rsidTr="0091056E">
        <w:trPr>
          <w:trHeight w:val="309"/>
        </w:trPr>
        <w:tc>
          <w:tcPr>
            <w:tcW w:w="4253" w:type="dxa"/>
          </w:tcPr>
          <w:p w:rsidR="00A75B0C" w:rsidRPr="00677967" w:rsidRDefault="00A75B0C" w:rsidP="0091056E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Технический проект на реконструкцию скважин</w:t>
            </w:r>
          </w:p>
        </w:tc>
        <w:tc>
          <w:tcPr>
            <w:tcW w:w="5670" w:type="dxa"/>
          </w:tcPr>
          <w:p w:rsidR="00A75B0C" w:rsidRPr="00677967" w:rsidDel="00DF1D82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проектный документ на реконструкцию скважины, согласованный с уполномоченным государственным органом и утвержденный Заказчиком</w:t>
            </w:r>
          </w:p>
        </w:tc>
      </w:tr>
      <w:tr w:rsidR="00A75B0C" w:rsidRPr="00677967" w:rsidTr="0091056E">
        <w:trPr>
          <w:trHeight w:val="309"/>
        </w:trPr>
        <w:tc>
          <w:tcPr>
            <w:tcW w:w="4253" w:type="dxa"/>
          </w:tcPr>
          <w:p w:rsidR="00A75B0C" w:rsidRPr="00677967" w:rsidRDefault="00A75B0C" w:rsidP="0091056E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Технический регламент             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Технический регламент «Требования к безопасности строительства наземных и морских производственных объектов, связанных с нефтяными операциями» (утверждённый </w:t>
            </w:r>
            <w:r w:rsidRPr="0067796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постановлением Правительства РК от 31 декабря 2008 года № 1335</w:t>
            </w: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75B0C" w:rsidRPr="00677967" w:rsidTr="0091056E">
        <w:trPr>
          <w:trHeight w:val="309"/>
        </w:trPr>
        <w:tc>
          <w:tcPr>
            <w:tcW w:w="4253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УБТ                                                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утяжеленные бурильные трубы</w:t>
            </w:r>
          </w:p>
        </w:tc>
      </w:tr>
      <w:tr w:rsidR="00A75B0C" w:rsidRPr="00677967" w:rsidTr="0091056E">
        <w:trPr>
          <w:trHeight w:val="309"/>
        </w:trPr>
        <w:tc>
          <w:tcPr>
            <w:tcW w:w="4253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Услуги                                            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Супервайзером технологического контроля при строительстве/КРС/реконструкции скважи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н, согласно заключенному с ним Д</w:t>
            </w: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оговору</w:t>
            </w:r>
          </w:p>
        </w:tc>
      </w:tr>
      <w:tr w:rsidR="00A75B0C" w:rsidRPr="00677967" w:rsidTr="0091056E">
        <w:trPr>
          <w:trHeight w:val="309"/>
        </w:trPr>
        <w:tc>
          <w:tcPr>
            <w:tcW w:w="4253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УНВ                                                </w:t>
            </w:r>
          </w:p>
        </w:tc>
        <w:tc>
          <w:tcPr>
            <w:tcW w:w="5670" w:type="dxa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укрупненные нормы времени, утвержденные Заказчиком</w:t>
            </w:r>
          </w:p>
        </w:tc>
      </w:tr>
      <w:tr w:rsidR="00A75B0C" w:rsidRPr="00677967" w:rsidTr="0091056E">
        <w:trPr>
          <w:trHeight w:val="309"/>
        </w:trPr>
        <w:tc>
          <w:tcPr>
            <w:tcW w:w="9923" w:type="dxa"/>
            <w:gridSpan w:val="2"/>
          </w:tcPr>
          <w:p w:rsidR="00A75B0C" w:rsidRPr="00677967" w:rsidRDefault="00A75B0C" w:rsidP="0091056E">
            <w:pPr>
              <w:keepLines/>
              <w:widowControl w:val="0"/>
              <w:shd w:val="clear" w:color="auto" w:fill="FFFFFF"/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  <w:r w:rsidRPr="0067796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определения и сокращения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  <w:r w:rsidRPr="0067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указанные в настоящем пункте, используются в значениях, определяемых законодательством Республики Казахстан.</w:t>
            </w:r>
          </w:p>
        </w:tc>
      </w:tr>
    </w:tbl>
    <w:p w:rsidR="00A75B0C" w:rsidRPr="00677967" w:rsidRDefault="00A75B0C" w:rsidP="00A75B0C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851"/>
        </w:tabs>
        <w:spacing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b/>
          <w:sz w:val="24"/>
          <w:szCs w:val="24"/>
          <w:lang w:eastAsia="ru-RU"/>
        </w:rPr>
        <w:t>4. О</w:t>
      </w:r>
      <w:r w:rsidRPr="00677967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ТВЕТСТВЕННОСТЬ 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851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851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4.1. При оказании Услуг Супервайзер несет ответственность за</w:t>
      </w:r>
      <w:r w:rsidRPr="00677967">
        <w:rPr>
          <w:rFonts w:ascii="Times New Roman" w:eastAsia="Times New Roman" w:hAnsi="Times New Roman"/>
          <w:sz w:val="24"/>
          <w:szCs w:val="24"/>
          <w:lang w:val="kk-KZ" w:eastAsia="ru-RU"/>
        </w:rPr>
        <w:t>:</w:t>
      </w:r>
    </w:p>
    <w:p w:rsidR="00A75B0C" w:rsidRPr="00677967" w:rsidRDefault="00A75B0C" w:rsidP="00A75B0C">
      <w:pPr>
        <w:keepNext/>
        <w:keepLines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1) ненадлежащее исполнение и (или) неисполнение условий заключенного с </w:t>
      </w:r>
      <w:r w:rsidRPr="00677967">
        <w:rPr>
          <w:rFonts w:ascii="Times New Roman" w:eastAsia="Times New Roman" w:hAnsi="Times New Roman"/>
          <w:sz w:val="24"/>
          <w:szCs w:val="24"/>
          <w:lang w:val="kk-KZ" w:eastAsia="ru-RU"/>
        </w:rPr>
        <w:t>ним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</w:t>
      </w: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оговора;</w:t>
      </w:r>
    </w:p>
    <w:p w:rsidR="00A75B0C" w:rsidRPr="00677967" w:rsidRDefault="00A75B0C" w:rsidP="00A75B0C">
      <w:pPr>
        <w:keepNext/>
        <w:keepLines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2) несоблюдение требований законодательства РК в области ОТ, ПБ и ООС, Политики ОТ, ПБ и ООС и внутренних регламентирующих документов Заказчика;</w:t>
      </w:r>
    </w:p>
    <w:p w:rsidR="00A75B0C" w:rsidRPr="00677967" w:rsidRDefault="00A75B0C" w:rsidP="00A75B0C">
      <w:pPr>
        <w:keepNext/>
        <w:keepLines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3) нарушение Персоналом Супервайзера трудового распорядка;</w:t>
      </w:r>
    </w:p>
    <w:p w:rsidR="00A75B0C" w:rsidRPr="00677967" w:rsidRDefault="00A75B0C" w:rsidP="00A75B0C">
      <w:pPr>
        <w:keepNext/>
        <w:keepLines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4) причинение Заказчику материального ущерба по его вине;</w:t>
      </w:r>
    </w:p>
    <w:p w:rsidR="00A75B0C" w:rsidRPr="00677967" w:rsidRDefault="00A75B0C" w:rsidP="00A75B0C">
      <w:pPr>
        <w:keepNext/>
        <w:keepLines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6) передачу, либо разглашение документов и сведений (информацию), содержащих служебную, коммерческую и иную охраняемую законом тайну без согласия Заказчика. </w:t>
      </w:r>
    </w:p>
    <w:p w:rsidR="00A75B0C" w:rsidRPr="00677967" w:rsidRDefault="00A75B0C" w:rsidP="00A75B0C">
      <w:pPr>
        <w:keepNext/>
        <w:keepLines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4.2. Заказчик несет ответственность за несвоевременное представление Супервайзеру Технического проекта на строительство скважин/Технического проекта на реконструкцию скважин, ГТН, Программ, </w:t>
      </w:r>
      <w:r w:rsidRPr="00677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графика движения бригад КРС,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ПОР, Д</w:t>
      </w: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оговора между Заказчиком и Подрядными организациями.</w:t>
      </w:r>
    </w:p>
    <w:p w:rsidR="00A75B0C" w:rsidRPr="00677967" w:rsidRDefault="00A75B0C" w:rsidP="00A75B0C">
      <w:pPr>
        <w:rPr>
          <w:rFonts w:ascii="Times New Roman" w:hAnsi="Times New Roman"/>
          <w:sz w:val="24"/>
          <w:szCs w:val="24"/>
        </w:rPr>
      </w:pPr>
    </w:p>
    <w:p w:rsidR="00A75B0C" w:rsidRPr="00677967" w:rsidRDefault="00A75B0C" w:rsidP="00A75B0C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b/>
          <w:sz w:val="24"/>
          <w:szCs w:val="24"/>
          <w:lang w:eastAsia="ru-RU"/>
        </w:rPr>
        <w:t>5. Т</w:t>
      </w:r>
      <w:r w:rsidRPr="00677967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РЕБОВАНИЯ В ОБЛАСТИ ОТ, ПБ И ООС </w:t>
      </w:r>
    </w:p>
    <w:p w:rsidR="00A75B0C" w:rsidRPr="00677967" w:rsidRDefault="00A75B0C" w:rsidP="00A75B0C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5B0C" w:rsidRPr="00677967" w:rsidRDefault="00A75B0C" w:rsidP="00A75B0C">
      <w:pPr>
        <w:tabs>
          <w:tab w:val="left" w:pos="1276"/>
        </w:tabs>
        <w:spacing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5.1. В ходе оказания Услуг Супервайзер обязуется:</w:t>
      </w:r>
    </w:p>
    <w:p w:rsidR="00A75B0C" w:rsidRPr="00677967" w:rsidRDefault="00A75B0C" w:rsidP="00A75B0C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1) соблюдать требования законодательства РК в области недропользования и рационального использования природных ресурсов, ОТ, ПБ и ООС; </w:t>
      </w:r>
    </w:p>
    <w:p w:rsidR="00A75B0C" w:rsidRPr="00677967" w:rsidRDefault="00A75B0C" w:rsidP="00A75B0C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2) обеспечить проведение мероприятий по ОТ, ПБ и ООС на всех этапах: до начала оказания Услуг, </w:t>
      </w:r>
      <w:proofErr w:type="gram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во время</w:t>
      </w:r>
      <w:proofErr w:type="gramEnd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после оказания Услуг, включая мероприятия по организации безопасного проведения работ (готовность оборудования и персонала к выполнению работ), анализ и оценку существующих рисков (проверки и аудиты), системы оповещения об опасных ситуациях (совещания и тренинги по ОТ, ПБ и ООС, коллективные средства защиты и СИЗ), управление при ЧС (планы и действия при ЧС);</w:t>
      </w:r>
    </w:p>
    <w:p w:rsidR="00A75B0C" w:rsidRPr="00677967" w:rsidRDefault="00A75B0C" w:rsidP="00A75B0C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3) обеспечить контроль за исполнением требований Правил промышленной безопасности, Кодекса ОТ;</w:t>
      </w:r>
    </w:p>
    <w:p w:rsidR="00A75B0C" w:rsidRPr="00677967" w:rsidRDefault="00A75B0C" w:rsidP="00A75B0C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4) обеспечить контроль за исполнением экологических требований законодательства РК по безопасности к буровым растворам, отходам бурения/ КРС/Реконструкции скважин, а также мерах по недопущению или снижению негативного воздействия на окружающую среду (способы бурения, очистка, повторное использование, хранение и утилизация);</w:t>
      </w:r>
    </w:p>
    <w:p w:rsidR="00A75B0C" w:rsidRPr="00677967" w:rsidRDefault="00A75B0C" w:rsidP="00A75B0C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5) обеспечить экологические требования безопасности на особо охраняемых природных территориях, </w:t>
      </w:r>
      <w:proofErr w:type="spell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водоохранных</w:t>
      </w:r>
      <w:proofErr w:type="spellEnd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зонах и природных заповедниках или в их непосредственной близости;</w:t>
      </w:r>
    </w:p>
    <w:p w:rsidR="00A75B0C" w:rsidRPr="00677967" w:rsidRDefault="00A75B0C" w:rsidP="00A75B0C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6) обеспечить контроль за своевременным получением необходимой разрешительной документации, включая разрешение на эмиссии в окружающую среду;</w:t>
      </w:r>
    </w:p>
    <w:p w:rsidR="00A75B0C" w:rsidRPr="00677967" w:rsidRDefault="00A75B0C" w:rsidP="00A75B0C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7) обеспечить контрол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 за своевременным заключением Д</w:t>
      </w: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оговора на переработку и утилизацию отходов бурения/КРС/Реконструкции скважин, рекультивации нарушенных земель со специализированной организацией;</w:t>
      </w:r>
    </w:p>
    <w:p w:rsidR="00A75B0C" w:rsidRPr="00677967" w:rsidRDefault="00A75B0C" w:rsidP="00A75B0C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8) незамедлительно информировать Заказчика обо всех происшествиях (в том числе инцидентах, авариях и несчастных случаях), произошедших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 выполнении обязательств по Д</w:t>
      </w: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оговору или в связи с ним, организовывать их расследование в соответствии с требованиями государственных нормативных технических и правовых актов, а также требованиями Заказчика. </w:t>
      </w:r>
    </w:p>
    <w:p w:rsidR="00A75B0C" w:rsidRPr="00677967" w:rsidRDefault="00A75B0C" w:rsidP="00A75B0C">
      <w:pPr>
        <w:keepNext/>
        <w:keepLines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Расследование причин аварий, осложнений, инцидентов и несчастных случаев осуществляется в порядке, предусмотренном действующим законодательством РК и внутренними нормативными документами Заказчика, комиссией с обязательным участием представителей Заказчика, Подрядных организаций и привлекаемых Подрядными организациями третьих лиц, а также представителей уполномоченных государственных органов в случаях, предусмотренных законодательством РК;</w:t>
      </w:r>
    </w:p>
    <w:p w:rsidR="00A75B0C" w:rsidRPr="00677967" w:rsidRDefault="00A75B0C" w:rsidP="00A75B0C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9) направлять Заказчику отчеты о реализации мероприятий по ОТ, ПБ и ООС, направленных на выявление, устранение и минимизацию производственных рисков;</w:t>
      </w:r>
    </w:p>
    <w:p w:rsidR="00A75B0C" w:rsidRPr="00677967" w:rsidRDefault="00A75B0C" w:rsidP="00A75B0C">
      <w:pPr>
        <w:keepNext/>
        <w:keepLines/>
        <w:tabs>
          <w:tab w:val="left" w:pos="993"/>
        </w:tabs>
        <w:spacing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10) определить ответственного работника по вопросам ОТ, ПБ и ООС для взаимодействия и координации проводимых работ с Заказчиком.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  <w:tab w:val="left" w:pos="1276"/>
          <w:tab w:val="left" w:pos="1418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  <w:tab w:val="left" w:pos="1276"/>
          <w:tab w:val="left" w:pos="1418"/>
        </w:tabs>
        <w:spacing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b/>
          <w:sz w:val="24"/>
          <w:szCs w:val="24"/>
          <w:lang w:eastAsia="ru-RU"/>
        </w:rPr>
        <w:t>6. ОРГАНИЗАЦИЯ ПРОЦЕССА СУПЕРВАЙЗИНГА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  <w:tab w:val="left" w:pos="1276"/>
          <w:tab w:val="left" w:pos="1418"/>
        </w:tabs>
        <w:spacing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709"/>
          <w:tab w:val="left" w:pos="1134"/>
        </w:tabs>
        <w:spacing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    6.1. Для качественного оказания Услуг Заказчик</w:t>
      </w:r>
      <w:r w:rsidRPr="00677967">
        <w:rPr>
          <w:rFonts w:ascii="Times New Roman" w:eastAsia="Times New Roman" w:hAnsi="Times New Roman"/>
          <w:sz w:val="24"/>
          <w:szCs w:val="24"/>
          <w:lang w:val="kk-KZ" w:eastAsia="ru-RU"/>
        </w:rPr>
        <w:t>:</w:t>
      </w: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5B0C" w:rsidRPr="00677967" w:rsidRDefault="00A75B0C" w:rsidP="00A75B0C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1) консультирует, и оказывает методическую поддержку Супервайзеру по вопросам ОТ, ПБ и ООС;</w:t>
      </w:r>
    </w:p>
    <w:p w:rsidR="00A75B0C" w:rsidRPr="00677967" w:rsidRDefault="00A75B0C" w:rsidP="00A75B0C">
      <w:pPr>
        <w:tabs>
          <w:tab w:val="left" w:pos="709"/>
          <w:tab w:val="left" w:pos="1134"/>
          <w:tab w:val="left" w:pos="1276"/>
        </w:tabs>
        <w:spacing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2) обеспечивает беспрепятственный доступ Супервайзеру на Буровую/Рабочую площадку и на иные участки, деятельность которых связана с процессом строительства скважин/КРС/Реконструкции скважин, а также </w:t>
      </w:r>
      <w:r w:rsidRPr="00677967">
        <w:rPr>
          <w:rFonts w:ascii="Times New Roman" w:eastAsia="MS Mincho" w:hAnsi="Times New Roman"/>
          <w:sz w:val="24"/>
          <w:szCs w:val="24"/>
          <w:lang w:eastAsia="ja-JP"/>
        </w:rPr>
        <w:t>доступ Супервайзеру к геолого-техническим материалам;</w:t>
      </w:r>
    </w:p>
    <w:p w:rsidR="00A75B0C" w:rsidRPr="00677967" w:rsidRDefault="00A75B0C" w:rsidP="00A75B0C">
      <w:pPr>
        <w:spacing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677967">
        <w:rPr>
          <w:rFonts w:ascii="Times New Roman" w:eastAsia="MS Mincho" w:hAnsi="Times New Roman"/>
          <w:sz w:val="24"/>
          <w:szCs w:val="24"/>
          <w:lang w:eastAsia="ja-JP"/>
        </w:rPr>
        <w:t>3) привлекает Супервайзера для участия в производственных и (или) технических совещаниях;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4) обеспечивает проживание Персонала Супервайзера на Буровой/Рабочей площадке.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851"/>
        </w:tabs>
        <w:spacing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6.2. </w:t>
      </w:r>
      <w:proofErr w:type="spell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Супервайзинг</w:t>
      </w:r>
      <w:proofErr w:type="spellEnd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основывается на принципах: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0"/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1) независимости при оценке процессов строительства скважин/ КРС/Реконструкции скважин;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0"/>
          <w:tab w:val="left" w:pos="851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2) контроля и ответственности за принимаемые решения;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0"/>
          <w:tab w:val="left" w:pos="851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3) уменьшение цикла строительства скважин/Реконструкции скважин путем увеличения механической скорости, снижения НПВ и нормативной продолжительности КРС;</w:t>
      </w:r>
    </w:p>
    <w:p w:rsidR="00A75B0C" w:rsidRPr="00677967" w:rsidRDefault="00A75B0C" w:rsidP="00A75B0C">
      <w:pPr>
        <w:tabs>
          <w:tab w:val="left" w:pos="0"/>
          <w:tab w:val="left" w:pos="851"/>
          <w:tab w:val="left" w:pos="1560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4) повышения производительности труда;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0"/>
          <w:tab w:val="left" w:pos="851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5) заинтересованности в конечном (проектном) результате.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851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6.3. При оказании Услуг Персонал Супервайзера должен быть обеспечен: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</w:tabs>
        <w:spacing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1) спецодеждой и СИЗ;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</w:tabs>
        <w:spacing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транспортным средством повышенной проходимости;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3) помещением на Буровой площадке типа вагон для оказания Услуг и проживания;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</w:tabs>
        <w:spacing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4) компьютерной и оргтехникой;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</w:tabs>
        <w:spacing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5) средствами связи (рация, мобильный или спутниковый телефон);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6) цифровым фотоаппаратом;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7) доступом к электронной почте, сети Интернет;</w:t>
      </w:r>
    </w:p>
    <w:p w:rsidR="00A75B0C" w:rsidRPr="00B96129" w:rsidRDefault="00A75B0C" w:rsidP="00A75B0C">
      <w:pPr>
        <w:keepLines/>
        <w:widowControl w:val="0"/>
        <w:shd w:val="clear" w:color="auto" w:fill="FFFFFF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6129">
        <w:rPr>
          <w:rFonts w:ascii="Times New Roman" w:eastAsia="Times New Roman" w:hAnsi="Times New Roman"/>
          <w:sz w:val="24"/>
          <w:szCs w:val="24"/>
          <w:lang w:eastAsia="ru-RU"/>
        </w:rPr>
        <w:t>8) программным обеспечением, позволяющим осуществлять контроль, мониторинг выполнения операций по строительству скважин в режиме реального времени (онлайн) с функцией формирования и передачи соответствующей отчетности Заказчику.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Требование подпункта 8) настоящего пункта применяется в случае строительства скважин.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6.4.</w:t>
      </w: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должен предусмотреть следующие требования к Персоналу Супервайзера: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1)</w:t>
      </w: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наличия высшего профессионального (технического) образования нефтегазового профиля;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2) наличие</w:t>
      </w:r>
      <w:r w:rsidRPr="0067796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достаточного опыта работы в области строительства скважин/КРС/Реконструкции скважин;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3) наличие действительных медицинских справок, подтверждающих прохождение медицинских осмотров (обследований), в порядке, установленном законодательством РК; 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4)</w:t>
      </w: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ab/>
        <w:t>наличие действующего сертификата (свидетельства) о проверке знаний в области безопасности и охраны труда, промышленной безопасности;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5)</w:t>
      </w: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ab/>
        <w:t>наличие действующего сертификата (свидетельства) международного образца о проверке знаний по контролю и управлению скважиной при ГНВП и открытых фонтанах;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6) наличие действующего</w:t>
      </w:r>
      <w:r w:rsidRPr="00677967" w:rsidDel="00FA7C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сертификата (свидетельства) о прохождении обучения курса предупреждение прихватов, наклонно-направленному бурению и (или) телеметрии выданного не позднее трех лет. 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Требование подпункта 6) настоящего пункта применяется в случае строительства наклонно-направленных и (или) горизонтальных скважин.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6.5. </w:t>
      </w:r>
      <w:proofErr w:type="spellStart"/>
      <w:r w:rsidRPr="00677967">
        <w:rPr>
          <w:rFonts w:ascii="Times New Roman" w:eastAsia="Times New Roman" w:hAnsi="Times New Roman"/>
          <w:b/>
          <w:sz w:val="24"/>
          <w:szCs w:val="24"/>
          <w:lang w:eastAsia="ru-RU"/>
        </w:rPr>
        <w:t>Супервайзинг</w:t>
      </w:r>
      <w:proofErr w:type="spellEnd"/>
      <w:r w:rsidRPr="006779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при строительстве скважин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6.5.1. Бурение скважин начинается при законченной монтажом Буровой установке и приемке ее комиссией, назначенной приказом Заказчика. 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Скважина считается законченной бурением после испытания эксплуатационной колонны на герметичность и выброса бурильной колонны на приемный мост.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0"/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6.5.2. Супервайзер разрешает бурение скважин при наличии Технического проекта на строительство скважин, ГТН, Программ, полного состава буровой вахты/бригады и акта пусковой комиссии. 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6.5.3. При наличии в штате у Заказчика собственных супервайзеров или инженеров по бурению (технологов) функциональными обязанностями которых является контроль за строительством скважин, Заказчик оформляет должностную инструкцию в соответствии с требованием, предусмотренным п. 6.5.4. настоящего Регламента. 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6.5.4. Обязанности Супервайзера при строительстве скважин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1) контроль соответствия бурового оборудования и материалов требованиям Правил промышленной безопасности;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2) экспертиза и принятие участие в приемке бурового оборудования в составе пусковой комиссии; 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3) круглосуточный контроль за ходом и качеством строительства скважин и всех связанных с ним работ, согласно Техническому проекту на строительство скважин, ГТН, Программам;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4) обеспечение проверки до начала строительства скважин на предмет наличия на Буровой площадке: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- Технического проекта на строительство скважин;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- ГТН;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- Программ;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технической документации на буровое оборудование;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851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- актов испытаний и (или) опрессовывания проведенных после окончания монтажных работ вышки, ПВО;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- схемы монтажа бурового оборудования;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- оборудования и </w:t>
      </w:r>
      <w:proofErr w:type="spell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химреагентов</w:t>
      </w:r>
      <w:proofErr w:type="spellEnd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Программам;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- схемы коммуникаций, электросетей и заземляющих устройств.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  <w:tab w:val="left" w:pos="1134"/>
          <w:tab w:val="left" w:pos="1418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5) осуществление ежесменного контроля на предмет соблюдения Подрядными организациями требований противофонтанной и промышленной безопасности и обеспечения противоаварийной готовности при бурении и вскрытии продуктивных горизонтов;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  <w:tab w:val="left" w:pos="1560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6) контроль ознакомления Персонала бурового и сервисного подрядчика с планами работ, Техническим проектом на строительство скважин, Программами, Регламентами Заказчика и иными нормативно-техническими документами на строительство скважин;</w:t>
      </w:r>
    </w:p>
    <w:p w:rsidR="00A75B0C" w:rsidRPr="00677967" w:rsidRDefault="00A75B0C" w:rsidP="00A75B0C">
      <w:pPr>
        <w:keepLines/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7) формирование сменного задания согласно Техническому проекту на строительство скважин, Программам, планов работ персоналу, участвующему в процессе строительства скважин;</w:t>
      </w:r>
    </w:p>
    <w:p w:rsidR="00A75B0C" w:rsidRPr="00677967" w:rsidRDefault="00A75B0C" w:rsidP="00A75B0C">
      <w:pPr>
        <w:keepLines/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8) контроль исполнения сменного задания в ходе строительства скважин;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9) подготовка и внесение Заказчику, Буровому подрядчику рекомендаций и предложений по повышению качества строительства скважин,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совершенствованию технологических операций в целях повышения эффективности бурения, недопущению НПВ;</w:t>
      </w:r>
    </w:p>
    <w:p w:rsidR="00A75B0C" w:rsidRPr="00677967" w:rsidRDefault="00A75B0C" w:rsidP="00A75B0C">
      <w:pPr>
        <w:keepLines/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10) контроль ведения Буровым и Сервисным подрядчиком журналов и иной документации согласно требованиям Правил промышленной безопасности;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11) принятие оперативных и своевременных мер по приведению работ в соответствие с Техническим проектом на строительство скважин, Программами, планами работ, в случае выявления отклонений и (или) нарушений.</w:t>
      </w:r>
    </w:p>
    <w:p w:rsidR="00A75B0C" w:rsidRPr="00677967" w:rsidRDefault="00A75B0C" w:rsidP="00A75B0C">
      <w:pPr>
        <w:keepLines/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12) контроль соответствия сменных заданий Техническому проекту на строительство скважин, Программам, планам работ; </w:t>
      </w:r>
    </w:p>
    <w:p w:rsidR="00A75B0C" w:rsidRPr="00677967" w:rsidRDefault="00A75B0C" w:rsidP="00A75B0C">
      <w:pPr>
        <w:keepLines/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13) использование показаний </w:t>
      </w:r>
      <w:proofErr w:type="spell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КИПиА</w:t>
      </w:r>
      <w:proofErr w:type="spellEnd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и данных геолого-технических исследований для оценки хода строительства скважин;</w:t>
      </w:r>
    </w:p>
    <w:p w:rsidR="00A75B0C" w:rsidRPr="00677967" w:rsidRDefault="00A75B0C" w:rsidP="00A75B0C">
      <w:pPr>
        <w:keepLines/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14) выявление и оценка возможных рисков отступления от проектных решений в процессе строительства скважины с доведением до сведения Заказчика и (или) Подрядных организаций;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15) контроль за проведением Буровым подрядчиком инструктажей (плановых и внеплановых) по безопасности и охране труда, промышленной и пожарной безопасности, учебно-тренировочных занятий по команде «ВЫБРОС» и иным действиям при ЧС, пожарах, ГНВП с Персоналом бурового и сервисного подрядчика;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16) проверка наличия нарядов-допусков и наличия прохождения обучения, соответствующих выполняемой работе, соблюдения графика проверки знаний у Персонала бурового и сервисного подрядчика;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17) проверка состояния ПВО, работы </w:t>
      </w:r>
      <w:proofErr w:type="spell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КИПиА</w:t>
      </w:r>
      <w:proofErr w:type="spellEnd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предохранительных устройств, проверка наличия актов испытаний и функциональности оборудования Бурового и Сервисного подрядчика;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18)  доведение до сведения Заказчика, Подрядных организаций информации по идентифицированным опасностям и рискам в области ОТ, ПБ и ООС;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19) приостановление работ по строительству скважин по согласованию с Заказчиком при выявлении нарушений, угрожающих здоровью и жизни Персонала бурового и сервисного подрядчика, а также </w:t>
      </w:r>
      <w:proofErr w:type="gram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нарушений</w:t>
      </w:r>
      <w:proofErr w:type="gramEnd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приводящих к аварии, пожару, экологическому и иному ущербу;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20) приостановление работ по строительству скважин по согласованию с Заказчиком в случае нарушения Буровым и Сервисным подрядчиком требований Технического проекта на строительство скважин, Программ, ГТН, планов работ, технологии использования бурового оборудования, бурильного инструмента или потенциальной угрозы выхода из строя;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21) организация и проведение производственных совещаний с Персоналом бурового и сервисного подрядчика по вопросам соблюдения требований ОТ, ПБ и ООС, выполнения и планирования производственного (сменного) задания;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22) контроль за надлежащей укладкой и сборкой бурильного инструмента;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23) контроль за соблюдением параметров бурового раствора и работой системы очистки бурового раствора в процессе бурения согласно Техническому проекту на строительство скважин или Программам;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24) контроль за процессом подготовки скважин к геофизическим исследованиям, а также спуска испытателей пластов;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25) контроль за процессом отбора керна в заданном режиме всеми видами </w:t>
      </w:r>
      <w:proofErr w:type="spell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керноотборочных</w:t>
      </w:r>
      <w:proofErr w:type="spellEnd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снарядов;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26) контроль за процессом подготовки скважины и оборудования к спуску обсадных труб;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27) контроль за работами по укладке и </w:t>
      </w:r>
      <w:proofErr w:type="spell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шаблонированию</w:t>
      </w:r>
      <w:proofErr w:type="spellEnd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обсадных труб, спуск обсадных труб в скважину; 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28) контроль за процессом цементирования обсадных колонн, установке цементных мостов, испытания колонн на герметичность;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29) контроль за выполнением работ по освоению эксплуатационных скважин, испытанием разведочных скважин;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30) контроль за процессом строител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ьства скважин в соответствии с Д</w:t>
      </w: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оговором между Заказчиком и Подрядными организациями;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31) при производственной необходимости требовать в письменном виде от Бурового и Сервисного подрядчика проведения лабораторных исследований бурового и (или) цементного раствора и (или) шлама;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32) контроль за процессом исполнения Подрядными организациями мероприятий по недопущению аварий и осложнений;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33) организация разработки и обеспечение исполнения Персоналом бурового и сервисного подрядчика ПЛА;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34) контроль за применением Буровым подрядчиком ПВО в аварийной ситуации;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35) контроль за выполнением работ по глушению (ликвидации) ГНВП, герметизации устья скважины, при производственной необходимости принятие оперативных решений по ликвидации осложнений и аварий, а также участие в ликвидации осложнений, ГНВП, аварий;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36) принятие участие в работе по расследованию причин осложнений, ГНВП, и аварий, подготовка анализа причин их возникновения, с выдачей рекомендаций и предложений по их предупреждениям;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37) проведение ежесменной проверки положения задвижек штуцерного </w:t>
      </w:r>
      <w:proofErr w:type="spell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манифольда</w:t>
      </w:r>
      <w:proofErr w:type="spellEnd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и регулируемых штуцеров, пульта дистанционного управления дросселем, а также проверка на пульте управления ПВО бурильщика положения задвижек линий глушения и </w:t>
      </w:r>
      <w:proofErr w:type="spell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дросселирования</w:t>
      </w:r>
      <w:proofErr w:type="spellEnd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превенторов</w:t>
      </w:r>
      <w:proofErr w:type="spellEnd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, контроль давления зарядки аккумуляторов, давления воздуха, пилотного давления и давления управления </w:t>
      </w:r>
      <w:proofErr w:type="spell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плашечных</w:t>
      </w:r>
      <w:proofErr w:type="spellEnd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и универсальных </w:t>
      </w:r>
      <w:proofErr w:type="spell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превенторов</w:t>
      </w:r>
      <w:proofErr w:type="spellEnd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, давления управления уплотнениями телескопического компенсатора, световой и звуковой сигнализации;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38) проведение ежесменной проверки состояния и условий хранения материалов на Буровой площадке, технического состояния бурового оборудования;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39) контроль за своевременным обеспечением процесса строительства скважин необходимыми материалами и оборудованием в соответствии с планом работ;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40) контроль за учетом по наработке талевого каната и элементов бурильной колонны;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41) контроль за учетом и расходованием материалов, запасных частей и оборудования, а также выявление и фиксация фактов ненадлежащего хранения бурового оборудования и материалов на Буровой площадке с принятием мер в случае выявления нарушений условий хранения;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42)  контроль исполнения графиков планово-предупредительного ремонта;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43) обеспечение и поддержка постоянной связи с Заказчиком,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незамедлительное информирование Заказчика о случаях возникновения инцидента, аварийной ситуации на объекте строительства скважины и остановке работ;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  <w:tab w:val="left" w:pos="1276"/>
          <w:tab w:val="left" w:pos="1701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44) незамедлительное информирование Заказчика о допущенных нарушениях технологии ведения работ по строительству скважины, требований Правил промышленной безопасности, ОТ, ПБ и ООС;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45) составление и своевременное предоставление Заказчику ежесуточного, ежемесячного, финального отчета/рапорта (по окончанию строительства) по формам предусмотренные Заказчиком, при необходимости с рекомендациями по повышению качества, снижению сроков и оптимизации затрат на строительство скважин;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46) анализ НПВ и учета баланса календарного времени, а </w:t>
      </w:r>
      <w:proofErr w:type="gram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также  формирование</w:t>
      </w:r>
      <w:proofErr w:type="gramEnd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предложений и рекомендаций по снижению НПВ и простоев на Буровой площадке, при необходимости направление Заказчику суточного рапорта (отчета) с информацией о НПВ  и простоям на Буровой площадке;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47) оценка и подтверждение выполненных объемов работ Подрядными организациями путем согласования и (или) подписания соответствующих актов.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418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6.5.5. Знания, необходимые Супервайзеру для оказания Услуг при строительстве скважин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1) Правила промышленной безопасности, Закон РК «</w:t>
      </w:r>
      <w:r w:rsidRPr="00677967">
        <w:rPr>
          <w:rFonts w:ascii="Times New Roman" w:eastAsia="Times New Roman" w:hAnsi="Times New Roman"/>
          <w:bCs/>
          <w:sz w:val="24"/>
          <w:szCs w:val="24"/>
          <w:lang w:eastAsia="ru-RU"/>
        </w:rPr>
        <w:t>О гражданской защите» и другие нормативные акты в области ОТ, ПБ и ООС;</w:t>
      </w:r>
    </w:p>
    <w:p w:rsidR="00A75B0C" w:rsidRPr="00677967" w:rsidRDefault="00A75B0C" w:rsidP="00A75B0C">
      <w:pPr>
        <w:keepLines/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2)  Технический регламент;</w:t>
      </w:r>
    </w:p>
    <w:p w:rsidR="00A75B0C" w:rsidRPr="00677967" w:rsidRDefault="00A75B0C" w:rsidP="00A75B0C">
      <w:pPr>
        <w:keepLines/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3)  государственные (национальные) и международные стандарты в области строительства скважин;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4)  </w:t>
      </w: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настоящий Регламент;</w:t>
      </w:r>
    </w:p>
    <w:p w:rsidR="00A75B0C" w:rsidRPr="00677967" w:rsidRDefault="00A75B0C" w:rsidP="00A75B0C">
      <w:pPr>
        <w:keepLines/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5) программное обеспечение для проведения контрольных расчетов технологических параметров процессов бурения и допустимых технических характеристик оборудования, обсадных труб и бурильного инструмента.</w:t>
      </w:r>
      <w:r w:rsidRPr="006779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6) программное обеспечение и средства связи для составления и передачи отчетности;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709"/>
          <w:tab w:val="left" w:pos="1134"/>
        </w:tabs>
        <w:spacing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</w:t>
      </w: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7) </w:t>
      </w:r>
      <w:proofErr w:type="spell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режимно</w:t>
      </w:r>
      <w:proofErr w:type="spellEnd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-технологическая карта, геологический разрез разбуриваемого месторождения/площади/структуры, сведения о конструкции скважин;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709"/>
        </w:tabs>
        <w:spacing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    8) режимы ведения буровых работ, назначение, устройство и технические характеристики бурового и силового оборудования, автоматических механизмов, предохранительных устройств, устройство электробуров и турбобуров;</w:t>
      </w:r>
    </w:p>
    <w:p w:rsidR="00A75B0C" w:rsidRDefault="00A75B0C" w:rsidP="00A75B0C">
      <w:pPr>
        <w:spacing w:line="240" w:lineRule="auto"/>
        <w:ind w:firstLine="4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   9) </w:t>
      </w:r>
      <w:r w:rsidRPr="00677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методы спуска и ориентирования труб, электробуров и турбобуров с </w:t>
      </w:r>
      <w:proofErr w:type="spellStart"/>
      <w:r w:rsidRPr="00677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отклонителями</w:t>
      </w:r>
      <w:proofErr w:type="spellEnd"/>
      <w:r w:rsidRPr="00677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 наклонно-направленном и (или) горизонтальном бурении, а также </w:t>
      </w:r>
      <w:proofErr w:type="spellStart"/>
      <w:r w:rsidRPr="00677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зарезки</w:t>
      </w:r>
      <w:proofErr w:type="spellEnd"/>
      <w:r w:rsidRPr="00677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боковых стволов скважин;</w:t>
      </w:r>
    </w:p>
    <w:p w:rsidR="00A75B0C" w:rsidRPr="00677967" w:rsidRDefault="00A75B0C" w:rsidP="00A75B0C">
      <w:pPr>
        <w:spacing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  10) устройство бурового оборудования, бурильного инструмента, </w:t>
      </w:r>
      <w:proofErr w:type="spell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КИПиА</w:t>
      </w:r>
      <w:proofErr w:type="spellEnd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, систем очистки бурового раствора, физико-химические свойства буровых растворов и химических реагентов для приготовления и обработки бурового раствора, методы его приготовления, восстановления и повторного использования, способы контроля параметров и пути снижения расхода утяжелителей и химических реагентов, типоразмеры и принципы рационального использования применяемых долот; 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709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11) типоразмеры и технические характеристики буровых и обсадных труб, элементов КНБК, винтовых забойных двигателей и телесистем, используемые при бурении скважин;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12) </w:t>
      </w: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основные виды технологических жидкостей для бурения и крепления скважин;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13) конструкции и технические характеристики бурового оборудования, свойства и реагенты буровых и </w:t>
      </w:r>
      <w:proofErr w:type="spell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тампонажных</w:t>
      </w:r>
      <w:proofErr w:type="spellEnd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растворов, применяемых при бурении скважины;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14) </w:t>
      </w:r>
      <w:r w:rsidRPr="00677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назначение и применение </w:t>
      </w:r>
      <w:proofErr w:type="spellStart"/>
      <w:r w:rsidRPr="00677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ловильных</w:t>
      </w:r>
      <w:proofErr w:type="spellEnd"/>
      <w:r w:rsidRPr="00677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инструментов, тип, размеры, маркировку резьбы, прочностные характеристики обсадных, бурильных и насосно-компрессорных труб, требования, предъявляемые к подготовке скважин к спуску обсадных труб и цементированию;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15) </w:t>
      </w:r>
      <w:r w:rsidRPr="006779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нормы расхода применяемых материалов, назначение, устройство испытателей пластов, </w:t>
      </w:r>
      <w:proofErr w:type="spellStart"/>
      <w:r w:rsidRPr="006779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пакеров</w:t>
      </w:r>
      <w:proofErr w:type="spellEnd"/>
      <w:r w:rsidRPr="006779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различных конструкций, технические требования к подготовке скважин к спуску испытателей пластов и проведению геофизических исследований, схемы обвязки и конструкции герметизирующих устройств;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16) условия содержания, эксплуатации и хранения оборудования и материалов, используемых при бурении скважин.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6.6. </w:t>
      </w:r>
      <w:proofErr w:type="spellStart"/>
      <w:r w:rsidRPr="00677967">
        <w:rPr>
          <w:rFonts w:ascii="Times New Roman" w:eastAsia="Times New Roman" w:hAnsi="Times New Roman"/>
          <w:b/>
          <w:sz w:val="24"/>
          <w:szCs w:val="24"/>
          <w:lang w:eastAsia="ru-RU"/>
        </w:rPr>
        <w:t>Супервайзинг</w:t>
      </w:r>
      <w:proofErr w:type="spellEnd"/>
      <w:r w:rsidRPr="006779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при КРС/Реконструкции скважин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1134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6.6.</w:t>
      </w:r>
      <w:r w:rsidRPr="00677967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1</w:t>
      </w:r>
      <w:r w:rsidRPr="00677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КРС проводится в соответствии с ПОР. ПОР разрабатывается Подрядчиком КРС на основание заказ-наряда Заказчика. 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появлении признаков ГНВП ремонтные работы на скважине прекращаются, при этом устье скважины герметизируется с контролем давления в трубном и </w:t>
      </w:r>
      <w:proofErr w:type="spellStart"/>
      <w:r w:rsidRPr="00677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затрубном</w:t>
      </w:r>
      <w:proofErr w:type="spellEnd"/>
      <w:r w:rsidRPr="00677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пространстве. Дальнейшие работы проводятся в соответствии с планом работ по ликвидации ГНВП под руководством ответственного инженерно-технического работника.</w:t>
      </w:r>
    </w:p>
    <w:p w:rsidR="00A75B0C" w:rsidRPr="00677967" w:rsidRDefault="00A75B0C" w:rsidP="00A75B0C">
      <w:pPr>
        <w:tabs>
          <w:tab w:val="left" w:pos="1276"/>
          <w:tab w:val="left" w:pos="1418"/>
        </w:tabs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6.6.2. Конструкция скважин должна предусматривать возможность Реконструкции скважин, в том числе путем </w:t>
      </w:r>
      <w:proofErr w:type="spellStart"/>
      <w:r w:rsidRPr="00677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забуривания</w:t>
      </w:r>
      <w:proofErr w:type="spellEnd"/>
      <w:r w:rsidRPr="00677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проводки нового ствола скважины с последующим спуском и креплением обсадной колонны меньшего диаметра. </w:t>
      </w:r>
    </w:p>
    <w:p w:rsidR="00A75B0C" w:rsidRPr="00677967" w:rsidRDefault="00A75B0C" w:rsidP="00A75B0C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6.6.3. Реконструкция скважин, связанная с необходимостью проводки нового ствола с последующим изменением конструкции скважины и ее назначения, должна производиться по Техническому проекту на реконструкцию скважин, разработанному, согласованному и утвержденному в порядке, установленном для проектной документации на реконструкцию скважины.</w:t>
      </w:r>
    </w:p>
    <w:p w:rsidR="00A75B0C" w:rsidRPr="00677967" w:rsidRDefault="00A75B0C" w:rsidP="00A75B0C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" w:name="SUB28500"/>
      <w:bookmarkEnd w:id="3"/>
      <w:r w:rsidRPr="00677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6.6.4. Реконструкция скважины осуществляется на основе результатов предварительного исследования состояния скважины и оценки надежности используемой части ее крепи в процессе дальнейшей эксплуатации.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6.6.5. Обязанности Супервайзера при КРС/Реконструкции скважин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1)  круглосуточный контроль за КРС/Реконструкцией скважин;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2) контроль за монтажом подъемного агрегата и участие в комиссии по приемке подъемного агрегата;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3) контроль за выполнением работ по обвязке оборудования для глушения скважин и </w:t>
      </w:r>
      <w:proofErr w:type="spell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гидроиспытаний</w:t>
      </w:r>
      <w:proofErr w:type="spellEnd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нагнетательной линии;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4) проверка показаний </w:t>
      </w:r>
      <w:proofErr w:type="spell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КИПиА</w:t>
      </w:r>
      <w:proofErr w:type="spellEnd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, объёма закачиваемой и выходящей из скважины жидкости, значений плотности;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5) проверка технического состояния подъемного агрегата, оборудования, приспособлений, инструмента, схемы расположения обвязки оборудования, а также требовать наличия у Подрядчика КРС/реконструкции скважин актов калибровки гидравлического индикатора веса, утвержденной схемы обвязки и расположения устьевого оборудования;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6) проверка наличия у Персонала Подрядчика КРС/реконструкции скважин</w:t>
      </w:r>
      <w:r w:rsidRPr="00677967" w:rsidDel="006276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действующих сертификатов (свидетельств) о проверке знаний по безопасности и охране труда, промышленной безопасности;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7) проверка наличия у Персонала Подрядчика КРС/реконструкции скважин</w:t>
      </w:r>
      <w:r w:rsidRPr="00677967" w:rsidDel="006276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действующего сертификата (свидетельства) международного образца о проверке знаний по курсу контроль и управление скважиной при ГНВП и открытых фонтанах, а также наличие СИЗ и спецодежды.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8) контроль за действиями членов вахты/бригады при монтаже подъёмного агрегата;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9) контроль за техническим состоянием талевой системы, и при необходимости требовать в письменном виде замену талевого каната;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10) контроль за выполнением работ по демонтажу фонтанной арматуры (устьевого оборудования);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11) контроль за проведением работ по замене устьевого оборудования;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12) контроль за монтажом ПВО и его испытание на герметичность (опрессовывание) согласно параметрам давления, предусмотренным в паспорте изготовителя оборудования;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13) ежесменная проверка оборудования и инструментов, средств защиты, ограждений, звуковой сигнализации и других устройств, обеспечивающих безопасность ведения работ;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14) контроль за надлежащей сборкой и разборкой бурильных и </w:t>
      </w:r>
      <w:proofErr w:type="spell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ловильных</w:t>
      </w:r>
      <w:proofErr w:type="spellEnd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инструментов;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15) контроль за соответствием обвязки скважины согласно утверждённой схеме;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16) согласование и подписание актов приемки и сдачи скважины по формам, установленным Заказчиком;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17) контроль за ходом работ по надлежащей передаче скважины, подготовке территории и устьевого оборудования к передаче Заказчику после выполнения работ;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18) контроль соблюдения требований Подрядными организациями ОТ, ПБ и ООС;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19) проверка наличия у Подрядчика КРС/реконструкции скважин первичных средств пожаротушения, СИЗ, </w:t>
      </w:r>
      <w:proofErr w:type="spell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КИПиА</w:t>
      </w:r>
      <w:proofErr w:type="spellEnd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, соответствие их требованиям Правил промышленной безопасности;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20) ознакомление с ПОР, УНВ, а также проверка наличия ПОР, УНВ у Подрядчика КРС;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21) приостановление работ при выявлении технологических нарушений, угрожающих здоровью и жизни персонала Подрядчика КРС/реконструкции скважин, а также приводящих к аварии, пожару, экологическому и иному ущербу;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22) контроль за очисткой эксплуатационной колонны механическим и гидравлическим скрепером;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23) контроль за подготовкой раствора для глушения скважин;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24) контроль за промывкой песчаных и гидратных пробок в скважине;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25) контроль результатов определения состояния и осуществления очистки текущего забоя скважины, </w:t>
      </w:r>
      <w:proofErr w:type="spell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шаблонирования</w:t>
      </w:r>
      <w:proofErr w:type="spellEnd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эксплуатационной колонны, колонны НКТ;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26) контроль за выполнением работ по глушению ГНВП, герметизации устья скважины, ликвидация прихватов колонны НКТ с технологическим оборудованием, при необходимости управление скважиной при ГНВП, осложнениях и авариях;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27) принятие участие в работе по расследованию причин ГНВП, осложнений и аварий;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28) оформление документации с описанием признаков и видов возникающих осложнений при КРС/Реконструкции скважин, действий Подрядчика КРС/реконструкции скважин и результатов ликвидации осложнений и аварий;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29) контроль за выполнением </w:t>
      </w:r>
      <w:proofErr w:type="spell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Ловильных</w:t>
      </w:r>
      <w:proofErr w:type="spellEnd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 в скважине;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30) контроль за расчетом цементирования скважин;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31) контроль за выполнением работ при спускоподъёмных операциях;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32) контроль за подготовкой скважины к проведению обработки </w:t>
      </w:r>
      <w:proofErr w:type="spell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призабойной</w:t>
      </w:r>
      <w:proofErr w:type="spellEnd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зоны, геофизических, ремонтно-изоляционных работ;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33) контроль наличия ведения реестра (журнала) труб НКТ;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34) контроль за проведением Подрядчиком КРС/реконструкции скважин работ по подготовке и освоению скважины, консервации и ликвидации скважины;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35) составление и своевременное предоставление Заказчику ежесуточного, рапорта по форме, предусмотренной Заказчиком;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36) обеспечение своевременного доведения до сведения Заказчика обо всех выявленных случаях нарушений, инцидентах;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37) обеспечен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ие контроля над ходом работ по Д</w:t>
      </w: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оговору по переработке и утилизации отходов КРС/Реконструкции скважин, рекультивации нарушенных земель со специализированной организацией.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38) анализ и оценка рисков по ОТ, ТБ и ООС, внесение рекомендации по устранению, снижению и минимизации выявленных рисков;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39) анализ НПВ и учета баланса календарного времени, подготовка информации о планируемой работе. При необходимости и (или) по требованию Заказчика, направление суточного рапорта с информацией по НПВ и простоям;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40) подготовка и внесение Заказчику, Подрядчику КРС/реконструкции скважин, рекомендаций по совершенствованию технологического контроля, по улучшению качества КРС/Реконструкции скважин, недопущению наличия НПВ;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41) контроль качества проведения подготовительных работ на скважине;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42) при необходимости выдача письменных указаний по корректировке действий бригады в случае неудовлетворительного качества работ;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43) выдавать письменные предписания Подрядчику КРС/реконструкции скважин, с выполнением контроля за ходом устранения пунктов предписания;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44) проводить ежедневные производственные совещания с вахтой, а также принимать участие в совещаниях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инициируемых Заказчиком, Подрядчиком КРС/ реконструкции скважин;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45) устранять производственные риски при выполнении работ;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46) оценка и подтверждение выполненных объемов работ путем согласования и (или) подписания соответствующих актов.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6.6.6. Знания, необходимые Супервайзеру</w:t>
      </w: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7967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при КРС/Реконструкции скважин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bCs/>
          <w:kern w:val="28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1) Правила промышленной безопасности, Закон РК «</w:t>
      </w:r>
      <w:r w:rsidRPr="00677967">
        <w:rPr>
          <w:rFonts w:ascii="Times New Roman" w:eastAsia="Times New Roman" w:hAnsi="Times New Roman"/>
          <w:bCs/>
          <w:kern w:val="28"/>
          <w:sz w:val="24"/>
          <w:szCs w:val="24"/>
          <w:lang w:eastAsia="ru-RU"/>
        </w:rPr>
        <w:t>О гражданской защите» и другие нормативные акты в области ОТ, ПБ и ООС;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bCs/>
          <w:kern w:val="28"/>
          <w:sz w:val="24"/>
          <w:szCs w:val="24"/>
          <w:lang w:eastAsia="ru-RU"/>
        </w:rPr>
        <w:t>2)   анализ и оценка рисков в области ОТ, ПБ и ООС</w:t>
      </w:r>
      <w:r w:rsidRPr="00677967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3) устройство и технические характеристики фонтанной арматуры, запорных устройств,</w:t>
      </w: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КИПиА</w:t>
      </w:r>
      <w:proofErr w:type="spellEnd"/>
      <w:r w:rsidRPr="00677967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4) комплектность и конструкция основных узлов подъемных агрегатов, правила их эксплуатации;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5)  схемы монтажа подъемных агрегатов, оборудования;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6) назначение и классификация подъёмных агрегатов, типы мачт (назначение, конструктивные особенности, грузоподъёмность, высота);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7) типы и размеры элеваторов, НКТ, УБТ, штанг, переводников, подземного оборудования (УЭЦН, штанговые насосы, предохранительный/нагнетательный клапан, </w:t>
      </w:r>
      <w:proofErr w:type="spell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пакер</w:t>
      </w:r>
      <w:proofErr w:type="spellEnd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, ниппель, гидравлическая пробка);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8) технические характеристики используемых труб (типы резьбовых соединений и прочностные характеристики металла);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9)  технология работ по монтажу и (или) демонтажу ПВО;                             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10</w:t>
      </w: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) технические требования при посадках, затяжках колонны НКТ и насосных штанг с оборудованием и при </w:t>
      </w:r>
      <w:proofErr w:type="spell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шаблонирование</w:t>
      </w:r>
      <w:proofErr w:type="spellEnd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эксплуатационной колонны, колонны НКТ;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11) ПЛА при выполнении КРС/Реконструкции скважин;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12) свойства и требования, предъявляемые к жидкостям для глушения скважин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13) назначение и применение </w:t>
      </w:r>
      <w:proofErr w:type="spell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ловильных</w:t>
      </w:r>
      <w:proofErr w:type="spellEnd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инструментов, тип, размеры, маркировку резьбы, прочностные характеристики обсадных, бурильных и насосно-компрессорных труб;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14) требования, предъявляемые к подготовке скважин к цементированию;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15) причины и виды осложнений, а также причины и признаки ГНВП;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677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16) методы глушения скважин.</w:t>
      </w:r>
    </w:p>
    <w:p w:rsidR="00A75B0C" w:rsidRPr="00677967" w:rsidRDefault="00A75B0C" w:rsidP="00A75B0C">
      <w:pPr>
        <w:tabs>
          <w:tab w:val="left" w:pos="1276"/>
        </w:tabs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  <w:tab w:val="left" w:pos="1560"/>
          <w:tab w:val="left" w:pos="1843"/>
          <w:tab w:val="left" w:pos="1985"/>
        </w:tabs>
        <w:spacing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7.</w:t>
      </w:r>
      <w:r w:rsidRPr="006779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ВНЕСЕНИЕ ИЗМЕНЕНИЙ </w:t>
      </w:r>
    </w:p>
    <w:p w:rsidR="00A75B0C" w:rsidRPr="00677967" w:rsidRDefault="00A75B0C" w:rsidP="00A75B0C">
      <w:pPr>
        <w:keepLines/>
        <w:widowControl w:val="0"/>
        <w:shd w:val="clear" w:color="auto" w:fill="FFFFFF"/>
        <w:tabs>
          <w:tab w:val="left" w:pos="993"/>
          <w:tab w:val="left" w:pos="1560"/>
          <w:tab w:val="left" w:pos="1843"/>
          <w:tab w:val="left" w:pos="1985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Внесение изменений и дополнений в настоящий Регламент вносится АО НК «</w:t>
      </w:r>
      <w:proofErr w:type="spellStart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КазМунайГаз</w:t>
      </w:r>
      <w:proofErr w:type="spellEnd"/>
      <w:r w:rsidRPr="00677967">
        <w:rPr>
          <w:rFonts w:ascii="Times New Roman" w:eastAsia="Times New Roman" w:hAnsi="Times New Roman"/>
          <w:sz w:val="24"/>
          <w:szCs w:val="24"/>
          <w:lang w:eastAsia="ru-RU"/>
        </w:rPr>
        <w:t>» по мере производственной необходимости в установленном порядке.</w:t>
      </w:r>
    </w:p>
    <w:p w:rsidR="00A75B0C" w:rsidRDefault="00A75B0C" w:rsidP="00A75B0C">
      <w:pPr>
        <w:rPr>
          <w:rFonts w:ascii="Times New Roman" w:hAnsi="Times New Roman"/>
          <w:sz w:val="24"/>
          <w:szCs w:val="24"/>
        </w:rPr>
      </w:pPr>
    </w:p>
    <w:p w:rsidR="00A75B0C" w:rsidRPr="00677967" w:rsidRDefault="00A75B0C" w:rsidP="00A75B0C">
      <w:pPr>
        <w:rPr>
          <w:rFonts w:ascii="Times New Roman" w:hAnsi="Times New Roman"/>
          <w:sz w:val="24"/>
          <w:szCs w:val="24"/>
        </w:rPr>
      </w:pPr>
    </w:p>
    <w:tbl>
      <w:tblPr>
        <w:tblW w:w="9842" w:type="dxa"/>
        <w:jc w:val="center"/>
        <w:tblLook w:val="04A0" w:firstRow="1" w:lastRow="0" w:firstColumn="1" w:lastColumn="0" w:noHBand="0" w:noVBand="1"/>
      </w:tblPr>
      <w:tblGrid>
        <w:gridCol w:w="4921"/>
        <w:gridCol w:w="4921"/>
      </w:tblGrid>
      <w:tr w:rsidR="00A75B0C" w:rsidRPr="00677967" w:rsidTr="0091056E">
        <w:trPr>
          <w:trHeight w:val="22"/>
          <w:jc w:val="center"/>
        </w:trPr>
        <w:tc>
          <w:tcPr>
            <w:tcW w:w="4921" w:type="dxa"/>
          </w:tcPr>
          <w:p w:rsidR="00A75B0C" w:rsidRPr="00677967" w:rsidRDefault="00A75B0C" w:rsidP="0091056E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7967">
              <w:rPr>
                <w:rFonts w:ascii="Times New Roman" w:hAnsi="Times New Roman"/>
                <w:b/>
                <w:bCs/>
                <w:sz w:val="24"/>
                <w:szCs w:val="24"/>
              </w:rPr>
              <w:t>«Заказчик»</w:t>
            </w:r>
          </w:p>
        </w:tc>
        <w:tc>
          <w:tcPr>
            <w:tcW w:w="4921" w:type="dxa"/>
          </w:tcPr>
          <w:p w:rsidR="00A75B0C" w:rsidRPr="00677967" w:rsidRDefault="00A75B0C" w:rsidP="0091056E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7967">
              <w:rPr>
                <w:rFonts w:ascii="Times New Roman" w:hAnsi="Times New Roman"/>
                <w:b/>
                <w:sz w:val="24"/>
                <w:szCs w:val="24"/>
              </w:rPr>
              <w:t>«Подрядчик»</w:t>
            </w:r>
          </w:p>
        </w:tc>
      </w:tr>
      <w:tr w:rsidR="00A75B0C" w:rsidRPr="00677967" w:rsidTr="0091056E">
        <w:trPr>
          <w:trHeight w:val="22"/>
          <w:jc w:val="center"/>
        </w:trPr>
        <w:tc>
          <w:tcPr>
            <w:tcW w:w="4921" w:type="dxa"/>
          </w:tcPr>
          <w:p w:rsidR="00A75B0C" w:rsidRPr="00677967" w:rsidRDefault="00A75B0C" w:rsidP="0091056E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75B0C" w:rsidRPr="00677967" w:rsidRDefault="00A75B0C" w:rsidP="0091056E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75B0C" w:rsidRPr="00677967" w:rsidRDefault="00A75B0C" w:rsidP="0091056E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79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Первый заместитель Генерального </w:t>
            </w:r>
          </w:p>
          <w:p w:rsidR="00A75B0C" w:rsidRPr="00677967" w:rsidRDefault="00A75B0C" w:rsidP="0091056E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7967"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директора</w:t>
            </w:r>
          </w:p>
          <w:p w:rsidR="00A75B0C" w:rsidRPr="00677967" w:rsidRDefault="00A75B0C" w:rsidP="0091056E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79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_______________Т. Еркулиев </w:t>
            </w:r>
          </w:p>
        </w:tc>
        <w:tc>
          <w:tcPr>
            <w:tcW w:w="4921" w:type="dxa"/>
          </w:tcPr>
          <w:p w:rsidR="00A75B0C" w:rsidRPr="00677967" w:rsidRDefault="00A75B0C" w:rsidP="0091056E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7967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</w:t>
            </w:r>
          </w:p>
        </w:tc>
      </w:tr>
    </w:tbl>
    <w:p w:rsidR="00A75B0C" w:rsidRPr="00677967" w:rsidRDefault="00A75B0C" w:rsidP="00A75B0C">
      <w:pPr>
        <w:rPr>
          <w:rFonts w:ascii="Times New Roman" w:hAnsi="Times New Roman"/>
          <w:sz w:val="24"/>
          <w:szCs w:val="24"/>
        </w:rPr>
      </w:pPr>
    </w:p>
    <w:p w:rsidR="00A75B0C" w:rsidRPr="00677967" w:rsidRDefault="00A75B0C" w:rsidP="00A75B0C">
      <w:pPr>
        <w:rPr>
          <w:rFonts w:ascii="Times New Roman" w:hAnsi="Times New Roman"/>
          <w:sz w:val="24"/>
          <w:szCs w:val="24"/>
        </w:rPr>
      </w:pPr>
    </w:p>
    <w:p w:rsidR="00A75B0C" w:rsidRPr="00677967" w:rsidRDefault="00A75B0C" w:rsidP="00A75B0C">
      <w:pPr>
        <w:rPr>
          <w:rFonts w:ascii="Times New Roman" w:hAnsi="Times New Roman"/>
          <w:sz w:val="24"/>
          <w:szCs w:val="24"/>
        </w:rPr>
      </w:pPr>
    </w:p>
    <w:p w:rsidR="00A75B0C" w:rsidRPr="00677967" w:rsidRDefault="00A75B0C" w:rsidP="00A75B0C">
      <w:pPr>
        <w:rPr>
          <w:rFonts w:ascii="Times New Roman" w:hAnsi="Times New Roman"/>
          <w:sz w:val="24"/>
          <w:szCs w:val="24"/>
        </w:rPr>
      </w:pPr>
    </w:p>
    <w:p w:rsidR="00301D22" w:rsidRDefault="00A75B0C"/>
    <w:sectPr w:rsidR="00301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C8"/>
    <w:rsid w:val="0014032A"/>
    <w:rsid w:val="004D65E5"/>
    <w:rsid w:val="006C6549"/>
    <w:rsid w:val="008072C8"/>
    <w:rsid w:val="008B11B7"/>
    <w:rsid w:val="00A7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DFBD9-C840-411C-80C7-9F0D9F36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B0C"/>
    <w:pPr>
      <w:spacing w:after="0" w:line="276" w:lineRule="auto"/>
    </w:pPr>
    <w:rPr>
      <w:rFonts w:ascii="Calibri" w:eastAsia="SimSu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A75B0C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7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1%D0%BA%D0%B2%D0%B0%D0%B6%D0%B8%D0%BD%D0%B0" TargetMode="External"/><Relationship Id="rId5" Type="http://schemas.openxmlformats.org/officeDocument/2006/relationships/hyperlink" Target="https://ru.wikipedia.org/wiki/%D0%91%D1%83%D1%80%D0%B5%D0%BD%D0%B8%D0%B5" TargetMode="External"/><Relationship Id="rId4" Type="http://schemas.openxmlformats.org/officeDocument/2006/relationships/hyperlink" Target="https://ru.wikipedia.org/wiki/%D0%91%D1%83%D1%80%D0%BE%D0%B2%D0%BE%D0%B5_%D0%BE%D0%B1%D0%BE%D1%80%D1%83%D0%B4%D0%BE%D0%B2%D0%B0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5412</Words>
  <Characters>30853</Characters>
  <Application>Microsoft Office Word</Application>
  <DocSecurity>0</DocSecurity>
  <Lines>257</Lines>
  <Paragraphs>72</Paragraphs>
  <ScaleCrop>false</ScaleCrop>
  <Company>HP Inc.</Company>
  <LinksUpToDate>false</LinksUpToDate>
  <CharactersWithSpaces>36193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Мукушев</dc:creator>
  <cp:keywords/>
  <dc:description/>
  <cp:lastModifiedBy>Рустам Мукушев</cp:lastModifiedBy>
  <cp:revision>2</cp:revision>
  <dcterms:created xsi:type="dcterms:W3CDTF">2019-11-14T15:57:00Z</dcterms:created>
  <dcterms:modified xsi:type="dcterms:W3CDTF">2019-11-14T15:58:00Z</dcterms:modified>
</cp:coreProperties>
</file>