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79" w:rsidRPr="00585ABA" w:rsidRDefault="00C71279" w:rsidP="00C7127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8"/>
          <w:lang w:val="kk-KZ"/>
        </w:rPr>
      </w:pPr>
      <w:bookmarkStart w:id="0" w:name="_GoBack"/>
      <w:r w:rsidRPr="00585ABA">
        <w:rPr>
          <w:rFonts w:ascii="Times New Roman" w:hAnsi="Times New Roman"/>
          <w:b/>
          <w:bCs/>
          <w:sz w:val="24"/>
          <w:szCs w:val="28"/>
          <w:lang w:val="kk-KZ"/>
        </w:rPr>
        <w:t xml:space="preserve">Приложение </w:t>
      </w:r>
      <w:r w:rsidRPr="00585ABA">
        <w:rPr>
          <w:rFonts w:ascii="Times New Roman" w:hAnsi="Times New Roman"/>
          <w:b/>
          <w:bCs/>
          <w:sz w:val="24"/>
          <w:szCs w:val="28"/>
        </w:rPr>
        <w:t>№</w:t>
      </w:r>
      <w:r w:rsidR="00011D45" w:rsidRPr="00585ABA">
        <w:rPr>
          <w:rFonts w:ascii="Times New Roman" w:hAnsi="Times New Roman"/>
          <w:b/>
          <w:bCs/>
          <w:sz w:val="24"/>
          <w:szCs w:val="28"/>
          <w:lang w:val="kk-KZ"/>
        </w:rPr>
        <w:t>9</w:t>
      </w:r>
      <w:bookmarkEnd w:id="0"/>
    </w:p>
    <w:p w:rsidR="00C71279" w:rsidRPr="00585ABA" w:rsidRDefault="00C71279" w:rsidP="00C7127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/>
          <w:bCs/>
          <w:sz w:val="24"/>
          <w:szCs w:val="28"/>
        </w:rPr>
        <w:t>к договору о закупке товаров</w:t>
      </w:r>
    </w:p>
    <w:p w:rsidR="00C71279" w:rsidRPr="00585ABA" w:rsidRDefault="00C71279" w:rsidP="00C7127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8"/>
          <w:lang w:val="kk-KZ"/>
        </w:rPr>
      </w:pPr>
    </w:p>
    <w:p w:rsidR="00C71279" w:rsidRPr="00585ABA" w:rsidRDefault="00C71279" w:rsidP="00C71279">
      <w:pPr>
        <w:spacing w:after="0" w:line="240" w:lineRule="auto"/>
        <w:rPr>
          <w:rFonts w:ascii="Times New Roman" w:hAnsi="Times New Roman"/>
          <w:b/>
          <w:bCs/>
          <w:sz w:val="24"/>
          <w:szCs w:val="28"/>
          <w:lang w:val="kk-KZ"/>
        </w:rPr>
      </w:pPr>
    </w:p>
    <w:p w:rsidR="00C71279" w:rsidRPr="00585ABA" w:rsidRDefault="00C71279" w:rsidP="00C71279">
      <w:pPr>
        <w:spacing w:after="0"/>
        <w:ind w:left="708" w:firstLine="708"/>
        <w:rPr>
          <w:rFonts w:ascii="Times New Roman" w:hAnsi="Times New Roman"/>
          <w:b/>
          <w:bCs/>
          <w:sz w:val="24"/>
          <w:szCs w:val="28"/>
        </w:rPr>
      </w:pPr>
      <w:r w:rsidRPr="00585ABA">
        <w:rPr>
          <w:rFonts w:ascii="Times New Roman" w:hAnsi="Times New Roman"/>
          <w:b/>
          <w:bCs/>
          <w:sz w:val="24"/>
          <w:szCs w:val="28"/>
          <w:lang w:val="kk-KZ"/>
        </w:rPr>
        <w:t>Обязательства Поставщика:</w:t>
      </w:r>
    </w:p>
    <w:p w:rsidR="00C71279" w:rsidRPr="00585ABA" w:rsidRDefault="00C71279" w:rsidP="00C7127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585ABA">
        <w:rPr>
          <w:rFonts w:ascii="Times New Roman" w:hAnsi="Times New Roman"/>
          <w:bCs/>
          <w:sz w:val="24"/>
          <w:szCs w:val="28"/>
        </w:rPr>
        <w:t>Поставщик вместе с Товаром дополнительно обязан предоставить Грузополучателю следующие документы, относящиеся к приемке:</w:t>
      </w:r>
    </w:p>
    <w:p w:rsidR="00C71279" w:rsidRPr="00585ABA" w:rsidRDefault="00C71279" w:rsidP="00C71279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Акт ввода в эксплуатацию согласно образца Заказчика, после запуска и вывода на режим промышленной эксплуатации согласно документации привода </w:t>
      </w:r>
      <w:r w:rsidR="00A4145D">
        <w:rPr>
          <w:rFonts w:ascii="Times New Roman" w:hAnsi="Times New Roman"/>
          <w:bCs/>
          <w:sz w:val="24"/>
          <w:szCs w:val="28"/>
          <w:lang w:val="kk-KZ"/>
        </w:rPr>
        <w:t>ПШСН</w:t>
      </w: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с проведением испытаний не менее 72 часов – в 2-х экземплярах.</w:t>
      </w:r>
    </w:p>
    <w:p w:rsidR="00C71279" w:rsidRPr="00585ABA" w:rsidRDefault="00C71279" w:rsidP="00C71279">
      <w:pPr>
        <w:numPr>
          <w:ilvl w:val="0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Поставщик при поставке товара должен произвести следующие работы:</w:t>
      </w:r>
    </w:p>
    <w:p w:rsidR="00C71279" w:rsidRPr="00585ABA" w:rsidRDefault="00C71279" w:rsidP="00C71279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Техническое сопровождение специалистами Поставщика при монтажных и пуско-наладочных работах, с ознакомлением персонала Заказчика с основными навыками по безопасной эксплуатации и обслуживания </w:t>
      </w:r>
      <w:r w:rsidR="00A4145D">
        <w:rPr>
          <w:rFonts w:ascii="Times New Roman" w:hAnsi="Times New Roman"/>
          <w:bCs/>
          <w:sz w:val="24"/>
          <w:szCs w:val="28"/>
          <w:lang w:val="kk-KZ"/>
        </w:rPr>
        <w:t>ПШСН</w:t>
      </w: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в количестве 1-ого комплекта на каждом ПСП Заказчика (производственно-структурное подразделение).</w:t>
      </w:r>
      <w:r w:rsidR="00787DFA" w:rsidRPr="00585ABA">
        <w:rPr>
          <w:rFonts w:ascii="Times New Roman" w:hAnsi="Times New Roman"/>
          <w:bCs/>
          <w:sz w:val="24"/>
          <w:szCs w:val="28"/>
          <w:lang w:val="kk-KZ"/>
        </w:rPr>
        <w:t xml:space="preserve"> </w:t>
      </w:r>
    </w:p>
    <w:p w:rsidR="00787DFA" w:rsidRPr="00585ABA" w:rsidRDefault="00787DFA" w:rsidP="00787DFA">
      <w:pPr>
        <w:numPr>
          <w:ilvl w:val="0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Обязательные требования по испытаниям станка качалки:</w:t>
      </w:r>
    </w:p>
    <w:p w:rsidR="00787DFA" w:rsidRPr="00585ABA" w:rsidRDefault="00787DFA" w:rsidP="00787DFA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Максимальная нагрузка в точке подвеса штанг – определяется взвешиванием тарированного груза, подвешиваемого при проведении испытаний к точке подвеса. В случае использования других способов создания нагрузки допускается применение динамометра. Погрешность измерения: ± 5 %.</w:t>
      </w:r>
    </w:p>
    <w:p w:rsidR="00787DFA" w:rsidRPr="00585ABA" w:rsidRDefault="00787DFA" w:rsidP="00787DFA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Максимальная длина хода устьевого штока – измеряется с помощью универсального измерительного инструмента.</w:t>
      </w:r>
    </w:p>
    <w:p w:rsidR="00787DFA" w:rsidRPr="00585ABA" w:rsidRDefault="00787DFA" w:rsidP="00787DFA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Число двойных ходов точки подвеса штанг в минуту – измеряется с помощью секундомера.</w:t>
      </w:r>
    </w:p>
    <w:p w:rsidR="00787DFA" w:rsidRPr="00585ABA" w:rsidRDefault="00787DFA" w:rsidP="00787DFA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Радиальное биение образующей цилиндрической поверхности головки балансира и отклонение плоскости качания головки балансира от продольной оси привода – измеряются на собранном приводе с помощью отвеса, закрепленного на головке балансира.</w:t>
      </w:r>
    </w:p>
    <w:p w:rsidR="00787DFA" w:rsidRPr="00585ABA" w:rsidRDefault="00787DFA" w:rsidP="00787DFA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Уровень шума – измеряется шумомером по ГОСТ 17187.</w:t>
      </w:r>
    </w:p>
    <w:p w:rsidR="00787DFA" w:rsidRPr="00585ABA" w:rsidRDefault="00787DFA" w:rsidP="00787DFA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Установка должна быть испытана на статическую нагрузку, превышающую максимальную на 1,25 раза в течение 15 минут. Наличие остаточных деформаций после проведения испытаний не допускается.</w:t>
      </w:r>
    </w:p>
    <w:p w:rsidR="00787DFA" w:rsidRPr="00585ABA" w:rsidRDefault="00787DFA" w:rsidP="00787DFA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Все измерительные инструменты должны быть внесены в реестр Государственной системы обеспечения единства измерений Республики Казахстан (ГСИ РК).</w:t>
      </w:r>
    </w:p>
    <w:p w:rsidR="00787DFA" w:rsidRPr="00585ABA" w:rsidRDefault="00787DFA" w:rsidP="00787DFA">
      <w:pPr>
        <w:numPr>
          <w:ilvl w:val="1"/>
          <w:numId w:val="16"/>
        </w:numPr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Для всех испытаний должны быть составлены протоколы, в которых указываются методики измерений, используемые инструменты и их калибровка, а также допустимые погрешности.</w:t>
      </w:r>
    </w:p>
    <w:p w:rsidR="00C71279" w:rsidRPr="00585ABA" w:rsidRDefault="00C71279" w:rsidP="00C71279">
      <w:pPr>
        <w:spacing w:after="0" w:line="240" w:lineRule="auto"/>
        <w:rPr>
          <w:rFonts w:ascii="Times New Roman" w:hAnsi="Times New Roman"/>
          <w:b/>
          <w:bCs/>
          <w:szCs w:val="22"/>
          <w:lang w:val="kk-KZ"/>
        </w:rPr>
      </w:pPr>
    </w:p>
    <w:p w:rsidR="00C71279" w:rsidRPr="00585ABA" w:rsidRDefault="00C71279" w:rsidP="00C71279">
      <w:pPr>
        <w:spacing w:after="0"/>
        <w:ind w:left="708" w:firstLine="708"/>
        <w:rPr>
          <w:rFonts w:ascii="Times New Roman" w:hAnsi="Times New Roman"/>
          <w:b/>
          <w:bCs/>
          <w:sz w:val="24"/>
          <w:szCs w:val="28"/>
        </w:rPr>
      </w:pPr>
      <w:r w:rsidRPr="00585ABA">
        <w:rPr>
          <w:rFonts w:ascii="Times New Roman" w:hAnsi="Times New Roman"/>
          <w:b/>
          <w:bCs/>
          <w:sz w:val="24"/>
          <w:szCs w:val="28"/>
          <w:lang w:val="kk-KZ"/>
        </w:rPr>
        <w:t>Обязательства Заказчика:</w:t>
      </w:r>
    </w:p>
    <w:p w:rsidR="00C71279" w:rsidRPr="00585ABA" w:rsidRDefault="00C71279" w:rsidP="00C7127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Заказчик обеспечивает подготовку места установки,  монтаж фундаментного основания и оборудования.</w:t>
      </w:r>
    </w:p>
    <w:p w:rsidR="00C71279" w:rsidRPr="00585ABA" w:rsidRDefault="00C71279" w:rsidP="00C71279">
      <w:pPr>
        <w:spacing w:after="0" w:line="240" w:lineRule="auto"/>
        <w:rPr>
          <w:rFonts w:ascii="Times New Roman" w:hAnsi="Times New Roman"/>
          <w:b/>
          <w:bCs/>
          <w:szCs w:val="22"/>
          <w:lang w:val="kk-KZ"/>
        </w:rPr>
      </w:pPr>
    </w:p>
    <w:p w:rsidR="00C71279" w:rsidRPr="00585ABA" w:rsidRDefault="00C71279" w:rsidP="00C71279">
      <w:pPr>
        <w:spacing w:after="0" w:line="240" w:lineRule="auto"/>
        <w:rPr>
          <w:rFonts w:ascii="Times New Roman" w:hAnsi="Times New Roman"/>
          <w:b/>
          <w:bCs/>
          <w:szCs w:val="22"/>
          <w:lang w:val="kk-KZ"/>
        </w:rPr>
      </w:pPr>
    </w:p>
    <w:p w:rsidR="00C71279" w:rsidRDefault="00C71279" w:rsidP="00C71279">
      <w:pPr>
        <w:spacing w:after="0" w:line="240" w:lineRule="auto"/>
        <w:rPr>
          <w:rFonts w:ascii="Times New Roman" w:hAnsi="Times New Roman"/>
          <w:b/>
          <w:bCs/>
          <w:szCs w:val="22"/>
          <w:lang w:val="kk-KZ"/>
        </w:rPr>
      </w:pPr>
    </w:p>
    <w:p w:rsidR="00FC5C46" w:rsidRDefault="00FC5C46" w:rsidP="00C71279">
      <w:pPr>
        <w:spacing w:after="0" w:line="240" w:lineRule="auto"/>
        <w:rPr>
          <w:rFonts w:ascii="Times New Roman" w:hAnsi="Times New Roman"/>
          <w:b/>
          <w:bCs/>
          <w:szCs w:val="22"/>
          <w:lang w:val="kk-KZ"/>
        </w:rPr>
      </w:pPr>
    </w:p>
    <w:p w:rsidR="00FC5C46" w:rsidRDefault="00FC5C46" w:rsidP="00C71279">
      <w:pPr>
        <w:spacing w:after="0" w:line="240" w:lineRule="auto"/>
        <w:rPr>
          <w:rFonts w:ascii="Times New Roman" w:hAnsi="Times New Roman"/>
          <w:b/>
          <w:bCs/>
          <w:szCs w:val="22"/>
          <w:lang w:val="kk-KZ"/>
        </w:rPr>
      </w:pPr>
    </w:p>
    <w:p w:rsidR="00FC5C46" w:rsidRDefault="00FC5C46" w:rsidP="00C71279">
      <w:pPr>
        <w:spacing w:after="0" w:line="240" w:lineRule="auto"/>
        <w:rPr>
          <w:rFonts w:ascii="Times New Roman" w:hAnsi="Times New Roman"/>
          <w:b/>
          <w:bCs/>
          <w:szCs w:val="22"/>
          <w:lang w:val="kk-KZ"/>
        </w:rPr>
      </w:pPr>
    </w:p>
    <w:p w:rsidR="00FC5C46" w:rsidRPr="00585ABA" w:rsidRDefault="00FC5C46" w:rsidP="00C71279">
      <w:pPr>
        <w:spacing w:after="0" w:line="240" w:lineRule="auto"/>
        <w:rPr>
          <w:rFonts w:ascii="Times New Roman" w:hAnsi="Times New Roman"/>
          <w:b/>
          <w:bCs/>
          <w:szCs w:val="22"/>
          <w:lang w:val="kk-KZ"/>
        </w:rPr>
      </w:pPr>
    </w:p>
    <w:p w:rsidR="00C71279" w:rsidRPr="00585ABA" w:rsidRDefault="00C71279" w:rsidP="00C7127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/>
          <w:bCs/>
          <w:sz w:val="24"/>
          <w:szCs w:val="28"/>
          <w:lang w:val="kk-KZ"/>
        </w:rPr>
        <w:t>Тауарларды сатып алу туралы шартқа</w:t>
      </w:r>
    </w:p>
    <w:p w:rsidR="00C71279" w:rsidRPr="00585ABA" w:rsidRDefault="00C71279" w:rsidP="00C71279">
      <w:pPr>
        <w:spacing w:after="0" w:line="240" w:lineRule="auto"/>
        <w:ind w:firstLine="400"/>
        <w:jc w:val="right"/>
        <w:rPr>
          <w:rFonts w:ascii="Times New Roman" w:hAnsi="Times New Roman"/>
          <w:b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/>
          <w:bCs/>
          <w:sz w:val="24"/>
          <w:szCs w:val="28"/>
          <w:lang w:val="kk-KZ"/>
        </w:rPr>
        <w:t>№</w:t>
      </w:r>
      <w:r w:rsidR="00011D45" w:rsidRPr="00585ABA">
        <w:rPr>
          <w:rFonts w:ascii="Times New Roman" w:hAnsi="Times New Roman"/>
          <w:b/>
          <w:bCs/>
          <w:sz w:val="24"/>
          <w:szCs w:val="28"/>
          <w:lang w:val="kk-KZ"/>
        </w:rPr>
        <w:t>9</w:t>
      </w:r>
      <w:r w:rsidRPr="00585ABA">
        <w:rPr>
          <w:rFonts w:ascii="Times New Roman" w:hAnsi="Times New Roman"/>
          <w:b/>
          <w:bCs/>
          <w:sz w:val="24"/>
          <w:szCs w:val="28"/>
          <w:lang w:val="kk-KZ"/>
        </w:rPr>
        <w:t xml:space="preserve"> қосымша</w:t>
      </w:r>
    </w:p>
    <w:p w:rsidR="00C71279" w:rsidRPr="00585ABA" w:rsidRDefault="00C71279" w:rsidP="009B5523">
      <w:pPr>
        <w:spacing w:after="0" w:line="240" w:lineRule="auto"/>
        <w:ind w:firstLine="400"/>
        <w:jc w:val="right"/>
        <w:rPr>
          <w:rFonts w:ascii="Times New Roman" w:hAnsi="Times New Roman"/>
          <w:b/>
          <w:bCs/>
          <w:sz w:val="24"/>
          <w:szCs w:val="28"/>
          <w:lang w:val="kk-KZ"/>
        </w:rPr>
      </w:pPr>
    </w:p>
    <w:p w:rsidR="00C71279" w:rsidRPr="00585ABA" w:rsidRDefault="00C71279" w:rsidP="00C71279">
      <w:pPr>
        <w:spacing w:after="0"/>
        <w:ind w:firstLine="400"/>
        <w:jc w:val="right"/>
        <w:rPr>
          <w:rFonts w:ascii="Times New Roman" w:hAnsi="Times New Roman"/>
          <w:b/>
          <w:bCs/>
          <w:sz w:val="24"/>
          <w:szCs w:val="28"/>
          <w:lang w:val="kk-KZ"/>
        </w:rPr>
      </w:pPr>
    </w:p>
    <w:p w:rsidR="00C71279" w:rsidRPr="00585ABA" w:rsidRDefault="00C71279" w:rsidP="00C71279">
      <w:pPr>
        <w:spacing w:after="0"/>
        <w:ind w:left="708" w:firstLine="708"/>
        <w:rPr>
          <w:rFonts w:ascii="Times New Roman" w:hAnsi="Times New Roman"/>
          <w:b/>
          <w:bCs/>
          <w:sz w:val="24"/>
          <w:szCs w:val="28"/>
          <w:u w:val="single"/>
          <w:lang w:val="kk-KZ"/>
        </w:rPr>
      </w:pPr>
      <w:r w:rsidRPr="00585ABA">
        <w:rPr>
          <w:rFonts w:ascii="Times New Roman" w:hAnsi="Times New Roman"/>
          <w:b/>
          <w:bCs/>
          <w:sz w:val="24"/>
          <w:szCs w:val="28"/>
          <w:u w:val="single"/>
          <w:lang w:val="kk-KZ"/>
        </w:rPr>
        <w:t>Жеткізушінің міндеттемелері:</w:t>
      </w:r>
    </w:p>
    <w:p w:rsidR="00C71279" w:rsidRPr="00585ABA" w:rsidRDefault="00C71279" w:rsidP="00C71279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Жеткізуші тауармен бірге Жүк алушыға қабылдауға қатысты мынадай құжаттарды қосымша беруге міндетті:</w:t>
      </w:r>
    </w:p>
    <w:p w:rsidR="00C71279" w:rsidRPr="00585ABA" w:rsidRDefault="00C71279" w:rsidP="00C71279">
      <w:pPr>
        <w:pStyle w:val="a4"/>
        <w:numPr>
          <w:ilvl w:val="1"/>
          <w:numId w:val="18"/>
        </w:numPr>
        <w:spacing w:line="240" w:lineRule="auto"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Тапсырыс берушінің үлгісіне сәйкес пайдалануға беру актісі, іске қосылғаннан және өнеркәсіптік пайдалану режиміне шығарылғаннан кейін кемінде 72 сағат сынақ жүргізе отырып, </w:t>
      </w:r>
      <w:r w:rsidR="00822461">
        <w:rPr>
          <w:rFonts w:ascii="Times New Roman" w:hAnsi="Times New Roman"/>
          <w:sz w:val="24"/>
          <w:szCs w:val="24"/>
          <w:lang w:val="kk-KZ"/>
        </w:rPr>
        <w:t>ШҰСЖ</w:t>
      </w: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жетегінің құжаттамасына сәйкес – 2 данада.</w:t>
      </w:r>
    </w:p>
    <w:p w:rsidR="00C71279" w:rsidRPr="00585ABA" w:rsidRDefault="00C71279" w:rsidP="00C71279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Жеткізуші тауарды жеткізу кезінде мынадай жұмыстарды жүргізуге тиіс:</w:t>
      </w:r>
    </w:p>
    <w:p w:rsidR="00C71279" w:rsidRPr="00585ABA" w:rsidRDefault="00C71279" w:rsidP="00C71279">
      <w:pPr>
        <w:pStyle w:val="a4"/>
        <w:numPr>
          <w:ilvl w:val="1"/>
          <w:numId w:val="18"/>
        </w:numPr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Тапсырыс берушінің әрбір ӨҚБ-нде (өндірістік-құрылымдық бөлімше) 1 жиынтық мөлшерінде </w:t>
      </w:r>
      <w:r w:rsidR="00822461">
        <w:rPr>
          <w:rFonts w:ascii="Times New Roman" w:hAnsi="Times New Roman"/>
          <w:sz w:val="24"/>
          <w:szCs w:val="24"/>
          <w:lang w:val="kk-KZ"/>
        </w:rPr>
        <w:t>ШҰСЖ</w:t>
      </w: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қауіпсіз пайдалану және қызмет көрсету жөніндегі негізгі дағдылармен Тапсырыс берушінің персоналын таныстыра отырып, монтаждау және іске қосу-баптау жұмыстары кезінде Өнім беруші мамандарының техникалық сүйемелдеуі.</w:t>
      </w:r>
    </w:p>
    <w:p w:rsidR="009B5523" w:rsidRPr="00585ABA" w:rsidRDefault="009B5523" w:rsidP="009B5523">
      <w:pPr>
        <w:pStyle w:val="a4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>Тербелмелі қондырғыны сынау бойынша міндетті талаптар:</w:t>
      </w:r>
    </w:p>
    <w:p w:rsidR="009B5523" w:rsidRPr="00585ABA" w:rsidRDefault="009B5523" w:rsidP="009B5523">
      <w:pPr>
        <w:pStyle w:val="a4"/>
        <w:numPr>
          <w:ilvl w:val="1"/>
          <w:numId w:val="18"/>
        </w:numPr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Штангалардың аспалы нүктесіндегі максималды жүктеме-аспалы нүктеге сынақтар жүргізу кезінде ілінетін таратылған жүкті өлшеу арқылы анықталады. Жүктеме жасаудың басқа тәсілдерін пайдаланған жағдайда динамометрді қолдануға жол беріледі. Өлшеу қателігі: ± 5 %.</w:t>
      </w:r>
    </w:p>
    <w:p w:rsidR="009B5523" w:rsidRPr="00585ABA" w:rsidRDefault="009B5523" w:rsidP="00A6336A">
      <w:pPr>
        <w:pStyle w:val="a4"/>
        <w:numPr>
          <w:ilvl w:val="1"/>
          <w:numId w:val="18"/>
        </w:numPr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</w:t>
      </w:r>
      <w:r w:rsidR="00A6336A" w:rsidRPr="00A6336A">
        <w:rPr>
          <w:rFonts w:ascii="Times New Roman" w:hAnsi="Times New Roman"/>
          <w:bCs/>
          <w:sz w:val="24"/>
          <w:szCs w:val="28"/>
          <w:lang w:val="kk-KZ"/>
        </w:rPr>
        <w:t xml:space="preserve">Сағалық өзектің максималды </w:t>
      </w:r>
      <w:r w:rsidR="003B1707">
        <w:rPr>
          <w:rFonts w:ascii="Times New Roman" w:hAnsi="Times New Roman"/>
          <w:bCs/>
          <w:sz w:val="24"/>
          <w:szCs w:val="28"/>
          <w:lang w:val="kk-KZ"/>
        </w:rPr>
        <w:t xml:space="preserve">қозғалыс </w:t>
      </w:r>
      <w:r w:rsidR="00A6336A" w:rsidRPr="00A6336A">
        <w:rPr>
          <w:rFonts w:ascii="Times New Roman" w:hAnsi="Times New Roman"/>
          <w:bCs/>
          <w:sz w:val="24"/>
          <w:szCs w:val="28"/>
          <w:lang w:val="kk-KZ"/>
        </w:rPr>
        <w:t>ұзындығы – әмбебап өлшеу құралының көмегімен өлшенеді.</w:t>
      </w:r>
    </w:p>
    <w:p w:rsidR="009B5523" w:rsidRPr="00585ABA" w:rsidRDefault="009B5523" w:rsidP="009B5523">
      <w:pPr>
        <w:pStyle w:val="a4"/>
        <w:numPr>
          <w:ilvl w:val="1"/>
          <w:numId w:val="18"/>
        </w:numPr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Минутына штангаларды ілу нүктесінің қос соққыларының саны секундомермен өлшенеді.</w:t>
      </w:r>
    </w:p>
    <w:p w:rsidR="009B5523" w:rsidRPr="00585ABA" w:rsidRDefault="009B5523" w:rsidP="009B5523">
      <w:pPr>
        <w:pStyle w:val="a4"/>
        <w:numPr>
          <w:ilvl w:val="1"/>
          <w:numId w:val="18"/>
        </w:numPr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Балансир басының түзуші цилиндрлік бетінің радиалды соғуы және балансир басының тербеліс жазықтығының жетектің бойлық осінен ауытқуы – жиналған жетекте балансир басына бекітілген тікенектің көмегімен өлшенеді.</w:t>
      </w:r>
    </w:p>
    <w:p w:rsidR="009B5523" w:rsidRPr="00585ABA" w:rsidRDefault="009B5523" w:rsidP="009B5523">
      <w:pPr>
        <w:pStyle w:val="a4"/>
        <w:numPr>
          <w:ilvl w:val="1"/>
          <w:numId w:val="18"/>
        </w:numPr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Шу деңгейі - МЕМСТ 17187 бойынша шу өлшегішпен өлшенеді.</w:t>
      </w:r>
    </w:p>
    <w:p w:rsidR="009B5523" w:rsidRPr="00585ABA" w:rsidRDefault="009B5523" w:rsidP="009B5523">
      <w:pPr>
        <w:pStyle w:val="a4"/>
        <w:numPr>
          <w:ilvl w:val="1"/>
          <w:numId w:val="18"/>
        </w:numPr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Орнату 15 минут ішінде максимумнан 1,25 есе асатын статикалық жүктемеге сыналуы керек. Сынақтар жүргізілгеннен кейін қалдық деформациялардың болуына жол берілмейді.</w:t>
      </w:r>
    </w:p>
    <w:p w:rsidR="009B5523" w:rsidRPr="00585ABA" w:rsidRDefault="009B5523" w:rsidP="009B5523">
      <w:pPr>
        <w:pStyle w:val="a4"/>
        <w:numPr>
          <w:ilvl w:val="1"/>
          <w:numId w:val="18"/>
        </w:numPr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Барлық өлшеу құралдары Қазақстан Республикасының өлшем бірлігін қамтамасыз етудің мемлекеттік жүйесінің (ҚР МСЖ) тізіліміне енгізілуі тиіс.</w:t>
      </w:r>
    </w:p>
    <w:p w:rsidR="009B5523" w:rsidRPr="00585ABA" w:rsidRDefault="009B5523" w:rsidP="009B5523">
      <w:pPr>
        <w:pStyle w:val="a4"/>
        <w:numPr>
          <w:ilvl w:val="1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585ABA">
        <w:rPr>
          <w:rFonts w:ascii="Times New Roman" w:hAnsi="Times New Roman"/>
          <w:bCs/>
          <w:sz w:val="24"/>
          <w:szCs w:val="28"/>
          <w:lang w:val="kk-KZ"/>
        </w:rPr>
        <w:t xml:space="preserve"> Барлық сынақтар үшін хаттамалар жасалуы керек, онда өлшеу әдістері, қолданылатын құралдар және оларды калибрлеу, сондай-ақ рұқсат етілген қателіктер көрсетіледі.</w:t>
      </w:r>
    </w:p>
    <w:p w:rsidR="00C71279" w:rsidRPr="00585ABA" w:rsidRDefault="00C71279" w:rsidP="009B5523">
      <w:pPr>
        <w:spacing w:after="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C71279" w:rsidRPr="00585ABA" w:rsidRDefault="00C71279" w:rsidP="009B5523">
      <w:pPr>
        <w:spacing w:after="0"/>
        <w:ind w:left="708" w:firstLine="708"/>
        <w:jc w:val="both"/>
        <w:rPr>
          <w:rFonts w:ascii="Times New Roman" w:hAnsi="Times New Roman"/>
          <w:b/>
          <w:sz w:val="24"/>
          <w:szCs w:val="28"/>
          <w:u w:val="single"/>
          <w:lang w:val="kk-KZ"/>
        </w:rPr>
      </w:pPr>
      <w:r w:rsidRPr="00585ABA">
        <w:rPr>
          <w:rFonts w:ascii="Times New Roman" w:hAnsi="Times New Roman"/>
          <w:b/>
          <w:sz w:val="24"/>
          <w:szCs w:val="28"/>
          <w:u w:val="single"/>
          <w:lang w:val="kk-KZ"/>
        </w:rPr>
        <w:t>Тапсырыс Берушінің Міндеттемелері:</w:t>
      </w:r>
    </w:p>
    <w:p w:rsidR="00C71279" w:rsidRPr="00585ABA" w:rsidRDefault="00C71279" w:rsidP="009B5523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8"/>
          <w:lang w:val="kk-KZ"/>
        </w:rPr>
      </w:pPr>
      <w:r w:rsidRPr="00585ABA">
        <w:rPr>
          <w:rFonts w:ascii="Times New Roman" w:hAnsi="Times New Roman"/>
          <w:sz w:val="24"/>
          <w:szCs w:val="28"/>
          <w:lang w:val="kk-KZ"/>
        </w:rPr>
        <w:t xml:space="preserve"> Тапсырыс беруші орнату орнын дайындауды, іргетас негізі мен жабдықты монтаждауды қамтамасыз етеді.</w:t>
      </w:r>
    </w:p>
    <w:p w:rsidR="00C71279" w:rsidRPr="00585ABA" w:rsidRDefault="00C71279" w:rsidP="009B5523">
      <w:pPr>
        <w:spacing w:after="0"/>
        <w:ind w:firstLine="400"/>
        <w:jc w:val="center"/>
        <w:rPr>
          <w:rFonts w:ascii="Times New Roman" w:hAnsi="Times New Roman"/>
          <w:b/>
          <w:bCs/>
          <w:szCs w:val="22"/>
          <w:lang w:val="kk-KZ"/>
        </w:rPr>
      </w:pPr>
    </w:p>
    <w:p w:rsidR="009B5523" w:rsidRPr="00585ABA" w:rsidRDefault="009B5523" w:rsidP="009B5523">
      <w:pPr>
        <w:spacing w:after="0"/>
        <w:ind w:firstLine="400"/>
        <w:jc w:val="center"/>
        <w:rPr>
          <w:rFonts w:ascii="Times New Roman" w:hAnsi="Times New Roman"/>
          <w:b/>
          <w:bCs/>
          <w:szCs w:val="22"/>
          <w:lang w:val="kk-KZ"/>
        </w:rPr>
      </w:pPr>
    </w:p>
    <w:p w:rsidR="00C71279" w:rsidRPr="009B5523" w:rsidRDefault="00C71279" w:rsidP="009B5523">
      <w:pPr>
        <w:spacing w:after="0"/>
        <w:ind w:firstLine="400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sectPr w:rsidR="00C71279" w:rsidRPr="009B5523" w:rsidSect="00DA209A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A3D804E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color w:val="000000" w:themeColor="text1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color w:val="000000" w:themeColor="text1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26F1A77"/>
    <w:multiLevelType w:val="hybridMultilevel"/>
    <w:tmpl w:val="DBBECA68"/>
    <w:lvl w:ilvl="0" w:tplc="B6349E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806A0"/>
    <w:multiLevelType w:val="hybridMultilevel"/>
    <w:tmpl w:val="D61469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503059"/>
    <w:multiLevelType w:val="hybridMultilevel"/>
    <w:tmpl w:val="52E8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CA560A"/>
    <w:multiLevelType w:val="multilevel"/>
    <w:tmpl w:val="6E229198"/>
    <w:name w:val="WW8Num1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713"/>
        </w:tabs>
        <w:ind w:left="171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0B1F6826"/>
    <w:multiLevelType w:val="hybridMultilevel"/>
    <w:tmpl w:val="5438584E"/>
    <w:lvl w:ilvl="0" w:tplc="4A60D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477212"/>
    <w:multiLevelType w:val="hybridMultilevel"/>
    <w:tmpl w:val="3496E5E4"/>
    <w:lvl w:ilvl="0" w:tplc="E9D2C5D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1A50E16"/>
    <w:multiLevelType w:val="hybridMultilevel"/>
    <w:tmpl w:val="1E142C36"/>
    <w:lvl w:ilvl="0" w:tplc="16FAE6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2E7E83"/>
    <w:multiLevelType w:val="hybridMultilevel"/>
    <w:tmpl w:val="52E8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3C5E9D"/>
    <w:multiLevelType w:val="multilevel"/>
    <w:tmpl w:val="FB7C780E"/>
    <w:lvl w:ilvl="0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1800"/>
      </w:pPr>
      <w:rPr>
        <w:rFonts w:hint="default"/>
      </w:rPr>
    </w:lvl>
  </w:abstractNum>
  <w:abstractNum w:abstractNumId="10">
    <w:nsid w:val="15836E9E"/>
    <w:multiLevelType w:val="hybridMultilevel"/>
    <w:tmpl w:val="8142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236FE"/>
    <w:multiLevelType w:val="hybridMultilevel"/>
    <w:tmpl w:val="AADC42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A0DDC"/>
    <w:multiLevelType w:val="hybridMultilevel"/>
    <w:tmpl w:val="AB50B2F8"/>
    <w:lvl w:ilvl="0" w:tplc="0F30E1EC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3">
    <w:nsid w:val="2C2C6025"/>
    <w:multiLevelType w:val="hybridMultilevel"/>
    <w:tmpl w:val="1380857E"/>
    <w:lvl w:ilvl="0" w:tplc="BB2E7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CA3274C"/>
    <w:multiLevelType w:val="hybridMultilevel"/>
    <w:tmpl w:val="F510EFEA"/>
    <w:lvl w:ilvl="0" w:tplc="EB68B06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96" w:hanging="360"/>
      </w:pPr>
    </w:lvl>
    <w:lvl w:ilvl="2" w:tplc="2000001B" w:tentative="1">
      <w:start w:val="1"/>
      <w:numFmt w:val="lowerRoman"/>
      <w:lvlText w:val="%3."/>
      <w:lvlJc w:val="right"/>
      <w:pPr>
        <w:ind w:left="3216" w:hanging="180"/>
      </w:pPr>
    </w:lvl>
    <w:lvl w:ilvl="3" w:tplc="2000000F" w:tentative="1">
      <w:start w:val="1"/>
      <w:numFmt w:val="decimal"/>
      <w:lvlText w:val="%4."/>
      <w:lvlJc w:val="left"/>
      <w:pPr>
        <w:ind w:left="3936" w:hanging="360"/>
      </w:pPr>
    </w:lvl>
    <w:lvl w:ilvl="4" w:tplc="20000019" w:tentative="1">
      <w:start w:val="1"/>
      <w:numFmt w:val="lowerLetter"/>
      <w:lvlText w:val="%5."/>
      <w:lvlJc w:val="left"/>
      <w:pPr>
        <w:ind w:left="4656" w:hanging="360"/>
      </w:pPr>
    </w:lvl>
    <w:lvl w:ilvl="5" w:tplc="2000001B" w:tentative="1">
      <w:start w:val="1"/>
      <w:numFmt w:val="lowerRoman"/>
      <w:lvlText w:val="%6."/>
      <w:lvlJc w:val="right"/>
      <w:pPr>
        <w:ind w:left="5376" w:hanging="180"/>
      </w:pPr>
    </w:lvl>
    <w:lvl w:ilvl="6" w:tplc="2000000F" w:tentative="1">
      <w:start w:val="1"/>
      <w:numFmt w:val="decimal"/>
      <w:lvlText w:val="%7."/>
      <w:lvlJc w:val="left"/>
      <w:pPr>
        <w:ind w:left="6096" w:hanging="360"/>
      </w:pPr>
    </w:lvl>
    <w:lvl w:ilvl="7" w:tplc="20000019" w:tentative="1">
      <w:start w:val="1"/>
      <w:numFmt w:val="lowerLetter"/>
      <w:lvlText w:val="%8."/>
      <w:lvlJc w:val="left"/>
      <w:pPr>
        <w:ind w:left="6816" w:hanging="360"/>
      </w:pPr>
    </w:lvl>
    <w:lvl w:ilvl="8" w:tplc="200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1C0334A"/>
    <w:multiLevelType w:val="multilevel"/>
    <w:tmpl w:val="ABD0EE5C"/>
    <w:lvl w:ilvl="0">
      <w:start w:val="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4624221D"/>
    <w:multiLevelType w:val="hybridMultilevel"/>
    <w:tmpl w:val="BC4A0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45E8C"/>
    <w:multiLevelType w:val="hybridMultilevel"/>
    <w:tmpl w:val="BC4A0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9C4515"/>
    <w:multiLevelType w:val="multilevel"/>
    <w:tmpl w:val="BA12E474"/>
    <w:lvl w:ilvl="0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1800"/>
      </w:pPr>
      <w:rPr>
        <w:rFonts w:hint="default"/>
      </w:rPr>
    </w:lvl>
  </w:abstractNum>
  <w:abstractNum w:abstractNumId="19">
    <w:nsid w:val="6F8501AD"/>
    <w:multiLevelType w:val="hybridMultilevel"/>
    <w:tmpl w:val="37981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556E4"/>
    <w:multiLevelType w:val="hybridMultilevel"/>
    <w:tmpl w:val="7AF69382"/>
    <w:lvl w:ilvl="0" w:tplc="0142BA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9"/>
  </w:num>
  <w:num w:numId="2">
    <w:abstractNumId w:val="2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12"/>
  </w:num>
  <w:num w:numId="11">
    <w:abstractNumId w:val="15"/>
  </w:num>
  <w:num w:numId="12">
    <w:abstractNumId w:val="7"/>
  </w:num>
  <w:num w:numId="13">
    <w:abstractNumId w:val="20"/>
  </w:num>
  <w:num w:numId="14">
    <w:abstractNumId w:val="3"/>
  </w:num>
  <w:num w:numId="15">
    <w:abstractNumId w:val="11"/>
  </w:num>
  <w:num w:numId="16">
    <w:abstractNumId w:val="18"/>
  </w:num>
  <w:num w:numId="17">
    <w:abstractNumId w:val="6"/>
  </w:num>
  <w:num w:numId="18">
    <w:abstractNumId w:val="9"/>
  </w:num>
  <w:num w:numId="1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89"/>
    <w:rsid w:val="000020F6"/>
    <w:rsid w:val="00004437"/>
    <w:rsid w:val="00010915"/>
    <w:rsid w:val="00011D45"/>
    <w:rsid w:val="000135AE"/>
    <w:rsid w:val="00023F4C"/>
    <w:rsid w:val="00031CB8"/>
    <w:rsid w:val="000614EE"/>
    <w:rsid w:val="00070258"/>
    <w:rsid w:val="00076296"/>
    <w:rsid w:val="000773E4"/>
    <w:rsid w:val="00085C2B"/>
    <w:rsid w:val="000927D1"/>
    <w:rsid w:val="000B29FA"/>
    <w:rsid w:val="000B6D77"/>
    <w:rsid w:val="000C0604"/>
    <w:rsid w:val="000C3263"/>
    <w:rsid w:val="000C639D"/>
    <w:rsid w:val="000D5EDB"/>
    <w:rsid w:val="000E12AB"/>
    <w:rsid w:val="000E3D6C"/>
    <w:rsid w:val="000E427F"/>
    <w:rsid w:val="000F7D35"/>
    <w:rsid w:val="00102723"/>
    <w:rsid w:val="00116B59"/>
    <w:rsid w:val="00121191"/>
    <w:rsid w:val="00124787"/>
    <w:rsid w:val="00125992"/>
    <w:rsid w:val="00127349"/>
    <w:rsid w:val="00130CB1"/>
    <w:rsid w:val="00133D8A"/>
    <w:rsid w:val="00153493"/>
    <w:rsid w:val="00157B8D"/>
    <w:rsid w:val="001629CC"/>
    <w:rsid w:val="00170D73"/>
    <w:rsid w:val="0017377B"/>
    <w:rsid w:val="00174032"/>
    <w:rsid w:val="001811C1"/>
    <w:rsid w:val="001818C5"/>
    <w:rsid w:val="001843D6"/>
    <w:rsid w:val="00197312"/>
    <w:rsid w:val="00197434"/>
    <w:rsid w:val="001C153B"/>
    <w:rsid w:val="001C6262"/>
    <w:rsid w:val="00204106"/>
    <w:rsid w:val="002261C3"/>
    <w:rsid w:val="00231F05"/>
    <w:rsid w:val="00237DDB"/>
    <w:rsid w:val="00251E7F"/>
    <w:rsid w:val="00252B42"/>
    <w:rsid w:val="00257373"/>
    <w:rsid w:val="0026013D"/>
    <w:rsid w:val="00272E8D"/>
    <w:rsid w:val="00272EDD"/>
    <w:rsid w:val="002829AB"/>
    <w:rsid w:val="00286F02"/>
    <w:rsid w:val="002903B1"/>
    <w:rsid w:val="002A3DD7"/>
    <w:rsid w:val="002A6C28"/>
    <w:rsid w:val="002B234F"/>
    <w:rsid w:val="002B26B2"/>
    <w:rsid w:val="002B6778"/>
    <w:rsid w:val="002C0A42"/>
    <w:rsid w:val="002C0B07"/>
    <w:rsid w:val="002C15CC"/>
    <w:rsid w:val="002C3848"/>
    <w:rsid w:val="002C5282"/>
    <w:rsid w:val="002C5C20"/>
    <w:rsid w:val="002D147D"/>
    <w:rsid w:val="002E143F"/>
    <w:rsid w:val="002F0A4E"/>
    <w:rsid w:val="002F576B"/>
    <w:rsid w:val="002F7505"/>
    <w:rsid w:val="00317396"/>
    <w:rsid w:val="003340D4"/>
    <w:rsid w:val="003374BA"/>
    <w:rsid w:val="00342FD7"/>
    <w:rsid w:val="00354789"/>
    <w:rsid w:val="00360058"/>
    <w:rsid w:val="00366870"/>
    <w:rsid w:val="0037026F"/>
    <w:rsid w:val="00373AA2"/>
    <w:rsid w:val="00377398"/>
    <w:rsid w:val="00384B02"/>
    <w:rsid w:val="0038690D"/>
    <w:rsid w:val="00395845"/>
    <w:rsid w:val="003B07ED"/>
    <w:rsid w:val="003B08A0"/>
    <w:rsid w:val="003B1707"/>
    <w:rsid w:val="003C2C30"/>
    <w:rsid w:val="003C652F"/>
    <w:rsid w:val="003D50BB"/>
    <w:rsid w:val="003D7D4F"/>
    <w:rsid w:val="003E1864"/>
    <w:rsid w:val="003E2140"/>
    <w:rsid w:val="003E4A1E"/>
    <w:rsid w:val="003E718A"/>
    <w:rsid w:val="003E7ACE"/>
    <w:rsid w:val="003F2FD9"/>
    <w:rsid w:val="00400DFD"/>
    <w:rsid w:val="0040332F"/>
    <w:rsid w:val="004079F0"/>
    <w:rsid w:val="004156EA"/>
    <w:rsid w:val="00432896"/>
    <w:rsid w:val="004340FC"/>
    <w:rsid w:val="00441A62"/>
    <w:rsid w:val="00442AE8"/>
    <w:rsid w:val="00446F74"/>
    <w:rsid w:val="00447434"/>
    <w:rsid w:val="004575B2"/>
    <w:rsid w:val="004579F5"/>
    <w:rsid w:val="00462B7E"/>
    <w:rsid w:val="00472705"/>
    <w:rsid w:val="00487C37"/>
    <w:rsid w:val="00492648"/>
    <w:rsid w:val="004963B2"/>
    <w:rsid w:val="004A01C6"/>
    <w:rsid w:val="004B170B"/>
    <w:rsid w:val="004B6F9F"/>
    <w:rsid w:val="004C0870"/>
    <w:rsid w:val="004E0904"/>
    <w:rsid w:val="004E3D07"/>
    <w:rsid w:val="004E5BB7"/>
    <w:rsid w:val="004F6C11"/>
    <w:rsid w:val="005032B4"/>
    <w:rsid w:val="00504E09"/>
    <w:rsid w:val="00505658"/>
    <w:rsid w:val="005070CE"/>
    <w:rsid w:val="005073EB"/>
    <w:rsid w:val="00510D8D"/>
    <w:rsid w:val="0051285E"/>
    <w:rsid w:val="005131C4"/>
    <w:rsid w:val="00532A92"/>
    <w:rsid w:val="005772A7"/>
    <w:rsid w:val="00584479"/>
    <w:rsid w:val="00584E1B"/>
    <w:rsid w:val="00585ABA"/>
    <w:rsid w:val="00590453"/>
    <w:rsid w:val="00592D50"/>
    <w:rsid w:val="005951FE"/>
    <w:rsid w:val="005A3FE8"/>
    <w:rsid w:val="005A78DC"/>
    <w:rsid w:val="005B1DFC"/>
    <w:rsid w:val="005C0559"/>
    <w:rsid w:val="005C2625"/>
    <w:rsid w:val="005C7061"/>
    <w:rsid w:val="005D18F6"/>
    <w:rsid w:val="005D5992"/>
    <w:rsid w:val="005D650F"/>
    <w:rsid w:val="005D7846"/>
    <w:rsid w:val="005E0D2E"/>
    <w:rsid w:val="005F1C0A"/>
    <w:rsid w:val="005F1F04"/>
    <w:rsid w:val="006171C0"/>
    <w:rsid w:val="0062163A"/>
    <w:rsid w:val="00623B98"/>
    <w:rsid w:val="00631593"/>
    <w:rsid w:val="006353CE"/>
    <w:rsid w:val="00643430"/>
    <w:rsid w:val="0064550B"/>
    <w:rsid w:val="0064623C"/>
    <w:rsid w:val="006538EE"/>
    <w:rsid w:val="00653D1C"/>
    <w:rsid w:val="00654143"/>
    <w:rsid w:val="00654FC4"/>
    <w:rsid w:val="00656012"/>
    <w:rsid w:val="00667762"/>
    <w:rsid w:val="0067131F"/>
    <w:rsid w:val="00677A0F"/>
    <w:rsid w:val="00684CD6"/>
    <w:rsid w:val="006867A9"/>
    <w:rsid w:val="00694FF7"/>
    <w:rsid w:val="006A40C7"/>
    <w:rsid w:val="006B15B6"/>
    <w:rsid w:val="006B7984"/>
    <w:rsid w:val="006D56A6"/>
    <w:rsid w:val="006E4CB9"/>
    <w:rsid w:val="006E6BDE"/>
    <w:rsid w:val="006F59D3"/>
    <w:rsid w:val="007060A4"/>
    <w:rsid w:val="0071045E"/>
    <w:rsid w:val="0071707D"/>
    <w:rsid w:val="00727C56"/>
    <w:rsid w:val="007302CE"/>
    <w:rsid w:val="00730D36"/>
    <w:rsid w:val="0074690F"/>
    <w:rsid w:val="007476D2"/>
    <w:rsid w:val="00754152"/>
    <w:rsid w:val="007575B8"/>
    <w:rsid w:val="0076197B"/>
    <w:rsid w:val="0076224F"/>
    <w:rsid w:val="00763AF8"/>
    <w:rsid w:val="0076757E"/>
    <w:rsid w:val="00772FF0"/>
    <w:rsid w:val="007740B7"/>
    <w:rsid w:val="007751AB"/>
    <w:rsid w:val="007835E1"/>
    <w:rsid w:val="00784FBF"/>
    <w:rsid w:val="00787DFA"/>
    <w:rsid w:val="007959CC"/>
    <w:rsid w:val="007A03D5"/>
    <w:rsid w:val="007A6A27"/>
    <w:rsid w:val="007A7BF5"/>
    <w:rsid w:val="007B1BD2"/>
    <w:rsid w:val="007C3CFF"/>
    <w:rsid w:val="007C3FAD"/>
    <w:rsid w:val="007C6859"/>
    <w:rsid w:val="007C6957"/>
    <w:rsid w:val="007C7B4D"/>
    <w:rsid w:val="007D3428"/>
    <w:rsid w:val="007D4C90"/>
    <w:rsid w:val="007D6508"/>
    <w:rsid w:val="007F2783"/>
    <w:rsid w:val="007F6D0D"/>
    <w:rsid w:val="007F7B48"/>
    <w:rsid w:val="00800398"/>
    <w:rsid w:val="008014C5"/>
    <w:rsid w:val="008075B3"/>
    <w:rsid w:val="00822461"/>
    <w:rsid w:val="0083506E"/>
    <w:rsid w:val="00837063"/>
    <w:rsid w:val="0083759D"/>
    <w:rsid w:val="00843820"/>
    <w:rsid w:val="0085171B"/>
    <w:rsid w:val="008527EE"/>
    <w:rsid w:val="0086778B"/>
    <w:rsid w:val="00871D92"/>
    <w:rsid w:val="00882136"/>
    <w:rsid w:val="0088579F"/>
    <w:rsid w:val="00886E02"/>
    <w:rsid w:val="00890A71"/>
    <w:rsid w:val="00890C5A"/>
    <w:rsid w:val="008A26B7"/>
    <w:rsid w:val="008B4B81"/>
    <w:rsid w:val="008C713A"/>
    <w:rsid w:val="008D01E5"/>
    <w:rsid w:val="008D22A8"/>
    <w:rsid w:val="008D62EC"/>
    <w:rsid w:val="008F0F40"/>
    <w:rsid w:val="00902774"/>
    <w:rsid w:val="009033EE"/>
    <w:rsid w:val="00904488"/>
    <w:rsid w:val="00910660"/>
    <w:rsid w:val="00911A38"/>
    <w:rsid w:val="00923746"/>
    <w:rsid w:val="0092700A"/>
    <w:rsid w:val="00936E56"/>
    <w:rsid w:val="0093713A"/>
    <w:rsid w:val="00940308"/>
    <w:rsid w:val="00941B04"/>
    <w:rsid w:val="0094266F"/>
    <w:rsid w:val="00942A8D"/>
    <w:rsid w:val="00945EB4"/>
    <w:rsid w:val="009460C7"/>
    <w:rsid w:val="0094779B"/>
    <w:rsid w:val="009536A9"/>
    <w:rsid w:val="00957C0B"/>
    <w:rsid w:val="00960E3C"/>
    <w:rsid w:val="00964218"/>
    <w:rsid w:val="0096659A"/>
    <w:rsid w:val="00967C95"/>
    <w:rsid w:val="00971CE4"/>
    <w:rsid w:val="009723BC"/>
    <w:rsid w:val="0097511B"/>
    <w:rsid w:val="00994DEF"/>
    <w:rsid w:val="009A6E57"/>
    <w:rsid w:val="009B4C1D"/>
    <w:rsid w:val="009B5523"/>
    <w:rsid w:val="009B56AA"/>
    <w:rsid w:val="009C0291"/>
    <w:rsid w:val="009C38C8"/>
    <w:rsid w:val="009D3065"/>
    <w:rsid w:val="009E476E"/>
    <w:rsid w:val="009E50F0"/>
    <w:rsid w:val="009E523F"/>
    <w:rsid w:val="00A03AA4"/>
    <w:rsid w:val="00A14315"/>
    <w:rsid w:val="00A212DC"/>
    <w:rsid w:val="00A34EB0"/>
    <w:rsid w:val="00A368AE"/>
    <w:rsid w:val="00A405CF"/>
    <w:rsid w:val="00A4145D"/>
    <w:rsid w:val="00A45A5A"/>
    <w:rsid w:val="00A62BAB"/>
    <w:rsid w:val="00A6336A"/>
    <w:rsid w:val="00A70F1D"/>
    <w:rsid w:val="00A71C7E"/>
    <w:rsid w:val="00A745D0"/>
    <w:rsid w:val="00A8678E"/>
    <w:rsid w:val="00A93E1B"/>
    <w:rsid w:val="00A9670A"/>
    <w:rsid w:val="00AA61D2"/>
    <w:rsid w:val="00AB6498"/>
    <w:rsid w:val="00AC2D1C"/>
    <w:rsid w:val="00AD2779"/>
    <w:rsid w:val="00AE2B1A"/>
    <w:rsid w:val="00AE3616"/>
    <w:rsid w:val="00AE4F46"/>
    <w:rsid w:val="00AF0B35"/>
    <w:rsid w:val="00AF12BA"/>
    <w:rsid w:val="00AF3F25"/>
    <w:rsid w:val="00B0713A"/>
    <w:rsid w:val="00B25EAD"/>
    <w:rsid w:val="00B31A12"/>
    <w:rsid w:val="00B4411E"/>
    <w:rsid w:val="00B45C6A"/>
    <w:rsid w:val="00B45FF1"/>
    <w:rsid w:val="00B46D6C"/>
    <w:rsid w:val="00B562DC"/>
    <w:rsid w:val="00B62465"/>
    <w:rsid w:val="00B862C8"/>
    <w:rsid w:val="00B87013"/>
    <w:rsid w:val="00BA16A1"/>
    <w:rsid w:val="00BA606A"/>
    <w:rsid w:val="00BA6D27"/>
    <w:rsid w:val="00BC1167"/>
    <w:rsid w:val="00BC3DAA"/>
    <w:rsid w:val="00BC6714"/>
    <w:rsid w:val="00BC7C56"/>
    <w:rsid w:val="00BD01D0"/>
    <w:rsid w:val="00BD0EAC"/>
    <w:rsid w:val="00BE1B01"/>
    <w:rsid w:val="00BE4EAE"/>
    <w:rsid w:val="00BE5C4D"/>
    <w:rsid w:val="00BF0F90"/>
    <w:rsid w:val="00BF4185"/>
    <w:rsid w:val="00C029F0"/>
    <w:rsid w:val="00C02B2A"/>
    <w:rsid w:val="00C02E3B"/>
    <w:rsid w:val="00C0616A"/>
    <w:rsid w:val="00C572E1"/>
    <w:rsid w:val="00C62AF2"/>
    <w:rsid w:val="00C71279"/>
    <w:rsid w:val="00C7410A"/>
    <w:rsid w:val="00C778D8"/>
    <w:rsid w:val="00C80D9E"/>
    <w:rsid w:val="00C81237"/>
    <w:rsid w:val="00C96ECE"/>
    <w:rsid w:val="00CA4B03"/>
    <w:rsid w:val="00CC158A"/>
    <w:rsid w:val="00CC2671"/>
    <w:rsid w:val="00CC71F2"/>
    <w:rsid w:val="00CC768D"/>
    <w:rsid w:val="00CD720F"/>
    <w:rsid w:val="00CE3D94"/>
    <w:rsid w:val="00CE4D85"/>
    <w:rsid w:val="00CE574B"/>
    <w:rsid w:val="00CF3BB7"/>
    <w:rsid w:val="00CF56DF"/>
    <w:rsid w:val="00CF77FC"/>
    <w:rsid w:val="00D11520"/>
    <w:rsid w:val="00D20BFD"/>
    <w:rsid w:val="00D24562"/>
    <w:rsid w:val="00D33E6E"/>
    <w:rsid w:val="00D366F4"/>
    <w:rsid w:val="00D40F3C"/>
    <w:rsid w:val="00D45150"/>
    <w:rsid w:val="00D464E8"/>
    <w:rsid w:val="00D5707B"/>
    <w:rsid w:val="00D570B7"/>
    <w:rsid w:val="00D67F1B"/>
    <w:rsid w:val="00D74EE7"/>
    <w:rsid w:val="00D75E3A"/>
    <w:rsid w:val="00D8105D"/>
    <w:rsid w:val="00D837F4"/>
    <w:rsid w:val="00D87100"/>
    <w:rsid w:val="00D95038"/>
    <w:rsid w:val="00D97A83"/>
    <w:rsid w:val="00DA0417"/>
    <w:rsid w:val="00DA209A"/>
    <w:rsid w:val="00DA64F7"/>
    <w:rsid w:val="00DB5B87"/>
    <w:rsid w:val="00DC4056"/>
    <w:rsid w:val="00DE3601"/>
    <w:rsid w:val="00DF12D0"/>
    <w:rsid w:val="00DF5B11"/>
    <w:rsid w:val="00E0546C"/>
    <w:rsid w:val="00E1045D"/>
    <w:rsid w:val="00E14A3C"/>
    <w:rsid w:val="00E15BFA"/>
    <w:rsid w:val="00E21AD5"/>
    <w:rsid w:val="00E22D22"/>
    <w:rsid w:val="00E2782B"/>
    <w:rsid w:val="00E309A3"/>
    <w:rsid w:val="00E434E7"/>
    <w:rsid w:val="00E43576"/>
    <w:rsid w:val="00E5504D"/>
    <w:rsid w:val="00E554F9"/>
    <w:rsid w:val="00E578D7"/>
    <w:rsid w:val="00E724EE"/>
    <w:rsid w:val="00E75600"/>
    <w:rsid w:val="00E80C18"/>
    <w:rsid w:val="00E82AFD"/>
    <w:rsid w:val="00E83D5C"/>
    <w:rsid w:val="00E85916"/>
    <w:rsid w:val="00E90B2C"/>
    <w:rsid w:val="00EA58FA"/>
    <w:rsid w:val="00EA6111"/>
    <w:rsid w:val="00EB0855"/>
    <w:rsid w:val="00EB2EC3"/>
    <w:rsid w:val="00EC5001"/>
    <w:rsid w:val="00EC50F7"/>
    <w:rsid w:val="00ED33B2"/>
    <w:rsid w:val="00ED5BC6"/>
    <w:rsid w:val="00ED7018"/>
    <w:rsid w:val="00EE202E"/>
    <w:rsid w:val="00EE46DF"/>
    <w:rsid w:val="00EF38F8"/>
    <w:rsid w:val="00F0766F"/>
    <w:rsid w:val="00F11455"/>
    <w:rsid w:val="00F11930"/>
    <w:rsid w:val="00F20E55"/>
    <w:rsid w:val="00F312C6"/>
    <w:rsid w:val="00F33814"/>
    <w:rsid w:val="00F37D4F"/>
    <w:rsid w:val="00F47887"/>
    <w:rsid w:val="00F47F59"/>
    <w:rsid w:val="00F72DD8"/>
    <w:rsid w:val="00F82463"/>
    <w:rsid w:val="00F837F0"/>
    <w:rsid w:val="00F86CDA"/>
    <w:rsid w:val="00F876A9"/>
    <w:rsid w:val="00FA03CA"/>
    <w:rsid w:val="00FA3EAF"/>
    <w:rsid w:val="00FB3026"/>
    <w:rsid w:val="00FB3291"/>
    <w:rsid w:val="00FB3697"/>
    <w:rsid w:val="00FC04FC"/>
    <w:rsid w:val="00FC0DEE"/>
    <w:rsid w:val="00FC3C98"/>
    <w:rsid w:val="00FC40EE"/>
    <w:rsid w:val="00FC5C46"/>
    <w:rsid w:val="00FD30E3"/>
    <w:rsid w:val="00FD3F65"/>
    <w:rsid w:val="00FD6040"/>
    <w:rsid w:val="00FE11A1"/>
    <w:rsid w:val="00FE19C9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08369-B332-4B37-B267-C5F9D8C9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59"/>
    <w:rPr>
      <w:rFonts w:ascii="Calibri" w:hAnsi="Calibri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54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547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4789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4789"/>
    <w:rPr>
      <w:rFonts w:eastAsia="Times New Roman"/>
      <w:b/>
      <w:bCs/>
      <w:szCs w:val="24"/>
      <w:lang w:eastAsia="ru-RU"/>
    </w:rPr>
  </w:style>
  <w:style w:type="character" w:customStyle="1" w:styleId="ng-tns-c17-9">
    <w:name w:val="ng-tns-c17-9"/>
    <w:basedOn w:val="a0"/>
    <w:rsid w:val="00354789"/>
  </w:style>
  <w:style w:type="character" w:customStyle="1" w:styleId="skrequired">
    <w:name w:val="skrequired"/>
    <w:basedOn w:val="a0"/>
    <w:rsid w:val="00354789"/>
  </w:style>
  <w:style w:type="character" w:customStyle="1" w:styleId="hidden-sm-down">
    <w:name w:val="hidden-sm-down"/>
    <w:basedOn w:val="a0"/>
    <w:rsid w:val="00354789"/>
  </w:style>
  <w:style w:type="character" w:customStyle="1" w:styleId="mr-3">
    <w:name w:val="mr-3"/>
    <w:basedOn w:val="a0"/>
    <w:rsid w:val="0035478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47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547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47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54789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9E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EF38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;Курсив"/>
    <w:basedOn w:val="a0"/>
    <w:rsid w:val="00EF38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A03AA4"/>
    <w:pPr>
      <w:ind w:left="720"/>
      <w:contextualSpacing/>
    </w:pPr>
  </w:style>
  <w:style w:type="paragraph" w:styleId="a5">
    <w:name w:val="header"/>
    <w:basedOn w:val="a"/>
    <w:link w:val="a6"/>
    <w:rsid w:val="005C2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5C2625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25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D87100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87100"/>
    <w:rPr>
      <w:rFonts w:asciiTheme="minorHAnsi" w:eastAsiaTheme="minorHAnsi" w:hAnsiTheme="minorHAnsi" w:cstheme="minorBidi"/>
      <w:sz w:val="22"/>
    </w:rPr>
  </w:style>
  <w:style w:type="paragraph" w:customStyle="1" w:styleId="21">
    <w:name w:val="Основной текст (2)1"/>
    <w:basedOn w:val="a"/>
    <w:link w:val="20"/>
    <w:rsid w:val="003B08A0"/>
    <w:pPr>
      <w:shd w:val="clear" w:color="auto" w:fill="FFFFFF"/>
      <w:suppressAutoHyphens/>
      <w:spacing w:after="0" w:line="274" w:lineRule="exact"/>
      <w:ind w:hanging="1200"/>
      <w:jc w:val="right"/>
    </w:pPr>
    <w:rPr>
      <w:rFonts w:ascii="Times New Roman" w:eastAsia="Times New Roman" w:hAnsi="Times New Roman"/>
      <w:b/>
      <w:bCs/>
      <w:sz w:val="22"/>
      <w:szCs w:val="22"/>
      <w:lang w:eastAsia="zh-CN"/>
    </w:rPr>
  </w:style>
  <w:style w:type="character" w:customStyle="1" w:styleId="20">
    <w:name w:val="Основной текст (2)_"/>
    <w:link w:val="21"/>
    <w:locked/>
    <w:rsid w:val="003B08A0"/>
    <w:rPr>
      <w:rFonts w:eastAsia="Times New Roman"/>
      <w:b/>
      <w:bCs/>
      <w:sz w:val="22"/>
      <w:shd w:val="clear" w:color="auto" w:fill="FFFFFF"/>
      <w:lang w:eastAsia="zh-CN"/>
    </w:rPr>
  </w:style>
  <w:style w:type="character" w:styleId="ab">
    <w:name w:val="Strong"/>
    <w:qFormat/>
    <w:rsid w:val="00446F74"/>
    <w:rPr>
      <w:b/>
      <w:bCs/>
    </w:rPr>
  </w:style>
  <w:style w:type="paragraph" w:customStyle="1" w:styleId="31">
    <w:name w:val="Основной текст (3)1"/>
    <w:basedOn w:val="a"/>
    <w:rsid w:val="0083759D"/>
    <w:pPr>
      <w:shd w:val="clear" w:color="auto" w:fill="FFFFFF"/>
      <w:suppressAutoHyphens/>
      <w:spacing w:before="360" w:after="0" w:line="269" w:lineRule="exact"/>
      <w:ind w:hanging="680"/>
    </w:pPr>
    <w:rPr>
      <w:rFonts w:ascii="Times New Roman" w:hAnsi="Times New Roman"/>
      <w:sz w:val="18"/>
      <w:szCs w:val="18"/>
      <w:lang w:eastAsia="zh-CN"/>
    </w:rPr>
  </w:style>
  <w:style w:type="paragraph" w:styleId="ac">
    <w:name w:val="Body Text Indent"/>
    <w:basedOn w:val="a"/>
    <w:link w:val="ad"/>
    <w:rsid w:val="000B6D7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0B6D77"/>
    <w:rPr>
      <w:rFonts w:eastAsia="Times New Roman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45C6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B45C6A"/>
    <w:rPr>
      <w:color w:val="800080"/>
      <w:u w:val="single"/>
    </w:rPr>
  </w:style>
  <w:style w:type="paragraph" w:customStyle="1" w:styleId="xl68">
    <w:name w:val="xl68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u w:val="single"/>
    </w:rPr>
  </w:style>
  <w:style w:type="paragraph" w:customStyle="1" w:styleId="xl71">
    <w:name w:val="xl71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xl77">
    <w:name w:val="xl77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u w:val="single"/>
    </w:rPr>
  </w:style>
  <w:style w:type="paragraph" w:customStyle="1" w:styleId="xl79">
    <w:name w:val="xl79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xl80">
    <w:name w:val="xl80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u w:val="single"/>
    </w:rPr>
  </w:style>
  <w:style w:type="paragraph" w:customStyle="1" w:styleId="xl81">
    <w:name w:val="xl81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u w:val="single"/>
    </w:rPr>
  </w:style>
  <w:style w:type="paragraph" w:customStyle="1" w:styleId="xl83">
    <w:name w:val="xl83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B45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B45C6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</w:rPr>
  </w:style>
  <w:style w:type="paragraph" w:customStyle="1" w:styleId="xl92">
    <w:name w:val="xl92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</w:rPr>
  </w:style>
  <w:style w:type="paragraph" w:customStyle="1" w:styleId="xl93">
    <w:name w:val="xl93"/>
    <w:basedOn w:val="a"/>
    <w:rsid w:val="00B45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77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740B7"/>
    <w:rPr>
      <w:rFonts w:ascii="Calibri" w:hAnsi="Calibri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11A3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11A38"/>
    <w:pPr>
      <w:spacing w:line="240" w:lineRule="auto"/>
    </w:pPr>
  </w:style>
  <w:style w:type="character" w:customStyle="1" w:styleId="af4">
    <w:name w:val="Текст примечания Знак"/>
    <w:basedOn w:val="a0"/>
    <w:link w:val="af3"/>
    <w:uiPriority w:val="99"/>
    <w:semiHidden/>
    <w:rsid w:val="00911A38"/>
    <w:rPr>
      <w:rFonts w:ascii="Calibri" w:hAnsi="Calibri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1A3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1A38"/>
    <w:rPr>
      <w:rFonts w:ascii="Calibri" w:hAnsi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3822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0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1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4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43792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2351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81838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93385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6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44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8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500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1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867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1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4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694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8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55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344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366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03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666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5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9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47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80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2E70-30E6-462A-8763-4B492BCA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Кайыргали</dc:creator>
  <cp:lastModifiedBy>Байжанова Галия Улыкпановна</cp:lastModifiedBy>
  <cp:revision>2</cp:revision>
  <cp:lastPrinted>2021-11-08T09:17:00Z</cp:lastPrinted>
  <dcterms:created xsi:type="dcterms:W3CDTF">2025-01-29T11:07:00Z</dcterms:created>
  <dcterms:modified xsi:type="dcterms:W3CDTF">2025-01-29T11:07:00Z</dcterms:modified>
</cp:coreProperties>
</file>