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szCs w:val="16"/>
        </w:rPr>
        <w:id w:val="1079025138"/>
        <w:showingPlcHdr/>
      </w:sdtPr>
      <w:sdtContent>
        <w:p w14:paraId="36C0C33E" w14:textId="27E1784C" w:rsidR="00221F7A" w:rsidRPr="00221F7A" w:rsidRDefault="00442298" w:rsidP="00442298">
          <w:pPr>
            <w:pStyle w:val="ad"/>
            <w:rPr>
              <w:szCs w:val="16"/>
              <w:lang w:val="ru-RU"/>
            </w:rPr>
          </w:pPr>
          <w:r w:rsidRPr="00EC0A23">
            <w:rPr>
              <w:szCs w:val="16"/>
              <w:lang w:val="ru-RU"/>
            </w:rPr>
            <w:t xml:space="preserve">     </w:t>
          </w:r>
        </w:p>
      </w:sdtContent>
    </w:sdt>
    <w:p w14:paraId="278DBF42" w14:textId="1C0F01E2" w:rsidR="00D20906" w:rsidRPr="00053F14" w:rsidRDefault="00221F7A" w:rsidP="00221F7A">
      <w:pPr>
        <w:ind w:left="6096"/>
        <w:jc w:val="right"/>
        <w:rPr>
          <w:lang w:val="ru-RU"/>
        </w:rPr>
      </w:pPr>
      <w:r w:rsidRPr="00053F14">
        <w:rPr>
          <w:lang w:val="ru-RU"/>
        </w:rPr>
        <w:t xml:space="preserve"> </w:t>
      </w:r>
      <w:r w:rsidR="001A3882" w:rsidRPr="00053F14">
        <w:rPr>
          <w:lang w:val="ru-RU"/>
        </w:rPr>
        <w:t xml:space="preserve">Приложение </w:t>
      </w:r>
      <w:r w:rsidR="001A3882" w:rsidRPr="00053F14">
        <w:t>F</w:t>
      </w:r>
      <w:r w:rsidR="001A3882" w:rsidRPr="00053F14">
        <w:rPr>
          <w:lang w:val="ru-RU"/>
        </w:rPr>
        <w:t xml:space="preserve"> </w:t>
      </w:r>
    </w:p>
    <w:p w14:paraId="03EF0732" w14:textId="77777777" w:rsidR="00366CD0" w:rsidRPr="00053F14" w:rsidRDefault="00366CD0" w:rsidP="00053F14">
      <w:pPr>
        <w:ind w:left="2835"/>
        <w:jc w:val="right"/>
        <w:rPr>
          <w:lang w:val="ru-RU"/>
        </w:rPr>
      </w:pPr>
      <w:r w:rsidRPr="00053F14">
        <w:rPr>
          <w:lang w:val="ru-RU"/>
        </w:rPr>
        <w:t xml:space="preserve">к </w:t>
      </w:r>
      <w:r w:rsidR="00D20906" w:rsidRPr="00053F14">
        <w:rPr>
          <w:lang w:val="ru-RU"/>
        </w:rPr>
        <w:t xml:space="preserve">Условиям </w:t>
      </w:r>
      <w:r w:rsidRPr="00053F14">
        <w:rPr>
          <w:lang w:val="ru-RU"/>
        </w:rPr>
        <w:t>Договор</w:t>
      </w:r>
      <w:r w:rsidR="00D20906" w:rsidRPr="00053F14">
        <w:rPr>
          <w:lang w:val="ru-RU"/>
        </w:rPr>
        <w:t>а</w:t>
      </w:r>
    </w:p>
    <w:p w14:paraId="03F3AFD5" w14:textId="77777777" w:rsidR="00F40204" w:rsidRPr="00053F14" w:rsidRDefault="00F40204" w:rsidP="00053F14">
      <w:pPr>
        <w:ind w:left="6096"/>
        <w:rPr>
          <w:lang w:val="ru-RU"/>
        </w:rPr>
      </w:pPr>
    </w:p>
    <w:p w14:paraId="36AD275E" w14:textId="77777777" w:rsidR="001A3882" w:rsidRPr="00053F14" w:rsidRDefault="001A3882" w:rsidP="00053F14">
      <w:pPr>
        <w:ind w:left="6096"/>
        <w:jc w:val="center"/>
        <w:rPr>
          <w:b/>
          <w:lang w:val="ru-RU"/>
        </w:rPr>
      </w:pPr>
    </w:p>
    <w:p w14:paraId="2BCC0256" w14:textId="77777777" w:rsidR="00F61D5D" w:rsidRPr="00053F14" w:rsidRDefault="001A3882" w:rsidP="00790EDD">
      <w:pPr>
        <w:pStyle w:val="2"/>
        <w:numPr>
          <w:ilvl w:val="0"/>
          <w:numId w:val="0"/>
        </w:numPr>
        <w:ind w:left="720" w:right="-610"/>
        <w:jc w:val="center"/>
        <w:rPr>
          <w:sz w:val="24"/>
          <w:szCs w:val="24"/>
          <w:lang w:val="ru-RU"/>
        </w:rPr>
      </w:pPr>
      <w:r w:rsidRPr="00053F14">
        <w:rPr>
          <w:caps/>
          <w:sz w:val="24"/>
          <w:szCs w:val="24"/>
          <w:lang w:val="ru-RU"/>
        </w:rPr>
        <w:t xml:space="preserve">ПРОЦЕДУРА </w:t>
      </w:r>
      <w:r w:rsidR="008F04BE" w:rsidRPr="00053F14">
        <w:rPr>
          <w:caps/>
          <w:sz w:val="24"/>
          <w:szCs w:val="24"/>
          <w:lang w:val="ru-RU"/>
        </w:rPr>
        <w:t xml:space="preserve">ИСПЫТАНИЙ </w:t>
      </w:r>
      <w:r w:rsidRPr="00053F14">
        <w:rPr>
          <w:caps/>
          <w:sz w:val="24"/>
          <w:szCs w:val="24"/>
          <w:lang w:val="ru-RU"/>
        </w:rPr>
        <w:t>И ПРИЕМКИ</w:t>
      </w:r>
    </w:p>
    <w:p w14:paraId="4C827821" w14:textId="77777777" w:rsidR="003F6A53" w:rsidRPr="00053F14" w:rsidRDefault="003F6A53" w:rsidP="006E05F6">
      <w:pPr>
        <w:pStyle w:val="1"/>
        <w:spacing w:after="0"/>
        <w:ind w:left="0" w:right="-610" w:firstLine="567"/>
        <w:rPr>
          <w:rFonts w:ascii="Times New Roman" w:hAnsi="Times New Roman"/>
          <w:sz w:val="24"/>
          <w:szCs w:val="24"/>
        </w:rPr>
      </w:pPr>
      <w:r w:rsidRPr="00053F14">
        <w:rPr>
          <w:rFonts w:ascii="Times New Roman" w:hAnsi="Times New Roman"/>
          <w:sz w:val="24"/>
          <w:szCs w:val="24"/>
        </w:rPr>
        <w:t>Общее</w:t>
      </w:r>
    </w:p>
    <w:p w14:paraId="4447707E" w14:textId="6E4C593B" w:rsidR="00F76A0C" w:rsidRDefault="00F05311" w:rsidP="006E05F6">
      <w:pPr>
        <w:pStyle w:val="2"/>
        <w:spacing w:after="120"/>
        <w:ind w:left="0" w:right="-610" w:firstLine="567"/>
        <w:rPr>
          <w:b w:val="0"/>
          <w:sz w:val="24"/>
          <w:szCs w:val="24"/>
          <w:lang w:val="ru-RU"/>
        </w:rPr>
      </w:pPr>
      <w:r w:rsidRPr="00053F14">
        <w:rPr>
          <w:b w:val="0"/>
          <w:sz w:val="24"/>
          <w:szCs w:val="24"/>
          <w:lang w:val="ru-RU"/>
        </w:rPr>
        <w:t xml:space="preserve">Настоящее приложение предоставляет подробную информацию </w:t>
      </w:r>
      <w:r w:rsidR="005A7D3F" w:rsidRPr="00053F14">
        <w:rPr>
          <w:b w:val="0"/>
          <w:sz w:val="24"/>
          <w:szCs w:val="24"/>
          <w:lang w:val="ru-RU"/>
        </w:rPr>
        <w:t xml:space="preserve">об этапах </w:t>
      </w:r>
      <w:r w:rsidRPr="00053F14">
        <w:rPr>
          <w:b w:val="0"/>
          <w:sz w:val="24"/>
          <w:szCs w:val="24"/>
          <w:lang w:val="ru-RU"/>
        </w:rPr>
        <w:t xml:space="preserve">и средств контроля, которые </w:t>
      </w:r>
      <w:r w:rsidR="006C1296">
        <w:rPr>
          <w:b w:val="0"/>
          <w:sz w:val="24"/>
          <w:szCs w:val="24"/>
          <w:lang w:val="ru-RU"/>
        </w:rPr>
        <w:t>будут</w:t>
      </w:r>
      <w:r w:rsidRPr="00053F14">
        <w:rPr>
          <w:b w:val="0"/>
          <w:sz w:val="24"/>
          <w:szCs w:val="24"/>
          <w:lang w:val="ru-RU"/>
        </w:rPr>
        <w:t xml:space="preserve"> предусмотрены</w:t>
      </w:r>
      <w:r w:rsidR="00AA36E8" w:rsidRPr="00053F14">
        <w:rPr>
          <w:b w:val="0"/>
          <w:sz w:val="24"/>
          <w:szCs w:val="24"/>
          <w:lang w:val="ru-RU"/>
        </w:rPr>
        <w:t xml:space="preserve"> Подрядчиком</w:t>
      </w:r>
      <w:r w:rsidRPr="00053F14">
        <w:rPr>
          <w:b w:val="0"/>
          <w:sz w:val="24"/>
          <w:szCs w:val="24"/>
          <w:lang w:val="ru-RU"/>
        </w:rPr>
        <w:t xml:space="preserve"> на </w:t>
      </w:r>
      <w:r w:rsidR="0066303C" w:rsidRPr="00053F14">
        <w:rPr>
          <w:b w:val="0"/>
          <w:sz w:val="24"/>
          <w:szCs w:val="24"/>
          <w:lang w:val="ru-RU"/>
        </w:rPr>
        <w:t xml:space="preserve">стадиях </w:t>
      </w:r>
      <w:r w:rsidRPr="00053F14">
        <w:rPr>
          <w:b w:val="0"/>
          <w:sz w:val="24"/>
          <w:szCs w:val="24"/>
          <w:lang w:val="ru-RU"/>
        </w:rPr>
        <w:t xml:space="preserve">подготовки и проведения </w:t>
      </w:r>
      <w:r w:rsidR="00C43DB5" w:rsidRPr="00053F14">
        <w:rPr>
          <w:b w:val="0"/>
          <w:sz w:val="24"/>
          <w:szCs w:val="24"/>
          <w:lang w:val="ru-RU"/>
        </w:rPr>
        <w:t>пуско-наладочных работ (</w:t>
      </w:r>
      <w:r w:rsidR="00687ADE" w:rsidRPr="00053F14">
        <w:rPr>
          <w:b w:val="0"/>
          <w:sz w:val="24"/>
          <w:szCs w:val="24"/>
          <w:lang w:val="ru-RU"/>
        </w:rPr>
        <w:t>ПНР</w:t>
      </w:r>
      <w:r w:rsidR="00C43DB5" w:rsidRPr="00053F14">
        <w:rPr>
          <w:b w:val="0"/>
          <w:sz w:val="24"/>
          <w:szCs w:val="24"/>
          <w:lang w:val="ru-RU"/>
        </w:rPr>
        <w:t>)</w:t>
      </w:r>
      <w:r w:rsidR="00687ADE" w:rsidRPr="00053F14">
        <w:rPr>
          <w:b w:val="0"/>
          <w:sz w:val="24"/>
          <w:szCs w:val="24"/>
          <w:lang w:val="ru-RU"/>
        </w:rPr>
        <w:t xml:space="preserve"> для</w:t>
      </w:r>
      <w:r w:rsidRPr="00053F14">
        <w:rPr>
          <w:b w:val="0"/>
          <w:sz w:val="24"/>
          <w:szCs w:val="24"/>
          <w:lang w:val="ru-RU"/>
        </w:rPr>
        <w:t xml:space="preserve"> удовлетворения требований </w:t>
      </w:r>
      <w:r w:rsidR="00AA36E8" w:rsidRPr="00053F14">
        <w:rPr>
          <w:b w:val="0"/>
          <w:sz w:val="24"/>
          <w:szCs w:val="24"/>
          <w:lang w:val="ru-RU"/>
        </w:rPr>
        <w:t>Заказчика</w:t>
      </w:r>
      <w:r w:rsidRPr="00053F14">
        <w:rPr>
          <w:b w:val="0"/>
          <w:sz w:val="24"/>
          <w:szCs w:val="24"/>
          <w:lang w:val="ru-RU"/>
        </w:rPr>
        <w:t xml:space="preserve">. </w:t>
      </w:r>
      <w:r w:rsidR="00402187" w:rsidRPr="00053F14">
        <w:rPr>
          <w:b w:val="0"/>
          <w:sz w:val="24"/>
          <w:szCs w:val="24"/>
          <w:lang w:val="ru-RU"/>
        </w:rPr>
        <w:t xml:space="preserve">Настоящее </w:t>
      </w:r>
      <w:r w:rsidR="00E019F8" w:rsidRPr="00053F14">
        <w:rPr>
          <w:b w:val="0"/>
          <w:sz w:val="24"/>
          <w:szCs w:val="24"/>
          <w:lang w:val="ru-RU"/>
        </w:rPr>
        <w:t xml:space="preserve">приложение предусматривает последовательность испытания и </w:t>
      </w:r>
      <w:r w:rsidR="00517105" w:rsidRPr="00053F14">
        <w:rPr>
          <w:b w:val="0"/>
          <w:sz w:val="24"/>
          <w:szCs w:val="24"/>
          <w:lang w:val="ru-RU"/>
        </w:rPr>
        <w:t xml:space="preserve">приемки </w:t>
      </w:r>
      <w:r w:rsidR="00E019F8" w:rsidRPr="00053F14">
        <w:rPr>
          <w:b w:val="0"/>
          <w:sz w:val="24"/>
          <w:szCs w:val="24"/>
          <w:lang w:val="ru-RU"/>
        </w:rPr>
        <w:t xml:space="preserve">Постоянных </w:t>
      </w:r>
      <w:r w:rsidR="00912838" w:rsidRPr="00053F14">
        <w:rPr>
          <w:b w:val="0"/>
          <w:sz w:val="24"/>
          <w:szCs w:val="24"/>
          <w:lang w:val="ru-RU"/>
        </w:rPr>
        <w:t>о</w:t>
      </w:r>
      <w:r w:rsidR="00A5378F" w:rsidRPr="00053F14">
        <w:rPr>
          <w:b w:val="0"/>
          <w:sz w:val="24"/>
          <w:szCs w:val="24"/>
          <w:lang w:val="ru-RU"/>
        </w:rPr>
        <w:t>бъектов</w:t>
      </w:r>
      <w:r w:rsidR="00E019F8" w:rsidRPr="00053F14">
        <w:rPr>
          <w:b w:val="0"/>
          <w:sz w:val="24"/>
          <w:szCs w:val="24"/>
          <w:lang w:val="ru-RU"/>
        </w:rPr>
        <w:t xml:space="preserve">, но не заменяет правила испытаний и </w:t>
      </w:r>
      <w:r w:rsidR="00517105" w:rsidRPr="00053F14">
        <w:rPr>
          <w:b w:val="0"/>
          <w:sz w:val="24"/>
          <w:szCs w:val="24"/>
          <w:lang w:val="ru-RU"/>
        </w:rPr>
        <w:t>при</w:t>
      </w:r>
      <w:r w:rsidR="00517105" w:rsidRPr="00053F14">
        <w:rPr>
          <w:b w:val="0"/>
          <w:sz w:val="24"/>
          <w:szCs w:val="24"/>
          <w:lang w:val="kk-KZ"/>
        </w:rPr>
        <w:t>емки</w:t>
      </w:r>
      <w:r w:rsidR="00496D9B" w:rsidRPr="00053F14">
        <w:rPr>
          <w:b w:val="0"/>
          <w:sz w:val="24"/>
          <w:szCs w:val="24"/>
          <w:lang w:val="ru-RU"/>
        </w:rPr>
        <w:t>, установленные</w:t>
      </w:r>
      <w:r w:rsidR="00E019F8" w:rsidRPr="00053F14">
        <w:rPr>
          <w:b w:val="0"/>
          <w:sz w:val="24"/>
          <w:szCs w:val="24"/>
          <w:lang w:val="ru-RU"/>
        </w:rPr>
        <w:t xml:space="preserve"> с Закон</w:t>
      </w:r>
      <w:r w:rsidR="00722594" w:rsidRPr="00053F14">
        <w:rPr>
          <w:b w:val="0"/>
          <w:sz w:val="24"/>
          <w:szCs w:val="24"/>
          <w:lang w:val="ru-RU"/>
        </w:rPr>
        <w:t>одательством</w:t>
      </w:r>
      <w:r w:rsidR="002436FE" w:rsidRPr="00053F14">
        <w:rPr>
          <w:b w:val="0"/>
          <w:sz w:val="24"/>
          <w:szCs w:val="24"/>
          <w:lang w:val="ru-RU"/>
        </w:rPr>
        <w:t xml:space="preserve"> </w:t>
      </w:r>
      <w:r w:rsidR="006C1296">
        <w:rPr>
          <w:b w:val="0"/>
          <w:sz w:val="24"/>
          <w:szCs w:val="24"/>
          <w:lang w:val="ru-RU"/>
        </w:rPr>
        <w:t>РК</w:t>
      </w:r>
      <w:r w:rsidR="00E019F8" w:rsidRPr="00053F14">
        <w:rPr>
          <w:b w:val="0"/>
          <w:sz w:val="24"/>
          <w:szCs w:val="24"/>
          <w:lang w:val="ru-RU"/>
        </w:rPr>
        <w:t>.</w:t>
      </w:r>
    </w:p>
    <w:p w14:paraId="123D59DA" w14:textId="4F0004CC" w:rsidR="00F76A0C" w:rsidRDefault="00722594" w:rsidP="006E05F6">
      <w:pPr>
        <w:pStyle w:val="2"/>
        <w:spacing w:after="120"/>
        <w:ind w:left="0" w:right="-610" w:firstLine="567"/>
        <w:rPr>
          <w:rFonts w:eastAsia="Malgun Gothic"/>
          <w:b w:val="0"/>
          <w:bCs w:val="0"/>
          <w:kern w:val="2"/>
          <w:sz w:val="24"/>
          <w:szCs w:val="24"/>
          <w:lang w:val="ru-RU" w:eastAsia="ko-KR"/>
        </w:rPr>
      </w:pPr>
      <w:r w:rsidRPr="00053F14">
        <w:rPr>
          <w:rFonts w:eastAsia="Malgun Gothic"/>
          <w:b w:val="0"/>
          <w:bCs w:val="0"/>
          <w:kern w:val="2"/>
          <w:sz w:val="24"/>
          <w:szCs w:val="24"/>
          <w:lang w:val="ru-RU" w:eastAsia="ko-KR"/>
        </w:rPr>
        <w:t>Представленная</w:t>
      </w:r>
      <w:r w:rsidR="00E019F8" w:rsidRPr="00053F14">
        <w:rPr>
          <w:rFonts w:eastAsia="Malgun Gothic"/>
          <w:b w:val="0"/>
          <w:bCs w:val="0"/>
          <w:kern w:val="2"/>
          <w:sz w:val="24"/>
          <w:szCs w:val="24"/>
          <w:lang w:val="ru-RU" w:eastAsia="ko-KR"/>
        </w:rPr>
        <w:t xml:space="preserve"> настоящим приложением</w:t>
      </w:r>
      <w:r w:rsidRPr="00053F14">
        <w:rPr>
          <w:rFonts w:eastAsia="Malgun Gothic"/>
          <w:b w:val="0"/>
          <w:bCs w:val="0"/>
          <w:kern w:val="2"/>
          <w:sz w:val="24"/>
          <w:szCs w:val="24"/>
          <w:lang w:val="ru-RU" w:eastAsia="ko-KR"/>
        </w:rPr>
        <w:t xml:space="preserve"> процедура</w:t>
      </w:r>
      <w:r w:rsidR="00E019F8" w:rsidRPr="00053F14">
        <w:rPr>
          <w:rFonts w:eastAsia="Malgun Gothic"/>
          <w:b w:val="0"/>
          <w:bCs w:val="0"/>
          <w:kern w:val="2"/>
          <w:sz w:val="24"/>
          <w:szCs w:val="24"/>
          <w:lang w:val="ru-RU" w:eastAsia="ko-KR"/>
        </w:rPr>
        <w:t xml:space="preserve"> является вспомогательн</w:t>
      </w:r>
      <w:r w:rsidR="00F07ABD" w:rsidRPr="00053F14">
        <w:rPr>
          <w:rFonts w:eastAsia="Malgun Gothic"/>
          <w:b w:val="0"/>
          <w:bCs w:val="0"/>
          <w:kern w:val="2"/>
          <w:sz w:val="24"/>
          <w:szCs w:val="24"/>
          <w:lang w:val="ru-RU" w:eastAsia="ko-KR"/>
        </w:rPr>
        <w:t xml:space="preserve">ым документом </w:t>
      </w:r>
      <w:r w:rsidR="00E019F8" w:rsidRPr="00053F14">
        <w:rPr>
          <w:rFonts w:eastAsia="Malgun Gothic"/>
          <w:b w:val="0"/>
          <w:bCs w:val="0"/>
          <w:kern w:val="2"/>
          <w:sz w:val="24"/>
          <w:szCs w:val="24"/>
          <w:lang w:val="ru-RU" w:eastAsia="ko-KR"/>
        </w:rPr>
        <w:t xml:space="preserve">и </w:t>
      </w:r>
      <w:r w:rsidR="003A5422" w:rsidRPr="00053F14">
        <w:rPr>
          <w:rFonts w:eastAsia="Malgun Gothic"/>
          <w:b w:val="0"/>
          <w:bCs w:val="0"/>
          <w:kern w:val="2"/>
          <w:sz w:val="24"/>
          <w:szCs w:val="24"/>
          <w:lang w:val="ru-RU" w:eastAsia="ko-KR"/>
        </w:rPr>
        <w:t>не должна противоречить</w:t>
      </w:r>
      <w:r w:rsidR="00E019F8" w:rsidRPr="00053F14">
        <w:rPr>
          <w:rFonts w:eastAsia="Malgun Gothic"/>
          <w:b w:val="0"/>
          <w:bCs w:val="0"/>
          <w:kern w:val="2"/>
          <w:sz w:val="24"/>
          <w:szCs w:val="24"/>
          <w:lang w:val="ru-RU" w:eastAsia="ko-KR"/>
        </w:rPr>
        <w:t xml:space="preserve"> правила</w:t>
      </w:r>
      <w:r w:rsidR="003A5422" w:rsidRPr="00053F14">
        <w:rPr>
          <w:rFonts w:eastAsia="Malgun Gothic"/>
          <w:b w:val="0"/>
          <w:bCs w:val="0"/>
          <w:kern w:val="2"/>
          <w:sz w:val="24"/>
          <w:szCs w:val="24"/>
          <w:lang w:val="ru-RU" w:eastAsia="ko-KR"/>
        </w:rPr>
        <w:t>м</w:t>
      </w:r>
      <w:r w:rsidR="00E019F8" w:rsidRPr="00053F14">
        <w:rPr>
          <w:rFonts w:eastAsia="Malgun Gothic"/>
          <w:b w:val="0"/>
          <w:bCs w:val="0"/>
          <w:kern w:val="2"/>
          <w:sz w:val="24"/>
          <w:szCs w:val="24"/>
          <w:lang w:val="ru-RU" w:eastAsia="ko-KR"/>
        </w:rPr>
        <w:t xml:space="preserve"> испытаний и </w:t>
      </w:r>
      <w:r w:rsidR="00323FE9" w:rsidRPr="00053F14">
        <w:rPr>
          <w:rFonts w:eastAsia="Malgun Gothic"/>
          <w:b w:val="0"/>
          <w:bCs w:val="0"/>
          <w:kern w:val="2"/>
          <w:sz w:val="24"/>
          <w:szCs w:val="24"/>
          <w:lang w:val="ru-RU" w:eastAsia="ko-KR"/>
        </w:rPr>
        <w:t>приемки</w:t>
      </w:r>
      <w:r w:rsidR="003A5422" w:rsidRPr="00053F14">
        <w:rPr>
          <w:rFonts w:eastAsia="Malgun Gothic"/>
          <w:b w:val="0"/>
          <w:bCs w:val="0"/>
          <w:kern w:val="2"/>
          <w:sz w:val="24"/>
          <w:szCs w:val="24"/>
          <w:lang w:val="ru-RU" w:eastAsia="ko-KR"/>
        </w:rPr>
        <w:t>,</w:t>
      </w:r>
      <w:r w:rsidR="00323FE9" w:rsidRPr="00053F14">
        <w:rPr>
          <w:rFonts w:eastAsia="Malgun Gothic"/>
          <w:b w:val="0"/>
          <w:bCs w:val="0"/>
          <w:kern w:val="2"/>
          <w:sz w:val="24"/>
          <w:szCs w:val="24"/>
          <w:lang w:val="ru-RU" w:eastAsia="ko-KR"/>
        </w:rPr>
        <w:t xml:space="preserve"> </w:t>
      </w:r>
      <w:r w:rsidR="003A5422" w:rsidRPr="00053F14">
        <w:rPr>
          <w:rFonts w:eastAsia="Malgun Gothic"/>
          <w:b w:val="0"/>
          <w:bCs w:val="0"/>
          <w:kern w:val="2"/>
          <w:sz w:val="24"/>
          <w:szCs w:val="24"/>
          <w:lang w:val="ru-RU" w:eastAsia="ko-KR"/>
        </w:rPr>
        <w:t>предусмотренные</w:t>
      </w:r>
      <w:r w:rsidR="00E019F8" w:rsidRPr="00053F14">
        <w:rPr>
          <w:rFonts w:eastAsia="Malgun Gothic"/>
          <w:b w:val="0"/>
          <w:bCs w:val="0"/>
          <w:kern w:val="2"/>
          <w:sz w:val="24"/>
          <w:szCs w:val="24"/>
          <w:lang w:val="ru-RU" w:eastAsia="ko-KR"/>
        </w:rPr>
        <w:t xml:space="preserve"> За</w:t>
      </w:r>
      <w:r w:rsidR="00F07ABD" w:rsidRPr="00053F14">
        <w:rPr>
          <w:rFonts w:eastAsia="Malgun Gothic"/>
          <w:b w:val="0"/>
          <w:bCs w:val="0"/>
          <w:kern w:val="2"/>
          <w:sz w:val="24"/>
          <w:szCs w:val="24"/>
          <w:lang w:val="ru-RU" w:eastAsia="ko-KR"/>
        </w:rPr>
        <w:t>конодательством</w:t>
      </w:r>
      <w:r w:rsidR="00D20906" w:rsidRPr="00053F14">
        <w:rPr>
          <w:rFonts w:eastAsia="Malgun Gothic"/>
          <w:b w:val="0"/>
          <w:bCs w:val="0"/>
          <w:kern w:val="2"/>
          <w:sz w:val="24"/>
          <w:szCs w:val="24"/>
          <w:lang w:val="ru-RU" w:eastAsia="ko-KR"/>
        </w:rPr>
        <w:t xml:space="preserve"> Страны и Условиями Договора</w:t>
      </w:r>
      <w:r w:rsidR="00E019F8" w:rsidRPr="00053F14">
        <w:rPr>
          <w:rFonts w:eastAsia="Malgun Gothic"/>
          <w:b w:val="0"/>
          <w:bCs w:val="0"/>
          <w:kern w:val="2"/>
          <w:sz w:val="24"/>
          <w:szCs w:val="24"/>
          <w:lang w:val="ru-RU" w:eastAsia="ko-KR"/>
        </w:rPr>
        <w:t xml:space="preserve">. Подрядчик выполнит все необходимые процедуры испытания и </w:t>
      </w:r>
      <w:r w:rsidR="009C7B90" w:rsidRPr="00053F14">
        <w:rPr>
          <w:rFonts w:eastAsia="Malgun Gothic"/>
          <w:b w:val="0"/>
          <w:bCs w:val="0"/>
          <w:kern w:val="2"/>
          <w:sz w:val="24"/>
          <w:szCs w:val="24"/>
          <w:lang w:val="ru-RU" w:eastAsia="ko-KR"/>
        </w:rPr>
        <w:t>приемки</w:t>
      </w:r>
      <w:r w:rsidR="004D4893" w:rsidRPr="00053F14">
        <w:rPr>
          <w:rFonts w:eastAsia="Malgun Gothic"/>
          <w:b w:val="0"/>
          <w:bCs w:val="0"/>
          <w:kern w:val="2"/>
          <w:sz w:val="24"/>
          <w:szCs w:val="24"/>
          <w:lang w:val="ru-RU" w:eastAsia="ko-KR"/>
        </w:rPr>
        <w:t xml:space="preserve">, установленные </w:t>
      </w:r>
      <w:r w:rsidR="00F07ABD" w:rsidRPr="00053F14">
        <w:rPr>
          <w:rFonts w:eastAsia="Malgun Gothic"/>
          <w:b w:val="0"/>
          <w:bCs w:val="0"/>
          <w:kern w:val="2"/>
          <w:sz w:val="24"/>
          <w:szCs w:val="24"/>
          <w:lang w:val="ru-RU" w:eastAsia="ko-KR"/>
        </w:rPr>
        <w:t>Законодательством</w:t>
      </w:r>
      <w:r w:rsidR="002436FE" w:rsidRPr="00053F14">
        <w:rPr>
          <w:rFonts w:eastAsia="Malgun Gothic"/>
          <w:b w:val="0"/>
          <w:bCs w:val="0"/>
          <w:kern w:val="2"/>
          <w:sz w:val="24"/>
          <w:szCs w:val="24"/>
          <w:lang w:val="ru-RU" w:eastAsia="ko-KR"/>
        </w:rPr>
        <w:t xml:space="preserve"> Страны</w:t>
      </w:r>
      <w:r w:rsidR="006B0EFC">
        <w:rPr>
          <w:rFonts w:eastAsia="Malgun Gothic"/>
          <w:b w:val="0"/>
          <w:bCs w:val="0"/>
          <w:kern w:val="2"/>
          <w:sz w:val="24"/>
          <w:szCs w:val="24"/>
          <w:lang w:val="ru-RU" w:eastAsia="ko-KR"/>
        </w:rPr>
        <w:t xml:space="preserve"> (РК)</w:t>
      </w:r>
      <w:r w:rsidR="00E019F8" w:rsidRPr="00053F14">
        <w:rPr>
          <w:rFonts w:eastAsia="Malgun Gothic"/>
          <w:b w:val="0"/>
          <w:bCs w:val="0"/>
          <w:kern w:val="2"/>
          <w:sz w:val="24"/>
          <w:szCs w:val="24"/>
          <w:lang w:val="ru-RU" w:eastAsia="ko-KR"/>
        </w:rPr>
        <w:t xml:space="preserve">. </w:t>
      </w:r>
    </w:p>
    <w:p w14:paraId="56ACC102" w14:textId="77777777" w:rsidR="00ED648E" w:rsidRPr="00F76A0C" w:rsidRDefault="00402187" w:rsidP="009B1722">
      <w:pPr>
        <w:pStyle w:val="2"/>
        <w:spacing w:after="0"/>
        <w:ind w:left="0" w:right="-610" w:firstLine="567"/>
        <w:rPr>
          <w:rFonts w:eastAsia="Malgun Gothic"/>
          <w:b w:val="0"/>
          <w:bCs w:val="0"/>
          <w:kern w:val="2"/>
          <w:sz w:val="24"/>
          <w:szCs w:val="24"/>
          <w:lang w:val="ru-RU" w:eastAsia="ko-KR"/>
        </w:rPr>
      </w:pPr>
      <w:r w:rsidRPr="00F76A0C">
        <w:rPr>
          <w:rFonts w:eastAsia="Malgun Gothic"/>
          <w:b w:val="0"/>
          <w:bCs w:val="0"/>
          <w:kern w:val="2"/>
          <w:sz w:val="24"/>
          <w:szCs w:val="24"/>
          <w:lang w:val="ru-RU" w:eastAsia="ko-KR"/>
        </w:rPr>
        <w:t>Настоящее</w:t>
      </w:r>
      <w:r w:rsidR="00E019F8" w:rsidRPr="00F76A0C">
        <w:rPr>
          <w:rFonts w:eastAsia="Malgun Gothic"/>
          <w:b w:val="0"/>
          <w:bCs w:val="0"/>
          <w:kern w:val="2"/>
          <w:sz w:val="24"/>
          <w:szCs w:val="24"/>
          <w:lang w:val="ru-RU" w:eastAsia="ko-KR"/>
        </w:rPr>
        <w:t xml:space="preserve"> приложение является неотъемлемой частью </w:t>
      </w:r>
      <w:r w:rsidR="00D20906" w:rsidRPr="00F76A0C">
        <w:rPr>
          <w:rFonts w:eastAsia="Malgun Gothic"/>
          <w:b w:val="0"/>
          <w:bCs w:val="0"/>
          <w:kern w:val="2"/>
          <w:sz w:val="24"/>
          <w:szCs w:val="24"/>
          <w:lang w:val="ru-RU" w:eastAsia="ko-KR"/>
        </w:rPr>
        <w:t xml:space="preserve">Условий </w:t>
      </w:r>
      <w:r w:rsidR="00CF5488" w:rsidRPr="00F76A0C">
        <w:rPr>
          <w:rFonts w:eastAsia="Malgun Gothic"/>
          <w:b w:val="0"/>
          <w:bCs w:val="0"/>
          <w:kern w:val="2"/>
          <w:sz w:val="24"/>
          <w:szCs w:val="24"/>
          <w:lang w:val="ru-RU" w:eastAsia="ko-KR"/>
        </w:rPr>
        <w:t>Договора</w:t>
      </w:r>
      <w:r w:rsidRPr="00F76A0C">
        <w:rPr>
          <w:rFonts w:eastAsia="Malgun Gothic"/>
          <w:b w:val="0"/>
          <w:bCs w:val="0"/>
          <w:kern w:val="2"/>
          <w:sz w:val="24"/>
          <w:szCs w:val="24"/>
          <w:lang w:val="ru-RU" w:eastAsia="ko-KR"/>
        </w:rPr>
        <w:t xml:space="preserve"> и все</w:t>
      </w:r>
      <w:r w:rsidR="00E019F8" w:rsidRPr="00F76A0C">
        <w:rPr>
          <w:rFonts w:eastAsia="Malgun Gothic"/>
          <w:b w:val="0"/>
          <w:bCs w:val="0"/>
          <w:kern w:val="2"/>
          <w:sz w:val="24"/>
          <w:szCs w:val="24"/>
          <w:lang w:val="ru-RU" w:eastAsia="ko-KR"/>
        </w:rPr>
        <w:t xml:space="preserve"> </w:t>
      </w:r>
      <w:r w:rsidR="00F07ABD" w:rsidRPr="00F76A0C">
        <w:rPr>
          <w:rFonts w:eastAsia="Malgun Gothic"/>
          <w:b w:val="0"/>
          <w:bCs w:val="0"/>
          <w:kern w:val="2"/>
          <w:sz w:val="24"/>
          <w:szCs w:val="24"/>
          <w:lang w:val="ru-RU" w:eastAsia="ko-KR"/>
        </w:rPr>
        <w:t xml:space="preserve">термины </w:t>
      </w:r>
      <w:r w:rsidRPr="00F76A0C">
        <w:rPr>
          <w:rFonts w:eastAsia="Malgun Gothic"/>
          <w:b w:val="0"/>
          <w:bCs w:val="0"/>
          <w:kern w:val="2"/>
          <w:sz w:val="24"/>
          <w:szCs w:val="24"/>
          <w:lang w:val="ru-RU" w:eastAsia="ko-KR"/>
        </w:rPr>
        <w:t xml:space="preserve">в настоящем приложении </w:t>
      </w:r>
      <w:r w:rsidR="00E019F8" w:rsidRPr="00F76A0C">
        <w:rPr>
          <w:rFonts w:eastAsia="Malgun Gothic"/>
          <w:b w:val="0"/>
          <w:bCs w:val="0"/>
          <w:kern w:val="2"/>
          <w:sz w:val="24"/>
          <w:szCs w:val="24"/>
          <w:lang w:val="ru-RU" w:eastAsia="ko-KR"/>
        </w:rPr>
        <w:t xml:space="preserve">должны толковаться в соответствии с определениями таких </w:t>
      </w:r>
      <w:r w:rsidR="00F07ABD" w:rsidRPr="00F76A0C">
        <w:rPr>
          <w:rFonts w:eastAsia="Malgun Gothic"/>
          <w:b w:val="0"/>
          <w:bCs w:val="0"/>
          <w:kern w:val="2"/>
          <w:sz w:val="24"/>
          <w:szCs w:val="24"/>
          <w:lang w:val="ru-RU" w:eastAsia="ko-KR"/>
        </w:rPr>
        <w:t>терминов</w:t>
      </w:r>
      <w:r w:rsidR="00482CD5">
        <w:rPr>
          <w:rFonts w:eastAsia="Malgun Gothic"/>
          <w:b w:val="0"/>
          <w:bCs w:val="0"/>
          <w:kern w:val="2"/>
          <w:sz w:val="24"/>
          <w:szCs w:val="24"/>
          <w:lang w:val="ru-RU" w:eastAsia="ko-KR"/>
        </w:rPr>
        <w:t>, изложенных</w:t>
      </w:r>
      <w:r w:rsidR="00E019F8" w:rsidRPr="00F76A0C">
        <w:rPr>
          <w:rFonts w:eastAsia="Malgun Gothic"/>
          <w:b w:val="0"/>
          <w:bCs w:val="0"/>
          <w:kern w:val="2"/>
          <w:sz w:val="24"/>
          <w:szCs w:val="24"/>
          <w:lang w:val="ru-RU" w:eastAsia="ko-KR"/>
        </w:rPr>
        <w:t xml:space="preserve"> в </w:t>
      </w:r>
      <w:r w:rsidR="002436FE" w:rsidRPr="00F76A0C">
        <w:rPr>
          <w:rFonts w:eastAsia="Malgun Gothic"/>
          <w:b w:val="0"/>
          <w:bCs w:val="0"/>
          <w:kern w:val="2"/>
          <w:sz w:val="24"/>
          <w:szCs w:val="24"/>
          <w:lang w:val="ru-RU" w:eastAsia="ko-KR"/>
        </w:rPr>
        <w:t xml:space="preserve">Условиях </w:t>
      </w:r>
      <w:r w:rsidR="00CF5488" w:rsidRPr="00F76A0C">
        <w:rPr>
          <w:rFonts w:eastAsia="Malgun Gothic"/>
          <w:b w:val="0"/>
          <w:bCs w:val="0"/>
          <w:kern w:val="2"/>
          <w:sz w:val="24"/>
          <w:szCs w:val="24"/>
          <w:lang w:val="ru-RU" w:eastAsia="ko-KR"/>
        </w:rPr>
        <w:t>Договора</w:t>
      </w:r>
      <w:r w:rsidR="00E019F8" w:rsidRPr="00F76A0C">
        <w:rPr>
          <w:rFonts w:eastAsia="Malgun Gothic"/>
          <w:b w:val="0"/>
          <w:bCs w:val="0"/>
          <w:kern w:val="2"/>
          <w:sz w:val="24"/>
          <w:szCs w:val="24"/>
          <w:lang w:val="ru-RU" w:eastAsia="ko-KR"/>
        </w:rPr>
        <w:t>, если иное не указано в настоящем приложении</w:t>
      </w:r>
      <w:r w:rsidR="00ED648E" w:rsidRPr="00F76A0C">
        <w:rPr>
          <w:rFonts w:eastAsia="Malgun Gothic"/>
          <w:b w:val="0"/>
          <w:bCs w:val="0"/>
          <w:kern w:val="2"/>
          <w:sz w:val="24"/>
          <w:szCs w:val="24"/>
          <w:lang w:val="ru-RU" w:eastAsia="ko-KR"/>
        </w:rPr>
        <w:t>.</w:t>
      </w:r>
    </w:p>
    <w:p w14:paraId="3C754823" w14:textId="77777777" w:rsidR="00574DB8" w:rsidRPr="00053F14" w:rsidRDefault="00866040" w:rsidP="009B1722">
      <w:pPr>
        <w:pStyle w:val="1"/>
        <w:ind w:left="0" w:right="-610" w:firstLine="567"/>
        <w:rPr>
          <w:rFonts w:ascii="Times New Roman" w:hAnsi="Times New Roman"/>
          <w:sz w:val="24"/>
          <w:szCs w:val="24"/>
        </w:rPr>
      </w:pPr>
      <w:r w:rsidRPr="00053F14">
        <w:rPr>
          <w:rFonts w:ascii="Times New Roman" w:hAnsi="Times New Roman"/>
          <w:sz w:val="24"/>
          <w:szCs w:val="24"/>
        </w:rPr>
        <w:t>Определения</w:t>
      </w:r>
    </w:p>
    <w:p w14:paraId="7A5D3B75" w14:textId="078764D2" w:rsidR="00331BD0" w:rsidRPr="00053F14" w:rsidRDefault="00C43DB5" w:rsidP="006E05F6">
      <w:pPr>
        <w:widowControl w:val="0"/>
        <w:spacing w:after="120"/>
        <w:ind w:right="-610" w:firstLine="567"/>
        <w:jc w:val="both"/>
        <w:rPr>
          <w:rFonts w:eastAsia="Malgun Gothic"/>
          <w:kern w:val="2"/>
          <w:lang w:val="ru-RU" w:eastAsia="ko-KR"/>
        </w:rPr>
      </w:pPr>
      <w:r w:rsidRPr="00053F14">
        <w:rPr>
          <w:rFonts w:eastAsia="Malgun Gothic"/>
          <w:b/>
          <w:kern w:val="2"/>
          <w:lang w:val="ru-RU" w:eastAsia="ko-KR"/>
        </w:rPr>
        <w:t xml:space="preserve">2.1 </w:t>
      </w:r>
      <w:r w:rsidR="00331BD0" w:rsidRPr="00053F14">
        <w:rPr>
          <w:rFonts w:eastAsia="Malgun Gothic"/>
          <w:b/>
          <w:kern w:val="2"/>
          <w:lang w:val="ru-RU" w:eastAsia="ko-KR"/>
        </w:rPr>
        <w:t>«Завершение пуско-наладочных работ»</w:t>
      </w:r>
      <w:r w:rsidR="00331BD0" w:rsidRPr="00053F14">
        <w:rPr>
          <w:rFonts w:eastAsia="Malgun Gothic"/>
          <w:kern w:val="2"/>
          <w:lang w:val="ru-RU" w:eastAsia="ko-KR"/>
        </w:rPr>
        <w:t xml:space="preserve"> означает завершение  </w:t>
      </w:r>
      <w:r w:rsidR="00A5378F" w:rsidRPr="00053F14">
        <w:rPr>
          <w:rFonts w:eastAsia="Malgun Gothic"/>
          <w:kern w:val="2"/>
          <w:lang w:val="ru-RU" w:eastAsia="ko-KR"/>
        </w:rPr>
        <w:t>Объектов</w:t>
      </w:r>
      <w:r w:rsidR="0099266D" w:rsidRPr="00053F14">
        <w:rPr>
          <w:rFonts w:eastAsia="Malgun Gothic"/>
          <w:kern w:val="2"/>
          <w:lang w:val="ru-RU" w:eastAsia="ko-KR"/>
        </w:rPr>
        <w:t>/Работ</w:t>
      </w:r>
      <w:r w:rsidR="00A5378F" w:rsidRPr="00053F14">
        <w:rPr>
          <w:rFonts w:eastAsia="Malgun Gothic"/>
          <w:kern w:val="2"/>
          <w:lang w:val="ru-RU" w:eastAsia="ko-KR"/>
        </w:rPr>
        <w:t xml:space="preserve"> </w:t>
      </w:r>
      <w:r w:rsidR="00331BD0" w:rsidRPr="00053F14">
        <w:rPr>
          <w:rFonts w:eastAsia="Malgun Gothic"/>
          <w:kern w:val="2"/>
          <w:lang w:val="ru-RU" w:eastAsia="ko-KR"/>
        </w:rPr>
        <w:t xml:space="preserve">(за исключением </w:t>
      </w:r>
      <w:r w:rsidR="005D728E" w:rsidRPr="00053F14">
        <w:rPr>
          <w:rFonts w:eastAsia="Malgun Gothic"/>
          <w:kern w:val="2"/>
          <w:lang w:val="ru-RU" w:eastAsia="ko-KR"/>
        </w:rPr>
        <w:t xml:space="preserve">недоделок по </w:t>
      </w:r>
      <w:r w:rsidR="00331BD0" w:rsidRPr="00053F14">
        <w:rPr>
          <w:rFonts w:eastAsia="Malgun Gothic"/>
          <w:kern w:val="2"/>
          <w:lang w:val="ru-RU" w:eastAsia="ko-KR"/>
        </w:rPr>
        <w:t>люб</w:t>
      </w:r>
      <w:r w:rsidR="005D728E" w:rsidRPr="00053F14">
        <w:rPr>
          <w:rFonts w:eastAsia="Malgun Gothic"/>
          <w:kern w:val="2"/>
          <w:lang w:val="ru-RU" w:eastAsia="ko-KR"/>
        </w:rPr>
        <w:t>ым</w:t>
      </w:r>
      <w:r w:rsidR="00AC3476" w:rsidRPr="00053F14">
        <w:rPr>
          <w:rFonts w:eastAsia="Malgun Gothic"/>
          <w:kern w:val="2"/>
          <w:lang w:val="ru-RU" w:eastAsia="ko-KR"/>
        </w:rPr>
        <w:t xml:space="preserve"> П</w:t>
      </w:r>
      <w:r w:rsidR="00F07ABD" w:rsidRPr="00053F14">
        <w:rPr>
          <w:rFonts w:eastAsia="Malgun Gothic"/>
          <w:kern w:val="2"/>
          <w:lang w:val="ru-RU" w:eastAsia="ko-KR"/>
        </w:rPr>
        <w:t>ункта</w:t>
      </w:r>
      <w:r w:rsidR="000D6CE4" w:rsidRPr="00053F14">
        <w:rPr>
          <w:rFonts w:eastAsia="Malgun Gothic"/>
          <w:kern w:val="2"/>
          <w:lang w:val="ru-RU" w:eastAsia="ko-KR"/>
        </w:rPr>
        <w:t>м</w:t>
      </w:r>
      <w:r w:rsidR="00331BD0" w:rsidRPr="00053F14">
        <w:rPr>
          <w:rFonts w:eastAsia="Malgun Gothic"/>
          <w:kern w:val="2"/>
          <w:lang w:val="ru-RU" w:eastAsia="ko-KR"/>
        </w:rPr>
        <w:t xml:space="preserve"> </w:t>
      </w:r>
      <w:r w:rsidR="00A5203C" w:rsidRPr="00053F14">
        <w:rPr>
          <w:rFonts w:eastAsia="Malgun Gothic"/>
          <w:kern w:val="2"/>
          <w:lang w:val="ru-RU" w:eastAsia="ko-KR"/>
        </w:rPr>
        <w:t>Дефектной ведомости</w:t>
      </w:r>
      <w:r w:rsidR="00F07ABD" w:rsidRPr="00053F14">
        <w:rPr>
          <w:rFonts w:eastAsia="Malgun Gothic"/>
          <w:kern w:val="2"/>
          <w:lang w:val="ru-RU" w:eastAsia="ko-KR"/>
        </w:rPr>
        <w:t xml:space="preserve"> </w:t>
      </w:r>
      <w:r w:rsidR="00331BD0" w:rsidRPr="00053F14">
        <w:rPr>
          <w:rFonts w:eastAsia="Malgun Gothic"/>
          <w:kern w:val="2"/>
          <w:lang w:val="ru-RU" w:eastAsia="ko-KR"/>
        </w:rPr>
        <w:t xml:space="preserve">категории D) и </w:t>
      </w:r>
      <w:r w:rsidR="005D728E" w:rsidRPr="00053F14">
        <w:rPr>
          <w:rFonts w:eastAsia="Malgun Gothic"/>
          <w:kern w:val="2"/>
          <w:lang w:val="ru-RU" w:eastAsia="ko-KR"/>
        </w:rPr>
        <w:t xml:space="preserve">что </w:t>
      </w:r>
      <w:r w:rsidR="008A0032" w:rsidRPr="00053F14">
        <w:rPr>
          <w:rFonts w:eastAsia="Malgun Gothic"/>
          <w:kern w:val="2"/>
          <w:lang w:val="ru-RU" w:eastAsia="ko-KR"/>
        </w:rPr>
        <w:t>Постоянные о</w:t>
      </w:r>
      <w:r w:rsidR="005D728E" w:rsidRPr="00053F14">
        <w:rPr>
          <w:rFonts w:eastAsia="Malgun Gothic"/>
          <w:kern w:val="2"/>
          <w:lang w:val="ru-RU" w:eastAsia="ko-KR"/>
        </w:rPr>
        <w:t xml:space="preserve">бъекты </w:t>
      </w:r>
      <w:r w:rsidR="00331BD0" w:rsidRPr="00053F14">
        <w:rPr>
          <w:rFonts w:eastAsia="Malgun Gothic"/>
          <w:kern w:val="2"/>
          <w:lang w:val="ru-RU" w:eastAsia="ko-KR"/>
        </w:rPr>
        <w:t>отвеча</w:t>
      </w:r>
      <w:r w:rsidR="005D728E" w:rsidRPr="00053F14">
        <w:rPr>
          <w:rFonts w:eastAsia="Malgun Gothic"/>
          <w:kern w:val="2"/>
          <w:lang w:val="ru-RU" w:eastAsia="ko-KR"/>
        </w:rPr>
        <w:t>ю</w:t>
      </w:r>
      <w:r w:rsidR="00331BD0" w:rsidRPr="00053F14">
        <w:rPr>
          <w:rFonts w:eastAsia="Malgun Gothic"/>
          <w:kern w:val="2"/>
          <w:lang w:val="ru-RU" w:eastAsia="ko-KR"/>
        </w:rPr>
        <w:t xml:space="preserve">т требованиям всех этапов и испытаний, изложенных в </w:t>
      </w:r>
      <w:r w:rsidR="00F07ABD" w:rsidRPr="00053F14">
        <w:rPr>
          <w:rFonts w:eastAsia="Malgun Gothic"/>
          <w:kern w:val="2"/>
          <w:lang w:val="ru-RU" w:eastAsia="ko-KR"/>
        </w:rPr>
        <w:t>настоящем</w:t>
      </w:r>
      <w:r w:rsidR="00331BD0" w:rsidRPr="00053F14">
        <w:rPr>
          <w:rFonts w:eastAsia="Malgun Gothic"/>
          <w:kern w:val="2"/>
          <w:lang w:val="ru-RU" w:eastAsia="ko-KR"/>
        </w:rPr>
        <w:t xml:space="preserve"> приложении, включая пуско-наладочные работы, как определено далее в пункте </w:t>
      </w:r>
      <w:r w:rsidR="0066303C" w:rsidRPr="00053F14">
        <w:rPr>
          <w:rFonts w:eastAsia="Malgun Gothic"/>
          <w:kern w:val="2"/>
          <w:lang w:val="ru-RU" w:eastAsia="ko-KR"/>
        </w:rPr>
        <w:t>5</w:t>
      </w:r>
      <w:r w:rsidR="00331BD0" w:rsidRPr="00053F14">
        <w:rPr>
          <w:rFonts w:eastAsia="Malgun Gothic"/>
          <w:kern w:val="2"/>
          <w:lang w:val="ru-RU" w:eastAsia="ko-KR"/>
        </w:rPr>
        <w:t xml:space="preserve"> [Завершение пуско-наладочных работ] настоящего приложения, а также отвеча</w:t>
      </w:r>
      <w:r w:rsidR="000D6CE4" w:rsidRPr="00053F14">
        <w:rPr>
          <w:rFonts w:eastAsia="Malgun Gothic"/>
          <w:kern w:val="2"/>
          <w:lang w:val="ru-RU" w:eastAsia="ko-KR"/>
        </w:rPr>
        <w:t>ю</w:t>
      </w:r>
      <w:r w:rsidR="00331BD0" w:rsidRPr="00053F14">
        <w:rPr>
          <w:rFonts w:eastAsia="Malgun Gothic"/>
          <w:kern w:val="2"/>
          <w:lang w:val="ru-RU" w:eastAsia="ko-KR"/>
        </w:rPr>
        <w:t>т всем требованиям Закон</w:t>
      </w:r>
      <w:r w:rsidR="00F07ABD" w:rsidRPr="00053F14">
        <w:rPr>
          <w:rFonts w:eastAsia="Malgun Gothic"/>
          <w:kern w:val="2"/>
          <w:lang w:val="ru-RU" w:eastAsia="ko-KR"/>
        </w:rPr>
        <w:t>одательства</w:t>
      </w:r>
      <w:r w:rsidR="00331BD0" w:rsidRPr="00053F14">
        <w:rPr>
          <w:rFonts w:eastAsia="Malgun Gothic"/>
          <w:kern w:val="2"/>
          <w:lang w:val="ru-RU" w:eastAsia="ko-KR"/>
        </w:rPr>
        <w:t xml:space="preserve"> и требованиям по выдач</w:t>
      </w:r>
      <w:r w:rsidR="00EB1C53" w:rsidRPr="00053F14">
        <w:rPr>
          <w:rFonts w:eastAsia="Malgun Gothic"/>
          <w:kern w:val="2"/>
          <w:lang w:val="ru-RU" w:eastAsia="ko-KR"/>
        </w:rPr>
        <w:t>е</w:t>
      </w:r>
      <w:r w:rsidR="00331BD0" w:rsidRPr="00053F14">
        <w:rPr>
          <w:rFonts w:eastAsia="Malgun Gothic"/>
          <w:kern w:val="2"/>
          <w:lang w:val="ru-RU" w:eastAsia="ko-KR"/>
        </w:rPr>
        <w:t xml:space="preserve"> Акта </w:t>
      </w:r>
      <w:r w:rsidR="009A032B" w:rsidRPr="00053F14">
        <w:rPr>
          <w:rFonts w:eastAsia="Malgun Gothic"/>
          <w:kern w:val="2"/>
          <w:lang w:val="ru-RU" w:eastAsia="ko-KR"/>
        </w:rPr>
        <w:t xml:space="preserve">завершения </w:t>
      </w:r>
      <w:r w:rsidR="00331BD0" w:rsidRPr="00053F14">
        <w:rPr>
          <w:rFonts w:eastAsia="Malgun Gothic"/>
          <w:kern w:val="2"/>
          <w:lang w:val="ru-RU" w:eastAsia="ko-KR"/>
        </w:rPr>
        <w:t xml:space="preserve">пуско-наладочных работ в соответствии с </w:t>
      </w:r>
      <w:r w:rsidR="00C82BDB" w:rsidRPr="00053F14">
        <w:rPr>
          <w:rFonts w:eastAsia="Malgun Gothic"/>
          <w:kern w:val="2"/>
          <w:lang w:val="ru-RU" w:eastAsia="ko-KR"/>
        </w:rPr>
        <w:t>Договором</w:t>
      </w:r>
      <w:r w:rsidR="00331BD0" w:rsidRPr="00053F14">
        <w:rPr>
          <w:rFonts w:eastAsia="Malgun Gothic"/>
          <w:kern w:val="2"/>
          <w:lang w:val="ru-RU" w:eastAsia="ko-KR"/>
        </w:rPr>
        <w:t>.</w:t>
      </w:r>
    </w:p>
    <w:p w14:paraId="66F2F1F3" w14:textId="77777777" w:rsidR="00331BD0" w:rsidRPr="00053F14" w:rsidRDefault="00C43DB5" w:rsidP="006E05F6">
      <w:pPr>
        <w:widowControl w:val="0"/>
        <w:spacing w:after="120"/>
        <w:ind w:right="-610" w:firstLine="567"/>
        <w:jc w:val="both"/>
        <w:rPr>
          <w:rFonts w:eastAsia="Malgun Gothic"/>
          <w:kern w:val="2"/>
          <w:lang w:val="ru-RU" w:eastAsia="ko-KR"/>
        </w:rPr>
      </w:pPr>
      <w:r w:rsidRPr="00053F14">
        <w:rPr>
          <w:rFonts w:eastAsia="Malgun Gothic"/>
          <w:b/>
          <w:kern w:val="2"/>
          <w:lang w:val="ru-RU" w:eastAsia="ko-KR"/>
        </w:rPr>
        <w:t xml:space="preserve">2.2 </w:t>
      </w:r>
      <w:r w:rsidR="00331BD0" w:rsidRPr="00053F14">
        <w:rPr>
          <w:rFonts w:eastAsia="Malgun Gothic"/>
          <w:b/>
          <w:kern w:val="2"/>
          <w:lang w:val="ru-RU" w:eastAsia="ko-KR"/>
        </w:rPr>
        <w:t>«</w:t>
      </w:r>
      <w:r w:rsidR="00D55D12" w:rsidRPr="00053F14">
        <w:rPr>
          <w:b/>
          <w:lang w:val="ru-RU"/>
        </w:rPr>
        <w:t>Механическая готовность</w:t>
      </w:r>
      <w:r w:rsidR="00331BD0" w:rsidRPr="00053F14">
        <w:rPr>
          <w:rFonts w:eastAsia="Malgun Gothic"/>
          <w:b/>
          <w:kern w:val="2"/>
          <w:lang w:val="ru-RU" w:eastAsia="ko-KR"/>
        </w:rPr>
        <w:t>»</w:t>
      </w:r>
      <w:r w:rsidR="00331BD0" w:rsidRPr="00053F14">
        <w:rPr>
          <w:rFonts w:eastAsia="Malgun Gothic"/>
          <w:kern w:val="2"/>
          <w:lang w:val="ru-RU" w:eastAsia="ko-KR"/>
        </w:rPr>
        <w:t xml:space="preserve"> означает завершение </w:t>
      </w:r>
      <w:r w:rsidR="000D6CE4" w:rsidRPr="00053F14">
        <w:rPr>
          <w:rFonts w:eastAsia="Malgun Gothic"/>
          <w:kern w:val="2"/>
          <w:lang w:val="ru-RU" w:eastAsia="ko-KR"/>
        </w:rPr>
        <w:t xml:space="preserve">Объектов/Работ (за исключением недоделок по любым Пунктам </w:t>
      </w:r>
      <w:r w:rsidR="00A5203C" w:rsidRPr="00053F14">
        <w:rPr>
          <w:rFonts w:eastAsia="Malgun Gothic"/>
          <w:kern w:val="2"/>
          <w:lang w:val="ru-RU" w:eastAsia="ko-KR"/>
        </w:rPr>
        <w:t>Дефектной ведомости</w:t>
      </w:r>
      <w:r w:rsidR="000D6CE4" w:rsidRPr="00053F14">
        <w:rPr>
          <w:rFonts w:eastAsia="Malgun Gothic"/>
          <w:kern w:val="2"/>
          <w:lang w:val="ru-RU" w:eastAsia="ko-KR"/>
        </w:rPr>
        <w:t xml:space="preserve"> категории С и по Пунктам </w:t>
      </w:r>
      <w:r w:rsidR="00A5203C" w:rsidRPr="00053F14">
        <w:rPr>
          <w:rFonts w:eastAsia="Malgun Gothic"/>
          <w:kern w:val="2"/>
          <w:lang w:val="ru-RU" w:eastAsia="ko-KR"/>
        </w:rPr>
        <w:t>Дефектной ведомости</w:t>
      </w:r>
      <w:r w:rsidR="000D6CE4" w:rsidRPr="00053F14">
        <w:rPr>
          <w:rFonts w:eastAsia="Malgun Gothic"/>
          <w:kern w:val="2"/>
          <w:lang w:val="ru-RU" w:eastAsia="ko-KR"/>
        </w:rPr>
        <w:t xml:space="preserve"> категории D</w:t>
      </w:r>
      <w:r w:rsidR="00E44F27" w:rsidRPr="00053F14">
        <w:rPr>
          <w:rFonts w:eastAsia="Malgun Gothic"/>
          <w:kern w:val="2"/>
          <w:lang w:val="ru-RU" w:eastAsia="ko-KR"/>
        </w:rPr>
        <w:t xml:space="preserve">), в том числе </w:t>
      </w:r>
      <w:r w:rsidR="00331BD0" w:rsidRPr="00053F14">
        <w:rPr>
          <w:rFonts w:eastAsia="Malgun Gothic"/>
          <w:kern w:val="2"/>
          <w:lang w:val="ru-RU" w:eastAsia="ko-KR"/>
        </w:rPr>
        <w:t xml:space="preserve">проверок и испытаний, </w:t>
      </w:r>
      <w:r w:rsidR="00A72AD2" w:rsidRPr="00053F14">
        <w:rPr>
          <w:rFonts w:eastAsia="Malgun Gothic"/>
          <w:kern w:val="2"/>
          <w:lang w:val="ru-RU" w:eastAsia="ko-KR"/>
        </w:rPr>
        <w:t>касаю</w:t>
      </w:r>
      <w:r w:rsidR="00331BD0" w:rsidRPr="00053F14">
        <w:rPr>
          <w:rFonts w:eastAsia="Malgun Gothic"/>
          <w:kern w:val="2"/>
          <w:lang w:val="ru-RU" w:eastAsia="ko-KR"/>
        </w:rPr>
        <w:t xml:space="preserve">щихся </w:t>
      </w:r>
      <w:r w:rsidR="00D55D12" w:rsidRPr="00053F14">
        <w:rPr>
          <w:lang w:val="ru-RU"/>
        </w:rPr>
        <w:t>механической готовности</w:t>
      </w:r>
      <w:r w:rsidR="00331BD0" w:rsidRPr="00053F14">
        <w:rPr>
          <w:rFonts w:eastAsia="Malgun Gothic"/>
          <w:kern w:val="2"/>
          <w:lang w:val="ru-RU" w:eastAsia="ko-KR"/>
        </w:rPr>
        <w:t>,</w:t>
      </w:r>
      <w:r w:rsidR="008A0032" w:rsidRPr="00053F14">
        <w:rPr>
          <w:rFonts w:eastAsia="Malgun Gothic"/>
          <w:kern w:val="2"/>
          <w:lang w:val="ru-RU" w:eastAsia="ko-KR"/>
        </w:rPr>
        <w:t xml:space="preserve"> в отношении Постоянных о</w:t>
      </w:r>
      <w:r w:rsidR="00A72AD2" w:rsidRPr="00053F14">
        <w:rPr>
          <w:rFonts w:eastAsia="Malgun Gothic"/>
          <w:kern w:val="2"/>
          <w:lang w:val="ru-RU" w:eastAsia="ko-KR"/>
        </w:rPr>
        <w:t>бъектов</w:t>
      </w:r>
      <w:r w:rsidR="00331BD0" w:rsidRPr="00053F14">
        <w:rPr>
          <w:rFonts w:eastAsia="Malgun Gothic"/>
          <w:kern w:val="2"/>
          <w:lang w:val="ru-RU" w:eastAsia="ko-KR"/>
        </w:rPr>
        <w:t xml:space="preserve"> с целью демонстрации </w:t>
      </w:r>
      <w:r w:rsidR="00A141C4" w:rsidRPr="00053F14">
        <w:rPr>
          <w:rFonts w:eastAsia="Malgun Gothic"/>
          <w:kern w:val="2"/>
          <w:lang w:val="ru-RU" w:eastAsia="ko-KR"/>
        </w:rPr>
        <w:t xml:space="preserve">что </w:t>
      </w:r>
      <w:r w:rsidR="00A5378F" w:rsidRPr="00053F14">
        <w:rPr>
          <w:rFonts w:eastAsia="Malgun Gothic"/>
          <w:kern w:val="2"/>
          <w:lang w:val="ru-RU" w:eastAsia="ko-KR"/>
        </w:rPr>
        <w:t>Объект</w:t>
      </w:r>
      <w:r w:rsidR="00A141C4" w:rsidRPr="00053F14">
        <w:rPr>
          <w:rFonts w:eastAsia="Malgun Gothic"/>
          <w:kern w:val="2"/>
          <w:lang w:val="ru-RU" w:eastAsia="ko-KR"/>
        </w:rPr>
        <w:t>ы</w:t>
      </w:r>
      <w:r w:rsidR="00AC3476" w:rsidRPr="00053F14">
        <w:rPr>
          <w:rFonts w:eastAsia="Malgun Gothic"/>
          <w:kern w:val="2"/>
          <w:lang w:val="ru-RU" w:eastAsia="ko-KR"/>
        </w:rPr>
        <w:t>/Работы</w:t>
      </w:r>
      <w:r w:rsidR="00A5378F" w:rsidRPr="00053F14">
        <w:rPr>
          <w:rFonts w:eastAsia="Malgun Gothic"/>
          <w:kern w:val="2"/>
          <w:lang w:val="ru-RU" w:eastAsia="ko-KR"/>
        </w:rPr>
        <w:t xml:space="preserve"> </w:t>
      </w:r>
      <w:r w:rsidR="00331BD0" w:rsidRPr="00053F14">
        <w:rPr>
          <w:rFonts w:eastAsia="Malgun Gothic"/>
          <w:kern w:val="2"/>
          <w:lang w:val="ru-RU" w:eastAsia="ko-KR"/>
        </w:rPr>
        <w:t>соответств</w:t>
      </w:r>
      <w:r w:rsidR="00A141C4" w:rsidRPr="00053F14">
        <w:rPr>
          <w:rFonts w:eastAsia="Malgun Gothic"/>
          <w:kern w:val="2"/>
          <w:lang w:val="ru-RU" w:eastAsia="ko-KR"/>
        </w:rPr>
        <w:t>уют</w:t>
      </w:r>
      <w:r w:rsidR="00331BD0" w:rsidRPr="00053F14">
        <w:rPr>
          <w:rFonts w:eastAsia="Malgun Gothic"/>
          <w:kern w:val="2"/>
          <w:lang w:val="ru-RU" w:eastAsia="ko-KR"/>
        </w:rPr>
        <w:t xml:space="preserve"> требованиям </w:t>
      </w:r>
      <w:r w:rsidR="00C82BDB" w:rsidRPr="00053F14">
        <w:rPr>
          <w:rFonts w:eastAsia="Malgun Gothic"/>
          <w:kern w:val="2"/>
          <w:lang w:val="ru-RU" w:eastAsia="ko-KR"/>
        </w:rPr>
        <w:t>Договора</w:t>
      </w:r>
      <w:r w:rsidR="00331BD0" w:rsidRPr="00053F14">
        <w:rPr>
          <w:rFonts w:eastAsia="Malgun Gothic"/>
          <w:kern w:val="2"/>
          <w:lang w:val="ru-RU" w:eastAsia="ko-KR"/>
        </w:rPr>
        <w:t xml:space="preserve"> и </w:t>
      </w:r>
      <w:r w:rsidR="00EB1C53" w:rsidRPr="00053F14">
        <w:rPr>
          <w:rFonts w:eastAsia="Malgun Gothic"/>
          <w:kern w:val="2"/>
          <w:lang w:val="ru-RU" w:eastAsia="ko-KR"/>
        </w:rPr>
        <w:t>Строительной Документации</w:t>
      </w:r>
      <w:r w:rsidR="00331BD0" w:rsidRPr="00053F14">
        <w:rPr>
          <w:rFonts w:eastAsia="Malgun Gothic"/>
          <w:kern w:val="2"/>
          <w:lang w:val="ru-RU" w:eastAsia="ko-KR"/>
        </w:rPr>
        <w:t>, а также готовности к пуско-наладочным работам в безопасном режиме.</w:t>
      </w:r>
    </w:p>
    <w:p w14:paraId="4E02C351" w14:textId="77777777" w:rsidR="00331BD0" w:rsidRPr="00053F14" w:rsidRDefault="00C43DB5" w:rsidP="006E05F6">
      <w:pPr>
        <w:widowControl w:val="0"/>
        <w:tabs>
          <w:tab w:val="left" w:pos="1134"/>
        </w:tabs>
        <w:spacing w:after="120"/>
        <w:ind w:right="-610" w:firstLine="567"/>
        <w:jc w:val="both"/>
        <w:rPr>
          <w:rFonts w:eastAsia="Malgun Gothic"/>
          <w:b/>
          <w:kern w:val="2"/>
          <w:lang w:val="ru-RU" w:eastAsia="ko-KR"/>
        </w:rPr>
      </w:pPr>
      <w:r w:rsidRPr="00053F14">
        <w:rPr>
          <w:rFonts w:eastAsia="Malgun Gothic"/>
          <w:b/>
          <w:kern w:val="2"/>
          <w:lang w:val="ru-RU" w:eastAsia="ko-KR"/>
        </w:rPr>
        <w:t>2.3</w:t>
      </w:r>
      <w:r w:rsidR="00331BD0" w:rsidRPr="00053F14">
        <w:rPr>
          <w:rFonts w:eastAsia="Malgun Gothic"/>
          <w:b/>
          <w:kern w:val="2"/>
          <w:lang w:val="ru-RU" w:eastAsia="ko-KR"/>
        </w:rPr>
        <w:t xml:space="preserve"> «</w:t>
      </w:r>
      <w:r w:rsidR="00A5203C" w:rsidRPr="00053F14">
        <w:rPr>
          <w:rFonts w:eastAsia="Malgun Gothic"/>
          <w:b/>
          <w:kern w:val="2"/>
          <w:lang w:val="ru-RU" w:eastAsia="ko-KR"/>
        </w:rPr>
        <w:t>Дефектная ведомость</w:t>
      </w:r>
      <w:r w:rsidR="00331BD0" w:rsidRPr="00053F14">
        <w:rPr>
          <w:rFonts w:eastAsia="Malgun Gothic"/>
          <w:b/>
          <w:kern w:val="2"/>
          <w:lang w:val="ru-RU" w:eastAsia="ko-KR"/>
        </w:rPr>
        <w:t>»</w:t>
      </w:r>
      <w:r w:rsidR="00331BD0" w:rsidRPr="00053F14">
        <w:rPr>
          <w:rFonts w:eastAsia="Malgun Gothic"/>
          <w:kern w:val="2"/>
          <w:lang w:val="ru-RU" w:eastAsia="ko-KR"/>
        </w:rPr>
        <w:t xml:space="preserve"> означает список работ, которые не были завершены</w:t>
      </w:r>
      <w:r w:rsidR="008712F2" w:rsidRPr="00053F14">
        <w:rPr>
          <w:rFonts w:eastAsia="Malgun Gothic"/>
          <w:kern w:val="2"/>
          <w:lang w:val="ru-RU" w:eastAsia="ko-KR"/>
        </w:rPr>
        <w:t xml:space="preserve"> и</w:t>
      </w:r>
      <w:r w:rsidR="00331BD0" w:rsidRPr="00053F14">
        <w:rPr>
          <w:rFonts w:eastAsia="Malgun Gothic"/>
          <w:kern w:val="2"/>
          <w:lang w:val="ru-RU" w:eastAsia="ko-KR"/>
        </w:rPr>
        <w:t xml:space="preserve"> которые должны </w:t>
      </w:r>
      <w:r w:rsidR="008712F2" w:rsidRPr="00053F14">
        <w:rPr>
          <w:rFonts w:eastAsia="Malgun Gothic"/>
          <w:kern w:val="2"/>
          <w:lang w:val="ru-RU" w:eastAsia="ko-KR"/>
        </w:rPr>
        <w:t>непрерывно</w:t>
      </w:r>
      <w:r w:rsidR="00331BD0" w:rsidRPr="00053F14">
        <w:rPr>
          <w:rFonts w:eastAsia="Malgun Gothic"/>
          <w:kern w:val="2"/>
          <w:lang w:val="ru-RU" w:eastAsia="ko-KR"/>
        </w:rPr>
        <w:t xml:space="preserve"> </w:t>
      </w:r>
      <w:r w:rsidR="008712F2" w:rsidRPr="00053F14">
        <w:rPr>
          <w:rFonts w:eastAsia="Malgun Gothic"/>
          <w:kern w:val="2"/>
          <w:lang w:val="ru-RU" w:eastAsia="ko-KR"/>
        </w:rPr>
        <w:t>выполняться</w:t>
      </w:r>
      <w:r w:rsidR="00331BD0" w:rsidRPr="00053F14">
        <w:rPr>
          <w:rFonts w:eastAsia="Malgun Gothic"/>
          <w:kern w:val="2"/>
          <w:lang w:val="ru-RU" w:eastAsia="ko-KR"/>
        </w:rPr>
        <w:t xml:space="preserve">, </w:t>
      </w:r>
      <w:r w:rsidR="00037511" w:rsidRPr="00053F14">
        <w:rPr>
          <w:rFonts w:eastAsia="Malgun Gothic"/>
          <w:kern w:val="2"/>
          <w:lang w:val="ru-RU" w:eastAsia="ko-KR"/>
        </w:rPr>
        <w:t>корректироваться</w:t>
      </w:r>
      <w:r w:rsidR="00331BD0" w:rsidRPr="00053F14">
        <w:rPr>
          <w:rFonts w:eastAsia="Malgun Gothic"/>
          <w:kern w:val="2"/>
          <w:lang w:val="ru-RU" w:eastAsia="ko-KR"/>
        </w:rPr>
        <w:t>, налаж</w:t>
      </w:r>
      <w:r w:rsidR="00037511" w:rsidRPr="00053F14">
        <w:rPr>
          <w:rFonts w:eastAsia="Malgun Gothic"/>
          <w:kern w:val="2"/>
          <w:lang w:val="ru-RU" w:eastAsia="ko-KR"/>
        </w:rPr>
        <w:t>иваться</w:t>
      </w:r>
      <w:r w:rsidR="00331BD0" w:rsidRPr="00053F14">
        <w:rPr>
          <w:rFonts w:eastAsia="Malgun Gothic"/>
          <w:kern w:val="2"/>
          <w:lang w:val="ru-RU" w:eastAsia="ko-KR"/>
        </w:rPr>
        <w:t xml:space="preserve"> или ремонтиров</w:t>
      </w:r>
      <w:r w:rsidR="00037511" w:rsidRPr="00053F14">
        <w:rPr>
          <w:rFonts w:eastAsia="Malgun Gothic"/>
          <w:kern w:val="2"/>
          <w:lang w:val="ru-RU" w:eastAsia="ko-KR"/>
        </w:rPr>
        <w:t>аться</w:t>
      </w:r>
      <w:r w:rsidR="00331BD0" w:rsidRPr="00053F14">
        <w:rPr>
          <w:rFonts w:eastAsia="Malgun Gothic"/>
          <w:kern w:val="2"/>
          <w:lang w:val="ru-RU" w:eastAsia="ko-KR"/>
        </w:rPr>
        <w:t xml:space="preserve"> Подрядчиком за </w:t>
      </w:r>
      <w:r w:rsidR="00037511" w:rsidRPr="00053F14">
        <w:rPr>
          <w:rFonts w:eastAsia="Malgun Gothic"/>
          <w:kern w:val="2"/>
          <w:lang w:val="ru-RU" w:eastAsia="ko-KR"/>
        </w:rPr>
        <w:t>его собственный</w:t>
      </w:r>
      <w:r w:rsidR="00331BD0" w:rsidRPr="00053F14">
        <w:rPr>
          <w:rFonts w:eastAsia="Malgun Gothic"/>
          <w:kern w:val="2"/>
          <w:lang w:val="ru-RU" w:eastAsia="ko-KR"/>
        </w:rPr>
        <w:t xml:space="preserve"> счет в качестве условия получения </w:t>
      </w:r>
      <w:r w:rsidR="007A37FD" w:rsidRPr="00053F14">
        <w:rPr>
          <w:rFonts w:eastAsia="Times New Roman"/>
          <w:lang w:val="ru-RU"/>
        </w:rPr>
        <w:t>Акт</w:t>
      </w:r>
      <w:r w:rsidR="007A37FD" w:rsidRPr="00053F14">
        <w:rPr>
          <w:rFonts w:eastAsia="Times New Roman"/>
          <w:lang w:val="kk-KZ"/>
        </w:rPr>
        <w:t>а</w:t>
      </w:r>
      <w:r w:rsidR="007A37FD" w:rsidRPr="00053F14">
        <w:rPr>
          <w:rFonts w:eastAsia="Times New Roman"/>
          <w:lang w:val="ru-RU"/>
        </w:rPr>
        <w:t xml:space="preserve"> сдачи-приемки </w:t>
      </w:r>
      <w:r w:rsidR="00331BD0" w:rsidRPr="00053F14">
        <w:rPr>
          <w:rFonts w:eastAsia="Malgun Gothic"/>
          <w:kern w:val="2"/>
          <w:lang w:val="ru-RU" w:eastAsia="ko-KR"/>
        </w:rPr>
        <w:t xml:space="preserve">в соответствии с </w:t>
      </w:r>
      <w:r w:rsidR="00C82BDB" w:rsidRPr="00053F14">
        <w:rPr>
          <w:rFonts w:eastAsia="Malgun Gothic"/>
          <w:kern w:val="2"/>
          <w:lang w:val="ru-RU" w:eastAsia="ko-KR"/>
        </w:rPr>
        <w:t>Договором</w:t>
      </w:r>
      <w:r w:rsidR="007A37FD" w:rsidRPr="00053F14">
        <w:rPr>
          <w:rFonts w:eastAsia="Malgun Gothic"/>
          <w:kern w:val="2"/>
          <w:lang w:val="ru-RU" w:eastAsia="ko-KR"/>
        </w:rPr>
        <w:t>.</w:t>
      </w:r>
    </w:p>
    <w:p w14:paraId="70E65A58" w14:textId="77777777" w:rsidR="001976FB" w:rsidRPr="00053F14" w:rsidRDefault="001976FB" w:rsidP="009B1722">
      <w:pPr>
        <w:widowControl w:val="0"/>
        <w:ind w:right="-610" w:firstLine="567"/>
        <w:jc w:val="both"/>
        <w:rPr>
          <w:rFonts w:eastAsia="Malgun Gothic"/>
          <w:kern w:val="2"/>
          <w:lang w:val="ru-RU" w:eastAsia="ko-KR"/>
        </w:rPr>
      </w:pPr>
      <w:r w:rsidRPr="00053F14">
        <w:rPr>
          <w:rFonts w:eastAsia="Malgun Gothic"/>
          <w:kern w:val="2"/>
          <w:lang w:val="ru-RU" w:eastAsia="ko-KR"/>
        </w:rPr>
        <w:t xml:space="preserve"> </w:t>
      </w:r>
      <w:r w:rsidR="00C43DB5" w:rsidRPr="00053F14">
        <w:rPr>
          <w:rFonts w:eastAsia="Malgun Gothic"/>
          <w:b/>
          <w:kern w:val="2"/>
          <w:lang w:val="ru-RU" w:eastAsia="ko-KR"/>
        </w:rPr>
        <w:t xml:space="preserve">2.4 </w:t>
      </w:r>
      <w:r w:rsidRPr="00053F14">
        <w:rPr>
          <w:rFonts w:eastAsia="Malgun Gothic"/>
          <w:b/>
          <w:kern w:val="2"/>
          <w:lang w:val="ru-RU" w:eastAsia="ko-KR"/>
        </w:rPr>
        <w:t>«</w:t>
      </w:r>
      <w:r w:rsidR="00037511" w:rsidRPr="00053F14">
        <w:rPr>
          <w:rFonts w:eastAsia="Malgun Gothic"/>
          <w:b/>
          <w:kern w:val="2"/>
          <w:lang w:val="ru-RU" w:eastAsia="ko-KR"/>
        </w:rPr>
        <w:t>Пункты</w:t>
      </w:r>
      <w:r w:rsidR="00037511" w:rsidRPr="00053F14">
        <w:rPr>
          <w:rFonts w:eastAsia="Malgun Gothic"/>
          <w:kern w:val="2"/>
          <w:lang w:val="ru-RU" w:eastAsia="ko-KR"/>
        </w:rPr>
        <w:t xml:space="preserve"> </w:t>
      </w:r>
      <w:r w:rsidR="00A5203C" w:rsidRPr="00053F14">
        <w:rPr>
          <w:rFonts w:eastAsia="Malgun Gothic"/>
          <w:b/>
          <w:kern w:val="2"/>
          <w:lang w:val="ru-RU" w:eastAsia="ko-KR"/>
        </w:rPr>
        <w:t>Дефектной ведомости</w:t>
      </w:r>
      <w:r w:rsidRPr="00053F14">
        <w:rPr>
          <w:rFonts w:eastAsia="Malgun Gothic"/>
          <w:kern w:val="2"/>
          <w:lang w:val="ru-RU" w:eastAsia="ko-KR"/>
        </w:rPr>
        <w:t xml:space="preserve">» означает все </w:t>
      </w:r>
      <w:r w:rsidR="00037511" w:rsidRPr="00053F14">
        <w:rPr>
          <w:rFonts w:eastAsia="Malgun Gothic"/>
          <w:kern w:val="2"/>
          <w:lang w:val="ru-RU" w:eastAsia="ko-KR"/>
        </w:rPr>
        <w:t>пункты</w:t>
      </w:r>
      <w:r w:rsidR="00FE7CE0" w:rsidRPr="00053F14">
        <w:rPr>
          <w:rFonts w:eastAsia="Malgun Gothic"/>
          <w:kern w:val="2"/>
          <w:lang w:val="ru-RU" w:eastAsia="ko-KR"/>
        </w:rPr>
        <w:t xml:space="preserve"> </w:t>
      </w:r>
      <w:r w:rsidR="00A5203C" w:rsidRPr="00053F14">
        <w:rPr>
          <w:rFonts w:eastAsia="Malgun Gothic"/>
          <w:kern w:val="2"/>
          <w:lang w:val="ru-RU" w:eastAsia="ko-KR"/>
        </w:rPr>
        <w:t>Дефектной ведомости</w:t>
      </w:r>
      <w:r w:rsidRPr="00053F14">
        <w:rPr>
          <w:rFonts w:eastAsia="Malgun Gothic"/>
          <w:kern w:val="2"/>
          <w:lang w:val="ru-RU" w:eastAsia="ko-KR"/>
        </w:rPr>
        <w:t xml:space="preserve">, являющиеся частью </w:t>
      </w:r>
      <w:r w:rsidR="00912838" w:rsidRPr="00053F14">
        <w:rPr>
          <w:rFonts w:eastAsia="Malgun Gothic"/>
          <w:kern w:val="2"/>
          <w:lang w:val="ru-RU" w:eastAsia="ko-KR"/>
        </w:rPr>
        <w:t>Объектов/</w:t>
      </w:r>
      <w:r w:rsidRPr="00053F14">
        <w:rPr>
          <w:rFonts w:eastAsia="Malgun Gothic"/>
          <w:kern w:val="2"/>
          <w:lang w:val="ru-RU" w:eastAsia="ko-KR"/>
        </w:rPr>
        <w:t xml:space="preserve">Работ, </w:t>
      </w:r>
      <w:r w:rsidR="00037511" w:rsidRPr="00053F14">
        <w:rPr>
          <w:rFonts w:eastAsia="Malgun Gothic"/>
          <w:kern w:val="2"/>
          <w:lang w:val="ru-RU" w:eastAsia="ko-KR"/>
        </w:rPr>
        <w:t xml:space="preserve">определяемые </w:t>
      </w:r>
      <w:r w:rsidRPr="00053F14">
        <w:rPr>
          <w:rFonts w:eastAsia="Malgun Gothic"/>
          <w:kern w:val="2"/>
          <w:lang w:val="ru-RU" w:eastAsia="ko-KR"/>
        </w:rPr>
        <w:t>(</w:t>
      </w:r>
      <w:r w:rsidR="00037511" w:rsidRPr="00053F14">
        <w:rPr>
          <w:rFonts w:eastAsia="Malgun Gothic"/>
          <w:kern w:val="2"/>
          <w:lang w:val="ru-RU" w:eastAsia="ko-KR"/>
        </w:rPr>
        <w:t>периодически</w:t>
      </w:r>
      <w:r w:rsidRPr="00053F14">
        <w:rPr>
          <w:rFonts w:eastAsia="Malgun Gothic"/>
          <w:kern w:val="2"/>
          <w:lang w:val="ru-RU" w:eastAsia="ko-KR"/>
        </w:rPr>
        <w:t xml:space="preserve">) в ходе любой проверки </w:t>
      </w:r>
      <w:r w:rsidR="00A5378F" w:rsidRPr="00053F14">
        <w:rPr>
          <w:rFonts w:eastAsia="Malgun Gothic"/>
          <w:kern w:val="2"/>
          <w:lang w:val="ru-RU" w:eastAsia="ko-KR"/>
        </w:rPr>
        <w:t>Объектов</w:t>
      </w:r>
      <w:r w:rsidR="00912838" w:rsidRPr="00053F14">
        <w:rPr>
          <w:rFonts w:eastAsia="Malgun Gothic"/>
          <w:kern w:val="2"/>
          <w:lang w:val="ru-RU" w:eastAsia="ko-KR"/>
        </w:rPr>
        <w:t>/Работ</w:t>
      </w:r>
      <w:r w:rsidR="00A5378F" w:rsidRPr="00053F14">
        <w:rPr>
          <w:rFonts w:eastAsia="Malgun Gothic"/>
          <w:kern w:val="2"/>
          <w:lang w:val="ru-RU" w:eastAsia="ko-KR"/>
        </w:rPr>
        <w:t xml:space="preserve"> </w:t>
      </w:r>
      <w:r w:rsidRPr="00053F14">
        <w:rPr>
          <w:rFonts w:eastAsia="Malgun Gothic"/>
          <w:kern w:val="2"/>
          <w:lang w:val="ru-RU" w:eastAsia="ko-KR"/>
        </w:rPr>
        <w:t xml:space="preserve">как не соответствующие условиям </w:t>
      </w:r>
      <w:r w:rsidR="00C82BDB" w:rsidRPr="00053F14">
        <w:rPr>
          <w:rFonts w:eastAsia="Malgun Gothic"/>
          <w:kern w:val="2"/>
          <w:lang w:val="ru-RU" w:eastAsia="ko-KR"/>
        </w:rPr>
        <w:t xml:space="preserve">Договора </w:t>
      </w:r>
      <w:r w:rsidRPr="00053F14">
        <w:rPr>
          <w:rFonts w:eastAsia="Malgun Gothic"/>
          <w:kern w:val="2"/>
          <w:lang w:val="ru-RU" w:eastAsia="ko-KR"/>
        </w:rPr>
        <w:t xml:space="preserve">и как определено в пункте </w:t>
      </w:r>
      <w:r w:rsidR="00037511" w:rsidRPr="00053F14">
        <w:rPr>
          <w:rFonts w:eastAsia="Malgun Gothic"/>
          <w:kern w:val="2"/>
          <w:lang w:val="ru-RU" w:eastAsia="ko-KR"/>
        </w:rPr>
        <w:t>7</w:t>
      </w:r>
      <w:r w:rsidRPr="00053F14">
        <w:rPr>
          <w:rFonts w:eastAsia="Malgun Gothic"/>
          <w:kern w:val="2"/>
          <w:lang w:val="ru-RU" w:eastAsia="ko-KR"/>
        </w:rPr>
        <w:t xml:space="preserve"> </w:t>
      </w:r>
      <w:r w:rsidR="00B97D45" w:rsidRPr="00053F14">
        <w:rPr>
          <w:rFonts w:eastAsia="Malgun Gothic"/>
          <w:kern w:val="2"/>
          <w:lang w:val="ru-RU" w:eastAsia="ko-KR"/>
        </w:rPr>
        <w:t>[</w:t>
      </w:r>
      <w:r w:rsidR="00B97D45" w:rsidRPr="00053F14">
        <w:rPr>
          <w:rFonts w:eastAsia="Malgun Gothic"/>
          <w:i/>
          <w:kern w:val="2"/>
          <w:lang w:val="ru-RU" w:eastAsia="ko-KR"/>
        </w:rPr>
        <w:t xml:space="preserve">Составление </w:t>
      </w:r>
      <w:r w:rsidR="00A5203C" w:rsidRPr="00053F14">
        <w:rPr>
          <w:rFonts w:eastAsia="Malgun Gothic"/>
          <w:i/>
          <w:kern w:val="2"/>
          <w:lang w:val="ru-RU" w:eastAsia="ko-KR"/>
        </w:rPr>
        <w:t>Дефектной ведомости</w:t>
      </w:r>
      <w:r w:rsidR="00B97D45" w:rsidRPr="00053F14">
        <w:rPr>
          <w:rFonts w:eastAsia="Malgun Gothic"/>
          <w:kern w:val="2"/>
          <w:lang w:val="ru-RU" w:eastAsia="ko-KR"/>
        </w:rPr>
        <w:t xml:space="preserve">] </w:t>
      </w:r>
      <w:r w:rsidRPr="00053F14">
        <w:rPr>
          <w:rFonts w:eastAsia="Malgun Gothic"/>
          <w:kern w:val="2"/>
          <w:lang w:val="ru-RU" w:eastAsia="ko-KR"/>
        </w:rPr>
        <w:t>настоящего приложения</w:t>
      </w:r>
      <w:r w:rsidR="00B97D45" w:rsidRPr="00053F14">
        <w:rPr>
          <w:rFonts w:eastAsia="Malgun Gothic"/>
          <w:kern w:val="2"/>
          <w:lang w:val="ru-RU" w:eastAsia="ko-KR"/>
        </w:rPr>
        <w:t>,</w:t>
      </w:r>
      <w:r w:rsidRPr="00053F14">
        <w:rPr>
          <w:rFonts w:eastAsia="Malgun Gothic"/>
          <w:kern w:val="2"/>
          <w:lang w:val="ru-RU" w:eastAsia="ko-KR"/>
        </w:rPr>
        <w:t xml:space="preserve"> которые</w:t>
      </w:r>
      <w:r w:rsidR="00B97D45" w:rsidRPr="00053F14">
        <w:rPr>
          <w:rFonts w:eastAsia="Malgun Gothic"/>
          <w:kern w:val="2"/>
          <w:lang w:val="ru-RU" w:eastAsia="ko-KR"/>
        </w:rPr>
        <w:t xml:space="preserve"> подразделяются на следующие</w:t>
      </w:r>
      <w:r w:rsidRPr="00053F14">
        <w:rPr>
          <w:rFonts w:eastAsia="Malgun Gothic"/>
          <w:kern w:val="2"/>
          <w:lang w:val="ru-RU" w:eastAsia="ko-KR"/>
        </w:rPr>
        <w:t xml:space="preserve"> категори</w:t>
      </w:r>
      <w:r w:rsidR="00B97D45" w:rsidRPr="00053F14">
        <w:rPr>
          <w:rFonts w:eastAsia="Malgun Gothic"/>
          <w:kern w:val="2"/>
          <w:lang w:val="ru-RU" w:eastAsia="ko-KR"/>
        </w:rPr>
        <w:t>и</w:t>
      </w:r>
      <w:r w:rsidRPr="00053F14">
        <w:rPr>
          <w:rFonts w:eastAsia="Malgun Gothic"/>
          <w:kern w:val="2"/>
          <w:lang w:val="ru-RU" w:eastAsia="ko-KR"/>
        </w:rPr>
        <w:t>:</w:t>
      </w:r>
    </w:p>
    <w:p w14:paraId="3202A3F0" w14:textId="302A5D56" w:rsidR="0028559E" w:rsidRPr="00053F14" w:rsidRDefault="0028559E" w:rsidP="009B1722">
      <w:pPr>
        <w:pStyle w:val="S2Heading5"/>
        <w:numPr>
          <w:ilvl w:val="4"/>
          <w:numId w:val="21"/>
        </w:numPr>
        <w:tabs>
          <w:tab w:val="clear" w:pos="3024"/>
          <w:tab w:val="left" w:pos="993"/>
        </w:tabs>
        <w:spacing w:line="240" w:lineRule="auto"/>
        <w:ind w:left="0" w:right="-610" w:firstLine="567"/>
        <w:rPr>
          <w:lang w:val="ru-RU"/>
        </w:rPr>
      </w:pPr>
      <w:r w:rsidRPr="00053F14">
        <w:rPr>
          <w:lang w:val="ru-RU"/>
        </w:rPr>
        <w:lastRenderedPageBreak/>
        <w:t>«</w:t>
      </w:r>
      <w:r w:rsidRPr="00053F14">
        <w:rPr>
          <w:b/>
          <w:lang w:val="ru-RU"/>
        </w:rPr>
        <w:t>П</w:t>
      </w:r>
      <w:r w:rsidR="00B97D45" w:rsidRPr="00053F14">
        <w:rPr>
          <w:b/>
          <w:lang w:val="ru-RU"/>
        </w:rPr>
        <w:t xml:space="preserve">ункты </w:t>
      </w:r>
      <w:r w:rsidR="00A5203C" w:rsidRPr="00053F14">
        <w:rPr>
          <w:b/>
          <w:lang w:val="ru-RU"/>
        </w:rPr>
        <w:t>Дефектной ведомости</w:t>
      </w:r>
      <w:r w:rsidRPr="00053F14">
        <w:rPr>
          <w:b/>
          <w:lang w:val="ru-RU"/>
        </w:rPr>
        <w:t xml:space="preserve"> категории А</w:t>
      </w:r>
      <w:r w:rsidRPr="00053F14">
        <w:rPr>
          <w:lang w:val="ru-RU"/>
        </w:rPr>
        <w:t xml:space="preserve">» означает работы, </w:t>
      </w:r>
      <w:r w:rsidR="0092574D" w:rsidRPr="00053F14">
        <w:rPr>
          <w:lang w:val="ru-RU"/>
        </w:rPr>
        <w:t>которые должны быть</w:t>
      </w:r>
      <w:r w:rsidRPr="00053F14">
        <w:rPr>
          <w:lang w:val="ru-RU"/>
        </w:rPr>
        <w:t xml:space="preserve"> </w:t>
      </w:r>
      <w:r w:rsidR="0092574D" w:rsidRPr="00053F14">
        <w:rPr>
          <w:lang w:val="ru-RU"/>
        </w:rPr>
        <w:t>от</w:t>
      </w:r>
      <w:r w:rsidRPr="00053F14">
        <w:rPr>
          <w:lang w:val="ru-RU"/>
        </w:rPr>
        <w:t>корректиров</w:t>
      </w:r>
      <w:r w:rsidR="0092574D" w:rsidRPr="00053F14">
        <w:rPr>
          <w:lang w:val="ru-RU"/>
        </w:rPr>
        <w:t>аны</w:t>
      </w:r>
      <w:r w:rsidRPr="00053F14">
        <w:rPr>
          <w:lang w:val="ru-RU"/>
        </w:rPr>
        <w:t xml:space="preserve"> до проведения </w:t>
      </w:r>
      <w:r w:rsidR="00241A55" w:rsidRPr="00053F14">
        <w:rPr>
          <w:lang w:val="ru-RU"/>
        </w:rPr>
        <w:t>гидр</w:t>
      </w:r>
      <w:r w:rsidR="00FE7CE0" w:rsidRPr="00053F14">
        <w:rPr>
          <w:lang w:val="ru-RU"/>
        </w:rPr>
        <w:t>авлических</w:t>
      </w:r>
      <w:r w:rsidR="00FB46A6">
        <w:rPr>
          <w:lang w:val="ru-RU"/>
        </w:rPr>
        <w:t xml:space="preserve">/электрических </w:t>
      </w:r>
      <w:r w:rsidR="00241A55" w:rsidRPr="00053F14">
        <w:rPr>
          <w:lang w:val="kk-KZ"/>
        </w:rPr>
        <w:t>испытани</w:t>
      </w:r>
      <w:r w:rsidR="00F111CC" w:rsidRPr="00053F14">
        <w:rPr>
          <w:lang w:val="kk-KZ"/>
        </w:rPr>
        <w:t>й</w:t>
      </w:r>
      <w:r w:rsidRPr="00053F14">
        <w:rPr>
          <w:lang w:val="ru-RU"/>
        </w:rPr>
        <w:t>;</w:t>
      </w:r>
    </w:p>
    <w:p w14:paraId="2A57F346" w14:textId="77777777" w:rsidR="0028559E" w:rsidRPr="00053F14" w:rsidRDefault="0028559E" w:rsidP="00B34124">
      <w:pPr>
        <w:pStyle w:val="S2Heading5"/>
        <w:numPr>
          <w:ilvl w:val="4"/>
          <w:numId w:val="21"/>
        </w:numPr>
        <w:tabs>
          <w:tab w:val="clear" w:pos="3024"/>
          <w:tab w:val="num" w:pos="1134"/>
        </w:tabs>
        <w:spacing w:after="0" w:line="240" w:lineRule="auto"/>
        <w:ind w:left="0" w:right="-610" w:firstLine="567"/>
        <w:rPr>
          <w:lang w:val="ru-RU"/>
        </w:rPr>
      </w:pPr>
      <w:r w:rsidRPr="00053F14">
        <w:rPr>
          <w:lang w:val="ru-RU"/>
        </w:rPr>
        <w:t>«</w:t>
      </w:r>
      <w:r w:rsidRPr="00053F14">
        <w:rPr>
          <w:b/>
          <w:lang w:val="ru-RU"/>
        </w:rPr>
        <w:t>П</w:t>
      </w:r>
      <w:r w:rsidR="008E26B2" w:rsidRPr="00053F14">
        <w:rPr>
          <w:b/>
          <w:lang w:val="ru-RU"/>
        </w:rPr>
        <w:t xml:space="preserve">ункты </w:t>
      </w:r>
      <w:r w:rsidR="00A5203C" w:rsidRPr="00053F14">
        <w:rPr>
          <w:b/>
          <w:lang w:val="ru-RU"/>
        </w:rPr>
        <w:t>Дефектной ведомости</w:t>
      </w:r>
      <w:r w:rsidRPr="00053F14">
        <w:rPr>
          <w:b/>
          <w:lang w:val="ru-RU"/>
        </w:rPr>
        <w:t xml:space="preserve"> категории </w:t>
      </w:r>
      <w:r w:rsidRPr="00053F14">
        <w:rPr>
          <w:b/>
        </w:rPr>
        <w:t>B</w:t>
      </w:r>
      <w:r w:rsidRPr="00053F14">
        <w:rPr>
          <w:lang w:val="ru-RU"/>
        </w:rPr>
        <w:t xml:space="preserve">» означает работы, </w:t>
      </w:r>
      <w:r w:rsidR="0092574D" w:rsidRPr="00053F14">
        <w:rPr>
          <w:lang w:val="ru-RU"/>
        </w:rPr>
        <w:t>которые должны быть от</w:t>
      </w:r>
      <w:r w:rsidRPr="00053F14">
        <w:rPr>
          <w:lang w:val="ru-RU"/>
        </w:rPr>
        <w:t>корректиров</w:t>
      </w:r>
      <w:r w:rsidR="0092574D" w:rsidRPr="00053F14">
        <w:rPr>
          <w:lang w:val="ru-RU"/>
        </w:rPr>
        <w:t>аны</w:t>
      </w:r>
      <w:r w:rsidRPr="00053F14">
        <w:rPr>
          <w:lang w:val="ru-RU"/>
        </w:rPr>
        <w:t xml:space="preserve"> до </w:t>
      </w:r>
      <w:r w:rsidR="0092574D" w:rsidRPr="00053F14">
        <w:rPr>
          <w:lang w:val="ru-RU"/>
        </w:rPr>
        <w:t>М</w:t>
      </w:r>
      <w:r w:rsidR="00E87F12" w:rsidRPr="00053F14">
        <w:rPr>
          <w:lang w:val="ru-RU"/>
        </w:rPr>
        <w:t>еханической готовности</w:t>
      </w:r>
      <w:r w:rsidRPr="00053F14">
        <w:rPr>
          <w:lang w:val="ru-RU"/>
        </w:rPr>
        <w:t>;</w:t>
      </w:r>
      <w:r w:rsidR="00A5203C" w:rsidRPr="00053F14">
        <w:rPr>
          <w:lang w:val="ru-RU"/>
        </w:rPr>
        <w:t xml:space="preserve"> </w:t>
      </w:r>
    </w:p>
    <w:p w14:paraId="0B1C8A0B" w14:textId="4DFC1CEA" w:rsidR="0028559E" w:rsidRPr="00053F14" w:rsidRDefault="0028559E" w:rsidP="00B34124">
      <w:pPr>
        <w:pStyle w:val="S2Heading5"/>
        <w:numPr>
          <w:ilvl w:val="4"/>
          <w:numId w:val="21"/>
        </w:numPr>
        <w:tabs>
          <w:tab w:val="clear" w:pos="3024"/>
          <w:tab w:val="left" w:pos="1134"/>
        </w:tabs>
        <w:spacing w:after="0" w:line="240" w:lineRule="auto"/>
        <w:ind w:left="0" w:right="-610" w:firstLine="567"/>
        <w:rPr>
          <w:lang w:val="ru-RU"/>
        </w:rPr>
      </w:pPr>
      <w:r w:rsidRPr="00053F14">
        <w:rPr>
          <w:lang w:val="ru-RU"/>
        </w:rPr>
        <w:t>«</w:t>
      </w:r>
      <w:r w:rsidRPr="00053F14">
        <w:rPr>
          <w:b/>
          <w:lang w:val="ru-RU"/>
        </w:rPr>
        <w:t>П</w:t>
      </w:r>
      <w:r w:rsidR="008E26B2" w:rsidRPr="00053F14">
        <w:rPr>
          <w:b/>
          <w:lang w:val="ru-RU"/>
        </w:rPr>
        <w:t xml:space="preserve">ункты </w:t>
      </w:r>
      <w:r w:rsidR="00743627" w:rsidRPr="00053F14">
        <w:rPr>
          <w:b/>
          <w:lang w:val="ru-RU"/>
        </w:rPr>
        <w:t xml:space="preserve">Дефектной ведомости </w:t>
      </w:r>
      <w:r w:rsidRPr="00053F14">
        <w:rPr>
          <w:b/>
          <w:lang w:val="ru-RU"/>
        </w:rPr>
        <w:t xml:space="preserve">категории </w:t>
      </w:r>
      <w:r w:rsidRPr="00053F14">
        <w:rPr>
          <w:b/>
        </w:rPr>
        <w:t>C</w:t>
      </w:r>
      <w:r w:rsidRPr="00053F14">
        <w:rPr>
          <w:lang w:val="ru-RU"/>
        </w:rPr>
        <w:t xml:space="preserve">» означает работы, </w:t>
      </w:r>
      <w:r w:rsidR="0092574D" w:rsidRPr="00053F14">
        <w:rPr>
          <w:lang w:val="ru-RU"/>
        </w:rPr>
        <w:t>которые должны быть откорректированы</w:t>
      </w:r>
      <w:r w:rsidRPr="00053F14">
        <w:rPr>
          <w:lang w:val="ru-RU"/>
        </w:rPr>
        <w:t xml:space="preserve"> до </w:t>
      </w:r>
      <w:r w:rsidR="0092574D" w:rsidRPr="00053F14">
        <w:rPr>
          <w:lang w:val="ru-RU"/>
        </w:rPr>
        <w:t>З</w:t>
      </w:r>
      <w:r w:rsidRPr="00053F14">
        <w:rPr>
          <w:lang w:val="ru-RU"/>
        </w:rPr>
        <w:t xml:space="preserve">авершения пуско-наладочных работ; </w:t>
      </w:r>
    </w:p>
    <w:p w14:paraId="60E871A8" w14:textId="77777777" w:rsidR="00FA691C" w:rsidRPr="00053F14" w:rsidRDefault="0028559E" w:rsidP="00B34124">
      <w:pPr>
        <w:pStyle w:val="S2Heading5"/>
        <w:numPr>
          <w:ilvl w:val="4"/>
          <w:numId w:val="21"/>
        </w:numPr>
        <w:tabs>
          <w:tab w:val="clear" w:pos="3024"/>
          <w:tab w:val="left" w:pos="1134"/>
        </w:tabs>
        <w:spacing w:after="0" w:line="240" w:lineRule="auto"/>
        <w:ind w:left="0" w:right="-610" w:firstLine="567"/>
        <w:rPr>
          <w:lang w:val="ru-RU"/>
        </w:rPr>
      </w:pPr>
      <w:r w:rsidRPr="00053F14">
        <w:rPr>
          <w:lang w:val="ru-RU"/>
        </w:rPr>
        <w:t>«</w:t>
      </w:r>
      <w:r w:rsidRPr="00053F14">
        <w:rPr>
          <w:b/>
          <w:lang w:val="ru-RU"/>
        </w:rPr>
        <w:t>П</w:t>
      </w:r>
      <w:r w:rsidR="008E26B2" w:rsidRPr="00053F14">
        <w:rPr>
          <w:b/>
          <w:lang w:val="ru-RU"/>
        </w:rPr>
        <w:t xml:space="preserve">ункты </w:t>
      </w:r>
      <w:r w:rsidR="00A5203C" w:rsidRPr="00053F14">
        <w:rPr>
          <w:b/>
          <w:lang w:val="ru-RU"/>
        </w:rPr>
        <w:t>Дефектной ведомости</w:t>
      </w:r>
      <w:r w:rsidRPr="00053F14">
        <w:rPr>
          <w:b/>
          <w:lang w:val="ru-RU"/>
        </w:rPr>
        <w:t xml:space="preserve"> категории </w:t>
      </w:r>
      <w:r w:rsidRPr="00053F14">
        <w:rPr>
          <w:b/>
        </w:rPr>
        <w:t>D</w:t>
      </w:r>
      <w:r w:rsidRPr="00053F14">
        <w:rPr>
          <w:lang w:val="ru-RU"/>
        </w:rPr>
        <w:t xml:space="preserve">» означает незначительные </w:t>
      </w:r>
      <w:r w:rsidR="00902612" w:rsidRPr="00053F14">
        <w:rPr>
          <w:lang w:val="ru-RU"/>
        </w:rPr>
        <w:t>нерешенные</w:t>
      </w:r>
      <w:r w:rsidRPr="00053F14">
        <w:rPr>
          <w:lang w:val="ru-RU"/>
        </w:rPr>
        <w:t xml:space="preserve"> вопросы, которые</w:t>
      </w:r>
      <w:r w:rsidR="00FA691C" w:rsidRPr="00053F14">
        <w:rPr>
          <w:lang w:val="ru-RU"/>
        </w:rPr>
        <w:t xml:space="preserve">: </w:t>
      </w:r>
    </w:p>
    <w:p w14:paraId="505D1392" w14:textId="756535B1" w:rsidR="000F5827" w:rsidRPr="00053F14" w:rsidRDefault="002944E3" w:rsidP="009B1722">
      <w:pPr>
        <w:ind w:right="-610" w:firstLine="567"/>
        <w:jc w:val="both"/>
        <w:rPr>
          <w:rFonts w:eastAsiaTheme="minorHAnsi"/>
          <w:color w:val="000000"/>
          <w:lang w:val="ru-RU"/>
        </w:rPr>
      </w:pPr>
      <w:r>
        <w:rPr>
          <w:rFonts w:eastAsiaTheme="minorHAnsi"/>
          <w:color w:val="000000"/>
          <w:lang w:val="ru-RU"/>
        </w:rPr>
        <w:t>-</w:t>
      </w:r>
      <w:r w:rsidR="000F5827" w:rsidRPr="00053F14">
        <w:rPr>
          <w:rFonts w:eastAsiaTheme="minorHAnsi"/>
          <w:color w:val="000000"/>
          <w:lang w:val="ru-RU"/>
        </w:rPr>
        <w:t xml:space="preserve"> не </w:t>
      </w:r>
      <w:r w:rsidR="0092574D" w:rsidRPr="00053F14">
        <w:rPr>
          <w:rFonts w:eastAsiaTheme="minorHAnsi"/>
          <w:color w:val="000000"/>
          <w:lang w:val="ru-RU"/>
        </w:rPr>
        <w:t xml:space="preserve">будут </w:t>
      </w:r>
      <w:r w:rsidR="000F5827" w:rsidRPr="00053F14">
        <w:rPr>
          <w:rFonts w:eastAsiaTheme="minorHAnsi"/>
          <w:color w:val="000000"/>
          <w:lang w:val="ru-RU"/>
        </w:rPr>
        <w:t>влия</w:t>
      </w:r>
      <w:r w:rsidR="0092574D" w:rsidRPr="00053F14">
        <w:rPr>
          <w:rFonts w:eastAsiaTheme="minorHAnsi"/>
          <w:color w:val="000000"/>
          <w:lang w:val="ru-RU"/>
        </w:rPr>
        <w:t>ть</w:t>
      </w:r>
      <w:r w:rsidR="000F5827" w:rsidRPr="00053F14">
        <w:rPr>
          <w:rFonts w:eastAsiaTheme="minorHAnsi"/>
          <w:color w:val="000000"/>
          <w:lang w:val="ru-RU"/>
        </w:rPr>
        <w:t xml:space="preserve"> на надежность, </w:t>
      </w:r>
      <w:r w:rsidR="00B53EE8" w:rsidRPr="00053F14">
        <w:rPr>
          <w:lang w:val="ru-RU"/>
        </w:rPr>
        <w:t xml:space="preserve">безотказность, </w:t>
      </w:r>
      <w:r w:rsidR="000B0E37" w:rsidRPr="00053F14">
        <w:rPr>
          <w:lang w:val="ru-RU"/>
        </w:rPr>
        <w:t>функциональность,</w:t>
      </w:r>
      <w:r w:rsidR="000F5827" w:rsidRPr="00053F14">
        <w:rPr>
          <w:rFonts w:eastAsiaTheme="minorHAnsi"/>
          <w:color w:val="000000"/>
          <w:lang w:val="ru-RU"/>
        </w:rPr>
        <w:t xml:space="preserve"> безопасность, соответствие </w:t>
      </w:r>
      <w:r w:rsidR="000B0E37" w:rsidRPr="00053F14">
        <w:rPr>
          <w:lang w:val="ru-RU"/>
        </w:rPr>
        <w:t xml:space="preserve">действующему </w:t>
      </w:r>
      <w:r w:rsidR="0092574D" w:rsidRPr="00053F14">
        <w:rPr>
          <w:lang w:val="ru-RU"/>
        </w:rPr>
        <w:t>З</w:t>
      </w:r>
      <w:r w:rsidR="000B0E37" w:rsidRPr="00053F14">
        <w:rPr>
          <w:lang w:val="ru-RU"/>
        </w:rPr>
        <w:t>аконодательству, а также на механическую и конструктивную</w:t>
      </w:r>
      <w:r w:rsidR="000F5827" w:rsidRPr="00053F14">
        <w:rPr>
          <w:rFonts w:eastAsiaTheme="minorHAnsi"/>
          <w:color w:val="000000"/>
          <w:lang w:val="ru-RU"/>
        </w:rPr>
        <w:t xml:space="preserve"> целостность Постоянных </w:t>
      </w:r>
      <w:r w:rsidR="00912838" w:rsidRPr="00053F14">
        <w:rPr>
          <w:rFonts w:eastAsiaTheme="minorHAnsi"/>
          <w:color w:val="000000"/>
          <w:lang w:val="ru-RU"/>
        </w:rPr>
        <w:t>о</w:t>
      </w:r>
      <w:r w:rsidR="00A5378F" w:rsidRPr="00053F14">
        <w:rPr>
          <w:rFonts w:eastAsiaTheme="minorHAnsi"/>
          <w:color w:val="000000"/>
          <w:lang w:val="ru-RU"/>
        </w:rPr>
        <w:t>бъектов</w:t>
      </w:r>
      <w:r w:rsidR="000F5827" w:rsidRPr="00053F14">
        <w:rPr>
          <w:rFonts w:eastAsiaTheme="minorHAnsi"/>
          <w:color w:val="000000"/>
          <w:lang w:val="ru-RU"/>
        </w:rPr>
        <w:t>;</w:t>
      </w:r>
    </w:p>
    <w:p w14:paraId="1DC4A434" w14:textId="387C0C85" w:rsidR="000F5827" w:rsidRPr="00053F14" w:rsidRDefault="002944E3" w:rsidP="009B1722">
      <w:pPr>
        <w:ind w:right="-610" w:firstLine="567"/>
        <w:jc w:val="both"/>
        <w:rPr>
          <w:rFonts w:eastAsiaTheme="minorHAnsi"/>
          <w:color w:val="000000"/>
          <w:lang w:val="ru-RU"/>
        </w:rPr>
      </w:pPr>
      <w:r>
        <w:rPr>
          <w:rFonts w:eastAsiaTheme="minorHAnsi"/>
          <w:color w:val="000000"/>
          <w:lang w:val="ru-RU"/>
        </w:rPr>
        <w:t xml:space="preserve">- </w:t>
      </w:r>
      <w:r w:rsidR="000F5827" w:rsidRPr="00053F14">
        <w:rPr>
          <w:rFonts w:eastAsiaTheme="minorHAnsi"/>
          <w:color w:val="000000"/>
          <w:lang w:val="ru-RU"/>
        </w:rPr>
        <w:t xml:space="preserve">не </w:t>
      </w:r>
      <w:r w:rsidR="0092574D" w:rsidRPr="00053F14">
        <w:rPr>
          <w:rFonts w:eastAsiaTheme="minorHAnsi"/>
          <w:color w:val="000000"/>
          <w:lang w:val="ru-RU"/>
        </w:rPr>
        <w:t xml:space="preserve">будут </w:t>
      </w:r>
      <w:r w:rsidR="000F5827" w:rsidRPr="00053F14">
        <w:rPr>
          <w:rFonts w:eastAsiaTheme="minorHAnsi"/>
          <w:color w:val="000000"/>
          <w:lang w:val="ru-RU"/>
        </w:rPr>
        <w:t>влия</w:t>
      </w:r>
      <w:r w:rsidR="0092574D" w:rsidRPr="00053F14">
        <w:rPr>
          <w:rFonts w:eastAsiaTheme="minorHAnsi"/>
          <w:color w:val="000000"/>
          <w:lang w:val="ru-RU"/>
        </w:rPr>
        <w:t>ть</w:t>
      </w:r>
      <w:r w:rsidR="000F5827" w:rsidRPr="00053F14">
        <w:rPr>
          <w:rFonts w:eastAsiaTheme="minorHAnsi"/>
          <w:color w:val="000000"/>
          <w:lang w:val="ru-RU"/>
        </w:rPr>
        <w:t xml:space="preserve"> на </w:t>
      </w:r>
      <w:r w:rsidR="00F73679" w:rsidRPr="00053F14">
        <w:rPr>
          <w:lang w:val="ru-RU"/>
        </w:rPr>
        <w:t>характеристики</w:t>
      </w:r>
      <w:r w:rsidR="00F73679" w:rsidRPr="00053F14">
        <w:rPr>
          <w:rFonts w:eastAsiaTheme="minorHAnsi"/>
          <w:color w:val="000000"/>
          <w:lang w:val="ru-RU"/>
        </w:rPr>
        <w:t xml:space="preserve"> </w:t>
      </w:r>
      <w:r w:rsidR="00743627" w:rsidRPr="00053F14">
        <w:rPr>
          <w:rFonts w:eastAsiaTheme="minorHAnsi"/>
          <w:color w:val="000000"/>
          <w:lang w:val="ru-RU"/>
        </w:rPr>
        <w:t>Испытаний</w:t>
      </w:r>
      <w:r w:rsidR="00F73679" w:rsidRPr="00053F14">
        <w:rPr>
          <w:rFonts w:eastAsiaTheme="minorHAnsi"/>
          <w:color w:val="000000"/>
          <w:lang w:val="ru-RU"/>
        </w:rPr>
        <w:t xml:space="preserve"> </w:t>
      </w:r>
      <w:r w:rsidR="000F5827" w:rsidRPr="00053F14">
        <w:rPr>
          <w:rFonts w:eastAsiaTheme="minorHAnsi"/>
          <w:color w:val="000000"/>
          <w:lang w:val="ru-RU"/>
        </w:rPr>
        <w:t>по завершении строительства;</w:t>
      </w:r>
    </w:p>
    <w:p w14:paraId="1BDC2267" w14:textId="7E3B03CE" w:rsidR="000F5827" w:rsidRPr="00053F14" w:rsidRDefault="002944E3" w:rsidP="009B1722">
      <w:pPr>
        <w:ind w:right="-610" w:firstLine="567"/>
        <w:jc w:val="both"/>
        <w:rPr>
          <w:rFonts w:eastAsiaTheme="minorHAnsi"/>
          <w:color w:val="000000"/>
          <w:lang w:val="ru-RU"/>
        </w:rPr>
      </w:pPr>
      <w:r>
        <w:rPr>
          <w:rFonts w:eastAsiaTheme="minorHAnsi"/>
          <w:color w:val="000000"/>
          <w:lang w:val="ru-RU"/>
        </w:rPr>
        <w:t xml:space="preserve">- </w:t>
      </w:r>
      <w:r w:rsidR="00EB71A1" w:rsidRPr="00053F14">
        <w:rPr>
          <w:lang w:val="ru-RU"/>
        </w:rPr>
        <w:t xml:space="preserve">не будут влиять на использование </w:t>
      </w:r>
      <w:r w:rsidR="000F5827" w:rsidRPr="00053F14">
        <w:rPr>
          <w:rFonts w:eastAsiaTheme="minorHAnsi"/>
          <w:color w:val="000000"/>
          <w:lang w:val="ru-RU"/>
        </w:rPr>
        <w:t xml:space="preserve">Постоянных </w:t>
      </w:r>
      <w:r w:rsidR="00912838" w:rsidRPr="00053F14">
        <w:rPr>
          <w:rFonts w:eastAsiaTheme="minorHAnsi"/>
          <w:color w:val="000000"/>
          <w:lang w:val="ru-RU"/>
        </w:rPr>
        <w:t>о</w:t>
      </w:r>
      <w:r w:rsidR="00A5378F" w:rsidRPr="00053F14">
        <w:rPr>
          <w:rFonts w:eastAsiaTheme="minorHAnsi"/>
          <w:color w:val="000000"/>
          <w:lang w:val="ru-RU"/>
        </w:rPr>
        <w:t>бъектов</w:t>
      </w:r>
      <w:r w:rsidR="000F5827" w:rsidRPr="00053F14">
        <w:rPr>
          <w:rFonts w:eastAsiaTheme="minorHAnsi"/>
          <w:color w:val="000000"/>
          <w:lang w:val="ru-RU"/>
        </w:rPr>
        <w:t xml:space="preserve"> </w:t>
      </w:r>
      <w:r w:rsidR="00EB71A1" w:rsidRPr="00053F14">
        <w:rPr>
          <w:lang w:val="ru-RU"/>
        </w:rPr>
        <w:t xml:space="preserve">по целевому назначению </w:t>
      </w:r>
      <w:r w:rsidR="000F5827" w:rsidRPr="00053F14">
        <w:rPr>
          <w:rFonts w:eastAsiaTheme="minorHAnsi"/>
          <w:color w:val="000000"/>
          <w:lang w:val="ru-RU"/>
        </w:rPr>
        <w:t>(</w:t>
      </w:r>
      <w:r w:rsidR="00884995" w:rsidRPr="00053F14">
        <w:rPr>
          <w:lang w:val="ru-RU"/>
        </w:rPr>
        <w:t>либо до тех пор, либо пока данные вопросы устраняются</w:t>
      </w:r>
      <w:r w:rsidR="000F5827" w:rsidRPr="00053F14">
        <w:rPr>
          <w:rFonts w:eastAsiaTheme="minorHAnsi"/>
          <w:color w:val="000000"/>
          <w:lang w:val="ru-RU"/>
        </w:rPr>
        <w:t>);</w:t>
      </w:r>
    </w:p>
    <w:p w14:paraId="67209624" w14:textId="12407735" w:rsidR="00574DB8" w:rsidRPr="00053F14" w:rsidRDefault="002944E3" w:rsidP="006E05F6">
      <w:pPr>
        <w:spacing w:after="120"/>
        <w:ind w:right="-610" w:firstLine="567"/>
        <w:jc w:val="both"/>
        <w:rPr>
          <w:lang w:val="ru-RU"/>
        </w:rPr>
      </w:pPr>
      <w:r>
        <w:rPr>
          <w:rFonts w:eastAsiaTheme="minorHAnsi"/>
          <w:color w:val="000000"/>
          <w:lang w:val="ru-RU"/>
        </w:rPr>
        <w:t xml:space="preserve">- </w:t>
      </w:r>
      <w:r w:rsidR="000F5827" w:rsidRPr="00053F14">
        <w:rPr>
          <w:rFonts w:eastAsiaTheme="minorHAnsi"/>
          <w:color w:val="000000"/>
          <w:lang w:val="ru-RU"/>
        </w:rPr>
        <w:t xml:space="preserve">не </w:t>
      </w:r>
      <w:r w:rsidR="00526DE5" w:rsidRPr="00053F14">
        <w:rPr>
          <w:lang w:val="ru-RU"/>
        </w:rPr>
        <w:t xml:space="preserve">будут </w:t>
      </w:r>
      <w:r w:rsidR="00526DE5" w:rsidRPr="00053F14">
        <w:rPr>
          <w:rFonts w:eastAsiaTheme="minorHAnsi"/>
          <w:color w:val="000000"/>
          <w:lang w:val="ru-RU"/>
        </w:rPr>
        <w:t xml:space="preserve">препятствовать </w:t>
      </w:r>
      <w:r w:rsidR="000F5827" w:rsidRPr="00053F14">
        <w:rPr>
          <w:rFonts w:eastAsiaTheme="minorHAnsi"/>
          <w:color w:val="000000"/>
          <w:lang w:val="ru-RU"/>
        </w:rPr>
        <w:t>(</w:t>
      </w:r>
      <w:r w:rsidR="004E4500" w:rsidRPr="00053F14">
        <w:rPr>
          <w:rFonts w:eastAsiaTheme="minorHAnsi"/>
          <w:color w:val="000000"/>
          <w:lang w:val="ru-RU"/>
        </w:rPr>
        <w:t>в дальнейшем</w:t>
      </w:r>
      <w:r w:rsidR="000F5827" w:rsidRPr="00053F14">
        <w:rPr>
          <w:rFonts w:eastAsiaTheme="minorHAnsi"/>
          <w:color w:val="000000"/>
          <w:lang w:val="ru-RU"/>
        </w:rPr>
        <w:t>) получению разрешения</w:t>
      </w:r>
      <w:r w:rsidR="00526DE5" w:rsidRPr="00053F14">
        <w:rPr>
          <w:rFonts w:eastAsiaTheme="minorHAnsi"/>
          <w:color w:val="000000"/>
          <w:lang w:val="ru-RU"/>
        </w:rPr>
        <w:t xml:space="preserve"> </w:t>
      </w:r>
      <w:r w:rsidR="000F5827" w:rsidRPr="00053F14">
        <w:rPr>
          <w:rFonts w:eastAsiaTheme="minorHAnsi"/>
          <w:color w:val="000000"/>
          <w:lang w:val="ru-RU"/>
        </w:rPr>
        <w:t>(</w:t>
      </w:r>
      <w:r w:rsidR="00662DD1" w:rsidRPr="00053F14">
        <w:rPr>
          <w:rFonts w:eastAsiaTheme="minorHAnsi"/>
          <w:color w:val="000000"/>
          <w:lang w:val="ru-RU"/>
        </w:rPr>
        <w:t>разрешений</w:t>
      </w:r>
      <w:r w:rsidR="000F5827" w:rsidRPr="00053F14">
        <w:rPr>
          <w:rFonts w:eastAsiaTheme="minorHAnsi"/>
          <w:color w:val="000000"/>
          <w:lang w:val="ru-RU"/>
        </w:rPr>
        <w:t>) на пуско-наладочные работы и</w:t>
      </w:r>
      <w:r w:rsidR="009A2E13" w:rsidRPr="00053F14">
        <w:rPr>
          <w:lang w:val="ru-RU"/>
        </w:rPr>
        <w:t xml:space="preserve"> эксплуатацию</w:t>
      </w:r>
      <w:r w:rsidR="003C65D7" w:rsidRPr="00053F14">
        <w:rPr>
          <w:rFonts w:eastAsiaTheme="minorHAnsi"/>
          <w:color w:val="000000"/>
          <w:lang w:val="ru-RU"/>
        </w:rPr>
        <w:t xml:space="preserve"> </w:t>
      </w:r>
      <w:r w:rsidR="000F5827" w:rsidRPr="00053F14">
        <w:rPr>
          <w:rFonts w:eastAsiaTheme="minorHAnsi"/>
          <w:color w:val="000000"/>
          <w:lang w:val="ru-RU"/>
        </w:rPr>
        <w:t xml:space="preserve">Постоянных </w:t>
      </w:r>
      <w:r w:rsidR="00912838" w:rsidRPr="00053F14">
        <w:rPr>
          <w:rFonts w:eastAsiaTheme="minorHAnsi"/>
          <w:color w:val="000000"/>
          <w:lang w:val="ru-RU"/>
        </w:rPr>
        <w:t>о</w:t>
      </w:r>
      <w:r w:rsidR="00A5378F" w:rsidRPr="00053F14">
        <w:rPr>
          <w:rFonts w:eastAsiaTheme="minorHAnsi"/>
          <w:color w:val="000000"/>
          <w:lang w:val="ru-RU"/>
        </w:rPr>
        <w:t>бъектов</w:t>
      </w:r>
      <w:r w:rsidR="00651CBE" w:rsidRPr="00053F14">
        <w:rPr>
          <w:rFonts w:eastAsiaTheme="minorHAnsi"/>
          <w:color w:val="000000"/>
          <w:lang w:val="ru-RU"/>
        </w:rPr>
        <w:t>,</w:t>
      </w:r>
      <w:r w:rsidR="000F5827" w:rsidRPr="00053F14">
        <w:rPr>
          <w:rFonts w:eastAsiaTheme="minorHAnsi"/>
          <w:color w:val="000000"/>
          <w:lang w:val="ru-RU"/>
        </w:rPr>
        <w:t xml:space="preserve"> и </w:t>
      </w:r>
      <w:r w:rsidR="001D4755" w:rsidRPr="00053F14">
        <w:rPr>
          <w:lang w:val="ru-RU"/>
        </w:rPr>
        <w:t xml:space="preserve">не станут причиной нарушения Заказчиком своих обязательств в соответствии действующим </w:t>
      </w:r>
      <w:r w:rsidR="0035640A" w:rsidRPr="00053F14">
        <w:rPr>
          <w:lang w:val="ru-RU"/>
        </w:rPr>
        <w:t>З</w:t>
      </w:r>
      <w:r w:rsidR="001D4755" w:rsidRPr="00053F14">
        <w:rPr>
          <w:lang w:val="ru-RU"/>
        </w:rPr>
        <w:t>аконодательством, если указанные вопросы не будут устранены.</w:t>
      </w:r>
    </w:p>
    <w:p w14:paraId="682CE347" w14:textId="584BFD73" w:rsidR="003F6A53" w:rsidRPr="00053F14" w:rsidRDefault="00053F14" w:rsidP="006E05F6">
      <w:pPr>
        <w:widowControl w:val="0"/>
        <w:spacing w:after="120"/>
        <w:ind w:right="-610" w:firstLine="567"/>
        <w:jc w:val="both"/>
        <w:rPr>
          <w:rFonts w:eastAsia="Malgun Gothic"/>
          <w:kern w:val="2"/>
          <w:lang w:val="ru-RU" w:eastAsia="ko-KR"/>
        </w:rPr>
      </w:pPr>
      <w:r>
        <w:rPr>
          <w:rFonts w:eastAsia="Malgun Gothic"/>
          <w:b/>
          <w:kern w:val="2"/>
          <w:lang w:val="ru-RU" w:eastAsia="ko-KR"/>
        </w:rPr>
        <w:t xml:space="preserve">2.5 </w:t>
      </w:r>
      <w:r w:rsidR="007361BC" w:rsidRPr="00053F14">
        <w:rPr>
          <w:rFonts w:eastAsia="Malgun Gothic"/>
          <w:b/>
          <w:kern w:val="2"/>
          <w:lang w:val="ru-RU" w:eastAsia="ko-KR"/>
        </w:rPr>
        <w:t xml:space="preserve">«Автоматизированная Система Завершения» </w:t>
      </w:r>
      <w:r w:rsidR="00C42E64" w:rsidRPr="00053F14">
        <w:rPr>
          <w:rFonts w:eastAsia="Malgun Gothic"/>
          <w:b/>
          <w:kern w:val="2"/>
          <w:lang w:val="ru-RU" w:eastAsia="ko-KR"/>
        </w:rPr>
        <w:t>(ACS</w:t>
      </w:r>
      <w:r w:rsidR="00C42E64" w:rsidRPr="00053F14">
        <w:rPr>
          <w:rFonts w:eastAsia="Malgun Gothic"/>
          <w:kern w:val="2"/>
          <w:lang w:val="ru-RU" w:eastAsia="ko-KR"/>
        </w:rPr>
        <w:t>)</w:t>
      </w:r>
      <w:r w:rsidR="007361BC" w:rsidRPr="00053F14">
        <w:rPr>
          <w:rFonts w:eastAsia="Malgun Gothic"/>
          <w:kern w:val="2"/>
          <w:lang w:val="ru-RU" w:eastAsia="ko-KR"/>
        </w:rPr>
        <w:t>.</w:t>
      </w:r>
      <w:r w:rsidR="00C42E64" w:rsidRPr="00053F14">
        <w:rPr>
          <w:rFonts w:eastAsia="Malgun Gothic"/>
          <w:kern w:val="2"/>
          <w:lang w:val="ru-RU" w:eastAsia="ko-KR"/>
        </w:rPr>
        <w:t xml:space="preserve"> Электронная база данных </w:t>
      </w:r>
      <w:r w:rsidR="007361BC" w:rsidRPr="00053F14">
        <w:rPr>
          <w:rFonts w:eastAsia="Malgun Gothic"/>
          <w:kern w:val="2"/>
          <w:lang w:val="ru-RU" w:eastAsia="ko-KR"/>
        </w:rPr>
        <w:t>номеров оборудования</w:t>
      </w:r>
      <w:r w:rsidR="00C42E64" w:rsidRPr="00053F14">
        <w:rPr>
          <w:rFonts w:eastAsia="Malgun Gothic"/>
          <w:kern w:val="2"/>
          <w:lang w:val="ru-RU" w:eastAsia="ko-KR"/>
        </w:rPr>
        <w:t>, требуемые</w:t>
      </w:r>
      <w:r w:rsidR="007361BC" w:rsidRPr="00053F14">
        <w:rPr>
          <w:rFonts w:eastAsia="Malgun Gothic"/>
          <w:kern w:val="2"/>
          <w:lang w:val="ru-RU" w:eastAsia="ko-KR"/>
        </w:rPr>
        <w:t xml:space="preserve"> инспекции класса</w:t>
      </w:r>
      <w:r w:rsidR="00C42E64" w:rsidRPr="00053F14">
        <w:rPr>
          <w:rFonts w:eastAsia="Malgun Gothic"/>
          <w:kern w:val="2"/>
          <w:lang w:val="ru-RU" w:eastAsia="ko-KR"/>
        </w:rPr>
        <w:t xml:space="preserve"> A, B и C, </w:t>
      </w:r>
      <w:r w:rsidR="007361BC" w:rsidRPr="00053F14">
        <w:rPr>
          <w:rFonts w:eastAsia="Malgun Gothic"/>
          <w:kern w:val="2"/>
          <w:lang w:val="ru-RU" w:eastAsia="ko-KR"/>
        </w:rPr>
        <w:t>дата</w:t>
      </w:r>
      <w:r w:rsidR="00C42E64" w:rsidRPr="00053F14">
        <w:rPr>
          <w:rFonts w:eastAsia="Malgun Gothic"/>
          <w:kern w:val="2"/>
          <w:lang w:val="ru-RU" w:eastAsia="ko-KR"/>
        </w:rPr>
        <w:t xml:space="preserve"> </w:t>
      </w:r>
      <w:r w:rsidR="007361BC" w:rsidRPr="00053F14">
        <w:rPr>
          <w:rFonts w:eastAsia="Malgun Gothic"/>
          <w:kern w:val="2"/>
          <w:lang w:val="ru-RU" w:eastAsia="ko-KR"/>
        </w:rPr>
        <w:t xml:space="preserve">инспекции, </w:t>
      </w:r>
      <w:r w:rsidR="00C43DB5" w:rsidRPr="00053F14">
        <w:rPr>
          <w:rFonts w:eastAsia="Malgun Gothic"/>
          <w:kern w:val="2"/>
          <w:lang w:val="ru-RU" w:eastAsia="ko-KR"/>
        </w:rPr>
        <w:t>П</w:t>
      </w:r>
      <w:r w:rsidR="007361BC" w:rsidRPr="00053F14">
        <w:rPr>
          <w:rFonts w:eastAsia="Malgun Gothic"/>
          <w:kern w:val="2"/>
          <w:lang w:val="ru-RU" w:eastAsia="ko-KR"/>
        </w:rPr>
        <w:t xml:space="preserve">ункты </w:t>
      </w:r>
      <w:r w:rsidR="00C43DB5" w:rsidRPr="00053F14">
        <w:rPr>
          <w:rFonts w:eastAsia="Malgun Gothic"/>
          <w:kern w:val="2"/>
          <w:lang w:val="ru-RU" w:eastAsia="ko-KR"/>
        </w:rPr>
        <w:t>Д</w:t>
      </w:r>
      <w:r w:rsidR="007361BC" w:rsidRPr="00053F14">
        <w:rPr>
          <w:rFonts w:eastAsia="Malgun Gothic"/>
          <w:kern w:val="2"/>
          <w:lang w:val="ru-RU" w:eastAsia="ko-KR"/>
        </w:rPr>
        <w:t xml:space="preserve">ефектной ведомости и </w:t>
      </w:r>
      <w:proofErr w:type="spellStart"/>
      <w:r w:rsidR="007361BC" w:rsidRPr="00053F14">
        <w:rPr>
          <w:rFonts w:eastAsia="Malgun Gothic"/>
          <w:kern w:val="2"/>
          <w:lang w:val="ru-RU" w:eastAsia="ko-KR"/>
        </w:rPr>
        <w:t>тд</w:t>
      </w:r>
      <w:proofErr w:type="spellEnd"/>
      <w:r w:rsidR="007361BC" w:rsidRPr="00053F14">
        <w:rPr>
          <w:rFonts w:eastAsia="Malgun Gothic"/>
          <w:kern w:val="2"/>
          <w:lang w:val="ru-RU" w:eastAsia="ko-KR"/>
        </w:rPr>
        <w:t>.</w:t>
      </w:r>
      <w:r w:rsidR="00C42E64" w:rsidRPr="00053F14">
        <w:rPr>
          <w:rFonts w:eastAsia="Malgun Gothic"/>
          <w:kern w:val="2"/>
          <w:lang w:val="ru-RU" w:eastAsia="ko-KR"/>
        </w:rPr>
        <w:t xml:space="preserve"> База данных </w:t>
      </w:r>
      <w:r w:rsidR="007361BC" w:rsidRPr="00053F14">
        <w:rPr>
          <w:rFonts w:eastAsia="Malgun Gothic"/>
          <w:kern w:val="2"/>
          <w:lang w:val="ru-RU" w:eastAsia="ko-KR"/>
        </w:rPr>
        <w:t xml:space="preserve">должна </w:t>
      </w:r>
      <w:r w:rsidR="00687ADE" w:rsidRPr="00053F14">
        <w:rPr>
          <w:rFonts w:eastAsia="Malgun Gothic"/>
          <w:kern w:val="2"/>
          <w:lang w:val="ru-RU" w:eastAsia="ko-KR"/>
        </w:rPr>
        <w:t>быть организована</w:t>
      </w:r>
      <w:r w:rsidR="00C42E64" w:rsidRPr="00053F14">
        <w:rPr>
          <w:rFonts w:eastAsia="Malgun Gothic"/>
          <w:kern w:val="2"/>
          <w:lang w:val="ru-RU" w:eastAsia="ko-KR"/>
        </w:rPr>
        <w:t xml:space="preserve"> </w:t>
      </w:r>
      <w:proofErr w:type="spellStart"/>
      <w:r w:rsidR="00C42E64" w:rsidRPr="00053F14">
        <w:rPr>
          <w:rFonts w:eastAsia="Malgun Gothic"/>
          <w:kern w:val="2"/>
          <w:lang w:val="ru-RU" w:eastAsia="ko-KR"/>
        </w:rPr>
        <w:t>подсистем</w:t>
      </w:r>
      <w:r w:rsidR="007361BC" w:rsidRPr="00053F14">
        <w:rPr>
          <w:rFonts w:eastAsia="Malgun Gothic"/>
          <w:kern w:val="2"/>
          <w:lang w:val="ru-RU" w:eastAsia="ko-KR"/>
        </w:rPr>
        <w:t>но</w:t>
      </w:r>
      <w:proofErr w:type="spellEnd"/>
      <w:r w:rsidR="00C42E64" w:rsidRPr="00053F14">
        <w:rPr>
          <w:rFonts w:eastAsia="Malgun Gothic"/>
          <w:kern w:val="2"/>
          <w:lang w:val="ru-RU" w:eastAsia="ko-KR"/>
        </w:rPr>
        <w:t xml:space="preserve">, </w:t>
      </w:r>
      <w:r w:rsidR="00442298" w:rsidRPr="00053F14">
        <w:rPr>
          <w:rFonts w:eastAsia="Malgun Gothic"/>
          <w:kern w:val="2"/>
          <w:lang w:val="ru-RU" w:eastAsia="ko-KR"/>
        </w:rPr>
        <w:t>по</w:t>
      </w:r>
      <w:r w:rsidR="007361BC" w:rsidRPr="00053F14">
        <w:rPr>
          <w:rFonts w:eastAsia="Malgun Gothic"/>
          <w:kern w:val="2"/>
          <w:lang w:val="ru-RU" w:eastAsia="ko-KR"/>
        </w:rPr>
        <w:t xml:space="preserve"> системный (по функционально узловой) </w:t>
      </w:r>
      <w:r w:rsidR="00687ADE" w:rsidRPr="00053F14">
        <w:rPr>
          <w:rFonts w:eastAsia="Malgun Gothic"/>
          <w:kern w:val="2"/>
          <w:lang w:val="ru-RU" w:eastAsia="ko-KR"/>
        </w:rPr>
        <w:t>подход станет</w:t>
      </w:r>
      <w:r w:rsidR="00C42E64" w:rsidRPr="00053F14">
        <w:rPr>
          <w:rFonts w:eastAsia="Malgun Gothic"/>
          <w:kern w:val="2"/>
          <w:lang w:val="ru-RU" w:eastAsia="ko-KR"/>
        </w:rPr>
        <w:t xml:space="preserve"> основным источником регистрации и отчетности о состоянии завершения строительства и </w:t>
      </w:r>
      <w:r w:rsidR="007361BC" w:rsidRPr="00053F14">
        <w:rPr>
          <w:rFonts w:eastAsia="Malgun Gothic"/>
          <w:kern w:val="2"/>
          <w:lang w:val="ru-RU" w:eastAsia="ko-KR"/>
        </w:rPr>
        <w:t>прогресса ПНР.</w:t>
      </w:r>
    </w:p>
    <w:p w14:paraId="3F972868" w14:textId="77777777" w:rsidR="00C95ED6" w:rsidRPr="00053F14" w:rsidRDefault="00053F14" w:rsidP="009B1722">
      <w:pPr>
        <w:widowControl w:val="0"/>
        <w:ind w:right="-610" w:firstLine="567"/>
        <w:jc w:val="both"/>
        <w:rPr>
          <w:rFonts w:eastAsia="Malgun Gothic"/>
          <w:kern w:val="2"/>
          <w:lang w:val="ru-RU" w:eastAsia="ko-KR"/>
        </w:rPr>
      </w:pPr>
      <w:r>
        <w:rPr>
          <w:rFonts w:eastAsia="Malgun Gothic"/>
          <w:b/>
          <w:kern w:val="2"/>
          <w:lang w:val="ru-RU" w:eastAsia="ko-KR"/>
        </w:rPr>
        <w:t xml:space="preserve">2.6 </w:t>
      </w:r>
      <w:r w:rsidR="00C95ED6" w:rsidRPr="00053F14">
        <w:rPr>
          <w:rFonts w:eastAsia="Malgun Gothic"/>
          <w:b/>
          <w:kern w:val="2"/>
          <w:lang w:val="ru-RU" w:eastAsia="ko-KR"/>
        </w:rPr>
        <w:t xml:space="preserve">«Досье функционально </w:t>
      </w:r>
      <w:r w:rsidR="00687ADE" w:rsidRPr="00053F14">
        <w:rPr>
          <w:rFonts w:eastAsia="Malgun Gothic"/>
          <w:b/>
          <w:kern w:val="2"/>
          <w:lang w:val="ru-RU" w:eastAsia="ko-KR"/>
        </w:rPr>
        <w:t>технологического узла</w:t>
      </w:r>
      <w:r w:rsidR="00C95ED6" w:rsidRPr="00053F14">
        <w:rPr>
          <w:rFonts w:eastAsia="Malgun Gothic"/>
          <w:b/>
          <w:kern w:val="2"/>
          <w:lang w:val="ru-RU" w:eastAsia="ko-KR"/>
        </w:rPr>
        <w:t xml:space="preserve"> (системы)». </w:t>
      </w:r>
      <w:r w:rsidR="00687ADE" w:rsidRPr="00053F14">
        <w:rPr>
          <w:rFonts w:eastAsia="Malgun Gothic"/>
          <w:kern w:val="2"/>
          <w:lang w:val="ru-RU" w:eastAsia="ko-KR"/>
        </w:rPr>
        <w:t>Пакет документации,</w:t>
      </w:r>
      <w:r w:rsidR="00C95ED6" w:rsidRPr="00053F14">
        <w:rPr>
          <w:rFonts w:eastAsia="Malgun Gothic"/>
          <w:kern w:val="2"/>
          <w:lang w:val="ru-RU" w:eastAsia="ko-KR"/>
        </w:rPr>
        <w:t xml:space="preserve"> подготавливаемый на стадиях механического завершения и завершения ПНР. Включает широкий список документов, содержащий всю необходимую информацию по системе. Включая весь список дефектной ведомости, проведенные инспекции, внесенные изменения в проект, чертежи в ревизии «построено», Нормативная документация.       </w:t>
      </w:r>
    </w:p>
    <w:p w14:paraId="24F5EC02" w14:textId="77777777" w:rsidR="005F32FF" w:rsidRPr="00053F14" w:rsidRDefault="002944E3" w:rsidP="00B34124">
      <w:pPr>
        <w:pStyle w:val="1"/>
        <w:spacing w:after="0"/>
        <w:ind w:left="0" w:right="-610" w:firstLine="567"/>
        <w:rPr>
          <w:rFonts w:ascii="Times New Roman" w:eastAsia="Malgun Gothic" w:hAnsi="Times New Roman"/>
          <w:kern w:val="2"/>
          <w:sz w:val="24"/>
          <w:szCs w:val="24"/>
          <w:lang w:val="ru-RU" w:eastAsia="ko-KR"/>
        </w:rPr>
      </w:pPr>
      <w:r>
        <w:rPr>
          <w:rFonts w:ascii="Times New Roman" w:hAnsi="Times New Roman"/>
          <w:sz w:val="24"/>
          <w:szCs w:val="24"/>
          <w:lang w:val="ru-RU" w:eastAsia="ko-KR"/>
        </w:rPr>
        <w:t xml:space="preserve">. </w:t>
      </w:r>
      <w:bookmarkStart w:id="0" w:name="_Hlk529199852"/>
      <w:r w:rsidR="005F32FF" w:rsidRPr="00053F14">
        <w:rPr>
          <w:rFonts w:ascii="Times New Roman" w:hAnsi="Times New Roman"/>
          <w:sz w:val="24"/>
          <w:szCs w:val="24"/>
          <w:lang w:val="ru-RU" w:eastAsia="ko-KR"/>
        </w:rPr>
        <w:t>ПРОВЕРКА</w:t>
      </w:r>
      <w:r w:rsidR="005F32FF" w:rsidRPr="00053F14">
        <w:rPr>
          <w:rFonts w:ascii="Times New Roman" w:eastAsia="Malgun Gothic" w:hAnsi="Times New Roman"/>
          <w:kern w:val="2"/>
          <w:sz w:val="24"/>
          <w:szCs w:val="24"/>
          <w:lang w:val="ru-RU" w:eastAsia="ko-KR"/>
        </w:rPr>
        <w:t xml:space="preserve">, ИСПЫТАНИЕ И ПРИЕМКА В ХОДЕ СТРОИТЕЛЬНЫХ РАБОТ </w:t>
      </w:r>
    </w:p>
    <w:p w14:paraId="096BD47C" w14:textId="4E29F276" w:rsidR="005B40DF" w:rsidRPr="00053F14" w:rsidRDefault="0079085A" w:rsidP="006E05F6">
      <w:pPr>
        <w:pStyle w:val="2"/>
        <w:spacing w:after="120"/>
        <w:ind w:left="0" w:right="-610" w:firstLine="567"/>
        <w:rPr>
          <w:sz w:val="24"/>
          <w:szCs w:val="24"/>
          <w:lang w:val="ru-RU" w:eastAsia="ko-KR"/>
        </w:rPr>
      </w:pPr>
      <w:r w:rsidRPr="00053F14">
        <w:rPr>
          <w:b w:val="0"/>
          <w:sz w:val="24"/>
          <w:szCs w:val="24"/>
          <w:lang w:val="ru-RU" w:eastAsia="ko-KR"/>
        </w:rPr>
        <w:t xml:space="preserve">Подрядчик </w:t>
      </w:r>
      <w:r w:rsidR="00C9436E" w:rsidRPr="00053F14">
        <w:rPr>
          <w:b w:val="0"/>
          <w:sz w:val="24"/>
          <w:szCs w:val="24"/>
          <w:lang w:val="ru-RU" w:eastAsia="ko-KR"/>
        </w:rPr>
        <w:t>подготовит и предоставит</w:t>
      </w:r>
      <w:r w:rsidRPr="00053F14">
        <w:rPr>
          <w:b w:val="0"/>
          <w:sz w:val="24"/>
          <w:szCs w:val="24"/>
          <w:lang w:val="ru-RU" w:eastAsia="ko-KR"/>
        </w:rPr>
        <w:t xml:space="preserve"> Заказчику </w:t>
      </w:r>
      <w:r w:rsidR="00913BB4" w:rsidRPr="00053F14">
        <w:rPr>
          <w:b w:val="0"/>
          <w:sz w:val="24"/>
          <w:szCs w:val="24"/>
          <w:lang w:val="ru-RU" w:eastAsia="ko-KR"/>
        </w:rPr>
        <w:t xml:space="preserve">План проведения испытаний </w:t>
      </w:r>
      <w:r w:rsidRPr="00053F14">
        <w:rPr>
          <w:b w:val="0"/>
          <w:sz w:val="24"/>
          <w:szCs w:val="24"/>
          <w:lang w:val="ru-RU" w:eastAsia="ko-KR"/>
        </w:rPr>
        <w:t xml:space="preserve">и </w:t>
      </w:r>
      <w:r w:rsidR="00FD7801" w:rsidRPr="00053F14">
        <w:rPr>
          <w:b w:val="0"/>
          <w:sz w:val="24"/>
          <w:szCs w:val="24"/>
          <w:lang w:val="ru-RU" w:eastAsia="ko-KR"/>
        </w:rPr>
        <w:t>П</w:t>
      </w:r>
      <w:r w:rsidR="0005636A" w:rsidRPr="00053F14">
        <w:rPr>
          <w:b w:val="0"/>
          <w:sz w:val="24"/>
          <w:szCs w:val="24"/>
          <w:lang w:val="ru-RU" w:eastAsia="ko-KR"/>
        </w:rPr>
        <w:t>лан</w:t>
      </w:r>
      <w:r w:rsidR="00FD7801" w:rsidRPr="00053F14">
        <w:rPr>
          <w:b w:val="0"/>
          <w:sz w:val="24"/>
          <w:szCs w:val="24"/>
          <w:lang w:val="ru-RU" w:eastAsia="ko-KR"/>
        </w:rPr>
        <w:t xml:space="preserve"> Производства Работ</w:t>
      </w:r>
      <w:r w:rsidR="00913BB4" w:rsidRPr="00053F14">
        <w:rPr>
          <w:b w:val="0"/>
          <w:sz w:val="24"/>
          <w:szCs w:val="24"/>
          <w:lang w:val="ru-RU" w:eastAsia="ko-KR"/>
        </w:rPr>
        <w:t xml:space="preserve"> (процедуры)</w:t>
      </w:r>
      <w:r w:rsidRPr="00053F14">
        <w:rPr>
          <w:b w:val="0"/>
          <w:sz w:val="24"/>
          <w:szCs w:val="24"/>
          <w:lang w:val="ru-RU" w:eastAsia="ko-KR"/>
        </w:rPr>
        <w:t xml:space="preserve">, определяющие соответствующие пункты проверки и испытания на всех этапах </w:t>
      </w:r>
      <w:r w:rsidRPr="00171562">
        <w:rPr>
          <w:b w:val="0"/>
          <w:sz w:val="24"/>
          <w:szCs w:val="24"/>
          <w:lang w:val="ru-RU" w:eastAsia="ko-KR"/>
        </w:rPr>
        <w:t>производства, строительства, м</w:t>
      </w:r>
      <w:r w:rsidR="00C9436E" w:rsidRPr="00171562">
        <w:rPr>
          <w:b w:val="0"/>
          <w:sz w:val="24"/>
          <w:szCs w:val="24"/>
          <w:lang w:val="ru-RU" w:eastAsia="ko-KR"/>
        </w:rPr>
        <w:t>онтажа и завершения в течение 28</w:t>
      </w:r>
      <w:r w:rsidRPr="00171562">
        <w:rPr>
          <w:b w:val="0"/>
          <w:sz w:val="24"/>
          <w:szCs w:val="24"/>
          <w:lang w:val="ru-RU" w:eastAsia="ko-KR"/>
        </w:rPr>
        <w:t xml:space="preserve"> (</w:t>
      </w:r>
      <w:r w:rsidR="00FE5F8A" w:rsidRPr="00171562">
        <w:rPr>
          <w:b w:val="0"/>
          <w:sz w:val="24"/>
          <w:szCs w:val="24"/>
          <w:lang w:val="ru-RU" w:eastAsia="ko-KR"/>
        </w:rPr>
        <w:t>двадцати</w:t>
      </w:r>
      <w:r w:rsidR="00C9436E" w:rsidRPr="00171562">
        <w:rPr>
          <w:b w:val="0"/>
          <w:sz w:val="24"/>
          <w:szCs w:val="24"/>
          <w:lang w:val="ru-RU" w:eastAsia="ko-KR"/>
        </w:rPr>
        <w:t xml:space="preserve"> восьми</w:t>
      </w:r>
      <w:r w:rsidRPr="00171562">
        <w:rPr>
          <w:b w:val="0"/>
          <w:sz w:val="24"/>
          <w:szCs w:val="24"/>
          <w:lang w:val="ru-RU" w:eastAsia="ko-KR"/>
        </w:rPr>
        <w:t xml:space="preserve">) дней </w:t>
      </w:r>
      <w:r w:rsidR="00192266" w:rsidRPr="00171562">
        <w:rPr>
          <w:b w:val="0"/>
          <w:sz w:val="24"/>
          <w:szCs w:val="24"/>
          <w:lang w:val="ru-RU" w:eastAsia="ko-KR"/>
        </w:rPr>
        <w:t>c Даты начала</w:t>
      </w:r>
      <w:r w:rsidR="00164A7F" w:rsidRPr="00171562">
        <w:rPr>
          <w:b w:val="0"/>
          <w:sz w:val="24"/>
          <w:szCs w:val="24"/>
          <w:lang w:val="ru-RU" w:eastAsia="ko-KR"/>
        </w:rPr>
        <w:t xml:space="preserve"> </w:t>
      </w:r>
      <w:r w:rsidR="00192266" w:rsidRPr="00171562">
        <w:rPr>
          <w:b w:val="0"/>
          <w:sz w:val="24"/>
          <w:szCs w:val="24"/>
          <w:lang w:val="ru-RU" w:eastAsia="ko-KR"/>
        </w:rPr>
        <w:t>р</w:t>
      </w:r>
      <w:r w:rsidRPr="00171562">
        <w:rPr>
          <w:b w:val="0"/>
          <w:sz w:val="24"/>
          <w:szCs w:val="24"/>
          <w:lang w:val="ru-RU" w:eastAsia="ko-KR"/>
        </w:rPr>
        <w:t>абот</w:t>
      </w:r>
      <w:r w:rsidR="005F6BF6" w:rsidRPr="00171562">
        <w:rPr>
          <w:b w:val="0"/>
          <w:sz w:val="24"/>
          <w:szCs w:val="24"/>
          <w:lang w:val="ru-RU" w:eastAsia="ko-KR"/>
        </w:rPr>
        <w:t>.</w:t>
      </w:r>
    </w:p>
    <w:p w14:paraId="08C33EAA" w14:textId="77777777" w:rsidR="00B03A73" w:rsidRPr="00053F14" w:rsidRDefault="00B03A73" w:rsidP="00B34124">
      <w:pPr>
        <w:pStyle w:val="2"/>
        <w:spacing w:after="0"/>
        <w:ind w:left="0" w:right="-610" w:firstLine="567"/>
        <w:rPr>
          <w:b w:val="0"/>
          <w:sz w:val="24"/>
          <w:szCs w:val="24"/>
          <w:lang w:val="ru-RU" w:eastAsia="ko-KR"/>
        </w:rPr>
      </w:pPr>
      <w:bookmarkStart w:id="1" w:name="_Hlk529199932"/>
      <w:bookmarkEnd w:id="0"/>
      <w:r w:rsidRPr="00053F14">
        <w:rPr>
          <w:sz w:val="24"/>
          <w:szCs w:val="24"/>
          <w:lang w:val="ru-RU" w:eastAsia="ko-KR"/>
        </w:rPr>
        <w:t xml:space="preserve">Составление </w:t>
      </w:r>
      <w:r w:rsidR="00A5203C" w:rsidRPr="00053F14">
        <w:rPr>
          <w:sz w:val="24"/>
          <w:szCs w:val="24"/>
          <w:lang w:val="ru-RU" w:eastAsia="ko-KR"/>
        </w:rPr>
        <w:t>Дефектной ведомости</w:t>
      </w:r>
    </w:p>
    <w:p w14:paraId="4547BA47" w14:textId="77777777" w:rsidR="00B03A73" w:rsidRPr="00053F14" w:rsidRDefault="00A5203C" w:rsidP="006E05F6">
      <w:pPr>
        <w:pStyle w:val="3"/>
        <w:spacing w:after="120"/>
        <w:ind w:left="0" w:right="-610" w:firstLine="567"/>
        <w:rPr>
          <w:sz w:val="24"/>
          <w:szCs w:val="24"/>
          <w:lang w:val="ru-RU"/>
        </w:rPr>
      </w:pPr>
      <w:r w:rsidRPr="00053F14">
        <w:rPr>
          <w:sz w:val="24"/>
          <w:szCs w:val="24"/>
          <w:lang w:val="ru-RU"/>
        </w:rPr>
        <w:t>Дефектная ведомость</w:t>
      </w:r>
      <w:r w:rsidR="00B03A73" w:rsidRPr="00053F14">
        <w:rPr>
          <w:sz w:val="24"/>
          <w:szCs w:val="24"/>
          <w:lang w:val="ru-RU"/>
        </w:rPr>
        <w:t xml:space="preserve"> является неотъемлемой частью процесса завершения, а </w:t>
      </w:r>
      <w:r w:rsidR="00D70C4F" w:rsidRPr="00053F14">
        <w:rPr>
          <w:sz w:val="24"/>
          <w:szCs w:val="24"/>
          <w:lang w:val="ru-RU"/>
        </w:rPr>
        <w:t>также</w:t>
      </w:r>
      <w:r w:rsidR="00B03A73" w:rsidRPr="00053F14">
        <w:rPr>
          <w:sz w:val="24"/>
          <w:szCs w:val="24"/>
          <w:lang w:val="ru-RU"/>
        </w:rPr>
        <w:t xml:space="preserve"> является </w:t>
      </w:r>
      <w:r w:rsidR="00CF117B" w:rsidRPr="00053F14">
        <w:rPr>
          <w:sz w:val="24"/>
          <w:szCs w:val="24"/>
          <w:lang w:val="kk-KZ"/>
        </w:rPr>
        <w:t>важнейшим</w:t>
      </w:r>
      <w:r w:rsidR="00CF117B" w:rsidRPr="00053F14">
        <w:rPr>
          <w:sz w:val="24"/>
          <w:szCs w:val="24"/>
          <w:lang w:val="ru-RU"/>
        </w:rPr>
        <w:t xml:space="preserve"> </w:t>
      </w:r>
      <w:r w:rsidR="00B03A73" w:rsidRPr="00053F14">
        <w:rPr>
          <w:sz w:val="24"/>
          <w:szCs w:val="24"/>
          <w:lang w:val="ru-RU"/>
        </w:rPr>
        <w:t xml:space="preserve">шагом, определяющий статус завершения </w:t>
      </w:r>
      <w:r w:rsidR="0045057E" w:rsidRPr="00053F14">
        <w:rPr>
          <w:sz w:val="24"/>
          <w:szCs w:val="24"/>
          <w:lang w:val="ru-RU"/>
        </w:rPr>
        <w:t>Объектов/</w:t>
      </w:r>
      <w:r w:rsidR="00B03A73" w:rsidRPr="00053F14">
        <w:rPr>
          <w:sz w:val="24"/>
          <w:szCs w:val="24"/>
          <w:lang w:val="ru-RU"/>
        </w:rPr>
        <w:t>Работ. Категори</w:t>
      </w:r>
      <w:r w:rsidR="008D6C79" w:rsidRPr="00053F14">
        <w:rPr>
          <w:sz w:val="24"/>
          <w:szCs w:val="24"/>
          <w:lang w:val="ru-RU"/>
        </w:rPr>
        <w:t>и</w:t>
      </w:r>
      <w:r w:rsidR="00A75238" w:rsidRPr="00053F14">
        <w:rPr>
          <w:sz w:val="24"/>
          <w:szCs w:val="24"/>
          <w:lang w:val="ru-RU"/>
        </w:rPr>
        <w:t xml:space="preserve"> Пунктов</w:t>
      </w:r>
      <w:r w:rsidR="00B03A73" w:rsidRPr="00053F14">
        <w:rPr>
          <w:sz w:val="24"/>
          <w:szCs w:val="24"/>
          <w:lang w:val="ru-RU"/>
        </w:rPr>
        <w:t xml:space="preserve"> </w:t>
      </w:r>
      <w:r w:rsidRPr="00053F14">
        <w:rPr>
          <w:sz w:val="24"/>
          <w:szCs w:val="24"/>
          <w:lang w:val="ru-RU"/>
        </w:rPr>
        <w:t>Дефектной ведомости</w:t>
      </w:r>
      <w:r w:rsidR="008A61F2" w:rsidRPr="00053F14">
        <w:rPr>
          <w:sz w:val="24"/>
          <w:szCs w:val="24"/>
          <w:lang w:val="ru-RU"/>
        </w:rPr>
        <w:t xml:space="preserve"> </w:t>
      </w:r>
      <w:r w:rsidR="00B03A73" w:rsidRPr="00053F14">
        <w:rPr>
          <w:sz w:val="24"/>
          <w:szCs w:val="24"/>
          <w:lang w:val="ru-RU"/>
        </w:rPr>
        <w:t xml:space="preserve">определяет факт готовности перехода </w:t>
      </w:r>
      <w:r w:rsidR="005D3E08" w:rsidRPr="00053F14">
        <w:rPr>
          <w:sz w:val="24"/>
          <w:szCs w:val="24"/>
          <w:lang w:val="ru-RU"/>
        </w:rPr>
        <w:t>Объектов/</w:t>
      </w:r>
      <w:r w:rsidR="00B03A73" w:rsidRPr="00053F14">
        <w:rPr>
          <w:sz w:val="24"/>
          <w:szCs w:val="24"/>
          <w:lang w:val="ru-RU"/>
        </w:rPr>
        <w:t xml:space="preserve">Работ на </w:t>
      </w:r>
      <w:r w:rsidR="00D70C4F" w:rsidRPr="00053F14">
        <w:rPr>
          <w:sz w:val="24"/>
          <w:szCs w:val="24"/>
          <w:lang w:val="ru-RU"/>
        </w:rPr>
        <w:t>следующий</w:t>
      </w:r>
      <w:r w:rsidR="00B03A73" w:rsidRPr="00053F14">
        <w:rPr>
          <w:sz w:val="24"/>
          <w:szCs w:val="24"/>
          <w:lang w:val="ru-RU"/>
        </w:rPr>
        <w:t xml:space="preserve"> этап. </w:t>
      </w:r>
      <w:r w:rsidR="00A75238" w:rsidRPr="00053F14">
        <w:rPr>
          <w:sz w:val="24"/>
          <w:szCs w:val="24"/>
          <w:lang w:val="ru-RU"/>
        </w:rPr>
        <w:t xml:space="preserve">Пункты </w:t>
      </w:r>
      <w:r w:rsidR="007139EE" w:rsidRPr="00053F14">
        <w:rPr>
          <w:sz w:val="24"/>
          <w:szCs w:val="24"/>
          <w:lang w:val="ru-RU"/>
        </w:rPr>
        <w:t xml:space="preserve">Дефектной ведомости </w:t>
      </w:r>
      <w:r w:rsidR="00B03A73" w:rsidRPr="00053F14">
        <w:rPr>
          <w:sz w:val="24"/>
          <w:szCs w:val="24"/>
          <w:lang w:val="ru-RU"/>
        </w:rPr>
        <w:t>име</w:t>
      </w:r>
      <w:r w:rsidR="00A75238" w:rsidRPr="00053F14">
        <w:rPr>
          <w:sz w:val="24"/>
          <w:szCs w:val="24"/>
          <w:lang w:val="ru-RU"/>
        </w:rPr>
        <w:t>ю</w:t>
      </w:r>
      <w:r w:rsidR="00B03A73" w:rsidRPr="00053F14">
        <w:rPr>
          <w:sz w:val="24"/>
          <w:szCs w:val="24"/>
          <w:lang w:val="ru-RU"/>
        </w:rPr>
        <w:t xml:space="preserve">т приоритет в категориях, </w:t>
      </w:r>
      <w:r w:rsidR="00A75238" w:rsidRPr="00053F14">
        <w:rPr>
          <w:sz w:val="24"/>
          <w:szCs w:val="24"/>
          <w:lang w:val="ru-RU"/>
        </w:rPr>
        <w:t xml:space="preserve">как </w:t>
      </w:r>
      <w:r w:rsidR="00B03A73" w:rsidRPr="00053F14">
        <w:rPr>
          <w:sz w:val="24"/>
          <w:szCs w:val="24"/>
          <w:lang w:val="ru-RU"/>
        </w:rPr>
        <w:t>указан</w:t>
      </w:r>
      <w:r w:rsidR="008D6C79" w:rsidRPr="00053F14">
        <w:rPr>
          <w:sz w:val="24"/>
          <w:szCs w:val="24"/>
          <w:lang w:val="ru-RU"/>
        </w:rPr>
        <w:t>о</w:t>
      </w:r>
      <w:r w:rsidR="00B03A73" w:rsidRPr="00053F14">
        <w:rPr>
          <w:sz w:val="24"/>
          <w:szCs w:val="24"/>
          <w:lang w:val="ru-RU"/>
        </w:rPr>
        <w:t xml:space="preserve"> в подпункте </w:t>
      </w:r>
      <w:r w:rsidR="007139EE" w:rsidRPr="00053F14">
        <w:rPr>
          <w:sz w:val="24"/>
          <w:szCs w:val="24"/>
          <w:lang w:val="ru-RU"/>
        </w:rPr>
        <w:t>2</w:t>
      </w:r>
      <w:r w:rsidR="00A75238" w:rsidRPr="00053F14">
        <w:rPr>
          <w:sz w:val="24"/>
          <w:szCs w:val="24"/>
          <w:lang w:val="ru-RU"/>
        </w:rPr>
        <w:t xml:space="preserve"> настоящего приложения</w:t>
      </w:r>
      <w:r w:rsidR="00B03A73" w:rsidRPr="00053F14">
        <w:rPr>
          <w:sz w:val="24"/>
          <w:szCs w:val="24"/>
          <w:lang w:val="ru-RU"/>
        </w:rPr>
        <w:t>.</w:t>
      </w:r>
    </w:p>
    <w:p w14:paraId="6BC20A4F" w14:textId="7E36DC5A" w:rsidR="00574DB8" w:rsidRPr="00053F14" w:rsidRDefault="005826BA" w:rsidP="006E05F6">
      <w:pPr>
        <w:pStyle w:val="3"/>
        <w:spacing w:after="120"/>
        <w:ind w:left="0" w:right="-610" w:firstLine="567"/>
        <w:rPr>
          <w:sz w:val="24"/>
          <w:szCs w:val="24"/>
          <w:lang w:val="ru-RU"/>
        </w:rPr>
      </w:pPr>
      <w:r w:rsidRPr="00053F14">
        <w:rPr>
          <w:sz w:val="24"/>
          <w:szCs w:val="24"/>
          <w:lang w:val="ru-RU"/>
        </w:rPr>
        <w:t xml:space="preserve">За </w:t>
      </w:r>
      <w:r w:rsidR="0045057E" w:rsidRPr="00053F14">
        <w:rPr>
          <w:sz w:val="24"/>
          <w:szCs w:val="24"/>
          <w:lang w:val="ru-RU"/>
        </w:rPr>
        <w:t xml:space="preserve">21 </w:t>
      </w:r>
      <w:r w:rsidRPr="00053F14">
        <w:rPr>
          <w:sz w:val="24"/>
          <w:szCs w:val="24"/>
          <w:lang w:val="ru-RU"/>
        </w:rPr>
        <w:t>(</w:t>
      </w:r>
      <w:r w:rsidR="0045057E" w:rsidRPr="00053F14">
        <w:rPr>
          <w:sz w:val="24"/>
          <w:szCs w:val="24"/>
          <w:lang w:val="ru-RU"/>
        </w:rPr>
        <w:t>двадцать один</w:t>
      </w:r>
      <w:r w:rsidRPr="00053F14">
        <w:rPr>
          <w:sz w:val="24"/>
          <w:szCs w:val="24"/>
          <w:lang w:val="ru-RU"/>
        </w:rPr>
        <w:t>) д</w:t>
      </w:r>
      <w:r w:rsidR="0045057E" w:rsidRPr="00053F14">
        <w:rPr>
          <w:sz w:val="24"/>
          <w:szCs w:val="24"/>
          <w:lang w:val="ru-RU"/>
        </w:rPr>
        <w:t>ень</w:t>
      </w:r>
      <w:r w:rsidRPr="00053F14">
        <w:rPr>
          <w:sz w:val="24"/>
          <w:szCs w:val="24"/>
          <w:lang w:val="ru-RU"/>
        </w:rPr>
        <w:t xml:space="preserve"> до предполагаемой даты </w:t>
      </w:r>
      <w:r w:rsidR="000107BF" w:rsidRPr="00053F14">
        <w:rPr>
          <w:sz w:val="24"/>
          <w:szCs w:val="24"/>
          <w:lang w:val="ru-RU"/>
        </w:rPr>
        <w:t>Механической готовности</w:t>
      </w:r>
      <w:r w:rsidRPr="00053F14">
        <w:rPr>
          <w:sz w:val="24"/>
          <w:szCs w:val="24"/>
          <w:lang w:val="ru-RU"/>
        </w:rPr>
        <w:t>, Подрядчик</w:t>
      </w:r>
      <w:r w:rsidR="000970B3" w:rsidRPr="00053F14">
        <w:rPr>
          <w:sz w:val="24"/>
          <w:szCs w:val="24"/>
          <w:lang w:val="ru-RU"/>
        </w:rPr>
        <w:t xml:space="preserve"> предоставит Заказчику уведомление </w:t>
      </w:r>
      <w:r w:rsidRPr="00053F14">
        <w:rPr>
          <w:sz w:val="24"/>
          <w:szCs w:val="24"/>
          <w:lang w:val="ru-RU"/>
        </w:rPr>
        <w:t xml:space="preserve">о готовности Постоянных </w:t>
      </w:r>
      <w:r w:rsidR="00912838" w:rsidRPr="00053F14">
        <w:rPr>
          <w:sz w:val="24"/>
          <w:szCs w:val="24"/>
          <w:lang w:val="ru-RU"/>
        </w:rPr>
        <w:t>о</w:t>
      </w:r>
      <w:r w:rsidR="00A5378F" w:rsidRPr="00053F14">
        <w:rPr>
          <w:sz w:val="24"/>
          <w:szCs w:val="24"/>
          <w:lang w:val="ru-RU"/>
        </w:rPr>
        <w:t xml:space="preserve">бъектов </w:t>
      </w:r>
      <w:r w:rsidRPr="00053F14">
        <w:rPr>
          <w:sz w:val="24"/>
          <w:szCs w:val="24"/>
          <w:lang w:val="ru-RU"/>
        </w:rPr>
        <w:t>к совместной промежуточной проверк</w:t>
      </w:r>
      <w:r w:rsidR="00A5378F" w:rsidRPr="00053F14">
        <w:rPr>
          <w:sz w:val="24"/>
          <w:szCs w:val="24"/>
          <w:lang w:val="ru-RU"/>
        </w:rPr>
        <w:t>е</w:t>
      </w:r>
      <w:r w:rsidRPr="00053F14">
        <w:rPr>
          <w:sz w:val="24"/>
          <w:szCs w:val="24"/>
          <w:lang w:val="ru-RU"/>
        </w:rPr>
        <w:t xml:space="preserve"> (далее - Промежуточная проверка) и</w:t>
      </w:r>
      <w:r w:rsidR="000970B3" w:rsidRPr="00053F14">
        <w:rPr>
          <w:sz w:val="24"/>
          <w:szCs w:val="24"/>
          <w:lang w:val="ru-RU"/>
        </w:rPr>
        <w:t xml:space="preserve"> о</w:t>
      </w:r>
      <w:r w:rsidRPr="00053F14">
        <w:rPr>
          <w:sz w:val="24"/>
          <w:szCs w:val="24"/>
          <w:lang w:val="ru-RU"/>
        </w:rPr>
        <w:t xml:space="preserve"> </w:t>
      </w:r>
      <w:r w:rsidR="000970B3" w:rsidRPr="00053F14">
        <w:rPr>
          <w:sz w:val="24"/>
          <w:szCs w:val="24"/>
          <w:lang w:val="ru-RU"/>
        </w:rPr>
        <w:t xml:space="preserve">планируемой </w:t>
      </w:r>
      <w:r w:rsidRPr="00053F14">
        <w:rPr>
          <w:sz w:val="24"/>
          <w:szCs w:val="24"/>
          <w:lang w:val="ru-RU"/>
        </w:rPr>
        <w:t xml:space="preserve">дате </w:t>
      </w:r>
      <w:r w:rsidR="00BA7B31" w:rsidRPr="00053F14">
        <w:rPr>
          <w:sz w:val="24"/>
          <w:szCs w:val="24"/>
          <w:lang w:val="ru-RU"/>
        </w:rPr>
        <w:t>Механической готовности</w:t>
      </w:r>
      <w:r w:rsidR="00B04FE9" w:rsidRPr="00053F14">
        <w:rPr>
          <w:sz w:val="24"/>
          <w:szCs w:val="24"/>
          <w:lang w:val="ru-RU"/>
        </w:rPr>
        <w:t xml:space="preserve"> Постоянных </w:t>
      </w:r>
      <w:r w:rsidR="00912838" w:rsidRPr="00053F14">
        <w:rPr>
          <w:sz w:val="24"/>
          <w:szCs w:val="24"/>
          <w:lang w:val="ru-RU"/>
        </w:rPr>
        <w:t>о</w:t>
      </w:r>
      <w:r w:rsidR="00B04FE9" w:rsidRPr="00053F14">
        <w:rPr>
          <w:sz w:val="24"/>
          <w:szCs w:val="24"/>
          <w:lang w:val="ru-RU"/>
        </w:rPr>
        <w:t>бъектов</w:t>
      </w:r>
      <w:r w:rsidRPr="00053F14">
        <w:rPr>
          <w:sz w:val="24"/>
          <w:szCs w:val="24"/>
          <w:lang w:val="ru-RU"/>
        </w:rPr>
        <w:t>. За исключением случаев, когда Стороны договорились об ином</w:t>
      </w:r>
      <w:r w:rsidR="00F258F8" w:rsidRPr="00053F14">
        <w:rPr>
          <w:sz w:val="24"/>
          <w:szCs w:val="24"/>
          <w:lang w:val="ru-RU"/>
        </w:rPr>
        <w:t>,</w:t>
      </w:r>
      <w:r w:rsidRPr="00053F14">
        <w:rPr>
          <w:sz w:val="24"/>
          <w:szCs w:val="24"/>
          <w:lang w:val="ru-RU"/>
        </w:rPr>
        <w:t xml:space="preserve"> </w:t>
      </w:r>
      <w:r w:rsidR="005630BA" w:rsidRPr="00053F14">
        <w:rPr>
          <w:sz w:val="24"/>
          <w:szCs w:val="24"/>
          <w:lang w:val="ru-RU"/>
        </w:rPr>
        <w:t>Промежуточн</w:t>
      </w:r>
      <w:r w:rsidR="008D6C79" w:rsidRPr="00053F14">
        <w:rPr>
          <w:sz w:val="24"/>
          <w:szCs w:val="24"/>
          <w:lang w:val="ru-RU"/>
        </w:rPr>
        <w:t>ая</w:t>
      </w:r>
      <w:r w:rsidR="005630BA" w:rsidRPr="00053F14">
        <w:rPr>
          <w:sz w:val="24"/>
          <w:szCs w:val="24"/>
          <w:lang w:val="ru-RU"/>
        </w:rPr>
        <w:t xml:space="preserve"> проверк</w:t>
      </w:r>
      <w:r w:rsidR="008D6C79" w:rsidRPr="00053F14">
        <w:rPr>
          <w:sz w:val="24"/>
          <w:szCs w:val="24"/>
          <w:lang w:val="ru-RU"/>
        </w:rPr>
        <w:t>а</w:t>
      </w:r>
      <w:r w:rsidR="00F258F8" w:rsidRPr="00053F14">
        <w:rPr>
          <w:sz w:val="24"/>
          <w:szCs w:val="24"/>
          <w:lang w:val="ru-RU"/>
        </w:rPr>
        <w:t xml:space="preserve"> </w:t>
      </w:r>
      <w:r w:rsidR="003721B6">
        <w:rPr>
          <w:sz w:val="24"/>
          <w:szCs w:val="24"/>
          <w:lang w:val="ru-RU"/>
        </w:rPr>
        <w:t>будет</w:t>
      </w:r>
      <w:r w:rsidR="008D6C79" w:rsidRPr="00053F14">
        <w:rPr>
          <w:sz w:val="24"/>
          <w:szCs w:val="24"/>
          <w:lang w:val="ru-RU"/>
        </w:rPr>
        <w:t xml:space="preserve"> проводиться</w:t>
      </w:r>
      <w:r w:rsidR="0097675C" w:rsidRPr="00053F14">
        <w:rPr>
          <w:sz w:val="24"/>
          <w:szCs w:val="24"/>
          <w:lang w:val="ru-RU"/>
        </w:rPr>
        <w:t xml:space="preserve"> </w:t>
      </w:r>
      <w:r w:rsidRPr="00053F14">
        <w:rPr>
          <w:sz w:val="24"/>
          <w:szCs w:val="24"/>
          <w:lang w:val="ru-RU"/>
        </w:rPr>
        <w:t xml:space="preserve">более </w:t>
      </w:r>
      <w:r w:rsidR="00577FEA" w:rsidRPr="00053F14">
        <w:rPr>
          <w:sz w:val="24"/>
          <w:szCs w:val="24"/>
          <w:lang w:val="ru-RU"/>
        </w:rPr>
        <w:t xml:space="preserve">чем за </w:t>
      </w:r>
      <w:r w:rsidRPr="00053F14">
        <w:rPr>
          <w:sz w:val="24"/>
          <w:szCs w:val="24"/>
          <w:lang w:val="ru-RU"/>
        </w:rPr>
        <w:t xml:space="preserve">10 (десять) дней до предполагаемой даты </w:t>
      </w:r>
      <w:r w:rsidR="00577FEA" w:rsidRPr="00053F14">
        <w:rPr>
          <w:sz w:val="24"/>
          <w:szCs w:val="24"/>
          <w:lang w:val="ru-RU"/>
        </w:rPr>
        <w:t>Механической готовности</w:t>
      </w:r>
      <w:r w:rsidR="00D55942" w:rsidRPr="00053F14">
        <w:rPr>
          <w:sz w:val="24"/>
          <w:szCs w:val="24"/>
          <w:lang w:val="ru-RU"/>
        </w:rPr>
        <w:t xml:space="preserve"> Постоянных </w:t>
      </w:r>
      <w:r w:rsidR="00912838" w:rsidRPr="00053F14">
        <w:rPr>
          <w:sz w:val="24"/>
          <w:szCs w:val="24"/>
          <w:lang w:val="ru-RU"/>
        </w:rPr>
        <w:t>о</w:t>
      </w:r>
      <w:r w:rsidR="00D55942" w:rsidRPr="00053F14">
        <w:rPr>
          <w:sz w:val="24"/>
          <w:szCs w:val="24"/>
          <w:lang w:val="ru-RU"/>
        </w:rPr>
        <w:t>бъектов</w:t>
      </w:r>
      <w:r w:rsidR="00B8681D" w:rsidRPr="00053F14">
        <w:rPr>
          <w:sz w:val="24"/>
          <w:szCs w:val="24"/>
          <w:lang w:val="ru-RU"/>
        </w:rPr>
        <w:t>.</w:t>
      </w:r>
      <w:r w:rsidRPr="00053F14">
        <w:rPr>
          <w:sz w:val="24"/>
          <w:szCs w:val="24"/>
          <w:lang w:val="ru-RU"/>
        </w:rPr>
        <w:t xml:space="preserve"> Подрядчик </w:t>
      </w:r>
      <w:r w:rsidR="00BC5E79" w:rsidRPr="00053F14">
        <w:rPr>
          <w:sz w:val="24"/>
          <w:szCs w:val="24"/>
          <w:lang w:val="ru-RU"/>
        </w:rPr>
        <w:lastRenderedPageBreak/>
        <w:t xml:space="preserve">обязуется </w:t>
      </w:r>
      <w:r w:rsidR="00C36BB7" w:rsidRPr="00053F14">
        <w:rPr>
          <w:sz w:val="24"/>
          <w:szCs w:val="24"/>
          <w:lang w:val="ru-RU"/>
        </w:rPr>
        <w:t>присутствовать при</w:t>
      </w:r>
      <w:r w:rsidRPr="00053F14">
        <w:rPr>
          <w:sz w:val="24"/>
          <w:szCs w:val="24"/>
          <w:lang w:val="ru-RU"/>
        </w:rPr>
        <w:t xml:space="preserve"> </w:t>
      </w:r>
      <w:r w:rsidR="00BC5E79" w:rsidRPr="00053F14">
        <w:rPr>
          <w:sz w:val="24"/>
          <w:szCs w:val="24"/>
          <w:lang w:val="ru-RU"/>
        </w:rPr>
        <w:t xml:space="preserve">проведении </w:t>
      </w:r>
      <w:r w:rsidR="00F258F8" w:rsidRPr="00053F14">
        <w:rPr>
          <w:sz w:val="24"/>
          <w:szCs w:val="24"/>
          <w:lang w:val="ru-RU"/>
        </w:rPr>
        <w:t>П</w:t>
      </w:r>
      <w:r w:rsidRPr="00053F14">
        <w:rPr>
          <w:sz w:val="24"/>
          <w:szCs w:val="24"/>
          <w:lang w:val="ru-RU"/>
        </w:rPr>
        <w:t xml:space="preserve">ромежуточной проверки в любое разумное время в течение </w:t>
      </w:r>
      <w:r w:rsidR="00DA1777" w:rsidRPr="00053F14">
        <w:rPr>
          <w:sz w:val="24"/>
          <w:szCs w:val="24"/>
          <w:lang w:val="ru-RU"/>
        </w:rPr>
        <w:t xml:space="preserve">этих </w:t>
      </w:r>
      <w:r w:rsidRPr="00053F14">
        <w:rPr>
          <w:sz w:val="24"/>
          <w:szCs w:val="24"/>
          <w:lang w:val="ru-RU"/>
        </w:rPr>
        <w:t>10 (</w:t>
      </w:r>
      <w:r w:rsidR="00DA1777" w:rsidRPr="00053F14">
        <w:rPr>
          <w:sz w:val="24"/>
          <w:szCs w:val="24"/>
          <w:lang w:val="ru-RU"/>
        </w:rPr>
        <w:t>десяти</w:t>
      </w:r>
      <w:r w:rsidRPr="00053F14">
        <w:rPr>
          <w:sz w:val="24"/>
          <w:szCs w:val="24"/>
          <w:lang w:val="ru-RU"/>
        </w:rPr>
        <w:t>) дне</w:t>
      </w:r>
      <w:r w:rsidR="00DA1777" w:rsidRPr="00053F14">
        <w:rPr>
          <w:sz w:val="24"/>
          <w:szCs w:val="24"/>
          <w:lang w:val="ru-RU"/>
        </w:rPr>
        <w:t xml:space="preserve">й </w:t>
      </w:r>
      <w:r w:rsidRPr="00053F14">
        <w:rPr>
          <w:sz w:val="24"/>
          <w:szCs w:val="24"/>
          <w:lang w:val="ru-RU"/>
        </w:rPr>
        <w:t>в целях проведения и завершения Промежуточной проверки</w:t>
      </w:r>
      <w:r w:rsidR="00904EC5" w:rsidRPr="00053F14">
        <w:rPr>
          <w:sz w:val="24"/>
          <w:szCs w:val="24"/>
          <w:lang w:val="ru-RU"/>
        </w:rPr>
        <w:t>.</w:t>
      </w:r>
    </w:p>
    <w:p w14:paraId="0E1274B5" w14:textId="304AE44A" w:rsidR="00830B63" w:rsidRPr="00053F14" w:rsidRDefault="00830B63" w:rsidP="006E05F6">
      <w:pPr>
        <w:pStyle w:val="3"/>
        <w:spacing w:after="120"/>
        <w:ind w:left="0" w:right="-610" w:firstLine="567"/>
        <w:rPr>
          <w:sz w:val="24"/>
          <w:szCs w:val="24"/>
          <w:lang w:val="ru-RU"/>
        </w:rPr>
      </w:pPr>
      <w:r w:rsidRPr="00053F14">
        <w:rPr>
          <w:sz w:val="24"/>
          <w:szCs w:val="24"/>
          <w:lang w:val="ru-RU"/>
        </w:rPr>
        <w:t xml:space="preserve">За </w:t>
      </w:r>
      <w:r w:rsidR="0045057E" w:rsidRPr="00053F14">
        <w:rPr>
          <w:sz w:val="24"/>
          <w:szCs w:val="24"/>
          <w:lang w:val="ru-RU"/>
        </w:rPr>
        <w:t xml:space="preserve">21 </w:t>
      </w:r>
      <w:r w:rsidRPr="00053F14">
        <w:rPr>
          <w:sz w:val="24"/>
          <w:szCs w:val="24"/>
          <w:lang w:val="ru-RU"/>
        </w:rPr>
        <w:t>(</w:t>
      </w:r>
      <w:r w:rsidR="00053F14">
        <w:rPr>
          <w:sz w:val="24"/>
          <w:szCs w:val="24"/>
          <w:lang w:val="ru-RU"/>
        </w:rPr>
        <w:t>двадцать один</w:t>
      </w:r>
      <w:r w:rsidRPr="00053F14">
        <w:rPr>
          <w:sz w:val="24"/>
          <w:szCs w:val="24"/>
          <w:lang w:val="ru-RU"/>
        </w:rPr>
        <w:t>) д</w:t>
      </w:r>
      <w:r w:rsidR="0045057E" w:rsidRPr="00053F14">
        <w:rPr>
          <w:sz w:val="24"/>
          <w:szCs w:val="24"/>
          <w:lang w:val="ru-RU"/>
        </w:rPr>
        <w:t>ень</w:t>
      </w:r>
      <w:r w:rsidRPr="00053F14">
        <w:rPr>
          <w:sz w:val="24"/>
          <w:szCs w:val="24"/>
          <w:lang w:val="ru-RU"/>
        </w:rPr>
        <w:t xml:space="preserve"> до предполагаемой даты </w:t>
      </w:r>
      <w:r w:rsidR="00B8681D" w:rsidRPr="00053F14">
        <w:rPr>
          <w:sz w:val="24"/>
          <w:szCs w:val="24"/>
          <w:lang w:val="ru-RU"/>
        </w:rPr>
        <w:t>З</w:t>
      </w:r>
      <w:r w:rsidRPr="00053F14">
        <w:rPr>
          <w:sz w:val="24"/>
          <w:szCs w:val="24"/>
          <w:lang w:val="ru-RU"/>
        </w:rPr>
        <w:t xml:space="preserve">авершения пуско-наладочных работ, Подрядчик </w:t>
      </w:r>
      <w:r w:rsidR="00B8681D" w:rsidRPr="00053F14">
        <w:rPr>
          <w:sz w:val="24"/>
          <w:szCs w:val="24"/>
          <w:lang w:val="ru-RU"/>
        </w:rPr>
        <w:t xml:space="preserve">предоставит </w:t>
      </w:r>
      <w:r w:rsidRPr="00053F14">
        <w:rPr>
          <w:sz w:val="24"/>
          <w:szCs w:val="24"/>
          <w:lang w:val="ru-RU"/>
        </w:rPr>
        <w:t>Заказчик</w:t>
      </w:r>
      <w:r w:rsidR="00B8681D" w:rsidRPr="00053F14">
        <w:rPr>
          <w:sz w:val="24"/>
          <w:szCs w:val="24"/>
          <w:lang w:val="ru-RU"/>
        </w:rPr>
        <w:t>у уведомление</w:t>
      </w:r>
      <w:r w:rsidRPr="00053F14">
        <w:rPr>
          <w:sz w:val="24"/>
          <w:szCs w:val="24"/>
          <w:lang w:val="ru-RU"/>
        </w:rPr>
        <w:t xml:space="preserve"> о готовности Постоянных </w:t>
      </w:r>
      <w:r w:rsidR="00912838" w:rsidRPr="00053F14">
        <w:rPr>
          <w:sz w:val="24"/>
          <w:szCs w:val="24"/>
          <w:lang w:val="ru-RU"/>
        </w:rPr>
        <w:t>о</w:t>
      </w:r>
      <w:r w:rsidR="00A5378F" w:rsidRPr="00053F14">
        <w:rPr>
          <w:sz w:val="24"/>
          <w:szCs w:val="24"/>
          <w:lang w:val="ru-RU"/>
        </w:rPr>
        <w:t xml:space="preserve">бъектов </w:t>
      </w:r>
      <w:r w:rsidRPr="00053F14">
        <w:rPr>
          <w:sz w:val="24"/>
          <w:szCs w:val="24"/>
          <w:lang w:val="ru-RU"/>
        </w:rPr>
        <w:t xml:space="preserve">к совместной </w:t>
      </w:r>
      <w:r w:rsidR="00B8681D" w:rsidRPr="00053F14">
        <w:rPr>
          <w:sz w:val="24"/>
          <w:szCs w:val="24"/>
          <w:lang w:val="ru-RU"/>
        </w:rPr>
        <w:t>о</w:t>
      </w:r>
      <w:r w:rsidR="005D0813" w:rsidRPr="00053F14">
        <w:rPr>
          <w:sz w:val="24"/>
          <w:szCs w:val="24"/>
          <w:lang w:val="ru-RU"/>
        </w:rPr>
        <w:t xml:space="preserve">кончательной </w:t>
      </w:r>
      <w:r w:rsidRPr="00053F14">
        <w:rPr>
          <w:sz w:val="24"/>
          <w:szCs w:val="24"/>
          <w:lang w:val="ru-RU"/>
        </w:rPr>
        <w:t xml:space="preserve">проверке (далее - </w:t>
      </w:r>
      <w:r w:rsidR="005D0813" w:rsidRPr="00053F14">
        <w:rPr>
          <w:sz w:val="24"/>
          <w:szCs w:val="24"/>
          <w:lang w:val="ru-RU"/>
        </w:rPr>
        <w:t xml:space="preserve">Окончательная </w:t>
      </w:r>
      <w:r w:rsidRPr="00053F14">
        <w:rPr>
          <w:sz w:val="24"/>
          <w:szCs w:val="24"/>
          <w:lang w:val="ru-RU"/>
        </w:rPr>
        <w:t xml:space="preserve">проверка) и </w:t>
      </w:r>
      <w:r w:rsidR="00675DA3" w:rsidRPr="00053F14">
        <w:rPr>
          <w:sz w:val="24"/>
          <w:szCs w:val="24"/>
          <w:lang w:val="ru-RU"/>
        </w:rPr>
        <w:t xml:space="preserve">о </w:t>
      </w:r>
      <w:r w:rsidRPr="00053F14">
        <w:rPr>
          <w:sz w:val="24"/>
          <w:szCs w:val="24"/>
          <w:lang w:val="ru-RU"/>
        </w:rPr>
        <w:t>п</w:t>
      </w:r>
      <w:r w:rsidR="0097675C" w:rsidRPr="00053F14">
        <w:rPr>
          <w:sz w:val="24"/>
          <w:szCs w:val="24"/>
          <w:lang w:val="ru-RU"/>
        </w:rPr>
        <w:t>ланируемой</w:t>
      </w:r>
      <w:r w:rsidRPr="00053F14">
        <w:rPr>
          <w:sz w:val="24"/>
          <w:szCs w:val="24"/>
          <w:lang w:val="ru-RU"/>
        </w:rPr>
        <w:t xml:space="preserve"> дате </w:t>
      </w:r>
      <w:r w:rsidR="0097675C" w:rsidRPr="00053F14">
        <w:rPr>
          <w:sz w:val="24"/>
          <w:szCs w:val="24"/>
          <w:lang w:val="ru-RU"/>
        </w:rPr>
        <w:t>З</w:t>
      </w:r>
      <w:r w:rsidRPr="00053F14">
        <w:rPr>
          <w:sz w:val="24"/>
          <w:szCs w:val="24"/>
          <w:lang w:val="ru-RU"/>
        </w:rPr>
        <w:t>авершения пуско-наладочных работ</w:t>
      </w:r>
      <w:r w:rsidR="00735811" w:rsidRPr="00053F14">
        <w:rPr>
          <w:sz w:val="24"/>
          <w:szCs w:val="24"/>
          <w:lang w:val="ru-RU"/>
        </w:rPr>
        <w:t xml:space="preserve"> Постоянных </w:t>
      </w:r>
      <w:r w:rsidR="00912838" w:rsidRPr="00053F14">
        <w:rPr>
          <w:sz w:val="24"/>
          <w:szCs w:val="24"/>
          <w:lang w:val="ru-RU"/>
        </w:rPr>
        <w:t>о</w:t>
      </w:r>
      <w:r w:rsidR="00735811" w:rsidRPr="00053F14">
        <w:rPr>
          <w:sz w:val="24"/>
          <w:szCs w:val="24"/>
          <w:lang w:val="ru-RU"/>
        </w:rPr>
        <w:t>бъектов</w:t>
      </w:r>
      <w:r w:rsidRPr="00053F14">
        <w:rPr>
          <w:sz w:val="24"/>
          <w:szCs w:val="24"/>
          <w:lang w:val="ru-RU"/>
        </w:rPr>
        <w:t>. За исключением случаев, когда Стороны договорились об ином</w:t>
      </w:r>
      <w:r w:rsidR="00B8681D" w:rsidRPr="00053F14">
        <w:rPr>
          <w:sz w:val="24"/>
          <w:szCs w:val="24"/>
          <w:lang w:val="ru-RU"/>
        </w:rPr>
        <w:t xml:space="preserve">, </w:t>
      </w:r>
      <w:r w:rsidR="005630BA" w:rsidRPr="00053F14">
        <w:rPr>
          <w:sz w:val="24"/>
          <w:szCs w:val="24"/>
          <w:lang w:val="ru-RU"/>
        </w:rPr>
        <w:t>Окончательн</w:t>
      </w:r>
      <w:r w:rsidR="008D6C79" w:rsidRPr="00053F14">
        <w:rPr>
          <w:sz w:val="24"/>
          <w:szCs w:val="24"/>
          <w:lang w:val="ru-RU"/>
        </w:rPr>
        <w:t>ая</w:t>
      </w:r>
      <w:r w:rsidR="005630BA" w:rsidRPr="00053F14">
        <w:rPr>
          <w:sz w:val="24"/>
          <w:szCs w:val="24"/>
          <w:lang w:val="ru-RU"/>
        </w:rPr>
        <w:t xml:space="preserve"> проверк</w:t>
      </w:r>
      <w:r w:rsidR="008D6C79" w:rsidRPr="00053F14">
        <w:rPr>
          <w:sz w:val="24"/>
          <w:szCs w:val="24"/>
          <w:lang w:val="ru-RU"/>
        </w:rPr>
        <w:t>а</w:t>
      </w:r>
      <w:r w:rsidR="005630BA" w:rsidRPr="00053F14">
        <w:rPr>
          <w:sz w:val="24"/>
          <w:szCs w:val="24"/>
          <w:lang w:val="ru-RU"/>
        </w:rPr>
        <w:t xml:space="preserve"> </w:t>
      </w:r>
      <w:r w:rsidR="003721B6">
        <w:rPr>
          <w:sz w:val="24"/>
          <w:szCs w:val="24"/>
          <w:lang w:val="ru-RU"/>
        </w:rPr>
        <w:t>будет</w:t>
      </w:r>
      <w:r w:rsidR="008D6C79" w:rsidRPr="00053F14">
        <w:rPr>
          <w:sz w:val="24"/>
          <w:szCs w:val="24"/>
          <w:lang w:val="ru-RU"/>
        </w:rPr>
        <w:t xml:space="preserve"> проводиться </w:t>
      </w:r>
      <w:r w:rsidRPr="00053F14">
        <w:rPr>
          <w:sz w:val="24"/>
          <w:szCs w:val="24"/>
          <w:lang w:val="ru-RU"/>
        </w:rPr>
        <w:t xml:space="preserve">более </w:t>
      </w:r>
      <w:r w:rsidR="00675DA3" w:rsidRPr="00053F14">
        <w:rPr>
          <w:sz w:val="24"/>
          <w:szCs w:val="24"/>
          <w:lang w:val="ru-RU"/>
        </w:rPr>
        <w:t xml:space="preserve">чем за </w:t>
      </w:r>
      <w:r w:rsidRPr="00053F14">
        <w:rPr>
          <w:sz w:val="24"/>
          <w:szCs w:val="24"/>
          <w:lang w:val="ru-RU"/>
        </w:rPr>
        <w:t xml:space="preserve">10 (десять) дней до предполагаемой даты </w:t>
      </w:r>
      <w:r w:rsidR="00B8681D" w:rsidRPr="00053F14">
        <w:rPr>
          <w:sz w:val="24"/>
          <w:szCs w:val="24"/>
          <w:lang w:val="ru-RU"/>
        </w:rPr>
        <w:t>З</w:t>
      </w:r>
      <w:r w:rsidRPr="00053F14">
        <w:rPr>
          <w:sz w:val="24"/>
          <w:szCs w:val="24"/>
          <w:lang w:val="ru-RU"/>
        </w:rPr>
        <w:t>авершения пуско-наладочных работ</w:t>
      </w:r>
      <w:r w:rsidR="00B8681D" w:rsidRPr="00053F14">
        <w:rPr>
          <w:sz w:val="24"/>
          <w:szCs w:val="24"/>
          <w:lang w:val="ru-RU"/>
        </w:rPr>
        <w:t>.</w:t>
      </w:r>
      <w:r w:rsidRPr="00053F14">
        <w:rPr>
          <w:sz w:val="24"/>
          <w:szCs w:val="24"/>
          <w:lang w:val="ru-RU"/>
        </w:rPr>
        <w:t xml:space="preserve"> Подрядчик </w:t>
      </w:r>
      <w:r w:rsidR="000D60C0" w:rsidRPr="00053F14">
        <w:rPr>
          <w:sz w:val="24"/>
          <w:szCs w:val="24"/>
          <w:lang w:val="ru-RU"/>
        </w:rPr>
        <w:t>обязуется присутствовать</w:t>
      </w:r>
      <w:r w:rsidR="00B8681D" w:rsidRPr="00053F14">
        <w:rPr>
          <w:sz w:val="24"/>
          <w:szCs w:val="24"/>
          <w:lang w:val="ru-RU"/>
        </w:rPr>
        <w:t xml:space="preserve"> </w:t>
      </w:r>
      <w:r w:rsidR="000D60C0" w:rsidRPr="00053F14">
        <w:rPr>
          <w:sz w:val="24"/>
          <w:szCs w:val="24"/>
          <w:lang w:val="ru-RU"/>
        </w:rPr>
        <w:t>при</w:t>
      </w:r>
      <w:r w:rsidRPr="00053F14">
        <w:rPr>
          <w:sz w:val="24"/>
          <w:szCs w:val="24"/>
          <w:lang w:val="ru-RU"/>
        </w:rPr>
        <w:t xml:space="preserve"> </w:t>
      </w:r>
      <w:r w:rsidR="000D60C0" w:rsidRPr="00053F14">
        <w:rPr>
          <w:sz w:val="24"/>
          <w:szCs w:val="24"/>
          <w:lang w:val="ru-RU"/>
        </w:rPr>
        <w:t xml:space="preserve">проведении </w:t>
      </w:r>
      <w:r w:rsidR="002F01A8" w:rsidRPr="00053F14">
        <w:rPr>
          <w:sz w:val="24"/>
          <w:szCs w:val="24"/>
          <w:lang w:val="ru-RU"/>
        </w:rPr>
        <w:t xml:space="preserve">окончательной </w:t>
      </w:r>
      <w:r w:rsidRPr="00053F14">
        <w:rPr>
          <w:sz w:val="24"/>
          <w:szCs w:val="24"/>
          <w:lang w:val="ru-RU"/>
        </w:rPr>
        <w:t xml:space="preserve">проверки в любое разумное время в течение </w:t>
      </w:r>
      <w:r w:rsidR="002F01A8" w:rsidRPr="00053F14">
        <w:rPr>
          <w:sz w:val="24"/>
          <w:szCs w:val="24"/>
          <w:lang w:val="ru-RU"/>
        </w:rPr>
        <w:t xml:space="preserve">этих </w:t>
      </w:r>
      <w:r w:rsidRPr="00053F14">
        <w:rPr>
          <w:sz w:val="24"/>
          <w:szCs w:val="24"/>
          <w:lang w:val="ru-RU"/>
        </w:rPr>
        <w:t>10 (</w:t>
      </w:r>
      <w:r w:rsidR="002F01A8" w:rsidRPr="00053F14">
        <w:rPr>
          <w:sz w:val="24"/>
          <w:szCs w:val="24"/>
          <w:lang w:val="ru-RU"/>
        </w:rPr>
        <w:t>десяти</w:t>
      </w:r>
      <w:r w:rsidRPr="00053F14">
        <w:rPr>
          <w:sz w:val="24"/>
          <w:szCs w:val="24"/>
          <w:lang w:val="ru-RU"/>
        </w:rPr>
        <w:t>) дне</w:t>
      </w:r>
      <w:r w:rsidR="002F01A8" w:rsidRPr="00053F14">
        <w:rPr>
          <w:sz w:val="24"/>
          <w:szCs w:val="24"/>
          <w:lang w:val="ru-RU"/>
        </w:rPr>
        <w:t xml:space="preserve">й </w:t>
      </w:r>
      <w:r w:rsidRPr="00053F14">
        <w:rPr>
          <w:sz w:val="24"/>
          <w:szCs w:val="24"/>
          <w:lang w:val="ru-RU"/>
        </w:rPr>
        <w:t xml:space="preserve">в целях проведения и завершения </w:t>
      </w:r>
      <w:r w:rsidR="002F01A8" w:rsidRPr="00053F14">
        <w:rPr>
          <w:sz w:val="24"/>
          <w:szCs w:val="24"/>
          <w:lang w:val="ru-RU"/>
        </w:rPr>
        <w:t>Окончательной</w:t>
      </w:r>
      <w:r w:rsidRPr="00053F14">
        <w:rPr>
          <w:sz w:val="24"/>
          <w:szCs w:val="24"/>
          <w:lang w:val="ru-RU"/>
        </w:rPr>
        <w:t xml:space="preserve"> проверки.</w:t>
      </w:r>
    </w:p>
    <w:p w14:paraId="75140EE7" w14:textId="77777777" w:rsidR="00830B63" w:rsidRPr="00053F14" w:rsidRDefault="00830B63" w:rsidP="006E05F6">
      <w:pPr>
        <w:pStyle w:val="3"/>
        <w:spacing w:after="120"/>
        <w:ind w:left="0" w:right="-610" w:firstLine="567"/>
        <w:rPr>
          <w:sz w:val="24"/>
          <w:szCs w:val="24"/>
          <w:lang w:val="ru-RU"/>
        </w:rPr>
      </w:pPr>
      <w:r w:rsidRPr="00053F14">
        <w:rPr>
          <w:sz w:val="24"/>
          <w:szCs w:val="24"/>
          <w:lang w:val="ru-RU"/>
        </w:rPr>
        <w:t xml:space="preserve">Подрядчик </w:t>
      </w:r>
      <w:r w:rsidR="005F32FF" w:rsidRPr="00053F14">
        <w:rPr>
          <w:sz w:val="24"/>
          <w:szCs w:val="24"/>
          <w:lang w:val="ru-RU"/>
        </w:rPr>
        <w:t xml:space="preserve">обязуется принять во внимание </w:t>
      </w:r>
      <w:r w:rsidRPr="00053F14">
        <w:rPr>
          <w:sz w:val="24"/>
          <w:szCs w:val="24"/>
          <w:lang w:val="ru-RU"/>
        </w:rPr>
        <w:t xml:space="preserve">любые замечания, информацию и уведомления, представленные Заказчиком в соответствии с настоящим подпунктом, а также </w:t>
      </w:r>
      <w:r w:rsidR="0084660A" w:rsidRPr="00053F14">
        <w:rPr>
          <w:sz w:val="24"/>
          <w:szCs w:val="24"/>
          <w:lang w:val="ru-RU"/>
        </w:rPr>
        <w:t>вносит</w:t>
      </w:r>
      <w:r w:rsidR="00810FE4" w:rsidRPr="00053F14">
        <w:rPr>
          <w:sz w:val="24"/>
          <w:szCs w:val="24"/>
          <w:lang w:val="ru-RU"/>
        </w:rPr>
        <w:t>ь</w:t>
      </w:r>
      <w:r w:rsidR="00457831" w:rsidRPr="00053F14">
        <w:rPr>
          <w:sz w:val="24"/>
          <w:szCs w:val="24"/>
          <w:lang w:val="ru-RU"/>
        </w:rPr>
        <w:t xml:space="preserve"> коррект</w:t>
      </w:r>
      <w:r w:rsidR="00810FE4" w:rsidRPr="00053F14">
        <w:rPr>
          <w:sz w:val="24"/>
          <w:szCs w:val="24"/>
          <w:lang w:val="ru-RU"/>
        </w:rPr>
        <w:t>ировки</w:t>
      </w:r>
      <w:r w:rsidR="00DE72AD" w:rsidRPr="00053F14">
        <w:rPr>
          <w:sz w:val="24"/>
          <w:szCs w:val="24"/>
          <w:lang w:val="ru-RU"/>
        </w:rPr>
        <w:t xml:space="preserve"> </w:t>
      </w:r>
      <w:r w:rsidRPr="00053F14">
        <w:rPr>
          <w:sz w:val="24"/>
          <w:szCs w:val="24"/>
          <w:lang w:val="ru-RU"/>
        </w:rPr>
        <w:t>или иным образом устраня</w:t>
      </w:r>
      <w:r w:rsidR="00810FE4" w:rsidRPr="00053F14">
        <w:rPr>
          <w:sz w:val="24"/>
          <w:szCs w:val="24"/>
          <w:lang w:val="ru-RU"/>
        </w:rPr>
        <w:t>ть</w:t>
      </w:r>
      <w:r w:rsidRPr="00053F14">
        <w:rPr>
          <w:sz w:val="24"/>
          <w:szCs w:val="24"/>
          <w:lang w:val="ru-RU"/>
        </w:rPr>
        <w:t xml:space="preserve"> любые несоответствия или ошибки</w:t>
      </w:r>
      <w:r w:rsidR="00DE72AD" w:rsidRPr="00053F14">
        <w:rPr>
          <w:sz w:val="24"/>
          <w:szCs w:val="24"/>
          <w:lang w:val="ru-RU"/>
        </w:rPr>
        <w:t xml:space="preserve"> в требуемых Заказчиком пределах</w:t>
      </w:r>
      <w:r w:rsidRPr="00053F14">
        <w:rPr>
          <w:sz w:val="24"/>
          <w:szCs w:val="24"/>
          <w:lang w:val="ru-RU"/>
        </w:rPr>
        <w:t>.</w:t>
      </w:r>
    </w:p>
    <w:p w14:paraId="1D8CBB3E" w14:textId="1F7A859E" w:rsidR="008856B8" w:rsidRPr="00053F14" w:rsidRDefault="00830B63" w:rsidP="006E05F6">
      <w:pPr>
        <w:pStyle w:val="3"/>
        <w:spacing w:after="120"/>
        <w:ind w:left="0" w:right="-610" w:firstLine="567"/>
        <w:rPr>
          <w:sz w:val="24"/>
          <w:szCs w:val="24"/>
          <w:lang w:val="ru-RU"/>
        </w:rPr>
      </w:pPr>
      <w:r w:rsidRPr="00053F14">
        <w:rPr>
          <w:sz w:val="24"/>
          <w:szCs w:val="24"/>
          <w:lang w:val="ru-RU"/>
        </w:rPr>
        <w:t xml:space="preserve">Если не согласовано иное, Промежуточная проверка и </w:t>
      </w:r>
      <w:r w:rsidR="00EB7E37" w:rsidRPr="00053F14">
        <w:rPr>
          <w:sz w:val="24"/>
          <w:szCs w:val="24"/>
          <w:lang w:val="ru-RU"/>
        </w:rPr>
        <w:t>Окончательная проверка</w:t>
      </w:r>
      <w:r w:rsidRPr="00053F14">
        <w:rPr>
          <w:sz w:val="24"/>
          <w:szCs w:val="24"/>
          <w:lang w:val="ru-RU"/>
        </w:rPr>
        <w:t xml:space="preserve"> </w:t>
      </w:r>
      <w:r w:rsidR="001D5B0F">
        <w:rPr>
          <w:sz w:val="24"/>
          <w:szCs w:val="24"/>
          <w:lang w:val="ru-RU"/>
        </w:rPr>
        <w:t>будут</w:t>
      </w:r>
      <w:r w:rsidR="00810FE4" w:rsidRPr="00053F14">
        <w:rPr>
          <w:sz w:val="24"/>
          <w:szCs w:val="24"/>
          <w:lang w:val="ru-RU"/>
        </w:rPr>
        <w:t xml:space="preserve"> </w:t>
      </w:r>
      <w:r w:rsidRPr="00053F14">
        <w:rPr>
          <w:sz w:val="24"/>
          <w:szCs w:val="24"/>
          <w:lang w:val="ru-RU"/>
        </w:rPr>
        <w:t>пров</w:t>
      </w:r>
      <w:r w:rsidR="00810FE4" w:rsidRPr="00053F14">
        <w:rPr>
          <w:sz w:val="24"/>
          <w:szCs w:val="24"/>
          <w:lang w:val="ru-RU"/>
        </w:rPr>
        <w:t>едены</w:t>
      </w:r>
      <w:r w:rsidRPr="00053F14">
        <w:rPr>
          <w:sz w:val="24"/>
          <w:szCs w:val="24"/>
          <w:lang w:val="ru-RU"/>
        </w:rPr>
        <w:t xml:space="preserve"> и заверш</w:t>
      </w:r>
      <w:r w:rsidR="00810FE4" w:rsidRPr="00053F14">
        <w:rPr>
          <w:sz w:val="24"/>
          <w:szCs w:val="24"/>
          <w:lang w:val="ru-RU"/>
        </w:rPr>
        <w:t>ены</w:t>
      </w:r>
      <w:r w:rsidRPr="00053F14">
        <w:rPr>
          <w:sz w:val="24"/>
          <w:szCs w:val="24"/>
          <w:lang w:val="ru-RU"/>
        </w:rPr>
        <w:t xml:space="preserve"> в течение 10 (</w:t>
      </w:r>
      <w:r w:rsidR="00DE72AD" w:rsidRPr="00053F14">
        <w:rPr>
          <w:sz w:val="24"/>
          <w:szCs w:val="24"/>
          <w:lang w:val="ru-RU"/>
        </w:rPr>
        <w:t>десяти</w:t>
      </w:r>
      <w:r w:rsidRPr="00053F14">
        <w:rPr>
          <w:sz w:val="24"/>
          <w:szCs w:val="24"/>
          <w:lang w:val="ru-RU"/>
        </w:rPr>
        <w:t xml:space="preserve">) дней после </w:t>
      </w:r>
      <w:r w:rsidR="00DB1DAF" w:rsidRPr="00053F14">
        <w:rPr>
          <w:sz w:val="24"/>
          <w:szCs w:val="24"/>
          <w:lang w:val="ru-RU"/>
        </w:rPr>
        <w:t xml:space="preserve">получения </w:t>
      </w:r>
      <w:r w:rsidRPr="00053F14">
        <w:rPr>
          <w:sz w:val="24"/>
          <w:szCs w:val="24"/>
          <w:lang w:val="ru-RU"/>
        </w:rPr>
        <w:t xml:space="preserve">уведомления Подрядчика в соответствии с подпунктами </w:t>
      </w:r>
      <w:r w:rsidR="00B86AD0" w:rsidRPr="00053F14">
        <w:rPr>
          <w:sz w:val="24"/>
          <w:szCs w:val="24"/>
          <w:lang w:val="ru-RU"/>
        </w:rPr>
        <w:t>3</w:t>
      </w:r>
      <w:r w:rsidR="00916557" w:rsidRPr="00053F14">
        <w:rPr>
          <w:sz w:val="24"/>
          <w:szCs w:val="24"/>
          <w:lang w:val="ru-RU"/>
        </w:rPr>
        <w:t>.2</w:t>
      </w:r>
      <w:r w:rsidRPr="00053F14">
        <w:rPr>
          <w:sz w:val="24"/>
          <w:szCs w:val="24"/>
          <w:lang w:val="ru-RU"/>
        </w:rPr>
        <w:t xml:space="preserve">.2 или </w:t>
      </w:r>
      <w:r w:rsidR="00B86AD0" w:rsidRPr="00053F14">
        <w:rPr>
          <w:sz w:val="24"/>
          <w:szCs w:val="24"/>
          <w:lang w:val="ru-RU"/>
        </w:rPr>
        <w:t>3</w:t>
      </w:r>
      <w:r w:rsidRPr="00053F14">
        <w:rPr>
          <w:sz w:val="24"/>
          <w:szCs w:val="24"/>
          <w:lang w:val="ru-RU"/>
        </w:rPr>
        <w:t>.</w:t>
      </w:r>
      <w:r w:rsidR="00916557" w:rsidRPr="00053F14">
        <w:rPr>
          <w:sz w:val="24"/>
          <w:szCs w:val="24"/>
          <w:lang w:val="ru-RU"/>
        </w:rPr>
        <w:t>2.3 настоящего приложения</w:t>
      </w:r>
      <w:r w:rsidRPr="00053F14">
        <w:rPr>
          <w:sz w:val="24"/>
          <w:szCs w:val="24"/>
          <w:lang w:val="ru-RU"/>
        </w:rPr>
        <w:t xml:space="preserve">, в тот день или дни, </w:t>
      </w:r>
      <w:r w:rsidR="001B59B5" w:rsidRPr="00053F14">
        <w:rPr>
          <w:sz w:val="24"/>
          <w:szCs w:val="24"/>
          <w:lang w:val="ru-RU"/>
        </w:rPr>
        <w:t>указанные Заказчиком</w:t>
      </w:r>
      <w:r w:rsidRPr="00053F14">
        <w:rPr>
          <w:sz w:val="24"/>
          <w:szCs w:val="24"/>
          <w:lang w:val="ru-RU"/>
        </w:rPr>
        <w:t>.</w:t>
      </w:r>
    </w:p>
    <w:p w14:paraId="3AF7EECC" w14:textId="3A64BFD0" w:rsidR="00CB7FE2" w:rsidRPr="00053F14" w:rsidRDefault="00827A30" w:rsidP="006E05F6">
      <w:pPr>
        <w:pStyle w:val="3"/>
        <w:spacing w:after="120"/>
        <w:ind w:left="0" w:right="-610" w:firstLine="567"/>
        <w:rPr>
          <w:sz w:val="24"/>
          <w:szCs w:val="24"/>
          <w:lang w:val="ru-RU"/>
        </w:rPr>
      </w:pPr>
      <w:r w:rsidRPr="00053F14">
        <w:rPr>
          <w:sz w:val="24"/>
          <w:szCs w:val="24"/>
          <w:lang w:val="ru-RU"/>
        </w:rPr>
        <w:t xml:space="preserve">При проведении Промежуточной проверки в день или дни, </w:t>
      </w:r>
      <w:r w:rsidR="009E3BC0" w:rsidRPr="00053F14">
        <w:rPr>
          <w:sz w:val="24"/>
          <w:szCs w:val="24"/>
          <w:lang w:val="ru-RU"/>
        </w:rPr>
        <w:t xml:space="preserve">определенные </w:t>
      </w:r>
      <w:r w:rsidR="00687ADE" w:rsidRPr="00053F14">
        <w:rPr>
          <w:sz w:val="24"/>
          <w:szCs w:val="24"/>
          <w:lang w:val="ru-RU"/>
        </w:rPr>
        <w:t>в пункте</w:t>
      </w:r>
      <w:r w:rsidR="008D6C79" w:rsidRPr="00053F14">
        <w:rPr>
          <w:sz w:val="24"/>
          <w:szCs w:val="24"/>
          <w:lang w:val="ru-RU"/>
        </w:rPr>
        <w:t xml:space="preserve"> </w:t>
      </w:r>
      <w:r w:rsidR="00B86AD0" w:rsidRPr="00053F14">
        <w:rPr>
          <w:sz w:val="24"/>
          <w:szCs w:val="24"/>
          <w:lang w:val="ru-RU"/>
        </w:rPr>
        <w:t>3</w:t>
      </w:r>
      <w:r w:rsidR="008D6C79" w:rsidRPr="00053F14">
        <w:rPr>
          <w:sz w:val="24"/>
          <w:szCs w:val="24"/>
          <w:lang w:val="ru-RU"/>
        </w:rPr>
        <w:t>.2 настоящего приложения</w:t>
      </w:r>
      <w:r w:rsidRPr="00053F14">
        <w:rPr>
          <w:sz w:val="24"/>
          <w:szCs w:val="24"/>
          <w:lang w:val="ru-RU"/>
        </w:rPr>
        <w:t xml:space="preserve">, Стороны </w:t>
      </w:r>
      <w:r w:rsidR="009E485F" w:rsidRPr="00053F14">
        <w:rPr>
          <w:sz w:val="24"/>
          <w:szCs w:val="24"/>
          <w:lang w:val="ru-RU"/>
        </w:rPr>
        <w:t xml:space="preserve">должны составить </w:t>
      </w:r>
      <w:r w:rsidR="00810FE4" w:rsidRPr="00053F14">
        <w:rPr>
          <w:sz w:val="24"/>
          <w:szCs w:val="24"/>
          <w:lang w:val="ru-RU"/>
        </w:rPr>
        <w:t xml:space="preserve">Пункты </w:t>
      </w:r>
      <w:r w:rsidR="00A5203C" w:rsidRPr="00053F14">
        <w:rPr>
          <w:sz w:val="24"/>
          <w:szCs w:val="24"/>
          <w:lang w:val="ru-RU"/>
        </w:rPr>
        <w:t>Дефектной ведомости</w:t>
      </w:r>
      <w:r w:rsidRPr="00053F14">
        <w:rPr>
          <w:sz w:val="24"/>
          <w:szCs w:val="24"/>
          <w:lang w:val="ru-RU"/>
        </w:rPr>
        <w:t xml:space="preserve">, которые Подрядчик </w:t>
      </w:r>
      <w:r w:rsidR="009E485F" w:rsidRPr="00053F14">
        <w:rPr>
          <w:sz w:val="24"/>
          <w:szCs w:val="24"/>
          <w:lang w:val="ru-RU"/>
        </w:rPr>
        <w:t xml:space="preserve">обязуется </w:t>
      </w:r>
      <w:r w:rsidRPr="00053F14">
        <w:rPr>
          <w:sz w:val="24"/>
          <w:szCs w:val="24"/>
          <w:lang w:val="ru-RU"/>
        </w:rPr>
        <w:t xml:space="preserve">исправить или </w:t>
      </w:r>
      <w:r w:rsidR="009E485F" w:rsidRPr="00053F14">
        <w:rPr>
          <w:sz w:val="24"/>
          <w:szCs w:val="24"/>
          <w:lang w:val="ru-RU"/>
        </w:rPr>
        <w:t>доработать</w:t>
      </w:r>
      <w:r w:rsidRPr="00053F14">
        <w:rPr>
          <w:sz w:val="24"/>
          <w:szCs w:val="24"/>
          <w:lang w:val="ru-RU"/>
        </w:rPr>
        <w:t>. Заказчик</w:t>
      </w:r>
      <w:r w:rsidR="00810FE4" w:rsidRPr="00053F14">
        <w:rPr>
          <w:sz w:val="24"/>
          <w:szCs w:val="24"/>
          <w:lang w:val="ru-RU"/>
        </w:rPr>
        <w:t xml:space="preserve"> долж</w:t>
      </w:r>
      <w:r w:rsidR="00A3728A">
        <w:rPr>
          <w:sz w:val="24"/>
          <w:szCs w:val="24"/>
          <w:lang w:val="ru-RU"/>
        </w:rPr>
        <w:t>ен</w:t>
      </w:r>
      <w:r w:rsidRPr="00053F14">
        <w:rPr>
          <w:sz w:val="24"/>
          <w:szCs w:val="24"/>
          <w:lang w:val="ru-RU"/>
        </w:rPr>
        <w:t xml:space="preserve"> действ</w:t>
      </w:r>
      <w:r w:rsidR="00810FE4" w:rsidRPr="00053F14">
        <w:rPr>
          <w:sz w:val="24"/>
          <w:szCs w:val="24"/>
          <w:lang w:val="ru-RU"/>
        </w:rPr>
        <w:t>овать</w:t>
      </w:r>
      <w:r w:rsidR="00CF5488" w:rsidRPr="00053F14">
        <w:rPr>
          <w:sz w:val="24"/>
          <w:szCs w:val="24"/>
          <w:lang w:val="ru-RU"/>
        </w:rPr>
        <w:t xml:space="preserve"> в соответствии с пунктом</w:t>
      </w:r>
      <w:r w:rsidRPr="00053F14">
        <w:rPr>
          <w:sz w:val="24"/>
          <w:szCs w:val="24"/>
          <w:lang w:val="ru-RU"/>
        </w:rPr>
        <w:t xml:space="preserve"> 3.5 [</w:t>
      </w:r>
      <w:r w:rsidR="00A93326" w:rsidRPr="00053F14">
        <w:rPr>
          <w:sz w:val="24"/>
          <w:szCs w:val="24"/>
          <w:lang w:val="ru-RU"/>
        </w:rPr>
        <w:t>Принятие решений</w:t>
      </w:r>
      <w:r w:rsidRPr="00053F14">
        <w:rPr>
          <w:sz w:val="24"/>
          <w:szCs w:val="24"/>
          <w:lang w:val="ru-RU"/>
        </w:rPr>
        <w:t xml:space="preserve">] </w:t>
      </w:r>
      <w:r w:rsidR="00CF5488" w:rsidRPr="00053F14">
        <w:rPr>
          <w:sz w:val="24"/>
          <w:szCs w:val="24"/>
          <w:lang w:val="ru-RU"/>
        </w:rPr>
        <w:t xml:space="preserve">Условий </w:t>
      </w:r>
      <w:r w:rsidR="00C82BDB" w:rsidRPr="00053F14">
        <w:rPr>
          <w:sz w:val="24"/>
          <w:szCs w:val="24"/>
          <w:lang w:val="ru-RU"/>
        </w:rPr>
        <w:t>Договора</w:t>
      </w:r>
      <w:r w:rsidRPr="00053F14">
        <w:rPr>
          <w:sz w:val="24"/>
          <w:szCs w:val="24"/>
          <w:lang w:val="ru-RU"/>
        </w:rPr>
        <w:t xml:space="preserve"> при определении </w:t>
      </w:r>
      <w:r w:rsidR="00FE76FA" w:rsidRPr="00053F14">
        <w:rPr>
          <w:sz w:val="24"/>
          <w:szCs w:val="24"/>
          <w:lang w:val="ru-RU"/>
        </w:rPr>
        <w:t xml:space="preserve">категории </w:t>
      </w:r>
      <w:r w:rsidR="001D2883" w:rsidRPr="00053F14">
        <w:rPr>
          <w:sz w:val="24"/>
          <w:szCs w:val="24"/>
          <w:lang w:val="ru-RU"/>
        </w:rPr>
        <w:t xml:space="preserve">Пунктов </w:t>
      </w:r>
      <w:r w:rsidR="00C43DB5" w:rsidRPr="00053F14">
        <w:rPr>
          <w:sz w:val="24"/>
          <w:szCs w:val="24"/>
          <w:lang w:val="ru-RU"/>
        </w:rPr>
        <w:t>Дефектной ведомости</w:t>
      </w:r>
      <w:r w:rsidRPr="00053F14">
        <w:rPr>
          <w:sz w:val="24"/>
          <w:szCs w:val="24"/>
          <w:lang w:val="ru-RU"/>
        </w:rPr>
        <w:t xml:space="preserve"> (</w:t>
      </w:r>
      <w:r w:rsidR="001D2883" w:rsidRPr="00053F14">
        <w:rPr>
          <w:sz w:val="24"/>
          <w:szCs w:val="24"/>
          <w:lang w:val="ru-RU"/>
        </w:rPr>
        <w:t xml:space="preserve">Пункт </w:t>
      </w:r>
      <w:r w:rsidR="00A5203C" w:rsidRPr="00053F14">
        <w:rPr>
          <w:sz w:val="24"/>
          <w:szCs w:val="24"/>
          <w:lang w:val="ru-RU"/>
        </w:rPr>
        <w:t>Дефектной ведомости</w:t>
      </w:r>
      <w:r w:rsidR="00FE76FA" w:rsidRPr="00053F14">
        <w:rPr>
          <w:sz w:val="24"/>
          <w:szCs w:val="24"/>
          <w:lang w:val="ru-RU"/>
        </w:rPr>
        <w:t xml:space="preserve"> </w:t>
      </w:r>
      <w:r w:rsidR="001D2883" w:rsidRPr="00053F14">
        <w:rPr>
          <w:sz w:val="24"/>
          <w:szCs w:val="24"/>
          <w:lang w:val="ru-RU"/>
        </w:rPr>
        <w:t>к</w:t>
      </w:r>
      <w:r w:rsidR="00FE76FA" w:rsidRPr="00053F14">
        <w:rPr>
          <w:sz w:val="24"/>
          <w:szCs w:val="24"/>
          <w:lang w:val="ru-RU"/>
        </w:rPr>
        <w:t>атегории А</w:t>
      </w:r>
      <w:r w:rsidRPr="00053F14">
        <w:rPr>
          <w:sz w:val="24"/>
          <w:szCs w:val="24"/>
          <w:lang w:val="ru-RU"/>
        </w:rPr>
        <w:t xml:space="preserve">, </w:t>
      </w:r>
      <w:r w:rsidR="001D2883" w:rsidRPr="00053F14">
        <w:rPr>
          <w:sz w:val="24"/>
          <w:szCs w:val="24"/>
          <w:lang w:val="ru-RU"/>
        </w:rPr>
        <w:t xml:space="preserve">Пункт </w:t>
      </w:r>
      <w:r w:rsidR="00A5203C" w:rsidRPr="00053F14">
        <w:rPr>
          <w:sz w:val="24"/>
          <w:szCs w:val="24"/>
          <w:lang w:val="ru-RU"/>
        </w:rPr>
        <w:t>Дефектной ведомости</w:t>
      </w:r>
      <w:r w:rsidR="00FE76FA" w:rsidRPr="00053F14">
        <w:rPr>
          <w:sz w:val="24"/>
          <w:szCs w:val="24"/>
          <w:lang w:val="ru-RU"/>
        </w:rPr>
        <w:t xml:space="preserve"> </w:t>
      </w:r>
      <w:r w:rsidR="001D2883" w:rsidRPr="00053F14">
        <w:rPr>
          <w:sz w:val="24"/>
          <w:szCs w:val="24"/>
          <w:lang w:val="ru-RU"/>
        </w:rPr>
        <w:t>к</w:t>
      </w:r>
      <w:r w:rsidR="00FE76FA" w:rsidRPr="00053F14">
        <w:rPr>
          <w:sz w:val="24"/>
          <w:szCs w:val="24"/>
          <w:lang w:val="ru-RU"/>
        </w:rPr>
        <w:t>атегории В</w:t>
      </w:r>
      <w:r w:rsidRPr="00053F14">
        <w:rPr>
          <w:sz w:val="24"/>
          <w:szCs w:val="24"/>
          <w:lang w:val="ru-RU"/>
        </w:rPr>
        <w:t xml:space="preserve">, </w:t>
      </w:r>
      <w:r w:rsidR="001D2883" w:rsidRPr="00053F14">
        <w:rPr>
          <w:sz w:val="24"/>
          <w:szCs w:val="24"/>
          <w:lang w:val="ru-RU"/>
        </w:rPr>
        <w:t xml:space="preserve">Пункт </w:t>
      </w:r>
      <w:r w:rsidR="00A5203C" w:rsidRPr="00053F14">
        <w:rPr>
          <w:sz w:val="24"/>
          <w:szCs w:val="24"/>
          <w:lang w:val="ru-RU"/>
        </w:rPr>
        <w:t>Дефектной ведомости</w:t>
      </w:r>
      <w:r w:rsidR="001D2883" w:rsidRPr="00053F14">
        <w:rPr>
          <w:sz w:val="24"/>
          <w:szCs w:val="24"/>
          <w:lang w:val="ru-RU"/>
        </w:rPr>
        <w:t xml:space="preserve"> к</w:t>
      </w:r>
      <w:r w:rsidR="00FE76FA" w:rsidRPr="00053F14">
        <w:rPr>
          <w:sz w:val="24"/>
          <w:szCs w:val="24"/>
          <w:lang w:val="ru-RU"/>
        </w:rPr>
        <w:t xml:space="preserve">атегории С </w:t>
      </w:r>
      <w:r w:rsidRPr="00053F14">
        <w:rPr>
          <w:sz w:val="24"/>
          <w:szCs w:val="24"/>
          <w:lang w:val="ru-RU"/>
        </w:rPr>
        <w:t xml:space="preserve">и </w:t>
      </w:r>
      <w:r w:rsidR="001D2883" w:rsidRPr="00053F14">
        <w:rPr>
          <w:sz w:val="24"/>
          <w:szCs w:val="24"/>
          <w:lang w:val="ru-RU"/>
        </w:rPr>
        <w:t xml:space="preserve">Пункт </w:t>
      </w:r>
      <w:r w:rsidR="00A5203C" w:rsidRPr="00053F14">
        <w:rPr>
          <w:sz w:val="24"/>
          <w:szCs w:val="24"/>
          <w:lang w:val="ru-RU"/>
        </w:rPr>
        <w:t>Дефектной ведомости</w:t>
      </w:r>
      <w:r w:rsidR="001D2883" w:rsidRPr="00053F14">
        <w:rPr>
          <w:sz w:val="24"/>
          <w:szCs w:val="24"/>
          <w:lang w:val="ru-RU"/>
        </w:rPr>
        <w:t xml:space="preserve"> к</w:t>
      </w:r>
      <w:r w:rsidR="00FE76FA" w:rsidRPr="00053F14">
        <w:rPr>
          <w:sz w:val="24"/>
          <w:szCs w:val="24"/>
          <w:lang w:val="ru-RU"/>
        </w:rPr>
        <w:t>атегории D</w:t>
      </w:r>
      <w:r w:rsidRPr="00053F14">
        <w:rPr>
          <w:sz w:val="24"/>
          <w:szCs w:val="24"/>
          <w:lang w:val="ru-RU"/>
        </w:rPr>
        <w:t xml:space="preserve">), и может время от времени изменять </w:t>
      </w:r>
      <w:r w:rsidR="00242F20" w:rsidRPr="00053F14">
        <w:rPr>
          <w:sz w:val="24"/>
          <w:szCs w:val="24"/>
          <w:lang w:val="ru-RU"/>
        </w:rPr>
        <w:t xml:space="preserve">категорию </w:t>
      </w:r>
      <w:r w:rsidR="00CE7FBA" w:rsidRPr="00053F14">
        <w:rPr>
          <w:sz w:val="24"/>
          <w:szCs w:val="24"/>
          <w:lang w:val="ru-RU"/>
        </w:rPr>
        <w:t xml:space="preserve">Пунктов </w:t>
      </w:r>
      <w:r w:rsidR="00A5203C" w:rsidRPr="00053F14">
        <w:rPr>
          <w:sz w:val="24"/>
          <w:szCs w:val="24"/>
          <w:lang w:val="ru-RU"/>
        </w:rPr>
        <w:t>Дефектной ведомости</w:t>
      </w:r>
      <w:r w:rsidRPr="00053F14">
        <w:rPr>
          <w:sz w:val="24"/>
          <w:szCs w:val="24"/>
          <w:lang w:val="ru-RU"/>
        </w:rPr>
        <w:t>.</w:t>
      </w:r>
    </w:p>
    <w:p w14:paraId="5490E791" w14:textId="77777777" w:rsidR="008856B8" w:rsidRPr="00053F14" w:rsidRDefault="003243C4" w:rsidP="006E05F6">
      <w:pPr>
        <w:pStyle w:val="3"/>
        <w:spacing w:after="120"/>
        <w:ind w:left="0" w:right="-610" w:firstLine="567"/>
        <w:rPr>
          <w:sz w:val="24"/>
          <w:szCs w:val="24"/>
          <w:lang w:val="ru-RU"/>
        </w:rPr>
      </w:pPr>
      <w:r w:rsidRPr="00053F14">
        <w:rPr>
          <w:sz w:val="24"/>
          <w:szCs w:val="24"/>
          <w:lang w:val="ru-RU"/>
        </w:rPr>
        <w:t xml:space="preserve">При проведении </w:t>
      </w:r>
      <w:r w:rsidR="00FE291C" w:rsidRPr="00053F14">
        <w:rPr>
          <w:sz w:val="24"/>
          <w:szCs w:val="24"/>
          <w:lang w:val="ru-RU"/>
        </w:rPr>
        <w:t xml:space="preserve">Окончательной </w:t>
      </w:r>
      <w:r w:rsidRPr="00053F14">
        <w:rPr>
          <w:sz w:val="24"/>
          <w:szCs w:val="24"/>
          <w:lang w:val="ru-RU"/>
        </w:rPr>
        <w:t xml:space="preserve">проверки, Стороны </w:t>
      </w:r>
      <w:r w:rsidR="00480267" w:rsidRPr="00053F14">
        <w:rPr>
          <w:sz w:val="24"/>
          <w:szCs w:val="24"/>
          <w:lang w:val="ru-RU"/>
        </w:rPr>
        <w:t xml:space="preserve">должны обновить </w:t>
      </w:r>
      <w:r w:rsidR="00A5203C" w:rsidRPr="00053F14">
        <w:rPr>
          <w:sz w:val="24"/>
          <w:szCs w:val="24"/>
          <w:lang w:val="ru-RU"/>
        </w:rPr>
        <w:t>Дефектн</w:t>
      </w:r>
      <w:r w:rsidR="00C43DB5" w:rsidRPr="00053F14">
        <w:rPr>
          <w:sz w:val="24"/>
          <w:szCs w:val="24"/>
          <w:lang w:val="ru-RU"/>
        </w:rPr>
        <w:t>ую</w:t>
      </w:r>
      <w:r w:rsidR="00A5203C" w:rsidRPr="00053F14">
        <w:rPr>
          <w:sz w:val="24"/>
          <w:szCs w:val="24"/>
          <w:lang w:val="ru-RU"/>
        </w:rPr>
        <w:t xml:space="preserve"> ведомость</w:t>
      </w:r>
      <w:r w:rsidRPr="00053F14">
        <w:rPr>
          <w:sz w:val="24"/>
          <w:szCs w:val="24"/>
          <w:lang w:val="ru-RU"/>
        </w:rPr>
        <w:t xml:space="preserve">, чтобы </w:t>
      </w:r>
      <w:r w:rsidR="00EF70DD" w:rsidRPr="00053F14">
        <w:rPr>
          <w:sz w:val="24"/>
          <w:szCs w:val="24"/>
          <w:lang w:val="ru-RU"/>
        </w:rPr>
        <w:t xml:space="preserve">отразить </w:t>
      </w:r>
      <w:r w:rsidRPr="00053F14">
        <w:rPr>
          <w:sz w:val="24"/>
          <w:szCs w:val="24"/>
          <w:lang w:val="ru-RU"/>
        </w:rPr>
        <w:t xml:space="preserve">завершенные </w:t>
      </w:r>
      <w:r w:rsidR="00CE7FBA" w:rsidRPr="00053F14">
        <w:rPr>
          <w:sz w:val="24"/>
          <w:szCs w:val="24"/>
          <w:lang w:val="ru-RU"/>
        </w:rPr>
        <w:t xml:space="preserve">Пункты </w:t>
      </w:r>
      <w:r w:rsidR="00A5203C" w:rsidRPr="00053F14">
        <w:rPr>
          <w:sz w:val="24"/>
          <w:szCs w:val="24"/>
          <w:lang w:val="ru-RU"/>
        </w:rPr>
        <w:t>Дефектной ведомости</w:t>
      </w:r>
      <w:r w:rsidR="00CE7FBA" w:rsidRPr="00053F14">
        <w:rPr>
          <w:sz w:val="24"/>
          <w:szCs w:val="24"/>
          <w:lang w:val="ru-RU"/>
        </w:rPr>
        <w:t xml:space="preserve"> </w:t>
      </w:r>
      <w:r w:rsidRPr="00053F14">
        <w:rPr>
          <w:sz w:val="24"/>
          <w:szCs w:val="24"/>
          <w:lang w:val="ru-RU"/>
        </w:rPr>
        <w:t xml:space="preserve">и </w:t>
      </w:r>
      <w:r w:rsidR="00CE7FBA" w:rsidRPr="00053F14">
        <w:rPr>
          <w:sz w:val="24"/>
          <w:szCs w:val="24"/>
          <w:lang w:val="ru-RU"/>
        </w:rPr>
        <w:t xml:space="preserve">выявленные Пункты </w:t>
      </w:r>
      <w:r w:rsidR="00A5203C" w:rsidRPr="00053F14">
        <w:rPr>
          <w:sz w:val="24"/>
          <w:szCs w:val="24"/>
          <w:lang w:val="ru-RU"/>
        </w:rPr>
        <w:t>Дефектной ведомости</w:t>
      </w:r>
      <w:r w:rsidRPr="00053F14">
        <w:rPr>
          <w:sz w:val="24"/>
          <w:szCs w:val="24"/>
          <w:lang w:val="ru-RU"/>
        </w:rPr>
        <w:t>.</w:t>
      </w:r>
    </w:p>
    <w:p w14:paraId="56108F40" w14:textId="77777777" w:rsidR="008856B8" w:rsidRPr="00053F14" w:rsidRDefault="00992639" w:rsidP="006E05F6">
      <w:pPr>
        <w:pStyle w:val="3"/>
        <w:spacing w:after="120"/>
        <w:ind w:left="0" w:right="-610" w:firstLine="567"/>
        <w:rPr>
          <w:sz w:val="24"/>
          <w:szCs w:val="24"/>
          <w:lang w:val="ru-RU"/>
        </w:rPr>
      </w:pPr>
      <w:r w:rsidRPr="00053F14">
        <w:rPr>
          <w:sz w:val="24"/>
          <w:szCs w:val="24"/>
          <w:lang w:val="ru-RU"/>
        </w:rPr>
        <w:t xml:space="preserve">Заказчик имеет право, </w:t>
      </w:r>
      <w:r w:rsidR="00FF5B92" w:rsidRPr="00053F14">
        <w:rPr>
          <w:sz w:val="24"/>
          <w:szCs w:val="24"/>
          <w:lang w:val="ru-RU"/>
        </w:rPr>
        <w:t xml:space="preserve">действуя </w:t>
      </w:r>
      <w:r w:rsidR="000702CF" w:rsidRPr="00053F14">
        <w:rPr>
          <w:sz w:val="24"/>
          <w:szCs w:val="24"/>
          <w:lang w:val="ru-RU"/>
        </w:rPr>
        <w:t>в разумных пределах</w:t>
      </w:r>
      <w:r w:rsidRPr="00053F14">
        <w:rPr>
          <w:sz w:val="24"/>
          <w:szCs w:val="24"/>
          <w:lang w:val="ru-RU"/>
        </w:rPr>
        <w:t xml:space="preserve">, требовать </w:t>
      </w:r>
      <w:r w:rsidR="000702CF" w:rsidRPr="00053F14">
        <w:rPr>
          <w:sz w:val="24"/>
          <w:szCs w:val="24"/>
          <w:lang w:val="ru-RU"/>
        </w:rPr>
        <w:t xml:space="preserve">добавления </w:t>
      </w:r>
      <w:r w:rsidRPr="00053F14">
        <w:rPr>
          <w:sz w:val="24"/>
          <w:szCs w:val="24"/>
          <w:lang w:val="ru-RU"/>
        </w:rPr>
        <w:t xml:space="preserve">дополнительных </w:t>
      </w:r>
      <w:r w:rsidR="00C3761D" w:rsidRPr="00053F14">
        <w:rPr>
          <w:sz w:val="24"/>
          <w:szCs w:val="24"/>
          <w:lang w:val="ru-RU"/>
        </w:rPr>
        <w:t>пунктов</w:t>
      </w:r>
      <w:r w:rsidR="0050718D" w:rsidRPr="00053F14">
        <w:rPr>
          <w:sz w:val="24"/>
          <w:szCs w:val="24"/>
          <w:lang w:val="ru-RU"/>
        </w:rPr>
        <w:t xml:space="preserve"> </w:t>
      </w:r>
      <w:r w:rsidRPr="00053F14">
        <w:rPr>
          <w:sz w:val="24"/>
          <w:szCs w:val="24"/>
          <w:lang w:val="ru-RU"/>
        </w:rPr>
        <w:t>в соответствующ</w:t>
      </w:r>
      <w:r w:rsidR="00C43DB5" w:rsidRPr="00053F14">
        <w:rPr>
          <w:sz w:val="24"/>
          <w:szCs w:val="24"/>
          <w:lang w:val="ru-RU"/>
        </w:rPr>
        <w:t>ую</w:t>
      </w:r>
      <w:r w:rsidRPr="00053F14">
        <w:rPr>
          <w:sz w:val="24"/>
          <w:szCs w:val="24"/>
          <w:lang w:val="ru-RU"/>
        </w:rPr>
        <w:t xml:space="preserve"> </w:t>
      </w:r>
      <w:r w:rsidR="00A5203C" w:rsidRPr="00053F14">
        <w:rPr>
          <w:sz w:val="24"/>
          <w:szCs w:val="24"/>
          <w:lang w:val="ru-RU"/>
        </w:rPr>
        <w:t>Дефектн</w:t>
      </w:r>
      <w:r w:rsidR="00C43DB5" w:rsidRPr="00053F14">
        <w:rPr>
          <w:sz w:val="24"/>
          <w:szCs w:val="24"/>
          <w:lang w:val="ru-RU"/>
        </w:rPr>
        <w:t>ую</w:t>
      </w:r>
      <w:r w:rsidR="00A5203C" w:rsidRPr="00053F14">
        <w:rPr>
          <w:sz w:val="24"/>
          <w:szCs w:val="24"/>
          <w:lang w:val="ru-RU"/>
        </w:rPr>
        <w:t xml:space="preserve"> ведомость</w:t>
      </w:r>
      <w:r w:rsidRPr="00053F14">
        <w:rPr>
          <w:sz w:val="24"/>
          <w:szCs w:val="24"/>
          <w:lang w:val="ru-RU"/>
        </w:rPr>
        <w:t xml:space="preserve"> посредством направления уведомления Подрядчику, если проверки и/или испытания, предусмотрен</w:t>
      </w:r>
      <w:r w:rsidR="00FF5B92" w:rsidRPr="00053F14">
        <w:rPr>
          <w:sz w:val="24"/>
          <w:szCs w:val="24"/>
          <w:lang w:val="ru-RU"/>
        </w:rPr>
        <w:t>ные</w:t>
      </w:r>
      <w:r w:rsidRPr="00053F14">
        <w:rPr>
          <w:sz w:val="24"/>
          <w:szCs w:val="24"/>
          <w:lang w:val="ru-RU"/>
        </w:rPr>
        <w:t xml:space="preserve"> настоящ</w:t>
      </w:r>
      <w:r w:rsidR="00FF5B92" w:rsidRPr="00053F14">
        <w:rPr>
          <w:sz w:val="24"/>
          <w:szCs w:val="24"/>
          <w:lang w:val="ru-RU"/>
        </w:rPr>
        <w:t>им</w:t>
      </w:r>
      <w:r w:rsidRPr="00053F14">
        <w:rPr>
          <w:sz w:val="24"/>
          <w:szCs w:val="24"/>
          <w:lang w:val="ru-RU"/>
        </w:rPr>
        <w:t xml:space="preserve"> Приложен</w:t>
      </w:r>
      <w:r w:rsidR="00FF5B92" w:rsidRPr="00053F14">
        <w:rPr>
          <w:sz w:val="24"/>
          <w:szCs w:val="24"/>
          <w:lang w:val="ru-RU"/>
        </w:rPr>
        <w:t>ием</w:t>
      </w:r>
      <w:r w:rsidRPr="00053F14">
        <w:rPr>
          <w:sz w:val="24"/>
          <w:szCs w:val="24"/>
          <w:lang w:val="ru-RU"/>
        </w:rPr>
        <w:t xml:space="preserve">, не были завершены к моменту проведения Промежуточной проверки или </w:t>
      </w:r>
      <w:r w:rsidR="00FE291C" w:rsidRPr="00053F14">
        <w:rPr>
          <w:sz w:val="24"/>
          <w:szCs w:val="24"/>
          <w:lang w:val="ru-RU"/>
        </w:rPr>
        <w:t>Окончательной</w:t>
      </w:r>
      <w:r w:rsidRPr="00053F14">
        <w:rPr>
          <w:sz w:val="24"/>
          <w:szCs w:val="24"/>
          <w:lang w:val="ru-RU"/>
        </w:rPr>
        <w:t xml:space="preserve"> проверки</w:t>
      </w:r>
      <w:r w:rsidR="00C3761D" w:rsidRPr="00053F14">
        <w:rPr>
          <w:sz w:val="24"/>
          <w:szCs w:val="24"/>
          <w:lang w:val="ru-RU"/>
        </w:rPr>
        <w:t xml:space="preserve"> или</w:t>
      </w:r>
      <w:r w:rsidRPr="00053F14">
        <w:rPr>
          <w:sz w:val="24"/>
          <w:szCs w:val="24"/>
          <w:lang w:val="ru-RU"/>
        </w:rPr>
        <w:t xml:space="preserve"> </w:t>
      </w:r>
      <w:r w:rsidR="00C0745F" w:rsidRPr="00053F14">
        <w:rPr>
          <w:sz w:val="24"/>
          <w:szCs w:val="24"/>
          <w:lang w:val="ru-RU"/>
        </w:rPr>
        <w:t xml:space="preserve">такие </w:t>
      </w:r>
      <w:r w:rsidR="000621E4" w:rsidRPr="00053F14">
        <w:rPr>
          <w:sz w:val="24"/>
          <w:szCs w:val="24"/>
          <w:lang w:val="ru-RU"/>
        </w:rPr>
        <w:t>проверки</w:t>
      </w:r>
      <w:r w:rsidR="00C0745F" w:rsidRPr="00053F14">
        <w:rPr>
          <w:sz w:val="24"/>
          <w:szCs w:val="24"/>
          <w:lang w:val="ru-RU"/>
        </w:rPr>
        <w:t xml:space="preserve"> и/или испытания должны проводиться повторно по Договору и в результате чего</w:t>
      </w:r>
      <w:r w:rsidR="006C7DEE" w:rsidRPr="00053F14">
        <w:rPr>
          <w:sz w:val="24"/>
          <w:szCs w:val="24"/>
          <w:lang w:val="ru-RU"/>
        </w:rPr>
        <w:t xml:space="preserve"> обнаруживаются</w:t>
      </w:r>
      <w:r w:rsidRPr="00053F14">
        <w:rPr>
          <w:sz w:val="24"/>
          <w:szCs w:val="24"/>
          <w:lang w:val="ru-RU"/>
        </w:rPr>
        <w:t xml:space="preserve"> </w:t>
      </w:r>
      <w:r w:rsidR="00C3761D" w:rsidRPr="00053F14">
        <w:rPr>
          <w:sz w:val="24"/>
          <w:szCs w:val="24"/>
          <w:lang w:val="ru-RU"/>
        </w:rPr>
        <w:t xml:space="preserve">такие </w:t>
      </w:r>
      <w:r w:rsidRPr="00053F14">
        <w:rPr>
          <w:sz w:val="24"/>
          <w:szCs w:val="24"/>
          <w:lang w:val="ru-RU"/>
        </w:rPr>
        <w:t xml:space="preserve">дополнительные </w:t>
      </w:r>
      <w:r w:rsidR="00C3761D" w:rsidRPr="00053F14">
        <w:rPr>
          <w:sz w:val="24"/>
          <w:szCs w:val="24"/>
          <w:lang w:val="ru-RU"/>
        </w:rPr>
        <w:t>пункты</w:t>
      </w:r>
      <w:r w:rsidRPr="00053F14">
        <w:rPr>
          <w:sz w:val="24"/>
          <w:szCs w:val="24"/>
          <w:lang w:val="ru-RU"/>
        </w:rPr>
        <w:t>.</w:t>
      </w:r>
    </w:p>
    <w:p w14:paraId="54546177" w14:textId="77777777" w:rsidR="00574DB8" w:rsidRPr="00053F14" w:rsidRDefault="00200BFC" w:rsidP="006E05F6">
      <w:pPr>
        <w:pStyle w:val="3"/>
        <w:spacing w:after="120"/>
        <w:ind w:left="0" w:right="-610" w:firstLine="567"/>
        <w:rPr>
          <w:b/>
          <w:sz w:val="24"/>
          <w:szCs w:val="24"/>
          <w:lang w:val="ru-RU"/>
        </w:rPr>
      </w:pPr>
      <w:r w:rsidRPr="00053F14">
        <w:rPr>
          <w:sz w:val="24"/>
          <w:szCs w:val="24"/>
          <w:lang w:val="ru-RU"/>
        </w:rPr>
        <w:t xml:space="preserve">Если Стороны не могут договориться о </w:t>
      </w:r>
      <w:r w:rsidR="00C43DB5" w:rsidRPr="00053F14">
        <w:rPr>
          <w:sz w:val="24"/>
          <w:szCs w:val="24"/>
          <w:lang w:val="ru-RU"/>
        </w:rPr>
        <w:t>Дефектной ведомости</w:t>
      </w:r>
      <w:r w:rsidRPr="00053F14">
        <w:rPr>
          <w:sz w:val="24"/>
          <w:szCs w:val="24"/>
          <w:lang w:val="ru-RU"/>
        </w:rPr>
        <w:t xml:space="preserve"> к концу Промежуточной</w:t>
      </w:r>
      <w:r w:rsidR="00C3761D" w:rsidRPr="00053F14">
        <w:rPr>
          <w:sz w:val="24"/>
          <w:szCs w:val="24"/>
          <w:lang w:val="ru-RU"/>
        </w:rPr>
        <w:t xml:space="preserve"> проверки</w:t>
      </w:r>
      <w:r w:rsidRPr="00053F14">
        <w:rPr>
          <w:sz w:val="24"/>
          <w:szCs w:val="24"/>
          <w:lang w:val="ru-RU"/>
        </w:rPr>
        <w:t xml:space="preserve"> или </w:t>
      </w:r>
      <w:r w:rsidR="00FE291C" w:rsidRPr="00053F14">
        <w:rPr>
          <w:sz w:val="24"/>
          <w:szCs w:val="24"/>
          <w:lang w:val="ru-RU"/>
        </w:rPr>
        <w:t>Окончательной</w:t>
      </w:r>
      <w:r w:rsidRPr="00053F14">
        <w:rPr>
          <w:sz w:val="24"/>
          <w:szCs w:val="24"/>
          <w:lang w:val="ru-RU"/>
        </w:rPr>
        <w:t xml:space="preserve"> проверки (</w:t>
      </w:r>
      <w:r w:rsidR="0071689E" w:rsidRPr="00053F14">
        <w:rPr>
          <w:sz w:val="24"/>
          <w:szCs w:val="24"/>
          <w:lang w:val="ru-RU"/>
        </w:rPr>
        <w:t>в случае необходимости</w:t>
      </w:r>
      <w:r w:rsidRPr="00053F14">
        <w:rPr>
          <w:sz w:val="24"/>
          <w:szCs w:val="24"/>
          <w:lang w:val="ru-RU"/>
        </w:rPr>
        <w:t xml:space="preserve">), </w:t>
      </w:r>
      <w:r w:rsidR="00C3761D" w:rsidRPr="00053F14">
        <w:rPr>
          <w:sz w:val="24"/>
          <w:szCs w:val="24"/>
          <w:lang w:val="ru-RU"/>
        </w:rPr>
        <w:t xml:space="preserve">то </w:t>
      </w:r>
      <w:r w:rsidR="00A5203C" w:rsidRPr="00053F14">
        <w:rPr>
          <w:sz w:val="24"/>
          <w:szCs w:val="24"/>
          <w:lang w:val="ru-RU"/>
        </w:rPr>
        <w:t>Дефектная ведомость</w:t>
      </w:r>
      <w:r w:rsidRPr="00053F14">
        <w:rPr>
          <w:sz w:val="24"/>
          <w:szCs w:val="24"/>
          <w:lang w:val="ru-RU"/>
        </w:rPr>
        <w:t xml:space="preserve"> определяется </w:t>
      </w:r>
      <w:r w:rsidR="0071689E" w:rsidRPr="00053F14">
        <w:rPr>
          <w:sz w:val="24"/>
          <w:szCs w:val="24"/>
          <w:lang w:val="ru-RU"/>
        </w:rPr>
        <w:t>Заказчиком, котор</w:t>
      </w:r>
      <w:r w:rsidR="00694A2F" w:rsidRPr="00053F14">
        <w:rPr>
          <w:sz w:val="24"/>
          <w:szCs w:val="24"/>
          <w:lang w:val="ru-RU"/>
        </w:rPr>
        <w:t>ый</w:t>
      </w:r>
      <w:r w:rsidR="0071689E" w:rsidRPr="00053F14">
        <w:rPr>
          <w:sz w:val="24"/>
          <w:szCs w:val="24"/>
          <w:lang w:val="ru-RU"/>
        </w:rPr>
        <w:t xml:space="preserve"> действует обоснованно.</w:t>
      </w:r>
    </w:p>
    <w:p w14:paraId="442BFC8E" w14:textId="77777777" w:rsidR="00A741F0" w:rsidRPr="00053F14" w:rsidRDefault="00F7553F" w:rsidP="006E05F6">
      <w:pPr>
        <w:pStyle w:val="3"/>
        <w:spacing w:after="120"/>
        <w:ind w:left="0" w:right="-610" w:firstLine="567"/>
        <w:rPr>
          <w:sz w:val="24"/>
          <w:szCs w:val="24"/>
          <w:lang w:val="ru-RU"/>
        </w:rPr>
      </w:pPr>
      <w:r w:rsidRPr="008C5CE9">
        <w:rPr>
          <w:sz w:val="24"/>
          <w:szCs w:val="24"/>
          <w:lang w:val="ru-RU"/>
        </w:rPr>
        <w:t xml:space="preserve">Подрядчик </w:t>
      </w:r>
      <w:r w:rsidR="00117D4C" w:rsidRPr="008C5CE9">
        <w:rPr>
          <w:sz w:val="24"/>
          <w:szCs w:val="24"/>
          <w:lang w:val="ru-RU"/>
        </w:rPr>
        <w:t xml:space="preserve">обязуется предоставить </w:t>
      </w:r>
      <w:r w:rsidRPr="008C5CE9">
        <w:rPr>
          <w:sz w:val="24"/>
          <w:szCs w:val="24"/>
          <w:lang w:val="ru-RU"/>
        </w:rPr>
        <w:t xml:space="preserve">Заказчику </w:t>
      </w:r>
      <w:r w:rsidR="00A5203C" w:rsidRPr="008C5CE9">
        <w:rPr>
          <w:sz w:val="24"/>
          <w:szCs w:val="24"/>
          <w:lang w:val="ru-RU"/>
        </w:rPr>
        <w:t>Дефектн</w:t>
      </w:r>
      <w:r w:rsidR="00C43DB5" w:rsidRPr="008C5CE9">
        <w:rPr>
          <w:sz w:val="24"/>
          <w:szCs w:val="24"/>
          <w:lang w:val="ru-RU"/>
        </w:rPr>
        <w:t>ую</w:t>
      </w:r>
      <w:r w:rsidR="00A5203C" w:rsidRPr="008C5CE9">
        <w:rPr>
          <w:sz w:val="24"/>
          <w:szCs w:val="24"/>
          <w:lang w:val="ru-RU"/>
        </w:rPr>
        <w:t xml:space="preserve"> ведомость</w:t>
      </w:r>
      <w:r w:rsidRPr="008C5CE9">
        <w:rPr>
          <w:sz w:val="24"/>
          <w:szCs w:val="24"/>
          <w:lang w:val="ru-RU"/>
        </w:rPr>
        <w:t xml:space="preserve"> в его</w:t>
      </w:r>
      <w:r w:rsidRPr="00053F14">
        <w:rPr>
          <w:sz w:val="24"/>
          <w:szCs w:val="24"/>
          <w:lang w:val="ru-RU"/>
        </w:rPr>
        <w:t xml:space="preserve"> окончательно</w:t>
      </w:r>
      <w:r w:rsidR="00C3761D" w:rsidRPr="00053F14">
        <w:rPr>
          <w:sz w:val="24"/>
          <w:szCs w:val="24"/>
          <w:lang w:val="ru-RU"/>
        </w:rPr>
        <w:t xml:space="preserve">й форме </w:t>
      </w:r>
      <w:r w:rsidRPr="00053F14">
        <w:rPr>
          <w:sz w:val="24"/>
          <w:szCs w:val="24"/>
          <w:lang w:val="ru-RU"/>
        </w:rPr>
        <w:t>(</w:t>
      </w:r>
      <w:r w:rsidR="00117D4C" w:rsidRPr="00053F14">
        <w:rPr>
          <w:sz w:val="24"/>
          <w:szCs w:val="24"/>
          <w:lang w:val="ru-RU"/>
        </w:rPr>
        <w:t xml:space="preserve">в зависимости от требования Заказчика добавить какие-либо дополнительные </w:t>
      </w:r>
      <w:r w:rsidR="00C3761D" w:rsidRPr="00053F14">
        <w:rPr>
          <w:sz w:val="24"/>
          <w:szCs w:val="24"/>
          <w:lang w:val="ru-RU"/>
        </w:rPr>
        <w:t>пункты</w:t>
      </w:r>
      <w:r w:rsidRPr="00053F14">
        <w:rPr>
          <w:sz w:val="24"/>
          <w:szCs w:val="24"/>
          <w:lang w:val="ru-RU"/>
        </w:rPr>
        <w:t>),</w:t>
      </w:r>
      <w:r w:rsidR="0026591A" w:rsidRPr="00053F14">
        <w:rPr>
          <w:sz w:val="24"/>
          <w:szCs w:val="24"/>
          <w:lang w:val="ru-RU"/>
        </w:rPr>
        <w:t xml:space="preserve"> </w:t>
      </w:r>
      <w:r w:rsidR="00A741F0" w:rsidRPr="00053F14">
        <w:rPr>
          <w:sz w:val="24"/>
          <w:szCs w:val="24"/>
          <w:lang w:val="ru-RU"/>
        </w:rPr>
        <w:t>незамедлительно после достижения Сторонами взаимопонимания или урегулирования Заказчиком всех спорных пунктов.</w:t>
      </w:r>
    </w:p>
    <w:p w14:paraId="6684A3C2" w14:textId="77777777" w:rsidR="008856B8" w:rsidRPr="00053F14" w:rsidRDefault="00C82BDB" w:rsidP="006E05F6">
      <w:pPr>
        <w:pStyle w:val="3"/>
        <w:spacing w:after="120"/>
        <w:ind w:left="0" w:right="-610" w:firstLine="567"/>
        <w:rPr>
          <w:sz w:val="24"/>
          <w:szCs w:val="24"/>
          <w:lang w:val="ru-RU"/>
        </w:rPr>
      </w:pPr>
      <w:r w:rsidRPr="00053F14">
        <w:rPr>
          <w:sz w:val="24"/>
          <w:szCs w:val="24"/>
          <w:lang w:val="ru-RU"/>
        </w:rPr>
        <w:lastRenderedPageBreak/>
        <w:t>Наличие каких-либо</w:t>
      </w:r>
      <w:r w:rsidR="001D594F" w:rsidRPr="00053F14">
        <w:rPr>
          <w:sz w:val="24"/>
          <w:szCs w:val="24"/>
          <w:lang w:val="ru-RU"/>
        </w:rPr>
        <w:t xml:space="preserve"> Пунктов </w:t>
      </w:r>
      <w:r w:rsidR="00A5203C" w:rsidRPr="00053F14">
        <w:rPr>
          <w:sz w:val="24"/>
          <w:szCs w:val="24"/>
          <w:lang w:val="ru-RU"/>
        </w:rPr>
        <w:t>Дефектной ведомости</w:t>
      </w:r>
      <w:r w:rsidRPr="00053F14">
        <w:rPr>
          <w:sz w:val="24"/>
          <w:szCs w:val="24"/>
          <w:lang w:val="ru-RU"/>
        </w:rPr>
        <w:t xml:space="preserve"> в </w:t>
      </w:r>
      <w:r w:rsidR="00C43DB5" w:rsidRPr="00053F14">
        <w:rPr>
          <w:sz w:val="24"/>
          <w:szCs w:val="24"/>
          <w:lang w:val="ru-RU"/>
        </w:rPr>
        <w:t>Дефектной ведомости</w:t>
      </w:r>
      <w:r w:rsidRPr="00053F14">
        <w:rPr>
          <w:sz w:val="24"/>
          <w:szCs w:val="24"/>
          <w:lang w:val="ru-RU"/>
        </w:rPr>
        <w:t xml:space="preserve"> не должно наносить ущерба ответственности и обязательствам Подрядчика </w:t>
      </w:r>
      <w:r w:rsidR="00757BF9" w:rsidRPr="00053F14">
        <w:rPr>
          <w:sz w:val="24"/>
          <w:szCs w:val="24"/>
          <w:lang w:val="ru-RU"/>
        </w:rPr>
        <w:t xml:space="preserve">за соответствие </w:t>
      </w:r>
      <w:r w:rsidR="00912838" w:rsidRPr="00053F14">
        <w:rPr>
          <w:sz w:val="24"/>
          <w:szCs w:val="24"/>
          <w:lang w:val="ru-RU"/>
        </w:rPr>
        <w:t>Объектов/</w:t>
      </w:r>
      <w:r w:rsidRPr="00053F14">
        <w:rPr>
          <w:sz w:val="24"/>
          <w:szCs w:val="24"/>
          <w:lang w:val="ru-RU"/>
        </w:rPr>
        <w:t xml:space="preserve">Работ требованиям Договора. Совместная Промежуточная проверка, совместная </w:t>
      </w:r>
      <w:r w:rsidR="00993FB7" w:rsidRPr="00053F14">
        <w:rPr>
          <w:sz w:val="24"/>
          <w:szCs w:val="24"/>
          <w:lang w:val="ru-RU"/>
        </w:rPr>
        <w:t xml:space="preserve">Окончательная </w:t>
      </w:r>
      <w:r w:rsidRPr="00053F14">
        <w:rPr>
          <w:sz w:val="24"/>
          <w:szCs w:val="24"/>
          <w:lang w:val="ru-RU"/>
        </w:rPr>
        <w:t xml:space="preserve">проверка и замечания Заказчика, отсутствие возражений, согласие и </w:t>
      </w:r>
      <w:r w:rsidR="00AC1F5C" w:rsidRPr="00053F14">
        <w:rPr>
          <w:sz w:val="24"/>
          <w:szCs w:val="24"/>
          <w:lang w:val="ru-RU"/>
        </w:rPr>
        <w:t>исправление недоделок</w:t>
      </w:r>
      <w:r w:rsidRPr="00053F14">
        <w:rPr>
          <w:sz w:val="24"/>
          <w:szCs w:val="24"/>
          <w:lang w:val="ru-RU"/>
        </w:rPr>
        <w:t xml:space="preserve"> </w:t>
      </w:r>
      <w:r w:rsidR="00AC1F5C" w:rsidRPr="00053F14">
        <w:rPr>
          <w:sz w:val="24"/>
          <w:szCs w:val="24"/>
          <w:lang w:val="ru-RU"/>
        </w:rPr>
        <w:t xml:space="preserve">согласно </w:t>
      </w:r>
      <w:r w:rsidRPr="00053F14">
        <w:rPr>
          <w:sz w:val="24"/>
          <w:szCs w:val="24"/>
          <w:lang w:val="ru-RU"/>
        </w:rPr>
        <w:t>Перечн</w:t>
      </w:r>
      <w:r w:rsidR="00AC1F5C" w:rsidRPr="00053F14">
        <w:rPr>
          <w:sz w:val="24"/>
          <w:szCs w:val="24"/>
          <w:lang w:val="ru-RU"/>
        </w:rPr>
        <w:t>ю</w:t>
      </w:r>
      <w:r w:rsidRPr="00053F14">
        <w:rPr>
          <w:sz w:val="24"/>
          <w:szCs w:val="24"/>
          <w:lang w:val="ru-RU"/>
        </w:rPr>
        <w:t xml:space="preserve"> </w:t>
      </w:r>
      <w:r w:rsidR="001D594F" w:rsidRPr="00053F14">
        <w:rPr>
          <w:sz w:val="24"/>
          <w:szCs w:val="24"/>
          <w:lang w:val="ru-RU"/>
        </w:rPr>
        <w:t>недоделок</w:t>
      </w:r>
      <w:r w:rsidR="00AC1F5C" w:rsidRPr="00053F14">
        <w:rPr>
          <w:sz w:val="24"/>
          <w:szCs w:val="24"/>
          <w:lang w:val="ru-RU"/>
        </w:rPr>
        <w:t>,</w:t>
      </w:r>
      <w:r w:rsidR="001D594F" w:rsidRPr="00053F14">
        <w:rPr>
          <w:sz w:val="24"/>
          <w:szCs w:val="24"/>
          <w:lang w:val="ru-RU"/>
        </w:rPr>
        <w:t xml:space="preserve"> </w:t>
      </w:r>
      <w:r w:rsidRPr="00053F14">
        <w:rPr>
          <w:sz w:val="24"/>
          <w:szCs w:val="24"/>
          <w:lang w:val="ru-RU"/>
        </w:rPr>
        <w:t xml:space="preserve">не должны изменять или уменьшать обязательства и ответственность Подрядчика по Договору, включая обязательство </w:t>
      </w:r>
      <w:r w:rsidR="005536D5" w:rsidRPr="00053F14">
        <w:rPr>
          <w:sz w:val="24"/>
          <w:szCs w:val="24"/>
          <w:lang w:val="ru-RU"/>
        </w:rPr>
        <w:t xml:space="preserve">по завершению </w:t>
      </w:r>
      <w:r w:rsidRPr="00053F14">
        <w:rPr>
          <w:sz w:val="24"/>
          <w:szCs w:val="24"/>
          <w:lang w:val="ru-RU"/>
        </w:rPr>
        <w:t>все</w:t>
      </w:r>
      <w:r w:rsidR="005536D5" w:rsidRPr="00053F14">
        <w:rPr>
          <w:sz w:val="24"/>
          <w:szCs w:val="24"/>
          <w:lang w:val="ru-RU"/>
        </w:rPr>
        <w:t>х</w:t>
      </w:r>
      <w:r w:rsidRPr="00053F14">
        <w:rPr>
          <w:sz w:val="24"/>
          <w:szCs w:val="24"/>
          <w:lang w:val="ru-RU"/>
        </w:rPr>
        <w:t xml:space="preserve"> </w:t>
      </w:r>
      <w:r w:rsidR="002D663B" w:rsidRPr="00053F14">
        <w:rPr>
          <w:sz w:val="24"/>
          <w:szCs w:val="24"/>
          <w:lang w:val="ru-RU"/>
        </w:rPr>
        <w:t>Объектов/</w:t>
      </w:r>
      <w:r w:rsidRPr="00053F14">
        <w:rPr>
          <w:sz w:val="24"/>
          <w:szCs w:val="24"/>
          <w:lang w:val="ru-RU"/>
        </w:rPr>
        <w:t xml:space="preserve">Работ и </w:t>
      </w:r>
      <w:r w:rsidR="00791946" w:rsidRPr="00053F14">
        <w:rPr>
          <w:sz w:val="24"/>
          <w:szCs w:val="24"/>
          <w:lang w:val="ru-RU"/>
        </w:rPr>
        <w:t xml:space="preserve">права </w:t>
      </w:r>
      <w:r w:rsidRPr="00053F14">
        <w:rPr>
          <w:sz w:val="24"/>
          <w:szCs w:val="24"/>
          <w:lang w:val="ru-RU"/>
        </w:rPr>
        <w:t xml:space="preserve">Заказчика требовать от Подрядчика завершения </w:t>
      </w:r>
      <w:r w:rsidR="00F55EEC" w:rsidRPr="00053F14">
        <w:rPr>
          <w:sz w:val="24"/>
          <w:szCs w:val="24"/>
          <w:lang w:val="ru-RU"/>
        </w:rPr>
        <w:t>Объектов/</w:t>
      </w:r>
      <w:r w:rsidRPr="00053F14">
        <w:rPr>
          <w:sz w:val="24"/>
          <w:szCs w:val="24"/>
          <w:lang w:val="ru-RU"/>
        </w:rPr>
        <w:t>Работ в соответствии с Договором</w:t>
      </w:r>
      <w:r w:rsidR="00B2301E" w:rsidRPr="00053F14">
        <w:rPr>
          <w:sz w:val="24"/>
          <w:szCs w:val="24"/>
          <w:lang w:val="ru-RU"/>
        </w:rPr>
        <w:t xml:space="preserve">. </w:t>
      </w:r>
    </w:p>
    <w:p w14:paraId="098B30F5" w14:textId="77777777" w:rsidR="007E03A6" w:rsidRPr="00053F14" w:rsidRDefault="007E03A6" w:rsidP="009B1722">
      <w:pPr>
        <w:pStyle w:val="3"/>
        <w:ind w:left="0" w:right="-610" w:firstLine="567"/>
        <w:rPr>
          <w:sz w:val="24"/>
          <w:szCs w:val="24"/>
          <w:lang w:val="ru-RU"/>
        </w:rPr>
      </w:pPr>
      <w:r w:rsidRPr="00053F14">
        <w:rPr>
          <w:sz w:val="24"/>
          <w:szCs w:val="24"/>
          <w:lang w:val="ru-RU"/>
        </w:rPr>
        <w:t>Подрядчик не должен:</w:t>
      </w:r>
    </w:p>
    <w:p w14:paraId="3BE1D490" w14:textId="15D844F6" w:rsidR="007E03A6" w:rsidRPr="00053F14" w:rsidRDefault="007E03A6" w:rsidP="00B34124">
      <w:pPr>
        <w:pStyle w:val="3"/>
        <w:numPr>
          <w:ilvl w:val="0"/>
          <w:numId w:val="44"/>
        </w:numPr>
        <w:spacing w:after="0"/>
        <w:ind w:left="0" w:right="-610" w:firstLine="567"/>
        <w:rPr>
          <w:sz w:val="24"/>
          <w:szCs w:val="24"/>
          <w:lang w:val="ru-RU"/>
        </w:rPr>
      </w:pPr>
      <w:r w:rsidRPr="00053F14">
        <w:rPr>
          <w:sz w:val="24"/>
          <w:szCs w:val="24"/>
          <w:lang w:val="ru-RU"/>
        </w:rPr>
        <w:t xml:space="preserve">приступать к проведению </w:t>
      </w:r>
      <w:r w:rsidR="008C313B" w:rsidRPr="00053F14">
        <w:rPr>
          <w:sz w:val="24"/>
          <w:szCs w:val="24"/>
          <w:lang w:val="ru-RU"/>
        </w:rPr>
        <w:t>гидр</w:t>
      </w:r>
      <w:r w:rsidR="00AB08AD" w:rsidRPr="00053F14">
        <w:rPr>
          <w:sz w:val="24"/>
          <w:szCs w:val="24"/>
          <w:lang w:val="ru-RU"/>
        </w:rPr>
        <w:t>авлических</w:t>
      </w:r>
      <w:r w:rsidR="00FB46A6">
        <w:rPr>
          <w:sz w:val="24"/>
          <w:szCs w:val="24"/>
          <w:lang w:val="ru-RU"/>
        </w:rPr>
        <w:t xml:space="preserve">/электрических </w:t>
      </w:r>
      <w:r w:rsidR="008C313B" w:rsidRPr="00053F14">
        <w:rPr>
          <w:sz w:val="24"/>
          <w:szCs w:val="24"/>
          <w:lang w:val="ru-RU"/>
        </w:rPr>
        <w:t>испытани</w:t>
      </w:r>
      <w:r w:rsidR="005341BA" w:rsidRPr="00053F14">
        <w:rPr>
          <w:sz w:val="24"/>
          <w:szCs w:val="24"/>
          <w:lang w:val="ru-RU"/>
        </w:rPr>
        <w:t>й</w:t>
      </w:r>
      <w:r w:rsidR="008C313B" w:rsidRPr="00053F14">
        <w:rPr>
          <w:sz w:val="24"/>
          <w:szCs w:val="24"/>
          <w:lang w:val="ru-RU"/>
        </w:rPr>
        <w:t xml:space="preserve"> </w:t>
      </w:r>
      <w:r w:rsidRPr="00053F14">
        <w:rPr>
          <w:sz w:val="24"/>
          <w:szCs w:val="24"/>
          <w:lang w:val="ru-RU"/>
        </w:rPr>
        <w:t xml:space="preserve">до </w:t>
      </w:r>
      <w:r w:rsidR="008C313B" w:rsidRPr="00053F14">
        <w:rPr>
          <w:sz w:val="24"/>
          <w:szCs w:val="24"/>
          <w:lang w:val="ru-RU"/>
        </w:rPr>
        <w:t>устранения</w:t>
      </w:r>
      <w:r w:rsidRPr="00053F14">
        <w:rPr>
          <w:sz w:val="24"/>
          <w:szCs w:val="24"/>
          <w:lang w:val="ru-RU"/>
        </w:rPr>
        <w:t xml:space="preserve"> всех </w:t>
      </w:r>
      <w:r w:rsidR="00F92E6E" w:rsidRPr="00053F14">
        <w:rPr>
          <w:sz w:val="24"/>
          <w:szCs w:val="24"/>
          <w:lang w:val="ru-RU"/>
        </w:rPr>
        <w:t>недоделок</w:t>
      </w:r>
      <w:r w:rsidRPr="00053F14">
        <w:rPr>
          <w:sz w:val="24"/>
          <w:szCs w:val="24"/>
          <w:lang w:val="ru-RU"/>
        </w:rPr>
        <w:t xml:space="preserve"> </w:t>
      </w:r>
      <w:r w:rsidR="001A158F" w:rsidRPr="00053F14">
        <w:rPr>
          <w:sz w:val="24"/>
          <w:szCs w:val="24"/>
          <w:lang w:val="ru-RU"/>
        </w:rPr>
        <w:t>по</w:t>
      </w:r>
      <w:r w:rsidR="001D594F" w:rsidRPr="00053F14">
        <w:rPr>
          <w:sz w:val="24"/>
          <w:szCs w:val="24"/>
          <w:lang w:val="ru-RU"/>
        </w:rPr>
        <w:t xml:space="preserve"> П</w:t>
      </w:r>
      <w:r w:rsidR="001A158F" w:rsidRPr="00053F14">
        <w:rPr>
          <w:sz w:val="24"/>
          <w:szCs w:val="24"/>
          <w:lang w:val="ru-RU"/>
        </w:rPr>
        <w:t>унктам</w:t>
      </w:r>
      <w:r w:rsidR="001D594F" w:rsidRPr="00053F14">
        <w:rPr>
          <w:sz w:val="24"/>
          <w:szCs w:val="24"/>
          <w:lang w:val="ru-RU"/>
        </w:rPr>
        <w:t xml:space="preserve"> </w:t>
      </w:r>
      <w:r w:rsidR="00A5203C" w:rsidRPr="00053F14">
        <w:rPr>
          <w:sz w:val="24"/>
          <w:szCs w:val="24"/>
          <w:lang w:val="ru-RU"/>
        </w:rPr>
        <w:t>Дефектной ведомости</w:t>
      </w:r>
      <w:r w:rsidR="001D594F" w:rsidRPr="00053F14">
        <w:rPr>
          <w:sz w:val="24"/>
          <w:szCs w:val="24"/>
          <w:lang w:val="ru-RU"/>
        </w:rPr>
        <w:t xml:space="preserve"> </w:t>
      </w:r>
      <w:r w:rsidRPr="00053F14">
        <w:rPr>
          <w:sz w:val="24"/>
          <w:szCs w:val="24"/>
          <w:lang w:val="ru-RU"/>
        </w:rPr>
        <w:t>категории А;</w:t>
      </w:r>
    </w:p>
    <w:p w14:paraId="61A45C92" w14:textId="77777777" w:rsidR="007E03A6" w:rsidRPr="00053F14" w:rsidRDefault="00DB35E8" w:rsidP="00B34124">
      <w:pPr>
        <w:pStyle w:val="3"/>
        <w:numPr>
          <w:ilvl w:val="0"/>
          <w:numId w:val="44"/>
        </w:numPr>
        <w:spacing w:after="0"/>
        <w:ind w:left="0" w:right="-610" w:firstLine="567"/>
        <w:rPr>
          <w:sz w:val="24"/>
          <w:szCs w:val="24"/>
          <w:lang w:val="ru-RU"/>
        </w:rPr>
      </w:pPr>
      <w:r w:rsidRPr="00053F14">
        <w:rPr>
          <w:sz w:val="24"/>
          <w:szCs w:val="24"/>
          <w:lang w:val="ru-RU"/>
        </w:rPr>
        <w:t>подавать заявку</w:t>
      </w:r>
      <w:r w:rsidR="007E03A6" w:rsidRPr="00053F14">
        <w:rPr>
          <w:sz w:val="24"/>
          <w:szCs w:val="24"/>
          <w:lang w:val="ru-RU"/>
        </w:rPr>
        <w:t xml:space="preserve"> на получение Акта </w:t>
      </w:r>
      <w:r w:rsidR="00B002DE" w:rsidRPr="00053F14">
        <w:rPr>
          <w:sz w:val="24"/>
          <w:szCs w:val="24"/>
          <w:lang w:val="ru-RU"/>
        </w:rPr>
        <w:t>механической готовности</w:t>
      </w:r>
      <w:r w:rsidR="007E03A6" w:rsidRPr="00053F14">
        <w:rPr>
          <w:sz w:val="24"/>
          <w:szCs w:val="24"/>
          <w:lang w:val="ru-RU"/>
        </w:rPr>
        <w:t xml:space="preserve"> до устранения всех </w:t>
      </w:r>
      <w:r w:rsidR="0088784A" w:rsidRPr="00053F14">
        <w:rPr>
          <w:sz w:val="24"/>
          <w:szCs w:val="24"/>
          <w:lang w:val="ru-RU"/>
        </w:rPr>
        <w:t>недоделок</w:t>
      </w:r>
      <w:r w:rsidR="001D594F" w:rsidRPr="00053F14">
        <w:rPr>
          <w:sz w:val="24"/>
          <w:szCs w:val="24"/>
          <w:lang w:val="ru-RU"/>
        </w:rPr>
        <w:t xml:space="preserve"> </w:t>
      </w:r>
      <w:r w:rsidR="001A158F" w:rsidRPr="00053F14">
        <w:rPr>
          <w:sz w:val="24"/>
          <w:szCs w:val="24"/>
          <w:lang w:val="ru-RU"/>
        </w:rPr>
        <w:t>по</w:t>
      </w:r>
      <w:r w:rsidR="001D594F" w:rsidRPr="00053F14">
        <w:rPr>
          <w:sz w:val="24"/>
          <w:szCs w:val="24"/>
          <w:lang w:val="ru-RU"/>
        </w:rPr>
        <w:t xml:space="preserve"> П</w:t>
      </w:r>
      <w:r w:rsidR="001A158F" w:rsidRPr="00053F14">
        <w:rPr>
          <w:sz w:val="24"/>
          <w:szCs w:val="24"/>
          <w:lang w:val="ru-RU"/>
        </w:rPr>
        <w:t>унктам</w:t>
      </w:r>
      <w:r w:rsidR="001D594F" w:rsidRPr="00053F14">
        <w:rPr>
          <w:sz w:val="24"/>
          <w:szCs w:val="24"/>
          <w:lang w:val="ru-RU"/>
        </w:rPr>
        <w:t xml:space="preserve"> </w:t>
      </w:r>
      <w:r w:rsidR="00A5203C" w:rsidRPr="00053F14">
        <w:rPr>
          <w:sz w:val="24"/>
          <w:szCs w:val="24"/>
          <w:lang w:val="ru-RU"/>
        </w:rPr>
        <w:t>Дефектной ведомости</w:t>
      </w:r>
      <w:r w:rsidR="007E03A6" w:rsidRPr="00053F14">
        <w:rPr>
          <w:sz w:val="24"/>
          <w:szCs w:val="24"/>
          <w:lang w:val="ru-RU"/>
        </w:rPr>
        <w:t xml:space="preserve"> категории А и </w:t>
      </w:r>
      <w:r w:rsidR="00AB08AD" w:rsidRPr="00053F14">
        <w:rPr>
          <w:sz w:val="24"/>
          <w:szCs w:val="24"/>
          <w:lang w:val="ru-RU"/>
        </w:rPr>
        <w:t xml:space="preserve">по Пунктам </w:t>
      </w:r>
      <w:r w:rsidR="00A5203C" w:rsidRPr="00053F14">
        <w:rPr>
          <w:sz w:val="24"/>
          <w:szCs w:val="24"/>
          <w:lang w:val="ru-RU"/>
        </w:rPr>
        <w:t>Дефектной ведомости</w:t>
      </w:r>
      <w:r w:rsidR="00AB08AD" w:rsidRPr="00053F14">
        <w:rPr>
          <w:sz w:val="24"/>
          <w:szCs w:val="24"/>
          <w:lang w:val="ru-RU"/>
        </w:rPr>
        <w:t xml:space="preserve"> </w:t>
      </w:r>
      <w:r w:rsidR="007E03A6" w:rsidRPr="00053F14">
        <w:rPr>
          <w:sz w:val="24"/>
          <w:szCs w:val="24"/>
          <w:lang w:val="ru-RU"/>
        </w:rPr>
        <w:t>категории В;</w:t>
      </w:r>
    </w:p>
    <w:p w14:paraId="79803915" w14:textId="77777777" w:rsidR="007E03A6" w:rsidRPr="00053F14" w:rsidRDefault="00F9706B" w:rsidP="009B1722">
      <w:pPr>
        <w:pStyle w:val="3"/>
        <w:numPr>
          <w:ilvl w:val="0"/>
          <w:numId w:val="44"/>
        </w:numPr>
        <w:ind w:left="0" w:right="-610" w:firstLine="567"/>
        <w:rPr>
          <w:sz w:val="24"/>
          <w:szCs w:val="24"/>
          <w:lang w:val="ru-RU"/>
        </w:rPr>
      </w:pPr>
      <w:r w:rsidRPr="00053F14">
        <w:rPr>
          <w:sz w:val="24"/>
          <w:szCs w:val="24"/>
          <w:lang w:val="ru-RU"/>
        </w:rPr>
        <w:t>подавать заявку на</w:t>
      </w:r>
      <w:r w:rsidR="007E03A6" w:rsidRPr="00053F14">
        <w:rPr>
          <w:sz w:val="24"/>
          <w:szCs w:val="24"/>
          <w:lang w:val="ru-RU"/>
        </w:rPr>
        <w:t xml:space="preserve"> получение Акта </w:t>
      </w:r>
      <w:r w:rsidR="009A032B" w:rsidRPr="00053F14">
        <w:rPr>
          <w:sz w:val="24"/>
          <w:szCs w:val="24"/>
          <w:lang w:val="ru-RU"/>
        </w:rPr>
        <w:t xml:space="preserve">завершения </w:t>
      </w:r>
      <w:r w:rsidR="007E03A6" w:rsidRPr="00053F14">
        <w:rPr>
          <w:sz w:val="24"/>
          <w:szCs w:val="24"/>
          <w:lang w:val="ru-RU"/>
        </w:rPr>
        <w:t xml:space="preserve">пуско-наладочных работ до устранения всех </w:t>
      </w:r>
      <w:r w:rsidR="0088784A" w:rsidRPr="00053F14">
        <w:rPr>
          <w:sz w:val="24"/>
          <w:szCs w:val="24"/>
          <w:lang w:val="ru-RU"/>
        </w:rPr>
        <w:t>недоделок</w:t>
      </w:r>
      <w:r w:rsidR="001A158F" w:rsidRPr="00053F14">
        <w:rPr>
          <w:sz w:val="24"/>
          <w:szCs w:val="24"/>
          <w:lang w:val="ru-RU"/>
        </w:rPr>
        <w:t xml:space="preserve"> по Пунктам </w:t>
      </w:r>
      <w:r w:rsidR="00A5203C" w:rsidRPr="00053F14">
        <w:rPr>
          <w:sz w:val="24"/>
          <w:szCs w:val="24"/>
          <w:lang w:val="ru-RU"/>
        </w:rPr>
        <w:t>Дефектной ведомости</w:t>
      </w:r>
      <w:r w:rsidR="007E03A6" w:rsidRPr="00053F14">
        <w:rPr>
          <w:sz w:val="24"/>
          <w:szCs w:val="24"/>
          <w:lang w:val="ru-RU"/>
        </w:rPr>
        <w:t xml:space="preserve"> категории А,</w:t>
      </w:r>
      <w:r w:rsidR="00AB08AD" w:rsidRPr="00053F14">
        <w:rPr>
          <w:sz w:val="24"/>
          <w:szCs w:val="24"/>
          <w:lang w:val="ru-RU"/>
        </w:rPr>
        <w:t xml:space="preserve"> по Пунктам </w:t>
      </w:r>
      <w:r w:rsidR="00A5203C" w:rsidRPr="00053F14">
        <w:rPr>
          <w:sz w:val="24"/>
          <w:szCs w:val="24"/>
          <w:lang w:val="ru-RU"/>
        </w:rPr>
        <w:t>Дефектной ведомости</w:t>
      </w:r>
      <w:r w:rsidR="007E03A6" w:rsidRPr="00053F14">
        <w:rPr>
          <w:sz w:val="24"/>
          <w:szCs w:val="24"/>
          <w:lang w:val="ru-RU"/>
        </w:rPr>
        <w:t xml:space="preserve"> категории В и </w:t>
      </w:r>
      <w:r w:rsidR="00AB08AD" w:rsidRPr="00053F14">
        <w:rPr>
          <w:sz w:val="24"/>
          <w:szCs w:val="24"/>
          <w:lang w:val="ru-RU"/>
        </w:rPr>
        <w:t xml:space="preserve">по Пунктам </w:t>
      </w:r>
      <w:r w:rsidR="00A5203C" w:rsidRPr="00053F14">
        <w:rPr>
          <w:sz w:val="24"/>
          <w:szCs w:val="24"/>
          <w:lang w:val="ru-RU"/>
        </w:rPr>
        <w:t>Дефектной ведомости</w:t>
      </w:r>
      <w:r w:rsidR="00AB08AD" w:rsidRPr="00053F14">
        <w:rPr>
          <w:sz w:val="24"/>
          <w:szCs w:val="24"/>
          <w:lang w:val="ru-RU"/>
        </w:rPr>
        <w:t xml:space="preserve"> </w:t>
      </w:r>
      <w:r w:rsidR="007E03A6" w:rsidRPr="00053F14">
        <w:rPr>
          <w:sz w:val="24"/>
          <w:szCs w:val="24"/>
          <w:lang w:val="ru-RU"/>
        </w:rPr>
        <w:t>категории С.</w:t>
      </w:r>
    </w:p>
    <w:p w14:paraId="471AD7FC" w14:textId="77777777" w:rsidR="00D93254" w:rsidRPr="00053F14" w:rsidRDefault="00C819D0" w:rsidP="00B34124">
      <w:pPr>
        <w:pStyle w:val="2"/>
        <w:spacing w:after="0"/>
        <w:ind w:left="0" w:right="-610" w:firstLine="567"/>
        <w:rPr>
          <w:sz w:val="24"/>
          <w:szCs w:val="24"/>
          <w:lang w:val="ru-RU" w:eastAsia="ko-KR"/>
        </w:rPr>
      </w:pPr>
      <w:r w:rsidRPr="00053F14">
        <w:rPr>
          <w:sz w:val="24"/>
          <w:szCs w:val="24"/>
          <w:lang w:val="ru-RU" w:eastAsia="ko-KR"/>
        </w:rPr>
        <w:t xml:space="preserve">Механическая готовность </w:t>
      </w:r>
    </w:p>
    <w:p w14:paraId="6BDCB40A" w14:textId="77777777" w:rsidR="004D052D" w:rsidRPr="00053F14" w:rsidRDefault="008470E0" w:rsidP="00B34124">
      <w:pPr>
        <w:pStyle w:val="3"/>
        <w:spacing w:after="0"/>
        <w:ind w:left="0" w:right="-610" w:firstLine="567"/>
        <w:rPr>
          <w:sz w:val="24"/>
          <w:szCs w:val="24"/>
          <w:lang w:val="ru-RU"/>
        </w:rPr>
      </w:pPr>
      <w:r w:rsidRPr="00053F14">
        <w:rPr>
          <w:sz w:val="24"/>
          <w:szCs w:val="24"/>
          <w:lang w:val="ru-RU"/>
        </w:rPr>
        <w:t xml:space="preserve">Механическая готовность </w:t>
      </w:r>
      <w:r w:rsidR="00CD0AE1" w:rsidRPr="00053F14">
        <w:rPr>
          <w:sz w:val="24"/>
          <w:szCs w:val="24"/>
          <w:lang w:val="ru-RU"/>
        </w:rPr>
        <w:t xml:space="preserve">Постоянных </w:t>
      </w:r>
      <w:r w:rsidR="00912838" w:rsidRPr="00053F14">
        <w:rPr>
          <w:sz w:val="24"/>
          <w:szCs w:val="24"/>
          <w:lang w:val="ru-RU"/>
        </w:rPr>
        <w:t>о</w:t>
      </w:r>
      <w:r w:rsidR="00183B5D" w:rsidRPr="00053F14">
        <w:rPr>
          <w:sz w:val="24"/>
          <w:szCs w:val="24"/>
          <w:lang w:val="ru-RU"/>
        </w:rPr>
        <w:t>бъектов</w:t>
      </w:r>
      <w:r w:rsidRPr="00053F14">
        <w:rPr>
          <w:sz w:val="24"/>
          <w:szCs w:val="24"/>
          <w:lang w:val="ru-RU"/>
        </w:rPr>
        <w:t xml:space="preserve"> считается достигнутой</w:t>
      </w:r>
      <w:r w:rsidR="004D052D" w:rsidRPr="00053F14">
        <w:rPr>
          <w:sz w:val="24"/>
          <w:szCs w:val="24"/>
          <w:lang w:val="ru-RU"/>
        </w:rPr>
        <w:t xml:space="preserve">, </w:t>
      </w:r>
      <w:r w:rsidRPr="00053F14">
        <w:rPr>
          <w:sz w:val="24"/>
          <w:szCs w:val="24"/>
          <w:lang w:val="ru-RU"/>
        </w:rPr>
        <w:t>если</w:t>
      </w:r>
      <w:r w:rsidR="004D052D" w:rsidRPr="00053F14">
        <w:rPr>
          <w:sz w:val="24"/>
          <w:szCs w:val="24"/>
          <w:lang w:val="ru-RU"/>
        </w:rPr>
        <w:t>:</w:t>
      </w:r>
    </w:p>
    <w:p w14:paraId="0CF3C724" w14:textId="77777777" w:rsidR="004D052D" w:rsidRPr="00053F14" w:rsidRDefault="004D052D" w:rsidP="009B1722">
      <w:pPr>
        <w:ind w:right="-610" w:firstLine="567"/>
        <w:jc w:val="both"/>
        <w:rPr>
          <w:lang w:val="ru-RU"/>
        </w:rPr>
      </w:pPr>
      <w:r w:rsidRPr="00053F14">
        <w:rPr>
          <w:lang w:val="ru-RU"/>
        </w:rPr>
        <w:t xml:space="preserve">(а) </w:t>
      </w:r>
      <w:r w:rsidRPr="00053F14">
        <w:rPr>
          <w:lang w:val="ru-RU"/>
        </w:rPr>
        <w:tab/>
      </w:r>
      <w:r w:rsidR="00723B4B" w:rsidRPr="00053F14">
        <w:rPr>
          <w:lang w:val="kk-KZ"/>
        </w:rPr>
        <w:t>Объекты</w:t>
      </w:r>
      <w:r w:rsidR="00723B4B" w:rsidRPr="00053F14">
        <w:rPr>
          <w:lang w:val="ru-RU"/>
        </w:rPr>
        <w:t>/</w:t>
      </w:r>
      <w:r w:rsidRPr="00053F14">
        <w:rPr>
          <w:lang w:val="ru-RU"/>
        </w:rPr>
        <w:t>Работы</w:t>
      </w:r>
      <w:r w:rsidR="000E15B1" w:rsidRPr="00053F14">
        <w:rPr>
          <w:lang w:val="ru-RU"/>
        </w:rPr>
        <w:t xml:space="preserve"> </w:t>
      </w:r>
      <w:r w:rsidRPr="00053F14">
        <w:rPr>
          <w:lang w:val="ru-RU"/>
        </w:rPr>
        <w:t xml:space="preserve">завершены в соответствии с Договором, </w:t>
      </w:r>
      <w:r w:rsidR="001D6349" w:rsidRPr="00053F14">
        <w:rPr>
          <w:lang w:val="ru-RU"/>
        </w:rPr>
        <w:t xml:space="preserve">в том числе в соответствии с положениями, </w:t>
      </w:r>
      <w:r w:rsidR="00516303" w:rsidRPr="00053F14">
        <w:rPr>
          <w:lang w:val="ru-RU"/>
        </w:rPr>
        <w:t>указанными в</w:t>
      </w:r>
      <w:r w:rsidR="00CF5488" w:rsidRPr="00053F14">
        <w:rPr>
          <w:lang w:val="ru-RU"/>
        </w:rPr>
        <w:t xml:space="preserve"> </w:t>
      </w:r>
      <w:r w:rsidRPr="00053F14">
        <w:rPr>
          <w:lang w:val="ru-RU"/>
        </w:rPr>
        <w:t>пункте 8.2 [</w:t>
      </w:r>
      <w:r w:rsidR="0037606F" w:rsidRPr="00053F14">
        <w:rPr>
          <w:i/>
          <w:lang w:val="ru-RU"/>
        </w:rPr>
        <w:t>Срок завершения Объектов/</w:t>
      </w:r>
      <w:r w:rsidR="0037606F" w:rsidRPr="00053F14">
        <w:rPr>
          <w:i/>
          <w:lang w:val="kk-KZ"/>
        </w:rPr>
        <w:t>Работ</w:t>
      </w:r>
      <w:r w:rsidRPr="00053F14">
        <w:rPr>
          <w:lang w:val="ru-RU"/>
        </w:rPr>
        <w:t xml:space="preserve">] </w:t>
      </w:r>
      <w:r w:rsidR="00CF5488" w:rsidRPr="00053F14">
        <w:rPr>
          <w:lang w:val="ru-RU"/>
        </w:rPr>
        <w:t xml:space="preserve">Условий </w:t>
      </w:r>
      <w:r w:rsidRPr="00053F14">
        <w:rPr>
          <w:lang w:val="ru-RU"/>
        </w:rPr>
        <w:t xml:space="preserve">Договора, </w:t>
      </w:r>
      <w:r w:rsidR="00704D59" w:rsidRPr="00053F14">
        <w:rPr>
          <w:lang w:val="ru-RU"/>
        </w:rPr>
        <w:t xml:space="preserve">в том числе недоделки, </w:t>
      </w:r>
      <w:r w:rsidRPr="00053F14">
        <w:rPr>
          <w:lang w:val="ru-RU"/>
        </w:rPr>
        <w:t xml:space="preserve">за исключением </w:t>
      </w:r>
      <w:r w:rsidR="00FB2E53" w:rsidRPr="00053F14">
        <w:rPr>
          <w:lang w:val="ru-RU"/>
        </w:rPr>
        <w:t>недоделок</w:t>
      </w:r>
      <w:r w:rsidRPr="00053F14">
        <w:rPr>
          <w:lang w:val="ru-RU"/>
        </w:rPr>
        <w:t xml:space="preserve"> </w:t>
      </w:r>
      <w:r w:rsidR="00FB2E53" w:rsidRPr="00053F14">
        <w:rPr>
          <w:lang w:val="ru-RU"/>
        </w:rPr>
        <w:t>согласно</w:t>
      </w:r>
      <w:r w:rsidR="00AB08AD" w:rsidRPr="00053F14">
        <w:rPr>
          <w:lang w:val="ru-RU"/>
        </w:rPr>
        <w:t xml:space="preserve"> Пунктам </w:t>
      </w:r>
      <w:r w:rsidR="00A5203C" w:rsidRPr="00053F14">
        <w:rPr>
          <w:lang w:val="ru-RU"/>
        </w:rPr>
        <w:t>Дефектной ведомости</w:t>
      </w:r>
      <w:r w:rsidR="00AB08AD" w:rsidRPr="00053F14">
        <w:rPr>
          <w:lang w:val="ru-RU"/>
        </w:rPr>
        <w:t xml:space="preserve"> </w:t>
      </w:r>
      <w:r w:rsidRPr="00053F14">
        <w:rPr>
          <w:lang w:val="ru-RU"/>
        </w:rPr>
        <w:t>категории С и</w:t>
      </w:r>
      <w:r w:rsidR="00FB2E53" w:rsidRPr="00053F14">
        <w:rPr>
          <w:lang w:val="ru-RU"/>
        </w:rPr>
        <w:t xml:space="preserve"> Пунктам </w:t>
      </w:r>
      <w:r w:rsidR="00A5203C" w:rsidRPr="00053F14">
        <w:rPr>
          <w:lang w:val="ru-RU"/>
        </w:rPr>
        <w:t>Дефектной ведомости</w:t>
      </w:r>
      <w:r w:rsidRPr="00053F14">
        <w:rPr>
          <w:lang w:val="ru-RU"/>
        </w:rPr>
        <w:t xml:space="preserve"> категории D, указанные в </w:t>
      </w:r>
      <w:r w:rsidR="00C43DB5" w:rsidRPr="00053F14">
        <w:rPr>
          <w:lang w:val="ru-RU"/>
        </w:rPr>
        <w:t>Дефектной ведомости</w:t>
      </w:r>
      <w:r w:rsidRPr="00053F14">
        <w:rPr>
          <w:lang w:val="ru-RU"/>
        </w:rPr>
        <w:t>;</w:t>
      </w:r>
    </w:p>
    <w:p w14:paraId="7F2B6BF1" w14:textId="77777777" w:rsidR="004D052D" w:rsidRPr="00053F14" w:rsidRDefault="004D052D" w:rsidP="009B1722">
      <w:pPr>
        <w:ind w:right="-610" w:firstLine="567"/>
        <w:jc w:val="both"/>
        <w:rPr>
          <w:lang w:val="ru-RU"/>
        </w:rPr>
      </w:pPr>
      <w:r w:rsidRPr="00053F14">
        <w:rPr>
          <w:lang w:val="ru-RU"/>
        </w:rPr>
        <w:t xml:space="preserve">(b) </w:t>
      </w:r>
      <w:r w:rsidRPr="00053F14">
        <w:rPr>
          <w:lang w:val="ru-RU"/>
        </w:rPr>
        <w:tab/>
      </w:r>
      <w:r w:rsidR="0030501C" w:rsidRPr="00053F14">
        <w:rPr>
          <w:lang w:val="kk-KZ"/>
        </w:rPr>
        <w:t>Объекты</w:t>
      </w:r>
      <w:r w:rsidR="0030501C" w:rsidRPr="00053F14">
        <w:rPr>
          <w:lang w:val="ru-RU"/>
        </w:rPr>
        <w:t>/</w:t>
      </w:r>
      <w:r w:rsidRPr="00053F14">
        <w:rPr>
          <w:lang w:val="ru-RU"/>
        </w:rPr>
        <w:t xml:space="preserve">Работы отвечают </w:t>
      </w:r>
      <w:r w:rsidR="00FB2E53" w:rsidRPr="00053F14">
        <w:rPr>
          <w:lang w:val="ru-RU"/>
        </w:rPr>
        <w:t xml:space="preserve">всем </w:t>
      </w:r>
      <w:r w:rsidRPr="00053F14">
        <w:rPr>
          <w:lang w:val="ru-RU"/>
        </w:rPr>
        <w:t xml:space="preserve">требованиям применимого </w:t>
      </w:r>
      <w:r w:rsidR="00FB2E53" w:rsidRPr="00053F14">
        <w:rPr>
          <w:lang w:val="ru-RU"/>
        </w:rPr>
        <w:t>З</w:t>
      </w:r>
      <w:r w:rsidRPr="00053F14">
        <w:rPr>
          <w:lang w:val="ru-RU"/>
        </w:rPr>
        <w:t>аконодательства;</w:t>
      </w:r>
    </w:p>
    <w:p w14:paraId="3FD901C6" w14:textId="77777777" w:rsidR="004D052D" w:rsidRPr="00053F14" w:rsidRDefault="004D052D" w:rsidP="009B1722">
      <w:pPr>
        <w:ind w:right="-610" w:firstLine="567"/>
        <w:jc w:val="both"/>
        <w:rPr>
          <w:lang w:val="ru-RU"/>
        </w:rPr>
      </w:pPr>
      <w:r w:rsidRPr="00053F14">
        <w:rPr>
          <w:lang w:val="ru-RU"/>
        </w:rPr>
        <w:t xml:space="preserve">(c) </w:t>
      </w:r>
      <w:r w:rsidRPr="00053F14">
        <w:rPr>
          <w:lang w:val="ru-RU"/>
        </w:rPr>
        <w:tab/>
      </w:r>
      <w:r w:rsidR="00983819" w:rsidRPr="00053F14">
        <w:rPr>
          <w:lang w:val="kk-KZ"/>
        </w:rPr>
        <w:t xml:space="preserve">Постоянные </w:t>
      </w:r>
      <w:r w:rsidR="00912838" w:rsidRPr="00053F14">
        <w:rPr>
          <w:lang w:val="kk-KZ"/>
        </w:rPr>
        <w:t>о</w:t>
      </w:r>
      <w:r w:rsidR="00BD2B29" w:rsidRPr="00053F14">
        <w:rPr>
          <w:lang w:val="kk-KZ"/>
        </w:rPr>
        <w:t>бъекты</w:t>
      </w:r>
      <w:r w:rsidRPr="00053F14">
        <w:rPr>
          <w:lang w:val="ru-RU"/>
        </w:rPr>
        <w:t xml:space="preserve"> </w:t>
      </w:r>
      <w:r w:rsidR="00C053D0" w:rsidRPr="00053F14">
        <w:rPr>
          <w:lang w:val="ru-RU"/>
        </w:rPr>
        <w:t xml:space="preserve">построены </w:t>
      </w:r>
      <w:r w:rsidRPr="00053F14">
        <w:rPr>
          <w:lang w:val="ru-RU"/>
        </w:rPr>
        <w:t>в соответствии с применимыми чертежами и спецификациями, изложенными в Договоре;</w:t>
      </w:r>
    </w:p>
    <w:p w14:paraId="0325E146" w14:textId="77777777" w:rsidR="004D052D" w:rsidRPr="00053F14" w:rsidRDefault="004D052D" w:rsidP="009B1722">
      <w:pPr>
        <w:ind w:right="-610" w:firstLine="567"/>
        <w:jc w:val="both"/>
        <w:rPr>
          <w:lang w:val="ru-RU"/>
        </w:rPr>
      </w:pPr>
      <w:r w:rsidRPr="00053F14">
        <w:rPr>
          <w:lang w:val="ru-RU"/>
        </w:rPr>
        <w:t xml:space="preserve">(d) </w:t>
      </w:r>
      <w:r w:rsidRPr="00053F14">
        <w:rPr>
          <w:lang w:val="ru-RU"/>
        </w:rPr>
        <w:tab/>
      </w:r>
      <w:r w:rsidR="00983819" w:rsidRPr="00053F14">
        <w:rPr>
          <w:lang w:val="kk-KZ"/>
        </w:rPr>
        <w:t>Постоянные</w:t>
      </w:r>
      <w:r w:rsidR="00A24D3D" w:rsidRPr="00053F14">
        <w:rPr>
          <w:lang w:val="kk-KZ"/>
        </w:rPr>
        <w:t xml:space="preserve"> </w:t>
      </w:r>
      <w:r w:rsidR="00912838" w:rsidRPr="00053F14">
        <w:rPr>
          <w:lang w:val="kk-KZ"/>
        </w:rPr>
        <w:t>о</w:t>
      </w:r>
      <w:r w:rsidR="00BD2B29" w:rsidRPr="00053F14">
        <w:rPr>
          <w:lang w:val="kk-KZ"/>
        </w:rPr>
        <w:t>бъекты</w:t>
      </w:r>
      <w:r w:rsidRPr="00053F14">
        <w:rPr>
          <w:lang w:val="ru-RU"/>
        </w:rPr>
        <w:t xml:space="preserve"> </w:t>
      </w:r>
      <w:r w:rsidR="00AA5112" w:rsidRPr="00053F14">
        <w:rPr>
          <w:lang w:val="ru-RU"/>
        </w:rPr>
        <w:t>удовлетворя</w:t>
      </w:r>
      <w:r w:rsidR="00157663" w:rsidRPr="00053F14">
        <w:rPr>
          <w:lang w:val="ru-RU"/>
        </w:rPr>
        <w:t>ют</w:t>
      </w:r>
      <w:r w:rsidR="00AA5112" w:rsidRPr="00053F14">
        <w:rPr>
          <w:lang w:val="ru-RU"/>
        </w:rPr>
        <w:t xml:space="preserve"> требования</w:t>
      </w:r>
      <w:r w:rsidR="00A07AF3" w:rsidRPr="00053F14">
        <w:rPr>
          <w:lang w:val="ru-RU"/>
        </w:rPr>
        <w:t>,</w:t>
      </w:r>
      <w:r w:rsidR="00AA5112" w:rsidRPr="00053F14">
        <w:rPr>
          <w:lang w:val="ru-RU"/>
        </w:rPr>
        <w:t xml:space="preserve"> </w:t>
      </w:r>
      <w:r w:rsidR="00A07AF3" w:rsidRPr="00053F14">
        <w:rPr>
          <w:lang w:val="kk-KZ"/>
        </w:rPr>
        <w:t>определяющие достижение</w:t>
      </w:r>
      <w:r w:rsidR="00A07AF3" w:rsidRPr="00053F14">
        <w:rPr>
          <w:lang w:val="ru-RU"/>
        </w:rPr>
        <w:t xml:space="preserve"> </w:t>
      </w:r>
      <w:r w:rsidR="00C87123" w:rsidRPr="00053F14">
        <w:rPr>
          <w:lang w:val="ru-RU"/>
        </w:rPr>
        <w:t>Механической готовности</w:t>
      </w:r>
      <w:r w:rsidRPr="00053F14">
        <w:rPr>
          <w:lang w:val="ru-RU"/>
        </w:rPr>
        <w:t xml:space="preserve">, указанные в настоящем </w:t>
      </w:r>
      <w:r w:rsidR="00C87123" w:rsidRPr="00053F14">
        <w:rPr>
          <w:lang w:val="ru-RU"/>
        </w:rPr>
        <w:t>приложении</w:t>
      </w:r>
      <w:r w:rsidRPr="00053F14">
        <w:rPr>
          <w:lang w:val="ru-RU"/>
        </w:rPr>
        <w:t>,</w:t>
      </w:r>
      <w:r w:rsidR="00CE1D73" w:rsidRPr="00053F14">
        <w:rPr>
          <w:lang w:val="ru-RU"/>
        </w:rPr>
        <w:t xml:space="preserve"> </w:t>
      </w:r>
      <w:r w:rsidR="005618EB" w:rsidRPr="00053F14">
        <w:rPr>
          <w:lang w:val="ru-RU"/>
        </w:rPr>
        <w:t>сопутствую</w:t>
      </w:r>
      <w:r w:rsidRPr="00053F14">
        <w:rPr>
          <w:lang w:val="ru-RU"/>
        </w:rPr>
        <w:t xml:space="preserve">щие испытания и процедуры выполнены </w:t>
      </w:r>
      <w:r w:rsidR="005618EB" w:rsidRPr="00053F14">
        <w:rPr>
          <w:lang w:val="ru-RU"/>
        </w:rPr>
        <w:t>с</w:t>
      </w:r>
      <w:r w:rsidRPr="00053F14">
        <w:rPr>
          <w:lang w:val="ru-RU"/>
        </w:rPr>
        <w:t xml:space="preserve"> </w:t>
      </w:r>
      <w:r w:rsidR="00B373BD" w:rsidRPr="00053F14">
        <w:rPr>
          <w:lang w:val="ru-RU"/>
        </w:rPr>
        <w:t>удовлетвори</w:t>
      </w:r>
      <w:r w:rsidR="005618EB" w:rsidRPr="00053F14">
        <w:rPr>
          <w:lang w:val="ru-RU"/>
        </w:rPr>
        <w:t xml:space="preserve">тельным результатом в соответствии с </w:t>
      </w:r>
      <w:r w:rsidRPr="00053F14">
        <w:rPr>
          <w:lang w:val="ru-RU"/>
        </w:rPr>
        <w:t>согласованн</w:t>
      </w:r>
      <w:r w:rsidR="005618EB" w:rsidRPr="00053F14">
        <w:rPr>
          <w:lang w:val="ru-RU"/>
        </w:rPr>
        <w:t>ой</w:t>
      </w:r>
      <w:r w:rsidRPr="00053F14">
        <w:rPr>
          <w:lang w:val="ru-RU"/>
        </w:rPr>
        <w:t xml:space="preserve"> Сторонами</w:t>
      </w:r>
      <w:r w:rsidR="005618EB" w:rsidRPr="00053F14">
        <w:rPr>
          <w:lang w:val="ru-RU"/>
        </w:rPr>
        <w:t xml:space="preserve"> дополнительной процедуре</w:t>
      </w:r>
      <w:r w:rsidRPr="00053F14">
        <w:rPr>
          <w:lang w:val="ru-RU"/>
        </w:rPr>
        <w:t>;</w:t>
      </w:r>
    </w:p>
    <w:p w14:paraId="5F3FF3D3" w14:textId="77777777" w:rsidR="004D052D" w:rsidRPr="00053F14" w:rsidRDefault="004D052D" w:rsidP="009B1722">
      <w:pPr>
        <w:ind w:right="-610" w:firstLine="567"/>
        <w:jc w:val="both"/>
        <w:rPr>
          <w:lang w:val="ru-RU"/>
        </w:rPr>
      </w:pPr>
      <w:r w:rsidRPr="00053F14">
        <w:rPr>
          <w:lang w:val="ru-RU"/>
        </w:rPr>
        <w:t xml:space="preserve">(e) </w:t>
      </w:r>
      <w:r w:rsidRPr="00053F14">
        <w:rPr>
          <w:lang w:val="ru-RU"/>
        </w:rPr>
        <w:tab/>
        <w:t xml:space="preserve">Устранены все </w:t>
      </w:r>
      <w:r w:rsidR="005618EB" w:rsidRPr="00053F14">
        <w:rPr>
          <w:lang w:val="ru-RU"/>
        </w:rPr>
        <w:t xml:space="preserve">недоделки согласно Пунктам </w:t>
      </w:r>
      <w:r w:rsidR="00A5203C" w:rsidRPr="00053F14">
        <w:rPr>
          <w:lang w:val="ru-RU"/>
        </w:rPr>
        <w:t>Дефектной ведомости</w:t>
      </w:r>
      <w:r w:rsidR="005618EB" w:rsidRPr="00053F14">
        <w:rPr>
          <w:lang w:val="ru-RU"/>
        </w:rPr>
        <w:t xml:space="preserve"> </w:t>
      </w:r>
      <w:r w:rsidRPr="00053F14">
        <w:rPr>
          <w:lang w:val="ru-RU"/>
        </w:rPr>
        <w:t xml:space="preserve">категории А и </w:t>
      </w:r>
      <w:r w:rsidR="005618EB" w:rsidRPr="00053F14">
        <w:rPr>
          <w:lang w:val="ru-RU"/>
        </w:rPr>
        <w:t xml:space="preserve">Пунктам </w:t>
      </w:r>
      <w:r w:rsidR="00A5203C" w:rsidRPr="00053F14">
        <w:rPr>
          <w:lang w:val="ru-RU"/>
        </w:rPr>
        <w:t>Дефектной ведомости</w:t>
      </w:r>
      <w:r w:rsidR="005618EB" w:rsidRPr="00053F14">
        <w:rPr>
          <w:lang w:val="ru-RU"/>
        </w:rPr>
        <w:t xml:space="preserve"> </w:t>
      </w:r>
      <w:r w:rsidRPr="00053F14">
        <w:rPr>
          <w:lang w:val="ru-RU"/>
        </w:rPr>
        <w:t>категории В;</w:t>
      </w:r>
    </w:p>
    <w:p w14:paraId="3379C4BD" w14:textId="77777777" w:rsidR="004D052D" w:rsidRPr="00053F14" w:rsidRDefault="004D052D" w:rsidP="006E05F6">
      <w:pPr>
        <w:spacing w:after="120"/>
        <w:ind w:right="-610" w:firstLine="567"/>
        <w:jc w:val="both"/>
        <w:rPr>
          <w:lang w:val="ru-RU"/>
        </w:rPr>
      </w:pPr>
      <w:r w:rsidRPr="00053F14">
        <w:rPr>
          <w:lang w:val="ru-RU"/>
        </w:rPr>
        <w:t xml:space="preserve">(f) </w:t>
      </w:r>
      <w:r w:rsidRPr="00053F14">
        <w:rPr>
          <w:lang w:val="ru-RU"/>
        </w:rPr>
        <w:tab/>
        <w:t xml:space="preserve">Подрядчик предоставил список всех существующих </w:t>
      </w:r>
      <w:r w:rsidR="000F676F" w:rsidRPr="00053F14">
        <w:rPr>
          <w:lang w:val="kk-KZ"/>
        </w:rPr>
        <w:t>залогов</w:t>
      </w:r>
      <w:r w:rsidR="000F676F" w:rsidRPr="00053F14">
        <w:rPr>
          <w:lang w:val="ru-RU"/>
        </w:rPr>
        <w:t xml:space="preserve"> </w:t>
      </w:r>
      <w:r w:rsidRPr="00053F14">
        <w:rPr>
          <w:lang w:val="ru-RU"/>
        </w:rPr>
        <w:t xml:space="preserve">и обязуется возместить и оградить Заказчика от любых претензий </w:t>
      </w:r>
      <w:r w:rsidR="000F676F" w:rsidRPr="00053F14">
        <w:rPr>
          <w:lang w:val="ru-RU"/>
        </w:rPr>
        <w:t>по таким залогам</w:t>
      </w:r>
      <w:r w:rsidRPr="00053F14">
        <w:rPr>
          <w:lang w:val="ru-RU"/>
        </w:rPr>
        <w:t>.</w:t>
      </w:r>
    </w:p>
    <w:p w14:paraId="22815973" w14:textId="70AA2D2F" w:rsidR="006F362D" w:rsidRPr="00FB46A6" w:rsidRDefault="005B7BF4" w:rsidP="006E05F6">
      <w:pPr>
        <w:pStyle w:val="3"/>
        <w:spacing w:after="120"/>
        <w:ind w:left="0" w:right="-610" w:firstLine="567"/>
        <w:rPr>
          <w:sz w:val="24"/>
          <w:szCs w:val="24"/>
          <w:lang w:val="ru-RU"/>
        </w:rPr>
      </w:pPr>
      <w:r w:rsidRPr="00FB46A6">
        <w:rPr>
          <w:sz w:val="24"/>
          <w:szCs w:val="24"/>
          <w:lang w:val="ru-RU"/>
        </w:rPr>
        <w:t>Перечень видов</w:t>
      </w:r>
      <w:r w:rsidR="00572D5A" w:rsidRPr="00FB46A6">
        <w:rPr>
          <w:sz w:val="24"/>
          <w:szCs w:val="24"/>
          <w:lang w:val="ru-RU"/>
        </w:rPr>
        <w:t xml:space="preserve"> работ</w:t>
      </w:r>
      <w:r w:rsidR="00237D8D" w:rsidRPr="00FB46A6">
        <w:rPr>
          <w:sz w:val="24"/>
          <w:szCs w:val="24"/>
          <w:lang w:val="ru-RU"/>
        </w:rPr>
        <w:t>, относящихся к</w:t>
      </w:r>
      <w:r w:rsidR="00087FBC" w:rsidRPr="00FB46A6">
        <w:rPr>
          <w:sz w:val="24"/>
          <w:szCs w:val="24"/>
          <w:lang w:val="ru-RU"/>
        </w:rPr>
        <w:t xml:space="preserve"> </w:t>
      </w:r>
      <w:r w:rsidR="002D18EC" w:rsidRPr="00FB46A6">
        <w:rPr>
          <w:sz w:val="24"/>
          <w:szCs w:val="24"/>
          <w:lang w:val="ru-RU"/>
        </w:rPr>
        <w:t xml:space="preserve">Механической </w:t>
      </w:r>
      <w:r w:rsidR="005618EB" w:rsidRPr="00FB46A6">
        <w:rPr>
          <w:sz w:val="24"/>
          <w:szCs w:val="24"/>
          <w:lang w:val="ru-RU"/>
        </w:rPr>
        <w:t>г</w:t>
      </w:r>
      <w:r w:rsidR="002D18EC" w:rsidRPr="00FB46A6">
        <w:rPr>
          <w:sz w:val="24"/>
          <w:szCs w:val="24"/>
          <w:lang w:val="ru-RU"/>
        </w:rPr>
        <w:t>отовности</w:t>
      </w:r>
      <w:r w:rsidR="00FB46A6" w:rsidRPr="00FB46A6">
        <w:rPr>
          <w:sz w:val="24"/>
          <w:szCs w:val="24"/>
          <w:lang w:val="ru-RU"/>
        </w:rPr>
        <w:t xml:space="preserve"> долж</w:t>
      </w:r>
      <w:r w:rsidR="00D028AB">
        <w:rPr>
          <w:sz w:val="24"/>
          <w:szCs w:val="24"/>
          <w:lang w:val="ru-RU"/>
        </w:rPr>
        <w:t>е</w:t>
      </w:r>
      <w:r w:rsidR="00FB46A6" w:rsidRPr="00FB46A6">
        <w:rPr>
          <w:sz w:val="24"/>
          <w:szCs w:val="24"/>
          <w:lang w:val="ru-RU"/>
        </w:rPr>
        <w:t>н быть подготовлен Подрядчиком и согласован с Заказчиком после утверждения проектно-сметной документации.</w:t>
      </w:r>
    </w:p>
    <w:p w14:paraId="755A6C7B" w14:textId="3B7F856A" w:rsidR="001C6DE0" w:rsidRPr="00053F14" w:rsidRDefault="00C74358" w:rsidP="006E05F6">
      <w:pPr>
        <w:pStyle w:val="3"/>
        <w:spacing w:after="120"/>
        <w:ind w:left="0" w:right="-610" w:firstLine="567"/>
        <w:rPr>
          <w:sz w:val="24"/>
          <w:szCs w:val="24"/>
          <w:lang w:val="ru-RU"/>
        </w:rPr>
      </w:pPr>
      <w:r w:rsidRPr="00053F14">
        <w:rPr>
          <w:sz w:val="24"/>
          <w:szCs w:val="24"/>
          <w:lang w:val="ru-RU"/>
        </w:rPr>
        <w:t xml:space="preserve">Если </w:t>
      </w:r>
      <w:r w:rsidR="00D736EB" w:rsidRPr="00053F14">
        <w:rPr>
          <w:sz w:val="24"/>
          <w:szCs w:val="24"/>
          <w:lang w:val="ru-RU"/>
        </w:rPr>
        <w:t>Подрядчик считает, что требования</w:t>
      </w:r>
      <w:r w:rsidR="00704D59" w:rsidRPr="00053F14">
        <w:rPr>
          <w:sz w:val="24"/>
          <w:szCs w:val="24"/>
          <w:lang w:val="ru-RU"/>
        </w:rPr>
        <w:t>,</w:t>
      </w:r>
      <w:r w:rsidR="00D736EB" w:rsidRPr="00053F14">
        <w:rPr>
          <w:sz w:val="24"/>
          <w:szCs w:val="24"/>
          <w:lang w:val="ru-RU"/>
        </w:rPr>
        <w:t xml:space="preserve"> </w:t>
      </w:r>
      <w:r w:rsidR="00CD0AE1" w:rsidRPr="00053F14">
        <w:rPr>
          <w:sz w:val="24"/>
          <w:szCs w:val="24"/>
          <w:lang w:val="ru-RU"/>
        </w:rPr>
        <w:t>определяющие достижение</w:t>
      </w:r>
      <w:r w:rsidR="00D736EB" w:rsidRPr="00053F14">
        <w:rPr>
          <w:sz w:val="24"/>
          <w:szCs w:val="24"/>
          <w:lang w:val="ru-RU"/>
        </w:rPr>
        <w:t xml:space="preserve"> Механ</w:t>
      </w:r>
      <w:r w:rsidRPr="00053F14">
        <w:rPr>
          <w:sz w:val="24"/>
          <w:szCs w:val="24"/>
          <w:lang w:val="ru-RU"/>
        </w:rPr>
        <w:t>ической готовности</w:t>
      </w:r>
      <w:r w:rsidR="00D736EB" w:rsidRPr="00053F14">
        <w:rPr>
          <w:sz w:val="24"/>
          <w:szCs w:val="24"/>
          <w:lang w:val="ru-RU"/>
        </w:rPr>
        <w:t>, изложенные</w:t>
      </w:r>
      <w:r w:rsidRPr="00053F14">
        <w:rPr>
          <w:sz w:val="24"/>
          <w:szCs w:val="24"/>
          <w:lang w:val="ru-RU"/>
        </w:rPr>
        <w:t xml:space="preserve"> </w:t>
      </w:r>
      <w:r w:rsidR="00D736EB" w:rsidRPr="00053F14">
        <w:rPr>
          <w:sz w:val="24"/>
          <w:szCs w:val="24"/>
          <w:lang w:val="ru-RU"/>
        </w:rPr>
        <w:t xml:space="preserve">в подпункте </w:t>
      </w:r>
      <w:r w:rsidR="00B86AD0" w:rsidRPr="00053F14">
        <w:rPr>
          <w:sz w:val="24"/>
          <w:szCs w:val="24"/>
          <w:lang w:val="ru-RU"/>
        </w:rPr>
        <w:t>3</w:t>
      </w:r>
      <w:r w:rsidR="00D736EB" w:rsidRPr="00053F14">
        <w:rPr>
          <w:sz w:val="24"/>
          <w:szCs w:val="24"/>
          <w:lang w:val="ru-RU"/>
        </w:rPr>
        <w:t>.</w:t>
      </w:r>
      <w:r w:rsidR="007C0C6F" w:rsidRPr="00053F14">
        <w:rPr>
          <w:sz w:val="24"/>
          <w:szCs w:val="24"/>
          <w:lang w:val="ru-RU"/>
        </w:rPr>
        <w:t>3 настоящего приложения</w:t>
      </w:r>
      <w:r w:rsidR="00D736EB" w:rsidRPr="00053F14">
        <w:rPr>
          <w:sz w:val="24"/>
          <w:szCs w:val="24"/>
          <w:lang w:val="ru-RU"/>
        </w:rPr>
        <w:t xml:space="preserve"> </w:t>
      </w:r>
      <w:r w:rsidR="007C0C6F" w:rsidRPr="00053F14">
        <w:rPr>
          <w:sz w:val="24"/>
          <w:szCs w:val="24"/>
          <w:lang w:val="ru-RU"/>
        </w:rPr>
        <w:t>исполнены</w:t>
      </w:r>
      <w:r w:rsidR="00D736EB" w:rsidRPr="00053F14">
        <w:rPr>
          <w:sz w:val="24"/>
          <w:szCs w:val="24"/>
          <w:lang w:val="ru-RU"/>
        </w:rPr>
        <w:t xml:space="preserve">, Подрядчик </w:t>
      </w:r>
      <w:r w:rsidR="00023706" w:rsidRPr="00053F14">
        <w:rPr>
          <w:sz w:val="24"/>
          <w:szCs w:val="24"/>
          <w:lang w:val="ru-RU"/>
        </w:rPr>
        <w:t>уведом</w:t>
      </w:r>
      <w:r w:rsidR="005C01CA">
        <w:rPr>
          <w:sz w:val="24"/>
          <w:szCs w:val="24"/>
          <w:lang w:val="ru-RU"/>
        </w:rPr>
        <w:t>ляет</w:t>
      </w:r>
      <w:r w:rsidR="00023706" w:rsidRPr="00053F14">
        <w:rPr>
          <w:sz w:val="24"/>
          <w:szCs w:val="24"/>
          <w:lang w:val="ru-RU"/>
        </w:rPr>
        <w:t xml:space="preserve"> </w:t>
      </w:r>
      <w:r w:rsidR="00D736EB" w:rsidRPr="00053F14">
        <w:rPr>
          <w:sz w:val="24"/>
          <w:szCs w:val="24"/>
          <w:lang w:val="ru-RU"/>
        </w:rPr>
        <w:t xml:space="preserve">об этом Заказчика в письменной форме и </w:t>
      </w:r>
      <w:r w:rsidR="00023706" w:rsidRPr="00053F14">
        <w:rPr>
          <w:sz w:val="24"/>
          <w:szCs w:val="24"/>
          <w:lang w:val="ru-RU"/>
        </w:rPr>
        <w:t>запр</w:t>
      </w:r>
      <w:r w:rsidR="005C01CA">
        <w:rPr>
          <w:sz w:val="24"/>
          <w:szCs w:val="24"/>
          <w:lang w:val="ru-RU"/>
        </w:rPr>
        <w:t>ашивает</w:t>
      </w:r>
      <w:r w:rsidR="00D736EB" w:rsidRPr="00053F14">
        <w:rPr>
          <w:sz w:val="24"/>
          <w:szCs w:val="24"/>
          <w:lang w:val="ru-RU"/>
        </w:rPr>
        <w:t xml:space="preserve"> </w:t>
      </w:r>
      <w:r w:rsidR="00023706" w:rsidRPr="00053F14">
        <w:rPr>
          <w:sz w:val="24"/>
          <w:szCs w:val="24"/>
          <w:lang w:val="ru-RU"/>
        </w:rPr>
        <w:t xml:space="preserve">Заказчика о выдаче </w:t>
      </w:r>
      <w:r w:rsidR="00D736EB" w:rsidRPr="00053F14">
        <w:rPr>
          <w:sz w:val="24"/>
          <w:szCs w:val="24"/>
          <w:lang w:val="ru-RU"/>
        </w:rPr>
        <w:t xml:space="preserve">Акта </w:t>
      </w:r>
      <w:r w:rsidR="00023706" w:rsidRPr="00053F14">
        <w:rPr>
          <w:sz w:val="24"/>
          <w:szCs w:val="24"/>
          <w:lang w:val="ru-RU"/>
        </w:rPr>
        <w:t>механической готовности</w:t>
      </w:r>
      <w:r w:rsidR="00D93254" w:rsidRPr="00053F14">
        <w:rPr>
          <w:sz w:val="24"/>
          <w:szCs w:val="24"/>
          <w:lang w:val="ru-RU"/>
        </w:rPr>
        <w:t>.</w:t>
      </w:r>
    </w:p>
    <w:p w14:paraId="2900AC16" w14:textId="77777777" w:rsidR="00D93254" w:rsidRPr="00053F14" w:rsidRDefault="00E44C68" w:rsidP="00B34124">
      <w:pPr>
        <w:pStyle w:val="3"/>
        <w:spacing w:after="0"/>
        <w:ind w:left="0" w:right="-610" w:firstLine="567"/>
        <w:rPr>
          <w:sz w:val="24"/>
          <w:szCs w:val="24"/>
          <w:lang w:val="ru-RU"/>
        </w:rPr>
      </w:pPr>
      <w:r w:rsidRPr="00053F14">
        <w:rPr>
          <w:sz w:val="24"/>
          <w:szCs w:val="24"/>
          <w:lang w:val="ru-RU"/>
        </w:rPr>
        <w:t>В</w:t>
      </w:r>
      <w:r w:rsidR="002A2FD1" w:rsidRPr="00053F14">
        <w:rPr>
          <w:sz w:val="24"/>
          <w:szCs w:val="24"/>
          <w:lang w:val="ru-RU"/>
        </w:rPr>
        <w:t xml:space="preserve"> течение 14 дней после получения </w:t>
      </w:r>
      <w:r w:rsidRPr="00053F14">
        <w:rPr>
          <w:sz w:val="24"/>
          <w:szCs w:val="24"/>
          <w:lang w:val="ru-RU"/>
        </w:rPr>
        <w:t xml:space="preserve">запроса от </w:t>
      </w:r>
      <w:r w:rsidR="002A2FD1" w:rsidRPr="00053F14">
        <w:rPr>
          <w:sz w:val="24"/>
          <w:szCs w:val="24"/>
          <w:lang w:val="ru-RU"/>
        </w:rPr>
        <w:t>Подрядчика</w:t>
      </w:r>
      <w:r w:rsidRPr="00053F14">
        <w:rPr>
          <w:sz w:val="24"/>
          <w:szCs w:val="24"/>
          <w:lang w:val="ru-RU"/>
        </w:rPr>
        <w:t xml:space="preserve"> Заказчик обязуется</w:t>
      </w:r>
      <w:r w:rsidR="00D93254" w:rsidRPr="00053F14">
        <w:rPr>
          <w:sz w:val="24"/>
          <w:szCs w:val="24"/>
          <w:lang w:val="ru-RU"/>
        </w:rPr>
        <w:t>:</w:t>
      </w:r>
    </w:p>
    <w:p w14:paraId="19D69625" w14:textId="77777777" w:rsidR="00A214EC" w:rsidRPr="00053F14" w:rsidRDefault="002A2FD1" w:rsidP="00B34124">
      <w:pPr>
        <w:pStyle w:val="3"/>
        <w:numPr>
          <w:ilvl w:val="0"/>
          <w:numId w:val="44"/>
        </w:numPr>
        <w:spacing w:after="0"/>
        <w:ind w:left="0" w:right="-610" w:firstLine="567"/>
        <w:rPr>
          <w:sz w:val="24"/>
          <w:szCs w:val="24"/>
          <w:lang w:val="ru-RU"/>
        </w:rPr>
      </w:pPr>
      <w:r w:rsidRPr="00053F14">
        <w:rPr>
          <w:sz w:val="24"/>
          <w:szCs w:val="24"/>
          <w:lang w:val="ru-RU"/>
        </w:rPr>
        <w:t xml:space="preserve">выдать Подрядчику Акт </w:t>
      </w:r>
      <w:r w:rsidR="00D4416F" w:rsidRPr="00053F14">
        <w:rPr>
          <w:sz w:val="24"/>
          <w:szCs w:val="24"/>
          <w:lang w:val="ru-RU"/>
        </w:rPr>
        <w:t>механической готовности</w:t>
      </w:r>
      <w:r w:rsidRPr="00053F14">
        <w:rPr>
          <w:sz w:val="24"/>
          <w:szCs w:val="24"/>
          <w:lang w:val="ru-RU"/>
        </w:rPr>
        <w:t xml:space="preserve">, </w:t>
      </w:r>
      <w:r w:rsidR="00D4416F" w:rsidRPr="00053F14">
        <w:rPr>
          <w:sz w:val="24"/>
          <w:szCs w:val="24"/>
          <w:lang w:val="ru-RU"/>
        </w:rPr>
        <w:t xml:space="preserve">с </w:t>
      </w:r>
      <w:r w:rsidRPr="00053F14">
        <w:rPr>
          <w:sz w:val="24"/>
          <w:szCs w:val="24"/>
          <w:lang w:val="ru-RU"/>
        </w:rPr>
        <w:t>указа</w:t>
      </w:r>
      <w:r w:rsidR="00D4416F" w:rsidRPr="00053F14">
        <w:rPr>
          <w:sz w:val="24"/>
          <w:szCs w:val="24"/>
          <w:lang w:val="ru-RU"/>
        </w:rPr>
        <w:t>нием</w:t>
      </w:r>
      <w:r w:rsidRPr="00053F14">
        <w:rPr>
          <w:sz w:val="24"/>
          <w:szCs w:val="24"/>
          <w:lang w:val="ru-RU"/>
        </w:rPr>
        <w:t xml:space="preserve"> </w:t>
      </w:r>
      <w:r w:rsidR="00D4416F" w:rsidRPr="00053F14">
        <w:rPr>
          <w:sz w:val="24"/>
          <w:szCs w:val="24"/>
          <w:lang w:val="ru-RU"/>
        </w:rPr>
        <w:t xml:space="preserve">даты, </w:t>
      </w:r>
      <w:r w:rsidR="00DD6BB4" w:rsidRPr="00053F14">
        <w:rPr>
          <w:sz w:val="24"/>
          <w:szCs w:val="24"/>
          <w:lang w:val="ru-RU"/>
        </w:rPr>
        <w:t xml:space="preserve">в </w:t>
      </w:r>
      <w:r w:rsidR="00D4416F" w:rsidRPr="00053F14">
        <w:rPr>
          <w:sz w:val="24"/>
          <w:szCs w:val="24"/>
          <w:lang w:val="ru-RU"/>
        </w:rPr>
        <w:t xml:space="preserve">которую Постоянные объекты </w:t>
      </w:r>
      <w:r w:rsidR="00D93B1E" w:rsidRPr="00053F14">
        <w:rPr>
          <w:sz w:val="24"/>
          <w:szCs w:val="24"/>
          <w:lang w:val="ru-RU"/>
        </w:rPr>
        <w:t xml:space="preserve">достигли Механической </w:t>
      </w:r>
      <w:r w:rsidR="007C0C6F" w:rsidRPr="00053F14">
        <w:rPr>
          <w:sz w:val="24"/>
          <w:szCs w:val="24"/>
          <w:lang w:val="ru-RU"/>
        </w:rPr>
        <w:t>г</w:t>
      </w:r>
      <w:r w:rsidR="00D93B1E" w:rsidRPr="00053F14">
        <w:rPr>
          <w:sz w:val="24"/>
          <w:szCs w:val="24"/>
          <w:lang w:val="ru-RU"/>
        </w:rPr>
        <w:t>отовности</w:t>
      </w:r>
      <w:r w:rsidRPr="00053F14">
        <w:rPr>
          <w:sz w:val="24"/>
          <w:szCs w:val="24"/>
          <w:lang w:val="ru-RU"/>
        </w:rPr>
        <w:t xml:space="preserve"> в соответствии с Договором;</w:t>
      </w:r>
    </w:p>
    <w:p w14:paraId="584ACE39" w14:textId="77777777" w:rsidR="00D93254" w:rsidRPr="00053F14" w:rsidRDefault="002A2FD1" w:rsidP="009B1722">
      <w:pPr>
        <w:pStyle w:val="3"/>
        <w:numPr>
          <w:ilvl w:val="0"/>
          <w:numId w:val="44"/>
        </w:numPr>
        <w:ind w:left="0" w:right="-610" w:firstLine="567"/>
        <w:rPr>
          <w:sz w:val="24"/>
          <w:szCs w:val="24"/>
          <w:lang w:val="ru-RU"/>
        </w:rPr>
      </w:pPr>
      <w:r w:rsidRPr="00053F14">
        <w:rPr>
          <w:sz w:val="24"/>
          <w:szCs w:val="24"/>
          <w:lang w:val="ru-RU"/>
        </w:rPr>
        <w:lastRenderedPageBreak/>
        <w:t xml:space="preserve">отклонить </w:t>
      </w:r>
      <w:r w:rsidR="000072CF" w:rsidRPr="00053F14">
        <w:rPr>
          <w:sz w:val="24"/>
          <w:szCs w:val="24"/>
          <w:lang w:val="ru-RU"/>
        </w:rPr>
        <w:t>запрос</w:t>
      </w:r>
      <w:r w:rsidRPr="00053F14">
        <w:rPr>
          <w:sz w:val="24"/>
          <w:szCs w:val="24"/>
          <w:lang w:val="ru-RU"/>
        </w:rPr>
        <w:t xml:space="preserve">, </w:t>
      </w:r>
      <w:r w:rsidR="000072CF" w:rsidRPr="00053F14">
        <w:rPr>
          <w:sz w:val="24"/>
          <w:szCs w:val="24"/>
          <w:lang w:val="ru-RU"/>
        </w:rPr>
        <w:t>с указанием причин и указанием работы</w:t>
      </w:r>
      <w:r w:rsidRPr="00053F14">
        <w:rPr>
          <w:sz w:val="24"/>
          <w:szCs w:val="24"/>
          <w:lang w:val="ru-RU"/>
        </w:rPr>
        <w:t xml:space="preserve">, которые должны быть выполнены Подрядчиком для получения им Акта </w:t>
      </w:r>
      <w:r w:rsidR="0002671F" w:rsidRPr="00053F14">
        <w:rPr>
          <w:sz w:val="24"/>
          <w:szCs w:val="24"/>
          <w:lang w:val="ru-RU"/>
        </w:rPr>
        <w:t>механической готовности</w:t>
      </w:r>
      <w:r w:rsidRPr="00053F14">
        <w:rPr>
          <w:sz w:val="24"/>
          <w:szCs w:val="24"/>
          <w:lang w:val="ru-RU"/>
        </w:rPr>
        <w:t xml:space="preserve">. </w:t>
      </w:r>
      <w:r w:rsidR="00EF2878" w:rsidRPr="00053F14">
        <w:rPr>
          <w:sz w:val="24"/>
          <w:szCs w:val="24"/>
          <w:lang w:val="ru-RU"/>
        </w:rPr>
        <w:t xml:space="preserve">Согласно своим обязательствам по выполнению таких </w:t>
      </w:r>
      <w:r w:rsidR="000963BB" w:rsidRPr="00053F14">
        <w:rPr>
          <w:sz w:val="24"/>
          <w:szCs w:val="24"/>
          <w:lang w:val="ru-RU"/>
        </w:rPr>
        <w:t>Объектов/</w:t>
      </w:r>
      <w:r w:rsidR="00EF2878" w:rsidRPr="00053F14">
        <w:rPr>
          <w:sz w:val="24"/>
          <w:szCs w:val="24"/>
          <w:lang w:val="ru-RU"/>
        </w:rPr>
        <w:t>Работ</w:t>
      </w:r>
      <w:r w:rsidRPr="00053F14">
        <w:rPr>
          <w:sz w:val="24"/>
          <w:szCs w:val="24"/>
          <w:lang w:val="ru-RU"/>
        </w:rPr>
        <w:t xml:space="preserve">, Подрядчик </w:t>
      </w:r>
      <w:r w:rsidR="00EF2878" w:rsidRPr="00053F14">
        <w:rPr>
          <w:sz w:val="24"/>
          <w:szCs w:val="24"/>
          <w:lang w:val="ru-RU"/>
        </w:rPr>
        <w:t xml:space="preserve">должен завершить </w:t>
      </w:r>
      <w:r w:rsidR="003372FB" w:rsidRPr="00053F14">
        <w:rPr>
          <w:sz w:val="24"/>
          <w:szCs w:val="24"/>
          <w:lang w:val="ru-RU"/>
        </w:rPr>
        <w:t xml:space="preserve">работы </w:t>
      </w:r>
      <w:r w:rsidRPr="00053F14">
        <w:rPr>
          <w:sz w:val="24"/>
          <w:szCs w:val="24"/>
          <w:lang w:val="ru-RU"/>
        </w:rPr>
        <w:t xml:space="preserve">до </w:t>
      </w:r>
      <w:r w:rsidR="00B25826" w:rsidRPr="00053F14">
        <w:rPr>
          <w:sz w:val="24"/>
          <w:szCs w:val="24"/>
          <w:lang w:val="ru-RU"/>
        </w:rPr>
        <w:t xml:space="preserve">получения нового </w:t>
      </w:r>
      <w:r w:rsidRPr="00053F14">
        <w:rPr>
          <w:sz w:val="24"/>
          <w:szCs w:val="24"/>
          <w:lang w:val="ru-RU"/>
        </w:rPr>
        <w:t xml:space="preserve">уведомления в соответствии с </w:t>
      </w:r>
      <w:r w:rsidR="00A60B67" w:rsidRPr="00053F14">
        <w:rPr>
          <w:sz w:val="24"/>
          <w:szCs w:val="24"/>
          <w:lang w:val="ru-RU"/>
        </w:rPr>
        <w:t xml:space="preserve">настоящим </w:t>
      </w:r>
      <w:r w:rsidRPr="00053F14">
        <w:rPr>
          <w:sz w:val="24"/>
          <w:szCs w:val="24"/>
          <w:lang w:val="ru-RU"/>
        </w:rPr>
        <w:t>подпунктом</w:t>
      </w:r>
      <w:r w:rsidR="00D93254" w:rsidRPr="00053F14">
        <w:rPr>
          <w:sz w:val="24"/>
          <w:szCs w:val="24"/>
          <w:lang w:val="ru-RU"/>
        </w:rPr>
        <w:t>.</w:t>
      </w:r>
    </w:p>
    <w:bookmarkEnd w:id="1"/>
    <w:p w14:paraId="48D6572B" w14:textId="77777777" w:rsidR="00D50506" w:rsidRPr="00053F14" w:rsidRDefault="00D50506" w:rsidP="00B34124">
      <w:pPr>
        <w:pStyle w:val="1"/>
        <w:spacing w:after="0"/>
        <w:ind w:left="0" w:firstLine="567"/>
        <w:rPr>
          <w:rFonts w:ascii="Times New Roman" w:hAnsi="Times New Roman"/>
          <w:sz w:val="24"/>
          <w:szCs w:val="24"/>
          <w:lang w:val="ru-RU" w:eastAsia="ko-KR"/>
        </w:rPr>
      </w:pPr>
      <w:r w:rsidRPr="00053F14">
        <w:rPr>
          <w:rFonts w:ascii="Times New Roman" w:hAnsi="Times New Roman"/>
          <w:sz w:val="24"/>
          <w:szCs w:val="24"/>
          <w:lang w:val="ru-RU" w:eastAsia="ko-KR"/>
        </w:rPr>
        <w:t>Пуско-Наладочные Работы</w:t>
      </w:r>
    </w:p>
    <w:p w14:paraId="61DAED21" w14:textId="77777777" w:rsidR="00D50506" w:rsidRPr="00053F14" w:rsidRDefault="00D50506" w:rsidP="00B34124">
      <w:pPr>
        <w:pStyle w:val="2"/>
        <w:spacing w:after="0"/>
        <w:ind w:left="0" w:firstLine="567"/>
        <w:rPr>
          <w:sz w:val="24"/>
          <w:szCs w:val="24"/>
          <w:lang w:val="ru-RU"/>
        </w:rPr>
      </w:pPr>
      <w:r w:rsidRPr="00053F14">
        <w:rPr>
          <w:sz w:val="24"/>
          <w:szCs w:val="24"/>
          <w:lang w:val="ru-RU"/>
        </w:rPr>
        <w:t>ОБЩИЕ ПОЛОЖЕНИЯ</w:t>
      </w:r>
    </w:p>
    <w:p w14:paraId="26C7E308" w14:textId="77777777" w:rsidR="00D50506" w:rsidRPr="00053F14" w:rsidRDefault="00D50506" w:rsidP="009B1722">
      <w:pPr>
        <w:pStyle w:val="afa"/>
        <w:numPr>
          <w:ilvl w:val="0"/>
          <w:numId w:val="44"/>
        </w:numPr>
        <w:ind w:left="0" w:right="-61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3F14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C43DB5" w:rsidRPr="00053F14">
        <w:rPr>
          <w:rFonts w:ascii="Times New Roman" w:hAnsi="Times New Roman" w:cs="Times New Roman"/>
          <w:sz w:val="24"/>
          <w:szCs w:val="24"/>
          <w:lang w:val="ru-RU"/>
        </w:rPr>
        <w:t>одрядчик</w:t>
      </w:r>
      <w:r w:rsidRPr="00053F14">
        <w:rPr>
          <w:rFonts w:ascii="Times New Roman" w:hAnsi="Times New Roman" w:cs="Times New Roman"/>
          <w:sz w:val="24"/>
          <w:szCs w:val="24"/>
          <w:lang w:val="ru-RU"/>
        </w:rPr>
        <w:t xml:space="preserve"> ответственен за выполнение всех инженерных и подготовительных работ, а затем </w:t>
      </w:r>
      <w:r w:rsidR="00913BB4" w:rsidRPr="00053F14">
        <w:rPr>
          <w:rFonts w:ascii="Times New Roman" w:hAnsi="Times New Roman" w:cs="Times New Roman"/>
          <w:sz w:val="24"/>
          <w:szCs w:val="24"/>
          <w:lang w:val="ru-RU"/>
        </w:rPr>
        <w:t>выполнение всех</w:t>
      </w:r>
      <w:r w:rsidRPr="00053F14">
        <w:rPr>
          <w:rFonts w:ascii="Times New Roman" w:hAnsi="Times New Roman" w:cs="Times New Roman"/>
          <w:sz w:val="24"/>
          <w:szCs w:val="24"/>
          <w:lang w:val="ru-RU"/>
        </w:rPr>
        <w:t xml:space="preserve"> полевы</w:t>
      </w:r>
      <w:r w:rsidR="00B86AD0" w:rsidRPr="00053F14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053F14">
        <w:rPr>
          <w:rFonts w:ascii="Times New Roman" w:hAnsi="Times New Roman" w:cs="Times New Roman"/>
          <w:sz w:val="24"/>
          <w:szCs w:val="24"/>
          <w:lang w:val="ru-RU"/>
        </w:rPr>
        <w:t xml:space="preserve"> работ в рамках </w:t>
      </w:r>
      <w:r w:rsidR="00913BB4" w:rsidRPr="00053F14">
        <w:rPr>
          <w:rFonts w:ascii="Times New Roman" w:hAnsi="Times New Roman" w:cs="Times New Roman"/>
          <w:sz w:val="24"/>
          <w:szCs w:val="24"/>
          <w:lang w:val="ru-RU"/>
        </w:rPr>
        <w:t>ПНР</w:t>
      </w:r>
      <w:r w:rsidRPr="00053F14">
        <w:rPr>
          <w:rFonts w:ascii="Times New Roman" w:hAnsi="Times New Roman" w:cs="Times New Roman"/>
          <w:sz w:val="24"/>
          <w:szCs w:val="24"/>
          <w:lang w:val="ru-RU"/>
        </w:rPr>
        <w:t>. П</w:t>
      </w:r>
      <w:r w:rsidR="00C43DB5" w:rsidRPr="00053F14">
        <w:rPr>
          <w:rFonts w:ascii="Times New Roman" w:hAnsi="Times New Roman" w:cs="Times New Roman"/>
          <w:sz w:val="24"/>
          <w:szCs w:val="24"/>
          <w:lang w:val="ru-RU"/>
        </w:rPr>
        <w:t>одрядчик</w:t>
      </w:r>
      <w:r w:rsidRPr="00053F14">
        <w:rPr>
          <w:rFonts w:ascii="Times New Roman" w:hAnsi="Times New Roman" w:cs="Times New Roman"/>
          <w:sz w:val="24"/>
          <w:szCs w:val="24"/>
          <w:lang w:val="ru-RU"/>
        </w:rPr>
        <w:t xml:space="preserve"> несет всю ответственность за подготовку и разработку необходимой документации и методик контроля для проведения ПНР и последующего ввода в эксплуатацию.  </w:t>
      </w:r>
    </w:p>
    <w:p w14:paraId="5D5D6DCA" w14:textId="7538BF79" w:rsidR="00D50506" w:rsidRPr="00053F14" w:rsidRDefault="00D50506" w:rsidP="009B1722">
      <w:pPr>
        <w:pStyle w:val="afa"/>
        <w:numPr>
          <w:ilvl w:val="0"/>
          <w:numId w:val="44"/>
        </w:numPr>
        <w:ind w:left="0" w:right="-61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3F14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C43DB5" w:rsidRPr="00053F14">
        <w:rPr>
          <w:rFonts w:ascii="Times New Roman" w:hAnsi="Times New Roman" w:cs="Times New Roman"/>
          <w:sz w:val="24"/>
          <w:szCs w:val="24"/>
          <w:lang w:val="ru-RU"/>
        </w:rPr>
        <w:t>одрядчик</w:t>
      </w:r>
      <w:r w:rsidRPr="00053F14">
        <w:rPr>
          <w:rFonts w:ascii="Times New Roman" w:hAnsi="Times New Roman" w:cs="Times New Roman"/>
          <w:sz w:val="24"/>
          <w:szCs w:val="24"/>
          <w:lang w:val="ru-RU"/>
        </w:rPr>
        <w:t xml:space="preserve"> обеспечит разбивку по системам (функционально-технологическим узлам) для скорейшей </w:t>
      </w:r>
      <w:r w:rsidR="00913BB4" w:rsidRPr="00053F14">
        <w:rPr>
          <w:rFonts w:ascii="Times New Roman" w:hAnsi="Times New Roman" w:cs="Times New Roman"/>
          <w:sz w:val="24"/>
          <w:szCs w:val="24"/>
          <w:lang w:val="ru-RU"/>
        </w:rPr>
        <w:t xml:space="preserve">и оптимальной </w:t>
      </w:r>
      <w:r w:rsidRPr="00053F14">
        <w:rPr>
          <w:rFonts w:ascii="Times New Roman" w:hAnsi="Times New Roman" w:cs="Times New Roman"/>
          <w:sz w:val="24"/>
          <w:szCs w:val="24"/>
          <w:lang w:val="ru-RU"/>
        </w:rPr>
        <w:t xml:space="preserve">передачи в эксплуатацию. </w:t>
      </w:r>
      <w:r w:rsidRPr="00F76A0C">
        <w:rPr>
          <w:rFonts w:ascii="Times New Roman" w:hAnsi="Times New Roman" w:cs="Times New Roman"/>
          <w:sz w:val="24"/>
          <w:szCs w:val="24"/>
          <w:lang w:val="ru-RU"/>
        </w:rPr>
        <w:t>По согласованию с Заказчиком, Подрядчик также разработа</w:t>
      </w:r>
      <w:r w:rsidR="006D3821">
        <w:rPr>
          <w:rFonts w:ascii="Times New Roman" w:hAnsi="Times New Roman" w:cs="Times New Roman"/>
          <w:sz w:val="24"/>
          <w:szCs w:val="24"/>
          <w:lang w:val="ru-RU"/>
        </w:rPr>
        <w:t>ет</w:t>
      </w:r>
      <w:r w:rsidRPr="00053F14">
        <w:rPr>
          <w:rFonts w:ascii="Times New Roman" w:hAnsi="Times New Roman" w:cs="Times New Roman"/>
          <w:sz w:val="24"/>
          <w:szCs w:val="24"/>
          <w:lang w:val="ru-RU"/>
        </w:rPr>
        <w:t xml:space="preserve"> Матрицу испытания с разбивкой по классам (A/B/C) в зависимости от приоритета проведения работ.  </w:t>
      </w:r>
    </w:p>
    <w:p w14:paraId="6449CDF3" w14:textId="04D9BDD1" w:rsidR="00D50506" w:rsidRPr="00053F14" w:rsidRDefault="00C43DB5" w:rsidP="009B1722">
      <w:pPr>
        <w:pStyle w:val="afa"/>
        <w:numPr>
          <w:ilvl w:val="0"/>
          <w:numId w:val="44"/>
        </w:numPr>
        <w:ind w:left="0" w:right="-61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3F14">
        <w:rPr>
          <w:rFonts w:ascii="Times New Roman" w:hAnsi="Times New Roman" w:cs="Times New Roman"/>
          <w:sz w:val="24"/>
          <w:szCs w:val="24"/>
          <w:lang w:val="ru-RU"/>
        </w:rPr>
        <w:t>Подрядчик</w:t>
      </w:r>
      <w:r w:rsidR="00D50506" w:rsidRPr="00053F1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3BB4" w:rsidRPr="00053F14">
        <w:rPr>
          <w:rFonts w:ascii="Times New Roman" w:hAnsi="Times New Roman" w:cs="Times New Roman"/>
          <w:sz w:val="24"/>
          <w:szCs w:val="24"/>
          <w:lang w:val="ru-RU"/>
        </w:rPr>
        <w:t xml:space="preserve">по инструкции </w:t>
      </w:r>
      <w:r w:rsidRPr="00053F14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="00913BB4" w:rsidRPr="00053F14">
        <w:rPr>
          <w:rFonts w:ascii="Times New Roman" w:hAnsi="Times New Roman" w:cs="Times New Roman"/>
          <w:sz w:val="24"/>
          <w:szCs w:val="24"/>
          <w:lang w:val="ru-RU"/>
        </w:rPr>
        <w:t>аказчика разработа</w:t>
      </w:r>
      <w:r w:rsidR="006D3821">
        <w:rPr>
          <w:rFonts w:ascii="Times New Roman" w:hAnsi="Times New Roman" w:cs="Times New Roman"/>
          <w:sz w:val="24"/>
          <w:szCs w:val="24"/>
          <w:lang w:val="ru-RU"/>
        </w:rPr>
        <w:t>ет</w:t>
      </w:r>
      <w:r w:rsidR="00913BB4" w:rsidRPr="00053F14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687ADE" w:rsidRPr="00053F14">
        <w:rPr>
          <w:rFonts w:ascii="Times New Roman" w:hAnsi="Times New Roman" w:cs="Times New Roman"/>
          <w:sz w:val="24"/>
          <w:szCs w:val="24"/>
          <w:lang w:val="ru-RU"/>
        </w:rPr>
        <w:t>предоставит спецификации</w:t>
      </w:r>
      <w:r w:rsidR="00D50506" w:rsidRPr="00053F14">
        <w:rPr>
          <w:rFonts w:ascii="Times New Roman" w:hAnsi="Times New Roman" w:cs="Times New Roman"/>
          <w:sz w:val="24"/>
          <w:szCs w:val="24"/>
          <w:lang w:val="ru-RU"/>
        </w:rPr>
        <w:t xml:space="preserve"> и критерии приемлемости как </w:t>
      </w:r>
      <w:r w:rsidRPr="00053F14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D50506" w:rsidRPr="00053F14">
        <w:rPr>
          <w:rFonts w:ascii="Times New Roman" w:hAnsi="Times New Roman" w:cs="Times New Roman"/>
          <w:sz w:val="24"/>
          <w:szCs w:val="24"/>
          <w:lang w:val="ru-RU"/>
        </w:rPr>
        <w:t>еханическо</w:t>
      </w:r>
      <w:r w:rsidRPr="00053F14">
        <w:rPr>
          <w:rFonts w:ascii="Times New Roman" w:hAnsi="Times New Roman" w:cs="Times New Roman"/>
          <w:sz w:val="24"/>
          <w:szCs w:val="24"/>
          <w:lang w:val="ru-RU"/>
        </w:rPr>
        <w:t>й готовности</w:t>
      </w:r>
      <w:r w:rsidR="00D50506" w:rsidRPr="00053F14">
        <w:rPr>
          <w:rFonts w:ascii="Times New Roman" w:hAnsi="Times New Roman" w:cs="Times New Roman"/>
          <w:sz w:val="24"/>
          <w:szCs w:val="24"/>
          <w:lang w:val="ru-RU"/>
        </w:rPr>
        <w:t xml:space="preserve">, так и </w:t>
      </w:r>
      <w:r w:rsidRPr="00053F14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="00D50506" w:rsidRPr="00053F14">
        <w:rPr>
          <w:rFonts w:ascii="Times New Roman" w:hAnsi="Times New Roman" w:cs="Times New Roman"/>
          <w:sz w:val="24"/>
          <w:szCs w:val="24"/>
          <w:lang w:val="ru-RU"/>
        </w:rPr>
        <w:t xml:space="preserve">авершения </w:t>
      </w:r>
      <w:r w:rsidRPr="00053F14">
        <w:rPr>
          <w:rFonts w:ascii="Times New Roman" w:hAnsi="Times New Roman" w:cs="Times New Roman"/>
          <w:sz w:val="24"/>
          <w:szCs w:val="24"/>
          <w:lang w:val="ru-RU"/>
        </w:rPr>
        <w:t>пуско-наладочных работ</w:t>
      </w:r>
      <w:r w:rsidR="00D50506" w:rsidRPr="00053F14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</w:p>
    <w:p w14:paraId="7E6ECEDF" w14:textId="77777777" w:rsidR="00DC00A4" w:rsidRPr="00053F14" w:rsidRDefault="00DA7361" w:rsidP="009B1722">
      <w:pPr>
        <w:ind w:right="-610" w:firstLine="567"/>
        <w:jc w:val="both"/>
        <w:rPr>
          <w:lang w:val="ru-RU"/>
        </w:rPr>
      </w:pPr>
      <w:r w:rsidRPr="00053F14">
        <w:rPr>
          <w:lang w:val="ru-RU"/>
        </w:rPr>
        <w:t>В объем работ П</w:t>
      </w:r>
      <w:r w:rsidR="00C43DB5" w:rsidRPr="00053F14">
        <w:rPr>
          <w:lang w:val="ru-RU"/>
        </w:rPr>
        <w:t>одрядчика</w:t>
      </w:r>
      <w:r w:rsidRPr="00053F14">
        <w:rPr>
          <w:lang w:val="ru-RU"/>
        </w:rPr>
        <w:t xml:space="preserve"> в рамках ПНР также входит:</w:t>
      </w:r>
    </w:p>
    <w:p w14:paraId="7C033AEB" w14:textId="77777777" w:rsidR="00DA7361" w:rsidRPr="00053F14" w:rsidRDefault="00DA7361" w:rsidP="009B1722">
      <w:pPr>
        <w:pStyle w:val="afa"/>
        <w:numPr>
          <w:ilvl w:val="0"/>
          <w:numId w:val="74"/>
        </w:numPr>
        <w:ind w:left="0" w:right="-61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53F14">
        <w:rPr>
          <w:rFonts w:ascii="Times New Roman" w:hAnsi="Times New Roman" w:cs="Times New Roman"/>
          <w:sz w:val="24"/>
          <w:szCs w:val="24"/>
          <w:lang w:val="ru-RU"/>
        </w:rPr>
        <w:t xml:space="preserve">Участие в заводских приемо-сдаточных испытаниях. </w:t>
      </w:r>
    </w:p>
    <w:p w14:paraId="22F83798" w14:textId="77777777" w:rsidR="00DA7361" w:rsidRPr="00053F14" w:rsidRDefault="00DA7361" w:rsidP="009B1722">
      <w:pPr>
        <w:pStyle w:val="afa"/>
        <w:numPr>
          <w:ilvl w:val="0"/>
          <w:numId w:val="74"/>
        </w:numPr>
        <w:ind w:left="0" w:right="-61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53F14">
        <w:rPr>
          <w:rFonts w:ascii="Times New Roman" w:hAnsi="Times New Roman" w:cs="Times New Roman"/>
          <w:sz w:val="24"/>
          <w:szCs w:val="24"/>
          <w:lang w:val="ru-RU"/>
        </w:rPr>
        <w:t>Подготовка списка необходимых запчастей и материалов для проведения ПНР и эксплуатации</w:t>
      </w:r>
      <w:r w:rsidR="009221CF" w:rsidRPr="00053F14">
        <w:rPr>
          <w:rFonts w:ascii="Times New Roman" w:hAnsi="Times New Roman" w:cs="Times New Roman"/>
          <w:sz w:val="24"/>
          <w:szCs w:val="24"/>
          <w:lang w:val="ru-RU"/>
        </w:rPr>
        <w:t xml:space="preserve"> на двухлетний период</w:t>
      </w:r>
      <w:r w:rsidR="00913BB4" w:rsidRPr="00053F14">
        <w:rPr>
          <w:rFonts w:ascii="Times New Roman" w:hAnsi="Times New Roman" w:cs="Times New Roman"/>
          <w:sz w:val="24"/>
          <w:szCs w:val="24"/>
          <w:lang w:val="ru-RU"/>
        </w:rPr>
        <w:t xml:space="preserve"> с предоставлением ценовых предложения от поставщиков</w:t>
      </w:r>
      <w:r w:rsidR="009221CF" w:rsidRPr="00053F1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7797D30" w14:textId="77777777" w:rsidR="004B1013" w:rsidRPr="00053F14" w:rsidRDefault="004B1013" w:rsidP="009B1722">
      <w:pPr>
        <w:pStyle w:val="afa"/>
        <w:numPr>
          <w:ilvl w:val="0"/>
          <w:numId w:val="74"/>
        </w:numPr>
        <w:ind w:left="0" w:right="-61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53F14">
        <w:rPr>
          <w:rFonts w:ascii="Times New Roman" w:hAnsi="Times New Roman" w:cs="Times New Roman"/>
          <w:sz w:val="24"/>
          <w:szCs w:val="24"/>
          <w:lang w:val="ru-RU"/>
        </w:rPr>
        <w:t xml:space="preserve">Разработка </w:t>
      </w:r>
      <w:proofErr w:type="spellStart"/>
      <w:r w:rsidRPr="00053F14">
        <w:rPr>
          <w:rFonts w:ascii="Times New Roman" w:hAnsi="Times New Roman" w:cs="Times New Roman"/>
          <w:sz w:val="24"/>
          <w:szCs w:val="24"/>
          <w:lang w:val="ru-RU"/>
        </w:rPr>
        <w:t>тех.регламента</w:t>
      </w:r>
      <w:proofErr w:type="spellEnd"/>
      <w:r w:rsidRPr="00053F14">
        <w:rPr>
          <w:rFonts w:ascii="Times New Roman" w:hAnsi="Times New Roman" w:cs="Times New Roman"/>
          <w:sz w:val="24"/>
          <w:szCs w:val="24"/>
          <w:lang w:val="ru-RU"/>
        </w:rPr>
        <w:t xml:space="preserve"> и плана проведения планово-предупредительных работ с графиком использования запчастей.   </w:t>
      </w:r>
    </w:p>
    <w:p w14:paraId="7AC47266" w14:textId="77777777" w:rsidR="00DA7361" w:rsidRPr="00053F14" w:rsidRDefault="00DA7361" w:rsidP="009B1722">
      <w:pPr>
        <w:pStyle w:val="afa"/>
        <w:numPr>
          <w:ilvl w:val="0"/>
          <w:numId w:val="74"/>
        </w:numPr>
        <w:ind w:left="0" w:right="-61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53F14">
        <w:rPr>
          <w:rFonts w:ascii="Times New Roman" w:hAnsi="Times New Roman" w:cs="Times New Roman"/>
          <w:sz w:val="24"/>
          <w:szCs w:val="24"/>
          <w:lang w:val="ru-RU"/>
        </w:rPr>
        <w:t>Поддержка эксплуатационного персонала заказчика</w:t>
      </w:r>
      <w:r w:rsidR="00C91786" w:rsidRPr="00053F14">
        <w:rPr>
          <w:rFonts w:ascii="Times New Roman" w:hAnsi="Times New Roman" w:cs="Times New Roman"/>
          <w:sz w:val="24"/>
          <w:szCs w:val="24"/>
          <w:lang w:val="ru-RU"/>
        </w:rPr>
        <w:t xml:space="preserve"> и проведения обучения.  </w:t>
      </w:r>
    </w:p>
    <w:p w14:paraId="5D65BCB2" w14:textId="77777777" w:rsidR="00DA7361" w:rsidRPr="00053F14" w:rsidRDefault="00DA7361" w:rsidP="009B1722">
      <w:pPr>
        <w:pStyle w:val="afa"/>
        <w:numPr>
          <w:ilvl w:val="0"/>
          <w:numId w:val="74"/>
        </w:numPr>
        <w:ind w:left="0" w:right="-61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53F14">
        <w:rPr>
          <w:rFonts w:ascii="Times New Roman" w:hAnsi="Times New Roman" w:cs="Times New Roman"/>
          <w:sz w:val="24"/>
          <w:szCs w:val="24"/>
          <w:lang w:val="ru-RU"/>
        </w:rPr>
        <w:t>Взаимодействие со уполномоченными государственными органами.</w:t>
      </w:r>
    </w:p>
    <w:p w14:paraId="2304EC6E" w14:textId="77777777" w:rsidR="00D740B2" w:rsidRPr="00053F14" w:rsidRDefault="00DA7361" w:rsidP="009B1722">
      <w:pPr>
        <w:pStyle w:val="afa"/>
        <w:numPr>
          <w:ilvl w:val="0"/>
          <w:numId w:val="74"/>
        </w:numPr>
        <w:ind w:left="0" w:right="-61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53F14">
        <w:rPr>
          <w:rFonts w:ascii="Times New Roman" w:hAnsi="Times New Roman" w:cs="Times New Roman"/>
          <w:sz w:val="24"/>
          <w:szCs w:val="24"/>
          <w:lang w:val="ru-RU"/>
        </w:rPr>
        <w:t xml:space="preserve">Проведение </w:t>
      </w:r>
      <w:r w:rsidR="005E42D7" w:rsidRPr="00053F14">
        <w:rPr>
          <w:rFonts w:ascii="Times New Roman" w:hAnsi="Times New Roman" w:cs="Times New Roman"/>
          <w:sz w:val="24"/>
          <w:szCs w:val="24"/>
          <w:lang w:val="ru-RU"/>
        </w:rPr>
        <w:t xml:space="preserve">необходимых </w:t>
      </w:r>
      <w:r w:rsidRPr="00053F14">
        <w:rPr>
          <w:rFonts w:ascii="Times New Roman" w:hAnsi="Times New Roman" w:cs="Times New Roman"/>
          <w:sz w:val="24"/>
          <w:szCs w:val="24"/>
          <w:lang w:val="ru-RU"/>
        </w:rPr>
        <w:t xml:space="preserve">работ </w:t>
      </w:r>
      <w:r w:rsidR="009221CF" w:rsidRPr="00053F14">
        <w:rPr>
          <w:rFonts w:ascii="Times New Roman" w:hAnsi="Times New Roman" w:cs="Times New Roman"/>
          <w:sz w:val="24"/>
          <w:szCs w:val="24"/>
          <w:lang w:val="ru-RU"/>
        </w:rPr>
        <w:t>по консервировании</w:t>
      </w:r>
      <w:r w:rsidRPr="00053F1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221CF" w:rsidRPr="00053F14">
        <w:rPr>
          <w:rFonts w:ascii="Times New Roman" w:hAnsi="Times New Roman" w:cs="Times New Roman"/>
          <w:sz w:val="24"/>
          <w:szCs w:val="24"/>
          <w:lang w:val="ru-RU"/>
        </w:rPr>
        <w:t>оборудования</w:t>
      </w:r>
      <w:r w:rsidR="005E42D7" w:rsidRPr="00053F14">
        <w:rPr>
          <w:rFonts w:ascii="Times New Roman" w:hAnsi="Times New Roman" w:cs="Times New Roman"/>
          <w:sz w:val="24"/>
          <w:szCs w:val="24"/>
          <w:lang w:val="ru-RU"/>
        </w:rPr>
        <w:t xml:space="preserve"> либо письменная рекомендация заказчику по консервации оборудования.</w:t>
      </w:r>
      <w:r w:rsidR="009221CF" w:rsidRPr="00053F1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EEF03CB" w14:textId="3053AEA1" w:rsidR="004B1013" w:rsidRPr="00053F14" w:rsidRDefault="00D740B2" w:rsidP="009B1722">
      <w:pPr>
        <w:pStyle w:val="afa"/>
        <w:numPr>
          <w:ilvl w:val="0"/>
          <w:numId w:val="74"/>
        </w:numPr>
        <w:ind w:left="0" w:right="-61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53F14">
        <w:rPr>
          <w:rFonts w:ascii="Times New Roman" w:hAnsi="Times New Roman" w:cs="Times New Roman"/>
          <w:sz w:val="24"/>
          <w:szCs w:val="24"/>
          <w:lang w:val="ru-RU"/>
        </w:rPr>
        <w:t>Организация и планирование присутствия представителей поставщиков оборудования и субподрядных компаний.</w:t>
      </w:r>
    </w:p>
    <w:p w14:paraId="02712F55" w14:textId="7BF6C46A" w:rsidR="00C91786" w:rsidRPr="00053F14" w:rsidRDefault="005E42D7" w:rsidP="009B1722">
      <w:pPr>
        <w:pStyle w:val="afa"/>
        <w:numPr>
          <w:ilvl w:val="0"/>
          <w:numId w:val="74"/>
        </w:numPr>
        <w:ind w:left="0" w:right="-61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53F14">
        <w:rPr>
          <w:rFonts w:ascii="Times New Roman" w:hAnsi="Times New Roman" w:cs="Times New Roman"/>
          <w:sz w:val="24"/>
          <w:szCs w:val="24"/>
          <w:lang w:val="ru-RU"/>
        </w:rPr>
        <w:t>Подготовка и передача всего пакета документации (досье системы). Разрабо</w:t>
      </w:r>
      <w:r w:rsidR="00F15FDB">
        <w:rPr>
          <w:rFonts w:ascii="Times New Roman" w:hAnsi="Times New Roman" w:cs="Times New Roman"/>
          <w:sz w:val="24"/>
          <w:szCs w:val="24"/>
          <w:lang w:val="ru-RU"/>
        </w:rPr>
        <w:t>тка</w:t>
      </w:r>
      <w:r w:rsidRPr="00053F14">
        <w:rPr>
          <w:rFonts w:ascii="Times New Roman" w:hAnsi="Times New Roman" w:cs="Times New Roman"/>
          <w:sz w:val="24"/>
          <w:szCs w:val="24"/>
          <w:lang w:val="ru-RU"/>
        </w:rPr>
        <w:t xml:space="preserve"> и предостав</w:t>
      </w:r>
      <w:r w:rsidR="00F15FDB">
        <w:rPr>
          <w:rFonts w:ascii="Times New Roman" w:hAnsi="Times New Roman" w:cs="Times New Roman"/>
          <w:sz w:val="24"/>
          <w:szCs w:val="24"/>
          <w:lang w:val="ru-RU"/>
        </w:rPr>
        <w:t>ление</w:t>
      </w:r>
      <w:r w:rsidR="00C95ED6" w:rsidRPr="00053F14">
        <w:rPr>
          <w:rFonts w:ascii="Times New Roman" w:hAnsi="Times New Roman" w:cs="Times New Roman"/>
          <w:sz w:val="24"/>
          <w:szCs w:val="24"/>
          <w:lang w:val="ru-RU"/>
        </w:rPr>
        <w:t xml:space="preserve"> на согласование с заказчиком,</w:t>
      </w:r>
      <w:r w:rsidRPr="00053F14">
        <w:rPr>
          <w:rFonts w:ascii="Times New Roman" w:hAnsi="Times New Roman" w:cs="Times New Roman"/>
          <w:sz w:val="24"/>
          <w:szCs w:val="24"/>
          <w:lang w:val="ru-RU"/>
        </w:rPr>
        <w:t xml:space="preserve"> содержание досье функционального узла.</w:t>
      </w:r>
    </w:p>
    <w:p w14:paraId="4B318647" w14:textId="44DA0C38" w:rsidR="00F15FDB" w:rsidRPr="00F15FDB" w:rsidRDefault="00C91786" w:rsidP="009B1722">
      <w:pPr>
        <w:pStyle w:val="afa"/>
        <w:numPr>
          <w:ilvl w:val="0"/>
          <w:numId w:val="74"/>
        </w:numPr>
        <w:ind w:left="0" w:right="-61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53F14">
        <w:rPr>
          <w:rFonts w:ascii="Times New Roman" w:hAnsi="Times New Roman" w:cs="Times New Roman"/>
          <w:sz w:val="24"/>
          <w:szCs w:val="24"/>
          <w:lang w:val="ru-RU"/>
        </w:rPr>
        <w:t>Утилизация</w:t>
      </w:r>
      <w:r w:rsidR="00F15F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53F14">
        <w:rPr>
          <w:rFonts w:ascii="Times New Roman" w:hAnsi="Times New Roman" w:cs="Times New Roman"/>
          <w:sz w:val="24"/>
          <w:szCs w:val="24"/>
          <w:lang w:val="ru-RU"/>
        </w:rPr>
        <w:t>отходов.</w:t>
      </w:r>
    </w:p>
    <w:p w14:paraId="45F926B0" w14:textId="77777777" w:rsidR="009221CF" w:rsidRPr="00053F14" w:rsidRDefault="009221CF" w:rsidP="00F15FDB">
      <w:pPr>
        <w:pStyle w:val="afa"/>
        <w:ind w:left="567" w:right="-61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024E1711" w14:textId="77777777" w:rsidR="009221CF" w:rsidRPr="00053F14" w:rsidRDefault="009221CF" w:rsidP="00B34124">
      <w:pPr>
        <w:pStyle w:val="2"/>
        <w:spacing w:after="0"/>
        <w:ind w:left="0" w:right="-610" w:firstLine="567"/>
        <w:rPr>
          <w:sz w:val="24"/>
          <w:szCs w:val="24"/>
          <w:lang w:val="ru-RU"/>
        </w:rPr>
      </w:pPr>
      <w:r w:rsidRPr="00053F14">
        <w:rPr>
          <w:sz w:val="24"/>
          <w:szCs w:val="24"/>
          <w:lang w:val="ru-RU" w:eastAsia="ko-KR"/>
        </w:rPr>
        <w:t>П</w:t>
      </w:r>
      <w:r w:rsidR="00C43DB5" w:rsidRPr="00053F14">
        <w:rPr>
          <w:sz w:val="24"/>
          <w:szCs w:val="24"/>
          <w:lang w:val="ru-RU" w:eastAsia="ko-KR"/>
        </w:rPr>
        <w:t>роект пуско-наладочных работ</w:t>
      </w:r>
      <w:r w:rsidR="00BA1CAA" w:rsidRPr="00053F14">
        <w:rPr>
          <w:sz w:val="24"/>
          <w:szCs w:val="24"/>
          <w:lang w:val="ru-RU" w:eastAsia="ko-KR"/>
        </w:rPr>
        <w:t xml:space="preserve"> (П</w:t>
      </w:r>
      <w:r w:rsidR="00C43DB5" w:rsidRPr="00053F14">
        <w:rPr>
          <w:sz w:val="24"/>
          <w:szCs w:val="24"/>
          <w:lang w:val="ru-RU" w:eastAsia="ko-KR"/>
        </w:rPr>
        <w:t>лан</w:t>
      </w:r>
      <w:r w:rsidR="00BA1CAA" w:rsidRPr="00053F14">
        <w:rPr>
          <w:sz w:val="24"/>
          <w:szCs w:val="24"/>
          <w:lang w:val="ru-RU" w:eastAsia="ko-KR"/>
        </w:rPr>
        <w:t xml:space="preserve"> ПНР)</w:t>
      </w:r>
      <w:r w:rsidRPr="00053F14">
        <w:rPr>
          <w:sz w:val="24"/>
          <w:szCs w:val="24"/>
          <w:lang w:val="ru-RU" w:eastAsia="ko-KR"/>
        </w:rPr>
        <w:t xml:space="preserve">. </w:t>
      </w:r>
    </w:p>
    <w:p w14:paraId="08D79496" w14:textId="2626E5C7" w:rsidR="009221CF" w:rsidRPr="00053F14" w:rsidRDefault="00D740B2" w:rsidP="009B1722">
      <w:pPr>
        <w:ind w:right="-610" w:firstLine="567"/>
        <w:jc w:val="both"/>
        <w:rPr>
          <w:lang w:val="ru-RU"/>
        </w:rPr>
      </w:pPr>
      <w:r w:rsidRPr="00053F14">
        <w:rPr>
          <w:lang w:val="ru-RU"/>
        </w:rPr>
        <w:t xml:space="preserve">На стадии проектирования </w:t>
      </w:r>
      <w:r w:rsidR="00C43DB5" w:rsidRPr="00053F14">
        <w:rPr>
          <w:lang w:val="ru-RU"/>
        </w:rPr>
        <w:t>П</w:t>
      </w:r>
      <w:r w:rsidRPr="00053F14">
        <w:rPr>
          <w:lang w:val="ru-RU"/>
        </w:rPr>
        <w:t xml:space="preserve">одрядчик </w:t>
      </w:r>
      <w:r w:rsidR="00B86AD0" w:rsidRPr="00053F14">
        <w:rPr>
          <w:lang w:val="ru-RU"/>
        </w:rPr>
        <w:t>разработа</w:t>
      </w:r>
      <w:r w:rsidR="00247010">
        <w:rPr>
          <w:lang w:val="ru-RU"/>
        </w:rPr>
        <w:t>ет</w:t>
      </w:r>
      <w:r w:rsidR="00B86AD0" w:rsidRPr="00053F14">
        <w:rPr>
          <w:lang w:val="ru-RU"/>
        </w:rPr>
        <w:t xml:space="preserve"> План</w:t>
      </w:r>
      <w:r w:rsidR="009221CF" w:rsidRPr="00053F14">
        <w:rPr>
          <w:lang w:val="ru-RU"/>
        </w:rPr>
        <w:t xml:space="preserve"> ПНР</w:t>
      </w:r>
      <w:r w:rsidR="00B86AD0" w:rsidRPr="00053F14">
        <w:rPr>
          <w:lang w:val="ru-RU"/>
        </w:rPr>
        <w:t>,</w:t>
      </w:r>
      <w:r w:rsidRPr="00053F14">
        <w:rPr>
          <w:lang w:val="ru-RU"/>
        </w:rPr>
        <w:t xml:space="preserve"> </w:t>
      </w:r>
      <w:r w:rsidR="00B86AD0" w:rsidRPr="00053F14">
        <w:rPr>
          <w:lang w:val="ru-RU"/>
        </w:rPr>
        <w:t>который описывает</w:t>
      </w:r>
      <w:r w:rsidR="009221CF" w:rsidRPr="00053F14">
        <w:rPr>
          <w:lang w:val="ru-RU"/>
        </w:rPr>
        <w:t xml:space="preserve"> общую философию и методику проведения ПНР. Определяет задачи, которые необходимо выполнить для завершения ввода в эксплуатацию системы. </w:t>
      </w:r>
      <w:r w:rsidR="00C630C7" w:rsidRPr="00053F14">
        <w:rPr>
          <w:lang w:val="ru-RU"/>
        </w:rPr>
        <w:t>П</w:t>
      </w:r>
      <w:r w:rsidR="009221CF" w:rsidRPr="00053F14">
        <w:rPr>
          <w:lang w:val="ru-RU"/>
        </w:rPr>
        <w:t xml:space="preserve">лан </w:t>
      </w:r>
      <w:r w:rsidR="00247010">
        <w:rPr>
          <w:lang w:val="ru-RU"/>
        </w:rPr>
        <w:t>будет</w:t>
      </w:r>
      <w:r w:rsidR="00C630C7" w:rsidRPr="00053F14">
        <w:rPr>
          <w:lang w:val="ru-RU"/>
        </w:rPr>
        <w:t xml:space="preserve"> </w:t>
      </w:r>
      <w:r w:rsidR="009221CF" w:rsidRPr="00053F14">
        <w:rPr>
          <w:lang w:val="ru-RU"/>
        </w:rPr>
        <w:t>обеспеч</w:t>
      </w:r>
      <w:r w:rsidR="00247010">
        <w:rPr>
          <w:lang w:val="ru-RU"/>
        </w:rPr>
        <w:t>ивать</w:t>
      </w:r>
      <w:r w:rsidR="00C630C7" w:rsidRPr="00053F14">
        <w:rPr>
          <w:lang w:val="ru-RU"/>
        </w:rPr>
        <w:t xml:space="preserve"> приоритет деятельности работ</w:t>
      </w:r>
      <w:r w:rsidR="009221CF" w:rsidRPr="00053F14">
        <w:rPr>
          <w:lang w:val="ru-RU"/>
        </w:rPr>
        <w:t>. Подрядчику разработа</w:t>
      </w:r>
      <w:r w:rsidR="00247010">
        <w:rPr>
          <w:lang w:val="ru-RU"/>
        </w:rPr>
        <w:t>ет</w:t>
      </w:r>
      <w:r w:rsidR="009221CF" w:rsidRPr="00053F14">
        <w:rPr>
          <w:lang w:val="ru-RU"/>
        </w:rPr>
        <w:t xml:space="preserve"> данный план, который </w:t>
      </w:r>
      <w:r w:rsidR="00247010">
        <w:rPr>
          <w:lang w:val="ru-RU"/>
        </w:rPr>
        <w:t>будет</w:t>
      </w:r>
      <w:r w:rsidR="009221CF" w:rsidRPr="00053F14">
        <w:rPr>
          <w:lang w:val="ru-RU"/>
        </w:rPr>
        <w:t xml:space="preserve"> содержать, но </w:t>
      </w:r>
      <w:r w:rsidR="00A94228" w:rsidRPr="00053F14">
        <w:rPr>
          <w:lang w:val="ru-RU"/>
        </w:rPr>
        <w:t xml:space="preserve">не </w:t>
      </w:r>
      <w:r w:rsidR="009221CF" w:rsidRPr="00053F14">
        <w:rPr>
          <w:lang w:val="ru-RU"/>
        </w:rPr>
        <w:t>ограничивается следующим</w:t>
      </w:r>
      <w:r w:rsidR="00C630C7" w:rsidRPr="00053F14">
        <w:rPr>
          <w:lang w:val="ru-RU"/>
        </w:rPr>
        <w:t>:</w:t>
      </w:r>
    </w:p>
    <w:p w14:paraId="359BDAD9" w14:textId="77777777" w:rsidR="009221CF" w:rsidRPr="00053F14" w:rsidRDefault="009221CF" w:rsidP="009B1722">
      <w:pPr>
        <w:pStyle w:val="afa"/>
        <w:widowControl/>
        <w:numPr>
          <w:ilvl w:val="0"/>
          <w:numId w:val="67"/>
        </w:numPr>
        <w:ind w:left="0" w:right="-610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3F14">
        <w:rPr>
          <w:rFonts w:ascii="Times New Roman" w:hAnsi="Times New Roman" w:cs="Times New Roman"/>
          <w:sz w:val="24"/>
          <w:szCs w:val="24"/>
          <w:lang w:val="ru-RU"/>
        </w:rPr>
        <w:t xml:space="preserve">Список систем </w:t>
      </w:r>
    </w:p>
    <w:p w14:paraId="372774B9" w14:textId="77777777" w:rsidR="009221CF" w:rsidRPr="00053F14" w:rsidRDefault="009221CF" w:rsidP="009B1722">
      <w:pPr>
        <w:pStyle w:val="afa"/>
        <w:widowControl/>
        <w:numPr>
          <w:ilvl w:val="0"/>
          <w:numId w:val="67"/>
        </w:numPr>
        <w:ind w:left="0" w:right="-610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3F14">
        <w:rPr>
          <w:rFonts w:ascii="Times New Roman" w:hAnsi="Times New Roman" w:cs="Times New Roman"/>
          <w:sz w:val="24"/>
          <w:szCs w:val="24"/>
          <w:lang w:val="ru-RU"/>
        </w:rPr>
        <w:t xml:space="preserve">Список всего оборудования входящего систему </w:t>
      </w:r>
    </w:p>
    <w:p w14:paraId="7FB5B864" w14:textId="77777777" w:rsidR="009221CF" w:rsidRPr="00053F14" w:rsidRDefault="009221CF" w:rsidP="009B1722">
      <w:pPr>
        <w:pStyle w:val="afa"/>
        <w:widowControl/>
        <w:numPr>
          <w:ilvl w:val="0"/>
          <w:numId w:val="67"/>
        </w:numPr>
        <w:ind w:left="0" w:right="-610" w:firstLine="567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053F14">
        <w:rPr>
          <w:rFonts w:ascii="Times New Roman" w:hAnsi="Times New Roman" w:cs="Times New Roman"/>
          <w:sz w:val="24"/>
          <w:szCs w:val="24"/>
          <w:lang w:val="ru-RU"/>
        </w:rPr>
        <w:t>Ранжирование каждого вида испытания по классам (</w:t>
      </w:r>
      <w:r w:rsidRPr="00053F14">
        <w:rPr>
          <w:rFonts w:ascii="Times New Roman" w:hAnsi="Times New Roman" w:cs="Times New Roman"/>
          <w:sz w:val="24"/>
          <w:szCs w:val="24"/>
        </w:rPr>
        <w:t>A</w:t>
      </w:r>
      <w:r w:rsidRPr="00053F14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053F14">
        <w:rPr>
          <w:rFonts w:ascii="Times New Roman" w:hAnsi="Times New Roman" w:cs="Times New Roman"/>
          <w:sz w:val="24"/>
          <w:szCs w:val="24"/>
        </w:rPr>
        <w:t>B</w:t>
      </w:r>
      <w:r w:rsidRPr="00053F14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053F14">
        <w:rPr>
          <w:rFonts w:ascii="Times New Roman" w:hAnsi="Times New Roman" w:cs="Times New Roman"/>
          <w:sz w:val="24"/>
          <w:szCs w:val="24"/>
        </w:rPr>
        <w:t>C</w:t>
      </w:r>
      <w:r w:rsidRPr="00053F14">
        <w:rPr>
          <w:rFonts w:ascii="Times New Roman" w:hAnsi="Times New Roman" w:cs="Times New Roman"/>
          <w:sz w:val="24"/>
          <w:szCs w:val="24"/>
          <w:lang w:val="ru-RU"/>
        </w:rPr>
        <w:t xml:space="preserve">) в зависимости от приоритета проведения.  </w:t>
      </w:r>
    </w:p>
    <w:p w14:paraId="796FD6B3" w14:textId="77777777" w:rsidR="009221CF" w:rsidRPr="00053F14" w:rsidRDefault="009221CF" w:rsidP="009B1722">
      <w:pPr>
        <w:pStyle w:val="afa"/>
        <w:widowControl/>
        <w:numPr>
          <w:ilvl w:val="0"/>
          <w:numId w:val="67"/>
        </w:numPr>
        <w:ind w:left="0" w:right="-610" w:firstLine="567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053F14">
        <w:rPr>
          <w:rFonts w:ascii="Times New Roman" w:hAnsi="Times New Roman" w:cs="Times New Roman"/>
          <w:sz w:val="24"/>
          <w:szCs w:val="24"/>
          <w:lang w:val="ru-RU"/>
        </w:rPr>
        <w:t xml:space="preserve">Матрица испытаний с привязкой к отдельному элементу либо всей системы (подсистемы) в целом. </w:t>
      </w:r>
    </w:p>
    <w:p w14:paraId="528C9354" w14:textId="77777777" w:rsidR="009221CF" w:rsidRPr="00053F14" w:rsidRDefault="00913BB4" w:rsidP="009B1722">
      <w:pPr>
        <w:pStyle w:val="afa"/>
        <w:widowControl/>
        <w:numPr>
          <w:ilvl w:val="0"/>
          <w:numId w:val="67"/>
        </w:numPr>
        <w:ind w:left="0" w:right="-610" w:firstLine="567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053F14">
        <w:rPr>
          <w:rFonts w:ascii="Times New Roman" w:hAnsi="Times New Roman" w:cs="Times New Roman"/>
          <w:sz w:val="24"/>
          <w:szCs w:val="24"/>
          <w:lang w:val="ru-RU"/>
        </w:rPr>
        <w:lastRenderedPageBreak/>
        <w:t>Детальный график проведения испытаний.</w:t>
      </w:r>
    </w:p>
    <w:p w14:paraId="75FCD28E" w14:textId="77777777" w:rsidR="009221CF" w:rsidRPr="00053F14" w:rsidRDefault="009221CF" w:rsidP="009B1722">
      <w:pPr>
        <w:pStyle w:val="afa"/>
        <w:widowControl/>
        <w:numPr>
          <w:ilvl w:val="0"/>
          <w:numId w:val="67"/>
        </w:numPr>
        <w:ind w:left="0" w:right="-610" w:firstLine="567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053F14">
        <w:rPr>
          <w:rFonts w:ascii="Times New Roman" w:hAnsi="Times New Roman" w:cs="Times New Roman"/>
          <w:sz w:val="24"/>
          <w:szCs w:val="24"/>
          <w:lang w:val="ru-RU"/>
        </w:rPr>
        <w:t>График приездов поставщиков оборудования и других необходимых сторонних специалистов.</w:t>
      </w:r>
    </w:p>
    <w:p w14:paraId="7F269801" w14:textId="77777777" w:rsidR="00A94228" w:rsidRPr="00053F14" w:rsidRDefault="00A94228" w:rsidP="009B1722">
      <w:pPr>
        <w:pStyle w:val="afa"/>
        <w:widowControl/>
        <w:numPr>
          <w:ilvl w:val="0"/>
          <w:numId w:val="67"/>
        </w:numPr>
        <w:ind w:left="0" w:right="-610" w:firstLine="567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053F14">
        <w:rPr>
          <w:rFonts w:ascii="Times New Roman" w:hAnsi="Times New Roman" w:cs="Times New Roman"/>
          <w:sz w:val="24"/>
          <w:szCs w:val="24"/>
          <w:lang w:val="ru-RU"/>
        </w:rPr>
        <w:t>Список расходных материалов.</w:t>
      </w:r>
    </w:p>
    <w:p w14:paraId="06A25979" w14:textId="77777777" w:rsidR="00A94228" w:rsidRPr="00053F14" w:rsidRDefault="00A94228" w:rsidP="009B1722">
      <w:pPr>
        <w:pStyle w:val="afa"/>
        <w:widowControl/>
        <w:numPr>
          <w:ilvl w:val="0"/>
          <w:numId w:val="67"/>
        </w:numPr>
        <w:ind w:left="0" w:right="-610" w:firstLine="567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053F14">
        <w:rPr>
          <w:rFonts w:ascii="Times New Roman" w:hAnsi="Times New Roman" w:cs="Times New Roman"/>
          <w:sz w:val="24"/>
          <w:szCs w:val="24"/>
          <w:lang w:val="ru-RU"/>
        </w:rPr>
        <w:t>Список запасных частей и материалов.</w:t>
      </w:r>
    </w:p>
    <w:p w14:paraId="1D4F3B38" w14:textId="77777777" w:rsidR="009221CF" w:rsidRPr="00053F14" w:rsidRDefault="009221CF" w:rsidP="009B1722">
      <w:pPr>
        <w:pStyle w:val="afa"/>
        <w:widowControl/>
        <w:numPr>
          <w:ilvl w:val="0"/>
          <w:numId w:val="67"/>
        </w:numPr>
        <w:ind w:left="0" w:right="-610" w:firstLine="567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053F14">
        <w:rPr>
          <w:rFonts w:ascii="Times New Roman" w:hAnsi="Times New Roman" w:cs="Times New Roman"/>
          <w:sz w:val="24"/>
          <w:szCs w:val="24"/>
          <w:lang w:val="ru-RU"/>
        </w:rPr>
        <w:t>Процедуры (либо ссылки на процедуры) проведения типовых индивидуальных испытаний.</w:t>
      </w:r>
    </w:p>
    <w:p w14:paraId="039F9908" w14:textId="77777777" w:rsidR="009221CF" w:rsidRPr="00053F14" w:rsidRDefault="009221CF" w:rsidP="009B1722">
      <w:pPr>
        <w:pStyle w:val="afa"/>
        <w:widowControl/>
        <w:numPr>
          <w:ilvl w:val="0"/>
          <w:numId w:val="67"/>
        </w:numPr>
        <w:ind w:left="0" w:right="-610" w:firstLine="567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053F14">
        <w:rPr>
          <w:rFonts w:ascii="Times New Roman" w:hAnsi="Times New Roman" w:cs="Times New Roman"/>
          <w:sz w:val="24"/>
          <w:szCs w:val="24"/>
          <w:lang w:val="ru-RU"/>
        </w:rPr>
        <w:t>Процедуры (либо ссылки на процедуры) проведения комплексных испытаний</w:t>
      </w:r>
    </w:p>
    <w:p w14:paraId="1CBE788A" w14:textId="77777777" w:rsidR="009221CF" w:rsidRPr="00053F14" w:rsidRDefault="009221CF" w:rsidP="009B1722">
      <w:pPr>
        <w:pStyle w:val="afa"/>
        <w:widowControl/>
        <w:numPr>
          <w:ilvl w:val="0"/>
          <w:numId w:val="67"/>
        </w:numPr>
        <w:ind w:left="0" w:right="-610" w:firstLine="567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053F14">
        <w:rPr>
          <w:rFonts w:ascii="Times New Roman" w:hAnsi="Times New Roman" w:cs="Times New Roman"/>
          <w:sz w:val="24"/>
          <w:szCs w:val="24"/>
          <w:lang w:val="ru-RU"/>
        </w:rPr>
        <w:t xml:space="preserve">Формы приемки и согласования испытаний с Заказчиком. </w:t>
      </w:r>
    </w:p>
    <w:p w14:paraId="5222F530" w14:textId="77777777" w:rsidR="009221CF" w:rsidRPr="00053F14" w:rsidRDefault="009221CF" w:rsidP="009B1722">
      <w:pPr>
        <w:pStyle w:val="afa"/>
        <w:widowControl/>
        <w:numPr>
          <w:ilvl w:val="0"/>
          <w:numId w:val="67"/>
        </w:numPr>
        <w:ind w:left="0" w:right="-610" w:firstLine="567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053F14">
        <w:rPr>
          <w:rFonts w:ascii="Times New Roman" w:hAnsi="Times New Roman" w:cs="Times New Roman"/>
          <w:sz w:val="24"/>
          <w:szCs w:val="24"/>
          <w:lang w:val="ru-RU"/>
        </w:rPr>
        <w:t>Организационную структура команды ПНР</w:t>
      </w:r>
    </w:p>
    <w:p w14:paraId="22250EFA" w14:textId="77777777" w:rsidR="009221CF" w:rsidRPr="00053F14" w:rsidRDefault="009221CF" w:rsidP="009B1722">
      <w:pPr>
        <w:pStyle w:val="afa"/>
        <w:widowControl/>
        <w:numPr>
          <w:ilvl w:val="0"/>
          <w:numId w:val="67"/>
        </w:numPr>
        <w:ind w:left="0" w:right="-610" w:firstLine="567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053F14">
        <w:rPr>
          <w:rFonts w:ascii="Times New Roman" w:hAnsi="Times New Roman" w:cs="Times New Roman"/>
          <w:sz w:val="24"/>
          <w:szCs w:val="24"/>
          <w:lang w:val="ru-RU"/>
        </w:rPr>
        <w:t>Матрица ответственности всех вовлеченных сторон</w:t>
      </w:r>
    </w:p>
    <w:p w14:paraId="02BC4CD0" w14:textId="77777777" w:rsidR="009221CF" w:rsidRDefault="009221CF" w:rsidP="009B1722">
      <w:pPr>
        <w:pStyle w:val="afa"/>
        <w:widowControl/>
        <w:numPr>
          <w:ilvl w:val="0"/>
          <w:numId w:val="67"/>
        </w:numPr>
        <w:ind w:left="0" w:right="-610" w:firstLine="567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053F14">
        <w:rPr>
          <w:rFonts w:ascii="Times New Roman" w:hAnsi="Times New Roman" w:cs="Times New Roman"/>
          <w:sz w:val="24"/>
          <w:szCs w:val="24"/>
          <w:lang w:val="ru-RU"/>
        </w:rPr>
        <w:t xml:space="preserve">Техники и </w:t>
      </w:r>
      <w:r w:rsidR="00B86AD0" w:rsidRPr="00053F14">
        <w:rPr>
          <w:rFonts w:ascii="Times New Roman" w:hAnsi="Times New Roman" w:cs="Times New Roman"/>
          <w:sz w:val="24"/>
          <w:szCs w:val="24"/>
          <w:lang w:val="ru-RU"/>
        </w:rPr>
        <w:t>методики безопасности</w:t>
      </w:r>
      <w:r w:rsidRPr="00053F14">
        <w:rPr>
          <w:rFonts w:ascii="Times New Roman" w:hAnsi="Times New Roman" w:cs="Times New Roman"/>
          <w:sz w:val="24"/>
          <w:szCs w:val="24"/>
          <w:lang w:val="ru-RU"/>
        </w:rPr>
        <w:t xml:space="preserve">. (Включая систему нарядов допусков при проведении одновременных операций).   </w:t>
      </w:r>
    </w:p>
    <w:p w14:paraId="0CDB7FB0" w14:textId="77777777" w:rsidR="00053F14" w:rsidRPr="00053F14" w:rsidRDefault="00053F14" w:rsidP="009B1722">
      <w:pPr>
        <w:pStyle w:val="afa"/>
        <w:widowControl/>
        <w:ind w:right="-610" w:firstLine="567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14:paraId="5BBE384A" w14:textId="77777777" w:rsidR="009221CF" w:rsidRPr="00053F14" w:rsidRDefault="009221CF" w:rsidP="00B34124">
      <w:pPr>
        <w:pStyle w:val="2"/>
        <w:spacing w:after="0"/>
        <w:ind w:left="0" w:right="-610" w:firstLine="567"/>
        <w:rPr>
          <w:sz w:val="24"/>
          <w:szCs w:val="24"/>
          <w:lang w:val="ru-RU" w:eastAsia="ko-KR"/>
        </w:rPr>
      </w:pPr>
      <w:r w:rsidRPr="00053F14">
        <w:rPr>
          <w:sz w:val="24"/>
          <w:szCs w:val="24"/>
          <w:lang w:val="ru-RU" w:eastAsia="ko-KR"/>
        </w:rPr>
        <w:t>Разбивка по функционально-технологическим узлам (функционально-технологических систем)</w:t>
      </w:r>
    </w:p>
    <w:p w14:paraId="2B8245F1" w14:textId="52009DB3" w:rsidR="009221CF" w:rsidRPr="00053F14" w:rsidRDefault="00687ADE" w:rsidP="009B1722">
      <w:pPr>
        <w:ind w:right="-610" w:firstLine="567"/>
        <w:jc w:val="both"/>
        <w:rPr>
          <w:lang w:val="ru-RU"/>
        </w:rPr>
      </w:pPr>
      <w:r w:rsidRPr="00053F14">
        <w:rPr>
          <w:lang w:val="ru-RU"/>
        </w:rPr>
        <w:t>Подготавливается на</w:t>
      </w:r>
      <w:r w:rsidR="009221CF" w:rsidRPr="00053F14">
        <w:rPr>
          <w:lang w:val="ru-RU"/>
        </w:rPr>
        <w:t xml:space="preserve"> </w:t>
      </w:r>
      <w:r w:rsidR="00B86AD0" w:rsidRPr="00053F14">
        <w:rPr>
          <w:lang w:val="ru-RU"/>
        </w:rPr>
        <w:t>этапе проектирования</w:t>
      </w:r>
      <w:r w:rsidR="009221CF" w:rsidRPr="00053F14">
        <w:rPr>
          <w:lang w:val="ru-RU"/>
        </w:rPr>
        <w:t xml:space="preserve"> с обязательным согласованием с Заказчиком.  Основной целью разбивки является, выделение из общего объема работ более управляемых систем согласно их функционально-технологическому предназначению.  Данные системы </w:t>
      </w:r>
      <w:r w:rsidR="004B70B7">
        <w:rPr>
          <w:lang w:val="ru-RU"/>
        </w:rPr>
        <w:t>будут</w:t>
      </w:r>
      <w:r w:rsidR="009221CF" w:rsidRPr="00053F14">
        <w:rPr>
          <w:lang w:val="ru-RU"/>
        </w:rPr>
        <w:t xml:space="preserve"> независимыми для проведения ПНР. График </w:t>
      </w:r>
      <w:r w:rsidR="00C43DB5" w:rsidRPr="00053F14">
        <w:rPr>
          <w:lang w:val="ru-RU"/>
        </w:rPr>
        <w:t>М</w:t>
      </w:r>
      <w:r w:rsidR="009221CF" w:rsidRPr="00053F14">
        <w:rPr>
          <w:lang w:val="ru-RU"/>
        </w:rPr>
        <w:t>еханическо</w:t>
      </w:r>
      <w:r w:rsidR="00C43DB5" w:rsidRPr="00053F14">
        <w:rPr>
          <w:lang w:val="ru-RU"/>
        </w:rPr>
        <w:t>й готовности</w:t>
      </w:r>
      <w:r w:rsidR="009221CF" w:rsidRPr="00053F14">
        <w:rPr>
          <w:lang w:val="ru-RU"/>
        </w:rPr>
        <w:t xml:space="preserve"> напрямую зависит приоритетности проведения ПНР и ввода в эксплуатацию отдельной системы (технологического узла).  Если ПНР по отдельной системе не может быть проведен отдельно, то возможна разбивка на подсистемы. Механическ</w:t>
      </w:r>
      <w:r w:rsidR="00C43DB5" w:rsidRPr="00053F14">
        <w:rPr>
          <w:lang w:val="ru-RU"/>
        </w:rPr>
        <w:t>ая готовность</w:t>
      </w:r>
      <w:r w:rsidR="009221CF" w:rsidRPr="00053F14">
        <w:rPr>
          <w:lang w:val="ru-RU"/>
        </w:rPr>
        <w:t xml:space="preserve"> и ПНР отдельных </w:t>
      </w:r>
      <w:r w:rsidR="009221CF" w:rsidRPr="00053F14">
        <w:rPr>
          <w:b/>
          <w:lang w:val="ru-RU"/>
        </w:rPr>
        <w:t>подсистем</w:t>
      </w:r>
      <w:r w:rsidR="009221CF" w:rsidRPr="00053F14">
        <w:rPr>
          <w:lang w:val="ru-RU"/>
        </w:rPr>
        <w:t xml:space="preserve"> может быть проведен</w:t>
      </w:r>
      <w:r w:rsidR="004B70B7">
        <w:rPr>
          <w:lang w:val="ru-RU"/>
        </w:rPr>
        <w:t>ы</w:t>
      </w:r>
      <w:r w:rsidR="009221CF" w:rsidRPr="00053F14">
        <w:rPr>
          <w:lang w:val="ru-RU"/>
        </w:rPr>
        <w:t xml:space="preserve"> независимо, но строго при соблюдении необходимых мер промышленной безопасности.   </w:t>
      </w:r>
    </w:p>
    <w:p w14:paraId="3FC1FBA7" w14:textId="7CAEC6A6" w:rsidR="009221CF" w:rsidRPr="00053F14" w:rsidRDefault="009221CF" w:rsidP="009B1722">
      <w:pPr>
        <w:ind w:right="-610" w:firstLine="567"/>
        <w:jc w:val="both"/>
        <w:rPr>
          <w:lang w:val="ru-RU"/>
        </w:rPr>
      </w:pPr>
      <w:r w:rsidRPr="00053F14">
        <w:rPr>
          <w:lang w:val="ru-RU"/>
        </w:rPr>
        <w:t xml:space="preserve">Структура системы, и разбивка на подсистемы, </w:t>
      </w:r>
      <w:r w:rsidR="004B70B7">
        <w:rPr>
          <w:lang w:val="ru-RU"/>
        </w:rPr>
        <w:t>будут</w:t>
      </w:r>
      <w:r w:rsidRPr="00053F14">
        <w:rPr>
          <w:lang w:val="ru-RU"/>
        </w:rPr>
        <w:t xml:space="preserve"> согласованы с </w:t>
      </w:r>
      <w:r w:rsidR="00C43DB5" w:rsidRPr="00053F14">
        <w:rPr>
          <w:lang w:val="ru-RU"/>
        </w:rPr>
        <w:t>Заказчиком</w:t>
      </w:r>
      <w:r w:rsidRPr="00053F14">
        <w:rPr>
          <w:lang w:val="ru-RU"/>
        </w:rPr>
        <w:t xml:space="preserve"> на стадии проектирования и отображена в отдельной процедуре </w:t>
      </w:r>
      <w:r w:rsidRPr="00053F14">
        <w:rPr>
          <w:b/>
          <w:lang w:val="ru-RU"/>
        </w:rPr>
        <w:t xml:space="preserve">«Идентификация и нумерация функционально-технологических систем». </w:t>
      </w:r>
      <w:r w:rsidR="00C43DB5" w:rsidRPr="00053F14">
        <w:rPr>
          <w:lang w:val="ru-RU"/>
        </w:rPr>
        <w:t>Указанная п</w:t>
      </w:r>
      <w:r w:rsidRPr="00053F14">
        <w:rPr>
          <w:lang w:val="ru-RU"/>
        </w:rPr>
        <w:t xml:space="preserve">роцедура разрабатывается </w:t>
      </w:r>
      <w:r w:rsidR="00C43DB5" w:rsidRPr="00053F14">
        <w:rPr>
          <w:lang w:val="ru-RU"/>
        </w:rPr>
        <w:t>П</w:t>
      </w:r>
      <w:r w:rsidRPr="00053F14">
        <w:rPr>
          <w:lang w:val="ru-RU"/>
        </w:rPr>
        <w:t xml:space="preserve">одрядчиком. </w:t>
      </w:r>
    </w:p>
    <w:p w14:paraId="0FE00BFD" w14:textId="77777777" w:rsidR="009221CF" w:rsidRPr="00053F14" w:rsidRDefault="009221CF" w:rsidP="009B1722">
      <w:pPr>
        <w:ind w:right="-610" w:firstLine="567"/>
        <w:contextualSpacing/>
        <w:jc w:val="both"/>
        <w:rPr>
          <w:lang w:val="ru-RU"/>
        </w:rPr>
      </w:pPr>
    </w:p>
    <w:p w14:paraId="2138A5FB" w14:textId="77777777" w:rsidR="009221CF" w:rsidRPr="00053F14" w:rsidRDefault="00687ADE" w:rsidP="00B34124">
      <w:pPr>
        <w:pStyle w:val="2"/>
        <w:spacing w:after="0"/>
        <w:ind w:left="0" w:right="-610" w:firstLine="567"/>
        <w:rPr>
          <w:sz w:val="24"/>
          <w:szCs w:val="24"/>
          <w:lang w:val="ru-RU" w:eastAsia="ko-KR"/>
        </w:rPr>
      </w:pPr>
      <w:bookmarkStart w:id="2" w:name="_Hlk529200066"/>
      <w:r w:rsidRPr="00053F14">
        <w:rPr>
          <w:sz w:val="24"/>
          <w:szCs w:val="24"/>
          <w:lang w:val="ru-RU" w:eastAsia="ko-KR"/>
        </w:rPr>
        <w:t>Процедуры испытаний</w:t>
      </w:r>
      <w:r w:rsidR="009221CF" w:rsidRPr="00053F14">
        <w:rPr>
          <w:sz w:val="24"/>
          <w:szCs w:val="24"/>
          <w:lang w:val="ru-RU" w:eastAsia="ko-KR"/>
        </w:rPr>
        <w:t xml:space="preserve"> </w:t>
      </w:r>
    </w:p>
    <w:p w14:paraId="15444316" w14:textId="5A2C6160" w:rsidR="009221CF" w:rsidRPr="00053F14" w:rsidRDefault="009221CF" w:rsidP="009B1722">
      <w:pPr>
        <w:ind w:right="-610" w:firstLine="567"/>
        <w:jc w:val="both"/>
        <w:rPr>
          <w:lang w:val="ru-RU"/>
        </w:rPr>
      </w:pPr>
      <w:r w:rsidRPr="00053F14">
        <w:rPr>
          <w:lang w:val="ru-RU"/>
        </w:rPr>
        <w:t>Подрядчик пропи</w:t>
      </w:r>
      <w:r w:rsidR="0071760E">
        <w:rPr>
          <w:lang w:val="ru-RU"/>
        </w:rPr>
        <w:t>шет</w:t>
      </w:r>
      <w:r w:rsidRPr="00053F14">
        <w:rPr>
          <w:lang w:val="ru-RU"/>
        </w:rPr>
        <w:t xml:space="preserve"> все необходимые процедуры как </w:t>
      </w:r>
      <w:r w:rsidR="003E267A" w:rsidRPr="00053F14">
        <w:rPr>
          <w:lang w:val="ru-RU"/>
        </w:rPr>
        <w:t>индивидуальных,</w:t>
      </w:r>
      <w:r w:rsidRPr="00053F14">
        <w:rPr>
          <w:lang w:val="ru-RU"/>
        </w:rPr>
        <w:t xml:space="preserve"> так и комплексных испытаний. Процедуры испытаний подробно описывают последовательность шагов, которая </w:t>
      </w:r>
      <w:r w:rsidR="0071760E">
        <w:rPr>
          <w:lang w:val="ru-RU"/>
        </w:rPr>
        <w:t xml:space="preserve">будет </w:t>
      </w:r>
      <w:r w:rsidRPr="00053F14">
        <w:rPr>
          <w:lang w:val="ru-RU"/>
        </w:rPr>
        <w:t xml:space="preserve">выполняться для завершения ввода в эксплуатацию каждой системы, частичной системы и подсистемы, отдельного элемента. Процедуры </w:t>
      </w:r>
      <w:r w:rsidR="003E267A" w:rsidRPr="00053F14">
        <w:rPr>
          <w:lang w:val="ru-RU"/>
        </w:rPr>
        <w:t xml:space="preserve">испытаний </w:t>
      </w:r>
      <w:r w:rsidR="0071760E">
        <w:rPr>
          <w:lang w:val="ru-RU"/>
        </w:rPr>
        <w:t xml:space="preserve">будут </w:t>
      </w:r>
      <w:r w:rsidRPr="00053F14">
        <w:rPr>
          <w:lang w:val="ru-RU"/>
        </w:rPr>
        <w:t xml:space="preserve">детально и ясно описывать методику проведения тех или </w:t>
      </w:r>
      <w:r w:rsidR="003E267A" w:rsidRPr="00053F14">
        <w:rPr>
          <w:lang w:val="ru-RU"/>
        </w:rPr>
        <w:t>иных этапов,</w:t>
      </w:r>
      <w:r w:rsidRPr="00053F14">
        <w:rPr>
          <w:lang w:val="ru-RU"/>
        </w:rPr>
        <w:t xml:space="preserve"> при которых необходимо уделять повышенное внимание. Процедура </w:t>
      </w:r>
      <w:r w:rsidR="0071760E">
        <w:rPr>
          <w:lang w:val="ru-RU"/>
        </w:rPr>
        <w:t>будет</w:t>
      </w:r>
      <w:r w:rsidRPr="00053F14">
        <w:rPr>
          <w:lang w:val="ru-RU"/>
        </w:rPr>
        <w:t xml:space="preserve"> содержать, но не ограничиваться:</w:t>
      </w:r>
    </w:p>
    <w:p w14:paraId="76CE5F9B" w14:textId="77777777" w:rsidR="009221CF" w:rsidRPr="00053F14" w:rsidRDefault="009221CF" w:rsidP="009B1722">
      <w:pPr>
        <w:pStyle w:val="afa"/>
        <w:widowControl/>
        <w:numPr>
          <w:ilvl w:val="0"/>
          <w:numId w:val="65"/>
        </w:numPr>
        <w:ind w:left="0" w:right="-610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3F14">
        <w:rPr>
          <w:rFonts w:ascii="Times New Roman" w:hAnsi="Times New Roman" w:cs="Times New Roman"/>
          <w:sz w:val="24"/>
          <w:szCs w:val="24"/>
          <w:lang w:val="ru-RU"/>
        </w:rPr>
        <w:t>Подготовительные работы и минимальные требования для начала проведения испытания.</w:t>
      </w:r>
    </w:p>
    <w:p w14:paraId="6636BB7C" w14:textId="77777777" w:rsidR="009221CF" w:rsidRPr="00053F14" w:rsidRDefault="009221CF" w:rsidP="009B1722">
      <w:pPr>
        <w:pStyle w:val="afa"/>
        <w:widowControl/>
        <w:numPr>
          <w:ilvl w:val="0"/>
          <w:numId w:val="65"/>
        </w:numPr>
        <w:ind w:left="0" w:right="-610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3F14">
        <w:rPr>
          <w:rFonts w:ascii="Times New Roman" w:hAnsi="Times New Roman" w:cs="Times New Roman"/>
          <w:sz w:val="24"/>
          <w:szCs w:val="24"/>
          <w:lang w:val="ru-RU"/>
        </w:rPr>
        <w:t>Детально</w:t>
      </w:r>
      <w:r w:rsidR="003E267A" w:rsidRPr="00053F14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053F14">
        <w:rPr>
          <w:rFonts w:ascii="Times New Roman" w:hAnsi="Times New Roman" w:cs="Times New Roman"/>
          <w:sz w:val="24"/>
          <w:szCs w:val="24"/>
          <w:lang w:val="ru-RU"/>
        </w:rPr>
        <w:t xml:space="preserve"> описание работ</w:t>
      </w:r>
    </w:p>
    <w:p w14:paraId="5CC37FC1" w14:textId="77777777" w:rsidR="009221CF" w:rsidRPr="00053F14" w:rsidRDefault="009221CF" w:rsidP="009B1722">
      <w:pPr>
        <w:pStyle w:val="afa"/>
        <w:widowControl/>
        <w:numPr>
          <w:ilvl w:val="0"/>
          <w:numId w:val="65"/>
        </w:numPr>
        <w:ind w:left="0" w:right="-610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3F14">
        <w:rPr>
          <w:rFonts w:ascii="Times New Roman" w:hAnsi="Times New Roman" w:cs="Times New Roman"/>
          <w:sz w:val="24"/>
          <w:szCs w:val="24"/>
          <w:lang w:val="ru-RU"/>
        </w:rPr>
        <w:t>Точные критерии успешного проведения испытания.</w:t>
      </w:r>
    </w:p>
    <w:p w14:paraId="5308E4AE" w14:textId="77777777" w:rsidR="009221CF" w:rsidRPr="00053F14" w:rsidRDefault="009221CF" w:rsidP="009B1722">
      <w:pPr>
        <w:pStyle w:val="afa"/>
        <w:widowControl/>
        <w:numPr>
          <w:ilvl w:val="0"/>
          <w:numId w:val="65"/>
        </w:numPr>
        <w:ind w:left="0" w:right="-610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3F14">
        <w:rPr>
          <w:rFonts w:ascii="Times New Roman" w:hAnsi="Times New Roman" w:cs="Times New Roman"/>
          <w:sz w:val="24"/>
          <w:szCs w:val="24"/>
          <w:lang w:val="ru-RU"/>
        </w:rPr>
        <w:t xml:space="preserve">Применяемые </w:t>
      </w:r>
      <w:r w:rsidR="00C43DB5" w:rsidRPr="00053F14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053F14">
        <w:rPr>
          <w:rFonts w:ascii="Times New Roman" w:hAnsi="Times New Roman" w:cs="Times New Roman"/>
          <w:sz w:val="24"/>
          <w:szCs w:val="24"/>
          <w:lang w:val="ru-RU"/>
        </w:rPr>
        <w:t>еры по технике безопасности.</w:t>
      </w:r>
    </w:p>
    <w:p w14:paraId="1739D1B0" w14:textId="77777777" w:rsidR="009221CF" w:rsidRPr="00053F14" w:rsidRDefault="009221CF" w:rsidP="009B1722">
      <w:pPr>
        <w:pStyle w:val="afa"/>
        <w:widowControl/>
        <w:numPr>
          <w:ilvl w:val="0"/>
          <w:numId w:val="65"/>
        </w:numPr>
        <w:ind w:left="0" w:right="-610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3F14">
        <w:rPr>
          <w:rFonts w:ascii="Times New Roman" w:hAnsi="Times New Roman" w:cs="Times New Roman"/>
          <w:sz w:val="24"/>
          <w:szCs w:val="24"/>
          <w:lang w:val="ru-RU"/>
        </w:rPr>
        <w:t>Формы акта приемочного листа. Либо протокола испытания</w:t>
      </w:r>
    </w:p>
    <w:p w14:paraId="202E04B0" w14:textId="77777777" w:rsidR="009221CF" w:rsidRPr="00053F14" w:rsidRDefault="00000000" w:rsidP="009B1722">
      <w:pPr>
        <w:pStyle w:val="afa"/>
        <w:widowControl/>
        <w:numPr>
          <w:ilvl w:val="0"/>
          <w:numId w:val="65"/>
        </w:numPr>
        <w:ind w:left="0" w:right="-610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r:id="rId8" w:history="1">
        <w:r w:rsidR="009221CF" w:rsidRPr="00053F14">
          <w:rPr>
            <w:rFonts w:ascii="Times New Roman" w:hAnsi="Times New Roman" w:cs="Times New Roman"/>
            <w:sz w:val="24"/>
            <w:szCs w:val="24"/>
            <w:lang w:val="ru-RU"/>
          </w:rPr>
          <w:t>Паспорта безопасности химической продукции</w:t>
        </w:r>
      </w:hyperlink>
      <w:r w:rsidR="009221CF" w:rsidRPr="00053F14">
        <w:rPr>
          <w:rFonts w:ascii="Times New Roman" w:hAnsi="Times New Roman" w:cs="Times New Roman"/>
          <w:sz w:val="24"/>
          <w:szCs w:val="24"/>
          <w:lang w:val="ru-RU"/>
        </w:rPr>
        <w:t xml:space="preserve"> (если необходимо).</w:t>
      </w:r>
    </w:p>
    <w:p w14:paraId="20768CCF" w14:textId="77777777" w:rsidR="009221CF" w:rsidRPr="00053F14" w:rsidRDefault="009221CF" w:rsidP="009B1722">
      <w:pPr>
        <w:pStyle w:val="afa"/>
        <w:widowControl/>
        <w:numPr>
          <w:ilvl w:val="0"/>
          <w:numId w:val="65"/>
        </w:numPr>
        <w:ind w:left="0" w:right="-610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3F14">
        <w:rPr>
          <w:rFonts w:ascii="Times New Roman" w:hAnsi="Times New Roman" w:cs="Times New Roman"/>
          <w:sz w:val="24"/>
          <w:szCs w:val="24"/>
          <w:lang w:val="ru-RU"/>
        </w:rPr>
        <w:t>Список оборудования, подлежащего механической либо электрической изоляции.</w:t>
      </w:r>
    </w:p>
    <w:p w14:paraId="7F04B5DD" w14:textId="77777777" w:rsidR="009221CF" w:rsidRDefault="009221CF" w:rsidP="009B1722">
      <w:pPr>
        <w:pStyle w:val="afa"/>
        <w:widowControl/>
        <w:numPr>
          <w:ilvl w:val="0"/>
          <w:numId w:val="65"/>
        </w:numPr>
        <w:ind w:left="0" w:right="-610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3F14">
        <w:rPr>
          <w:rFonts w:ascii="Times New Roman" w:hAnsi="Times New Roman" w:cs="Times New Roman"/>
          <w:sz w:val="24"/>
          <w:szCs w:val="24"/>
          <w:lang w:val="ru-RU"/>
        </w:rPr>
        <w:t xml:space="preserve">Список специфичных инструментов и техники.  </w:t>
      </w:r>
    </w:p>
    <w:p w14:paraId="72C1E93A" w14:textId="77777777" w:rsidR="00053F14" w:rsidRPr="00053F14" w:rsidRDefault="00053F14" w:rsidP="009B1722">
      <w:pPr>
        <w:pStyle w:val="afa"/>
        <w:widowControl/>
        <w:ind w:right="-610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41D3F59" w14:textId="77777777" w:rsidR="009221CF" w:rsidRPr="00053F14" w:rsidRDefault="009221CF" w:rsidP="009B1722">
      <w:pPr>
        <w:pStyle w:val="wText1"/>
        <w:ind w:left="0" w:right="-610" w:firstLine="567"/>
        <w:rPr>
          <w:sz w:val="24"/>
          <w:szCs w:val="24"/>
          <w:lang w:val="ru-RU" w:eastAsia="ko-KR"/>
        </w:rPr>
      </w:pPr>
      <w:r w:rsidRPr="00053F14">
        <w:rPr>
          <w:sz w:val="24"/>
          <w:szCs w:val="24"/>
          <w:lang w:val="ru-RU" w:eastAsia="ko-KR"/>
        </w:rPr>
        <w:lastRenderedPageBreak/>
        <w:t xml:space="preserve">Возможно применение типовых процедур при испытания на аналогичном оборудовании и если данное испытание является рутинным.   </w:t>
      </w:r>
    </w:p>
    <w:p w14:paraId="4113F4C0" w14:textId="73A0870C" w:rsidR="009221CF" w:rsidRPr="00053F14" w:rsidRDefault="009221CF" w:rsidP="009B1722">
      <w:pPr>
        <w:pStyle w:val="wText1"/>
        <w:ind w:left="0" w:right="-610" w:firstLine="567"/>
        <w:rPr>
          <w:sz w:val="24"/>
          <w:szCs w:val="24"/>
          <w:lang w:val="ru-RU" w:eastAsia="ko-KR"/>
        </w:rPr>
      </w:pPr>
      <w:r w:rsidRPr="00053F14">
        <w:rPr>
          <w:sz w:val="24"/>
          <w:szCs w:val="24"/>
          <w:lang w:val="ru-RU" w:eastAsia="ko-KR"/>
        </w:rPr>
        <w:t xml:space="preserve">Процедура </w:t>
      </w:r>
      <w:r w:rsidR="002C22E0">
        <w:rPr>
          <w:sz w:val="24"/>
          <w:szCs w:val="24"/>
          <w:lang w:val="ru-RU" w:eastAsia="ko-KR"/>
        </w:rPr>
        <w:t xml:space="preserve">будет </w:t>
      </w:r>
      <w:r w:rsidRPr="00053F14">
        <w:rPr>
          <w:sz w:val="24"/>
          <w:szCs w:val="24"/>
          <w:lang w:val="ru-RU" w:eastAsia="ko-KR"/>
        </w:rPr>
        <w:t>соответствовать всем требования производителя оборудования.</w:t>
      </w:r>
    </w:p>
    <w:p w14:paraId="35A1452A" w14:textId="77777777" w:rsidR="00D740B2" w:rsidRPr="00053F14" w:rsidRDefault="00D740B2" w:rsidP="00B34124">
      <w:pPr>
        <w:pStyle w:val="2"/>
        <w:spacing w:after="0"/>
        <w:ind w:left="0" w:right="-610" w:firstLine="567"/>
        <w:rPr>
          <w:sz w:val="24"/>
          <w:szCs w:val="24"/>
          <w:lang w:val="ru-RU"/>
        </w:rPr>
      </w:pPr>
      <w:r w:rsidRPr="00053F14">
        <w:rPr>
          <w:sz w:val="24"/>
          <w:szCs w:val="24"/>
          <w:lang w:val="ru-RU" w:eastAsia="ko-KR"/>
        </w:rPr>
        <w:t>Заводские приёмо-сдаточные испытания (FAT)</w:t>
      </w:r>
    </w:p>
    <w:p w14:paraId="06E726D1" w14:textId="77777777" w:rsidR="00D740B2" w:rsidRPr="00053F14" w:rsidRDefault="00D740B2" w:rsidP="00B34124">
      <w:pPr>
        <w:pStyle w:val="wText1"/>
        <w:spacing w:after="0"/>
        <w:ind w:left="0" w:right="-610" w:firstLine="567"/>
        <w:rPr>
          <w:sz w:val="24"/>
          <w:szCs w:val="24"/>
          <w:lang w:val="ru-RU" w:eastAsia="ko-KR"/>
        </w:rPr>
      </w:pPr>
      <w:r w:rsidRPr="00053F14">
        <w:rPr>
          <w:sz w:val="24"/>
          <w:szCs w:val="24"/>
          <w:lang w:val="ru-RU" w:eastAsia="ko-KR"/>
        </w:rPr>
        <w:t xml:space="preserve">Заводские испытания фокусируется на тестировании компонентов оборудования с целью подтверждения технического соответствия оборудования техническим требованиям. </w:t>
      </w:r>
    </w:p>
    <w:p w14:paraId="6CC8C922" w14:textId="7069DC21" w:rsidR="009221CF" w:rsidRPr="00053F14" w:rsidRDefault="00D740B2" w:rsidP="009B1722">
      <w:pPr>
        <w:pStyle w:val="wText1"/>
        <w:ind w:left="0" w:right="-610" w:firstLine="567"/>
        <w:rPr>
          <w:sz w:val="24"/>
          <w:szCs w:val="24"/>
          <w:lang w:val="ru-RU" w:eastAsia="ko-KR"/>
        </w:rPr>
      </w:pPr>
      <w:r w:rsidRPr="00053F14">
        <w:rPr>
          <w:sz w:val="24"/>
          <w:szCs w:val="24"/>
          <w:lang w:val="ru-RU" w:eastAsia="ko-KR"/>
        </w:rPr>
        <w:t>П</w:t>
      </w:r>
      <w:r w:rsidR="00C43DB5" w:rsidRPr="00053F14">
        <w:rPr>
          <w:sz w:val="24"/>
          <w:szCs w:val="24"/>
          <w:lang w:val="ru-RU" w:eastAsia="ko-KR"/>
        </w:rPr>
        <w:t>одрядчик</w:t>
      </w:r>
      <w:r w:rsidRPr="00053F14">
        <w:rPr>
          <w:sz w:val="24"/>
          <w:szCs w:val="24"/>
          <w:lang w:val="ru-RU" w:eastAsia="ko-KR"/>
        </w:rPr>
        <w:t xml:space="preserve"> ука</w:t>
      </w:r>
      <w:r w:rsidR="00475CB0">
        <w:rPr>
          <w:sz w:val="24"/>
          <w:szCs w:val="24"/>
          <w:lang w:val="ru-RU" w:eastAsia="ko-KR"/>
        </w:rPr>
        <w:t>жет</w:t>
      </w:r>
      <w:r w:rsidRPr="00053F14">
        <w:rPr>
          <w:sz w:val="24"/>
          <w:szCs w:val="24"/>
          <w:lang w:val="ru-RU" w:eastAsia="ko-KR"/>
        </w:rPr>
        <w:t xml:space="preserve"> в графике проекта список </w:t>
      </w:r>
      <w:r w:rsidR="00C43DB5" w:rsidRPr="00053F14">
        <w:rPr>
          <w:sz w:val="24"/>
          <w:szCs w:val="24"/>
          <w:lang w:val="ru-RU" w:eastAsia="ko-KR"/>
        </w:rPr>
        <w:t>з</w:t>
      </w:r>
      <w:r w:rsidRPr="00053F14">
        <w:rPr>
          <w:sz w:val="24"/>
          <w:szCs w:val="24"/>
          <w:lang w:val="ru-RU" w:eastAsia="ko-KR"/>
        </w:rPr>
        <w:t xml:space="preserve">аводских испытаний, требующих присутствие команды ПНР.  Заводские приёмо-сдаточные испытания (FAT) первый этап процесса ПНР. Все замечания должны быть </w:t>
      </w:r>
      <w:r w:rsidR="00B86AD0" w:rsidRPr="00053F14">
        <w:rPr>
          <w:sz w:val="24"/>
          <w:szCs w:val="24"/>
          <w:lang w:val="ru-RU" w:eastAsia="ko-KR"/>
        </w:rPr>
        <w:t>указаны в</w:t>
      </w:r>
      <w:r w:rsidRPr="00053F14">
        <w:rPr>
          <w:sz w:val="24"/>
          <w:szCs w:val="24"/>
          <w:lang w:val="ru-RU" w:eastAsia="ko-KR"/>
        </w:rPr>
        <w:t xml:space="preserve"> общей таблице дефектной ведомости с указанием номера оборудования и системы согласно ранее подготовленной системы нумерации, в независимости устранены ли эти замечания либо нет.</w:t>
      </w:r>
    </w:p>
    <w:p w14:paraId="6DD919CE" w14:textId="77777777" w:rsidR="00541DF9" w:rsidRPr="00053F14" w:rsidRDefault="00541DF9" w:rsidP="00B34124">
      <w:pPr>
        <w:pStyle w:val="2"/>
        <w:spacing w:after="0"/>
        <w:ind w:left="0" w:right="-610" w:firstLine="567"/>
        <w:rPr>
          <w:sz w:val="24"/>
          <w:szCs w:val="24"/>
          <w:lang w:val="ru-RU" w:eastAsia="ko-KR"/>
        </w:rPr>
      </w:pPr>
      <w:r w:rsidRPr="00053F14">
        <w:rPr>
          <w:sz w:val="24"/>
          <w:szCs w:val="24"/>
          <w:lang w:val="ru-RU" w:eastAsia="ko-KR"/>
        </w:rPr>
        <w:t xml:space="preserve">Ранжирование видов </w:t>
      </w:r>
      <w:r w:rsidR="008152C9" w:rsidRPr="00053F14">
        <w:rPr>
          <w:sz w:val="24"/>
          <w:szCs w:val="24"/>
          <w:lang w:val="ru-RU" w:eastAsia="ko-KR"/>
        </w:rPr>
        <w:t>инспекции по классам А</w:t>
      </w:r>
      <w:r w:rsidRPr="00053F14">
        <w:rPr>
          <w:sz w:val="24"/>
          <w:szCs w:val="24"/>
          <w:lang w:val="ru-RU" w:eastAsia="ko-KR"/>
        </w:rPr>
        <w:t>/В/С</w:t>
      </w:r>
    </w:p>
    <w:p w14:paraId="3CBFE8CD" w14:textId="77777777" w:rsidR="00541DF9" w:rsidRPr="00053F14" w:rsidRDefault="00541DF9" w:rsidP="00B34124">
      <w:pPr>
        <w:pStyle w:val="3"/>
        <w:spacing w:after="0"/>
        <w:ind w:left="0" w:right="-610" w:firstLine="567"/>
        <w:rPr>
          <w:sz w:val="24"/>
          <w:szCs w:val="24"/>
          <w:lang w:val="ru-RU"/>
        </w:rPr>
      </w:pPr>
      <w:r w:rsidRPr="00053F14">
        <w:rPr>
          <w:sz w:val="24"/>
          <w:szCs w:val="24"/>
          <w:lang w:val="ru-RU"/>
        </w:rPr>
        <w:t>Испытания класс</w:t>
      </w:r>
      <w:r w:rsidR="008152C9" w:rsidRPr="00053F14">
        <w:rPr>
          <w:sz w:val="24"/>
          <w:szCs w:val="24"/>
          <w:lang w:val="ru-RU"/>
        </w:rPr>
        <w:t>а</w:t>
      </w:r>
      <w:r w:rsidRPr="00053F14">
        <w:rPr>
          <w:sz w:val="24"/>
          <w:szCs w:val="24"/>
          <w:lang w:val="ru-RU"/>
        </w:rPr>
        <w:t xml:space="preserve"> «</w:t>
      </w:r>
      <w:r w:rsidRPr="00053F14">
        <w:rPr>
          <w:sz w:val="24"/>
          <w:szCs w:val="24"/>
        </w:rPr>
        <w:t>A</w:t>
      </w:r>
      <w:r w:rsidRPr="00053F14">
        <w:rPr>
          <w:sz w:val="24"/>
          <w:szCs w:val="24"/>
          <w:lang w:val="ru-RU"/>
        </w:rPr>
        <w:t xml:space="preserve">» относятся к стадии </w:t>
      </w:r>
      <w:r w:rsidR="008152C9" w:rsidRPr="00053F14">
        <w:rPr>
          <w:sz w:val="24"/>
          <w:szCs w:val="24"/>
          <w:lang w:val="ru-RU"/>
        </w:rPr>
        <w:t>Механическо</w:t>
      </w:r>
      <w:r w:rsidR="00C43DB5" w:rsidRPr="00053F14">
        <w:rPr>
          <w:sz w:val="24"/>
          <w:szCs w:val="24"/>
          <w:lang w:val="ru-RU"/>
        </w:rPr>
        <w:t>й готовности</w:t>
      </w:r>
      <w:r w:rsidR="008152C9" w:rsidRPr="00053F14">
        <w:rPr>
          <w:sz w:val="24"/>
          <w:szCs w:val="24"/>
          <w:lang w:val="ru-RU"/>
        </w:rPr>
        <w:t xml:space="preserve"> </w:t>
      </w:r>
      <w:r w:rsidRPr="00053F14">
        <w:rPr>
          <w:sz w:val="24"/>
          <w:szCs w:val="24"/>
          <w:lang w:val="ru-RU"/>
        </w:rPr>
        <w:t>по</w:t>
      </w:r>
      <w:r w:rsidR="008152C9" w:rsidRPr="00053F14">
        <w:rPr>
          <w:sz w:val="24"/>
          <w:szCs w:val="24"/>
          <w:lang w:val="ru-RU"/>
        </w:rPr>
        <w:t>дтверждающие проведения всех необходимых проверок и тестов по механической установке</w:t>
      </w:r>
      <w:r w:rsidRPr="00053F14">
        <w:rPr>
          <w:sz w:val="24"/>
          <w:szCs w:val="24"/>
          <w:lang w:val="ru-RU"/>
        </w:rPr>
        <w:t>.</w:t>
      </w:r>
    </w:p>
    <w:p w14:paraId="2952C8C8" w14:textId="77777777" w:rsidR="008152C9" w:rsidRPr="00053F14" w:rsidRDefault="008152C9" w:rsidP="00B34124">
      <w:pPr>
        <w:pStyle w:val="3"/>
        <w:spacing w:after="0"/>
        <w:ind w:left="0" w:right="-469" w:firstLine="567"/>
        <w:rPr>
          <w:sz w:val="24"/>
          <w:szCs w:val="24"/>
          <w:lang w:val="ru-RU"/>
        </w:rPr>
      </w:pPr>
      <w:r w:rsidRPr="00053F14">
        <w:rPr>
          <w:sz w:val="24"/>
          <w:szCs w:val="24"/>
          <w:lang w:val="ru-RU"/>
        </w:rPr>
        <w:t>Испытания класса «</w:t>
      </w:r>
      <w:r w:rsidR="00B86AD0" w:rsidRPr="00053F14">
        <w:rPr>
          <w:sz w:val="24"/>
          <w:szCs w:val="24"/>
          <w:lang w:val="en-US"/>
        </w:rPr>
        <w:t>B</w:t>
      </w:r>
      <w:r w:rsidR="00B86AD0" w:rsidRPr="00053F14">
        <w:rPr>
          <w:sz w:val="24"/>
          <w:szCs w:val="24"/>
          <w:lang w:val="ru-RU"/>
        </w:rPr>
        <w:t>» применимы</w:t>
      </w:r>
      <w:r w:rsidRPr="00053F14">
        <w:rPr>
          <w:sz w:val="24"/>
          <w:szCs w:val="24"/>
          <w:lang w:val="ru-RU"/>
        </w:rPr>
        <w:t xml:space="preserve"> для </w:t>
      </w:r>
      <w:r w:rsidR="00B86AD0" w:rsidRPr="00053F14">
        <w:rPr>
          <w:sz w:val="24"/>
          <w:szCs w:val="24"/>
          <w:lang w:val="ru-RU"/>
        </w:rPr>
        <w:t>испытаний в</w:t>
      </w:r>
      <w:r w:rsidRPr="00053F14">
        <w:rPr>
          <w:sz w:val="24"/>
          <w:szCs w:val="24"/>
          <w:lang w:val="ru-RU"/>
        </w:rPr>
        <w:t xml:space="preserve"> рамках пред-пусконаладочных работ либо индивидуальных испытаний.</w:t>
      </w:r>
    </w:p>
    <w:p w14:paraId="67ED5EFF" w14:textId="77777777" w:rsidR="008152C9" w:rsidRPr="00053F14" w:rsidRDefault="008152C9" w:rsidP="009B1722">
      <w:pPr>
        <w:pStyle w:val="3"/>
        <w:ind w:left="0" w:right="-469" w:firstLine="567"/>
        <w:rPr>
          <w:sz w:val="24"/>
          <w:szCs w:val="24"/>
          <w:lang w:val="ru-RU"/>
        </w:rPr>
      </w:pPr>
      <w:r w:rsidRPr="00053F14">
        <w:rPr>
          <w:sz w:val="24"/>
          <w:szCs w:val="24"/>
          <w:lang w:val="ru-RU"/>
        </w:rPr>
        <w:t xml:space="preserve">Испытания класса «С» применимы для функциональных тестов и испытаний отдельных узлов либо систем атематического контроля. </w:t>
      </w:r>
      <w:r w:rsidR="00937E95" w:rsidRPr="00053F14">
        <w:rPr>
          <w:sz w:val="24"/>
          <w:szCs w:val="24"/>
          <w:lang w:val="ru-RU"/>
        </w:rPr>
        <w:t>Приемосдаточные</w:t>
      </w:r>
      <w:r w:rsidR="00700583" w:rsidRPr="00053F14">
        <w:rPr>
          <w:sz w:val="24"/>
          <w:szCs w:val="24"/>
          <w:lang w:val="ru-RU"/>
        </w:rPr>
        <w:t xml:space="preserve"> испытания на производственной площадке (</w:t>
      </w:r>
      <w:r w:rsidR="00700583" w:rsidRPr="00053F14">
        <w:rPr>
          <w:sz w:val="24"/>
          <w:szCs w:val="24"/>
          <w:lang w:val="en-US"/>
        </w:rPr>
        <w:t>SAT</w:t>
      </w:r>
      <w:r w:rsidR="00700583" w:rsidRPr="00053F14">
        <w:rPr>
          <w:sz w:val="24"/>
          <w:szCs w:val="24"/>
          <w:lang w:val="ru-RU"/>
        </w:rPr>
        <w:t>).</w:t>
      </w:r>
      <w:r w:rsidRPr="00053F14">
        <w:rPr>
          <w:sz w:val="24"/>
          <w:szCs w:val="24"/>
          <w:lang w:val="ru-RU"/>
        </w:rPr>
        <w:t xml:space="preserve"> Комплексные испытания. </w:t>
      </w:r>
    </w:p>
    <w:p w14:paraId="18623B46" w14:textId="77777777" w:rsidR="009221CF" w:rsidRPr="00053F14" w:rsidRDefault="009221CF" w:rsidP="00B34124">
      <w:pPr>
        <w:pStyle w:val="2"/>
        <w:spacing w:after="0"/>
        <w:ind w:left="0" w:right="-469" w:firstLine="567"/>
        <w:rPr>
          <w:sz w:val="24"/>
          <w:szCs w:val="24"/>
          <w:lang w:val="ru-RU" w:eastAsia="ko-KR"/>
        </w:rPr>
      </w:pPr>
      <w:r w:rsidRPr="00053F14">
        <w:rPr>
          <w:sz w:val="24"/>
          <w:szCs w:val="24"/>
          <w:lang w:val="ru-RU" w:eastAsia="ko-KR"/>
        </w:rPr>
        <w:t>Уведомление о проведении проверки</w:t>
      </w:r>
    </w:p>
    <w:p w14:paraId="0B88AFB8" w14:textId="282ED919" w:rsidR="009221CF" w:rsidRPr="00053F14" w:rsidRDefault="009221CF" w:rsidP="009B1722">
      <w:pPr>
        <w:widowControl w:val="0"/>
        <w:ind w:right="-469" w:firstLine="567"/>
        <w:jc w:val="both"/>
        <w:rPr>
          <w:rFonts w:eastAsia="Malgun Gothic"/>
          <w:kern w:val="2"/>
          <w:lang w:val="ru-RU" w:eastAsia="ko-KR"/>
        </w:rPr>
      </w:pPr>
      <w:r w:rsidRPr="00053F14">
        <w:rPr>
          <w:rFonts w:eastAsia="Malgun Gothic"/>
          <w:kern w:val="2"/>
          <w:lang w:val="ru-RU" w:eastAsia="ko-KR"/>
        </w:rPr>
        <w:t xml:space="preserve">Подрядчик направит Заказчику уведомление о готовности к проведению проверки как минимум за 1 (один) месяц до назначенного дня. </w:t>
      </w:r>
    </w:p>
    <w:p w14:paraId="15C9DDAB" w14:textId="77777777" w:rsidR="009221CF" w:rsidRPr="00053F14" w:rsidRDefault="009221CF" w:rsidP="009B1722">
      <w:pPr>
        <w:widowControl w:val="0"/>
        <w:ind w:right="-469" w:firstLine="567"/>
        <w:jc w:val="both"/>
        <w:rPr>
          <w:rFonts w:eastAsia="Malgun Gothic"/>
          <w:kern w:val="2"/>
          <w:lang w:val="ru-RU" w:eastAsia="ko-KR"/>
        </w:rPr>
      </w:pPr>
    </w:p>
    <w:p w14:paraId="7C49A8F5" w14:textId="77777777" w:rsidR="009221CF" w:rsidRPr="00053F14" w:rsidRDefault="009221CF" w:rsidP="00B34124">
      <w:pPr>
        <w:pStyle w:val="2"/>
        <w:spacing w:after="0"/>
        <w:ind w:left="0" w:right="-469" w:firstLine="567"/>
        <w:rPr>
          <w:sz w:val="24"/>
          <w:szCs w:val="24"/>
          <w:lang w:val="ru-RU" w:eastAsia="ko-KR"/>
        </w:rPr>
      </w:pPr>
      <w:r w:rsidRPr="00053F14">
        <w:rPr>
          <w:sz w:val="24"/>
          <w:szCs w:val="24"/>
          <w:lang w:val="ru-RU" w:eastAsia="ko-KR"/>
        </w:rPr>
        <w:t xml:space="preserve">Выдача Акта соответствия </w:t>
      </w:r>
    </w:p>
    <w:p w14:paraId="30E3B5EB" w14:textId="284B5858" w:rsidR="009221CF" w:rsidRPr="00053F14" w:rsidRDefault="009221CF" w:rsidP="009B1722">
      <w:pPr>
        <w:widowControl w:val="0"/>
        <w:ind w:right="-469" w:firstLine="567"/>
        <w:jc w:val="both"/>
        <w:rPr>
          <w:rFonts w:eastAsia="Malgun Gothic"/>
          <w:kern w:val="2"/>
          <w:lang w:val="ru-RU" w:eastAsia="ko-KR"/>
        </w:rPr>
      </w:pPr>
      <w:r w:rsidRPr="00053F14">
        <w:rPr>
          <w:rFonts w:eastAsia="Malgun Gothic"/>
          <w:kern w:val="2"/>
          <w:lang w:val="ru-RU" w:eastAsia="ko-KR"/>
        </w:rPr>
        <w:t xml:space="preserve">Акт соответствия </w:t>
      </w:r>
      <w:r w:rsidR="009C7BB1">
        <w:rPr>
          <w:rFonts w:eastAsia="Malgun Gothic"/>
          <w:kern w:val="2"/>
          <w:lang w:val="ru-RU" w:eastAsia="ko-KR"/>
        </w:rPr>
        <w:t>будут</w:t>
      </w:r>
      <w:r w:rsidRPr="00053F14">
        <w:rPr>
          <w:rFonts w:eastAsia="Malgun Gothic"/>
          <w:kern w:val="2"/>
          <w:lang w:val="ru-RU" w:eastAsia="ko-KR"/>
        </w:rPr>
        <w:t xml:space="preserve"> подготовлен</w:t>
      </w:r>
      <w:r w:rsidR="009C7BB1">
        <w:rPr>
          <w:rFonts w:eastAsia="Malgun Gothic"/>
          <w:kern w:val="2"/>
          <w:lang w:val="ru-RU" w:eastAsia="ko-KR"/>
        </w:rPr>
        <w:t>ы</w:t>
      </w:r>
      <w:r w:rsidRPr="00053F14">
        <w:rPr>
          <w:rFonts w:eastAsia="Malgun Gothic"/>
          <w:kern w:val="2"/>
          <w:lang w:val="ru-RU" w:eastAsia="ko-KR"/>
        </w:rPr>
        <w:t xml:space="preserve"> и представлен</w:t>
      </w:r>
      <w:r w:rsidR="009C7BB1">
        <w:rPr>
          <w:rFonts w:eastAsia="Malgun Gothic"/>
          <w:kern w:val="2"/>
          <w:lang w:val="ru-RU" w:eastAsia="ko-KR"/>
        </w:rPr>
        <w:t>ы</w:t>
      </w:r>
      <w:r w:rsidRPr="00053F14">
        <w:rPr>
          <w:rFonts w:eastAsia="Malgun Gothic"/>
          <w:kern w:val="2"/>
          <w:lang w:val="ru-RU" w:eastAsia="ko-KR"/>
        </w:rPr>
        <w:t xml:space="preserve"> Подрядчиком Заказчику после подтверждения принятия документов по производству и обеспечению качества в соответствии с требованиями Договора.</w:t>
      </w:r>
    </w:p>
    <w:bookmarkEnd w:id="2"/>
    <w:p w14:paraId="2AC6B60A" w14:textId="77777777" w:rsidR="00D93254" w:rsidRPr="00053F14" w:rsidRDefault="00865A75" w:rsidP="00B34124">
      <w:pPr>
        <w:pStyle w:val="1"/>
        <w:spacing w:after="0"/>
        <w:ind w:left="0" w:right="-469" w:firstLine="567"/>
        <w:jc w:val="both"/>
        <w:rPr>
          <w:rFonts w:ascii="Times New Roman" w:hAnsi="Times New Roman"/>
          <w:sz w:val="24"/>
          <w:szCs w:val="24"/>
          <w:lang w:val="ru-RU" w:eastAsia="ko-KR"/>
        </w:rPr>
      </w:pPr>
      <w:r>
        <w:rPr>
          <w:rFonts w:ascii="Times New Roman" w:hAnsi="Times New Roman"/>
          <w:sz w:val="24"/>
          <w:szCs w:val="24"/>
          <w:lang w:val="ru-RU" w:eastAsia="ko-KR"/>
        </w:rPr>
        <w:t xml:space="preserve">. </w:t>
      </w:r>
      <w:bookmarkStart w:id="3" w:name="_Hlk529200215"/>
      <w:r w:rsidR="00242D13" w:rsidRPr="00053F14">
        <w:rPr>
          <w:rFonts w:ascii="Times New Roman" w:hAnsi="Times New Roman"/>
          <w:sz w:val="24"/>
          <w:szCs w:val="24"/>
          <w:lang w:val="ru-RU" w:eastAsia="ko-KR"/>
        </w:rPr>
        <w:t>Завершение пуско-наладочных работ</w:t>
      </w:r>
    </w:p>
    <w:p w14:paraId="244263EB" w14:textId="77777777" w:rsidR="001B54D0" w:rsidRPr="00053F14" w:rsidRDefault="00E76690" w:rsidP="00B34124">
      <w:pPr>
        <w:pStyle w:val="2"/>
        <w:spacing w:after="0"/>
        <w:ind w:left="0" w:right="-469" w:firstLine="567"/>
        <w:rPr>
          <w:b w:val="0"/>
          <w:sz w:val="24"/>
          <w:szCs w:val="24"/>
          <w:lang w:val="ru-RU"/>
        </w:rPr>
      </w:pPr>
      <w:r w:rsidRPr="00053F14">
        <w:rPr>
          <w:b w:val="0"/>
          <w:sz w:val="24"/>
          <w:szCs w:val="24"/>
          <w:lang w:val="ru-RU"/>
        </w:rPr>
        <w:t>Завершени</w:t>
      </w:r>
      <w:r w:rsidR="00895108" w:rsidRPr="00053F14">
        <w:rPr>
          <w:b w:val="0"/>
          <w:sz w:val="24"/>
          <w:szCs w:val="24"/>
          <w:lang w:val="ru-RU"/>
        </w:rPr>
        <w:t>е</w:t>
      </w:r>
      <w:r w:rsidRPr="00053F14">
        <w:rPr>
          <w:b w:val="0"/>
          <w:sz w:val="24"/>
          <w:szCs w:val="24"/>
          <w:lang w:val="ru-RU"/>
        </w:rPr>
        <w:t xml:space="preserve"> </w:t>
      </w:r>
      <w:r w:rsidR="001B54D0" w:rsidRPr="00053F14">
        <w:rPr>
          <w:b w:val="0"/>
          <w:sz w:val="24"/>
          <w:szCs w:val="24"/>
          <w:lang w:val="ru-RU"/>
        </w:rPr>
        <w:t>пуско-наладочных работ</w:t>
      </w:r>
      <w:r w:rsidR="00CB47F3" w:rsidRPr="00053F14">
        <w:rPr>
          <w:b w:val="0"/>
          <w:sz w:val="24"/>
          <w:szCs w:val="24"/>
          <w:lang w:val="ru-RU"/>
        </w:rPr>
        <w:t xml:space="preserve"> </w:t>
      </w:r>
      <w:r w:rsidR="00D22FBC" w:rsidRPr="00053F14">
        <w:rPr>
          <w:b w:val="0"/>
          <w:sz w:val="24"/>
          <w:szCs w:val="24"/>
          <w:lang w:val="ru-RU"/>
        </w:rPr>
        <w:t xml:space="preserve">в отношении </w:t>
      </w:r>
      <w:r w:rsidR="00CB47F3" w:rsidRPr="00053F14">
        <w:rPr>
          <w:b w:val="0"/>
          <w:sz w:val="24"/>
          <w:szCs w:val="24"/>
          <w:lang w:val="ru-RU"/>
        </w:rPr>
        <w:t>Постоянных объектов счита</w:t>
      </w:r>
      <w:r w:rsidR="00895108" w:rsidRPr="00053F14">
        <w:rPr>
          <w:b w:val="0"/>
          <w:sz w:val="24"/>
          <w:szCs w:val="24"/>
          <w:lang w:val="ru-RU"/>
        </w:rPr>
        <w:t>е</w:t>
      </w:r>
      <w:r w:rsidR="00CB47F3" w:rsidRPr="00053F14">
        <w:rPr>
          <w:b w:val="0"/>
          <w:sz w:val="24"/>
          <w:szCs w:val="24"/>
          <w:lang w:val="ru-RU"/>
        </w:rPr>
        <w:t>тся достигнутым</w:t>
      </w:r>
      <w:r w:rsidR="001B54D0" w:rsidRPr="00053F14">
        <w:rPr>
          <w:b w:val="0"/>
          <w:sz w:val="24"/>
          <w:szCs w:val="24"/>
          <w:lang w:val="ru-RU"/>
        </w:rPr>
        <w:t>, если:</w:t>
      </w:r>
    </w:p>
    <w:p w14:paraId="21FFF063" w14:textId="77777777" w:rsidR="001B54D0" w:rsidRPr="00053F14" w:rsidRDefault="00895108" w:rsidP="009B1722">
      <w:pPr>
        <w:pStyle w:val="afa"/>
        <w:numPr>
          <w:ilvl w:val="0"/>
          <w:numId w:val="79"/>
        </w:numPr>
        <w:ind w:left="0" w:right="-46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3F14">
        <w:rPr>
          <w:rFonts w:ascii="Times New Roman" w:hAnsi="Times New Roman" w:cs="Times New Roman"/>
          <w:sz w:val="24"/>
          <w:szCs w:val="24"/>
          <w:lang w:val="ru-RU"/>
        </w:rPr>
        <w:t>Объекты/Работы</w:t>
      </w:r>
      <w:r w:rsidR="006B0C3B" w:rsidRPr="00053F1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D5704" w:rsidRPr="00053F14">
        <w:rPr>
          <w:rFonts w:ascii="Times New Roman" w:hAnsi="Times New Roman" w:cs="Times New Roman"/>
          <w:sz w:val="24"/>
          <w:szCs w:val="24"/>
          <w:lang w:val="ru-RU"/>
        </w:rPr>
        <w:t xml:space="preserve">завершены </w:t>
      </w:r>
      <w:r w:rsidR="001B54D0" w:rsidRPr="00053F14">
        <w:rPr>
          <w:rFonts w:ascii="Times New Roman" w:hAnsi="Times New Roman" w:cs="Times New Roman"/>
          <w:sz w:val="24"/>
          <w:szCs w:val="24"/>
          <w:lang w:val="ru-RU"/>
        </w:rPr>
        <w:t>в соответствии с Договором,</w:t>
      </w:r>
      <w:r w:rsidR="00DC4291" w:rsidRPr="00053F1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B54D0" w:rsidRPr="00053F14">
        <w:rPr>
          <w:rFonts w:ascii="Times New Roman" w:hAnsi="Times New Roman" w:cs="Times New Roman"/>
          <w:sz w:val="24"/>
          <w:szCs w:val="24"/>
          <w:lang w:val="ru-RU"/>
        </w:rPr>
        <w:t xml:space="preserve">включая завершение </w:t>
      </w:r>
      <w:r w:rsidR="00DC4291" w:rsidRPr="00053F14">
        <w:rPr>
          <w:rFonts w:ascii="Times New Roman" w:hAnsi="Times New Roman" w:cs="Times New Roman"/>
          <w:sz w:val="24"/>
          <w:szCs w:val="24"/>
          <w:lang w:val="ru-RU"/>
        </w:rPr>
        <w:t>подготовки к пуско-наладочным работам и завершение пуско-наладочных работ</w:t>
      </w:r>
      <w:r w:rsidR="00DC4291" w:rsidRPr="00053F14" w:rsidDel="008951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53F14" w:rsidRPr="00053F14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DC4291" w:rsidRPr="00053F14">
        <w:rPr>
          <w:rFonts w:ascii="Times New Roman" w:hAnsi="Times New Roman" w:cs="Times New Roman"/>
          <w:sz w:val="24"/>
          <w:szCs w:val="24"/>
          <w:lang w:val="ru-RU"/>
        </w:rPr>
        <w:t xml:space="preserve"> соответствии с проектом пуско-наладочных работ</w:t>
      </w:r>
      <w:r w:rsidR="001B54D0" w:rsidRPr="00053F1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136B4" w:rsidRPr="00053F14">
        <w:rPr>
          <w:rFonts w:ascii="Times New Roman" w:hAnsi="Times New Roman" w:cs="Times New Roman"/>
          <w:sz w:val="24"/>
          <w:szCs w:val="24"/>
          <w:lang w:val="kk-KZ"/>
        </w:rPr>
        <w:t>за исключением</w:t>
      </w:r>
      <w:r w:rsidR="001B54D0" w:rsidRPr="00053F1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53D65" w:rsidRPr="00053F14">
        <w:rPr>
          <w:rFonts w:ascii="Times New Roman" w:hAnsi="Times New Roman" w:cs="Times New Roman"/>
          <w:sz w:val="24"/>
          <w:szCs w:val="24"/>
          <w:lang w:val="ru-RU"/>
        </w:rPr>
        <w:t>недоделок</w:t>
      </w:r>
      <w:r w:rsidR="001B54D0" w:rsidRPr="00053F1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53D65" w:rsidRPr="00053F14">
        <w:rPr>
          <w:rFonts w:ascii="Times New Roman" w:hAnsi="Times New Roman" w:cs="Times New Roman"/>
          <w:sz w:val="24"/>
          <w:szCs w:val="24"/>
          <w:lang w:val="ru-RU"/>
        </w:rPr>
        <w:t xml:space="preserve">по Пунктам </w:t>
      </w:r>
      <w:r w:rsidR="00A5203C" w:rsidRPr="00053F14">
        <w:rPr>
          <w:rFonts w:ascii="Times New Roman" w:hAnsi="Times New Roman" w:cs="Times New Roman"/>
          <w:sz w:val="24"/>
          <w:szCs w:val="24"/>
          <w:lang w:val="ru-RU"/>
        </w:rPr>
        <w:t>Дефектной ведомости</w:t>
      </w:r>
      <w:r w:rsidR="00853D65" w:rsidRPr="00053F1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B54D0" w:rsidRPr="00053F14">
        <w:rPr>
          <w:rFonts w:ascii="Times New Roman" w:hAnsi="Times New Roman" w:cs="Times New Roman"/>
          <w:sz w:val="24"/>
          <w:szCs w:val="24"/>
          <w:lang w:val="ru-RU"/>
        </w:rPr>
        <w:t>категории D, которы</w:t>
      </w:r>
      <w:r w:rsidR="00CF69C0" w:rsidRPr="00053F14">
        <w:rPr>
          <w:rFonts w:ascii="Times New Roman" w:hAnsi="Times New Roman" w:cs="Times New Roman"/>
          <w:sz w:val="24"/>
          <w:szCs w:val="24"/>
          <w:lang w:val="ru-RU"/>
        </w:rPr>
        <w:t xml:space="preserve">е </w:t>
      </w:r>
      <w:r w:rsidR="00CB47F3" w:rsidRPr="00053F14">
        <w:rPr>
          <w:rFonts w:ascii="Times New Roman" w:hAnsi="Times New Roman" w:cs="Times New Roman"/>
          <w:sz w:val="24"/>
          <w:szCs w:val="24"/>
          <w:lang w:val="ru-RU"/>
        </w:rPr>
        <w:t xml:space="preserve">имеются </w:t>
      </w:r>
      <w:r w:rsidR="00CF69C0" w:rsidRPr="00053F14">
        <w:rPr>
          <w:rFonts w:ascii="Times New Roman" w:hAnsi="Times New Roman" w:cs="Times New Roman"/>
          <w:sz w:val="24"/>
          <w:szCs w:val="24"/>
          <w:lang w:val="ru-RU"/>
        </w:rPr>
        <w:t xml:space="preserve">в Перечне </w:t>
      </w:r>
      <w:r w:rsidR="00853D65" w:rsidRPr="00053F14">
        <w:rPr>
          <w:rFonts w:ascii="Times New Roman" w:hAnsi="Times New Roman" w:cs="Times New Roman"/>
          <w:sz w:val="24"/>
          <w:szCs w:val="24"/>
          <w:lang w:val="ru-RU"/>
        </w:rPr>
        <w:t>недоделок</w:t>
      </w:r>
      <w:r w:rsidR="00DE6F3F" w:rsidRPr="00053F14">
        <w:rPr>
          <w:rFonts w:ascii="Times New Roman" w:hAnsi="Times New Roman" w:cs="Times New Roman"/>
          <w:sz w:val="24"/>
          <w:szCs w:val="24"/>
          <w:lang w:val="ru-RU"/>
        </w:rPr>
        <w:t xml:space="preserve"> и Эксплуатационных испытаний</w:t>
      </w:r>
      <w:r w:rsidR="00CF69C0" w:rsidRPr="00053F14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2B5BA69" w14:textId="77777777" w:rsidR="00CF69C0" w:rsidRPr="00053F14" w:rsidRDefault="001B54D0" w:rsidP="009B1722">
      <w:pPr>
        <w:pStyle w:val="afa"/>
        <w:numPr>
          <w:ilvl w:val="0"/>
          <w:numId w:val="79"/>
        </w:numPr>
        <w:ind w:left="0" w:right="-46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3F14">
        <w:rPr>
          <w:rFonts w:ascii="Times New Roman" w:hAnsi="Times New Roman" w:cs="Times New Roman"/>
          <w:sz w:val="24"/>
          <w:szCs w:val="24"/>
          <w:lang w:val="ru-RU"/>
        </w:rPr>
        <w:t xml:space="preserve">Постоянные </w:t>
      </w:r>
      <w:r w:rsidR="00912838" w:rsidRPr="00053F14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053F14">
        <w:rPr>
          <w:rFonts w:ascii="Times New Roman" w:hAnsi="Times New Roman" w:cs="Times New Roman"/>
          <w:sz w:val="24"/>
          <w:szCs w:val="24"/>
          <w:lang w:val="ru-RU"/>
        </w:rPr>
        <w:t>бъекты соответс</w:t>
      </w:r>
      <w:r w:rsidR="00CF69C0" w:rsidRPr="00053F14">
        <w:rPr>
          <w:rFonts w:ascii="Times New Roman" w:hAnsi="Times New Roman" w:cs="Times New Roman"/>
          <w:sz w:val="24"/>
          <w:szCs w:val="24"/>
          <w:lang w:val="ru-RU"/>
        </w:rPr>
        <w:t>твуют применим</w:t>
      </w:r>
      <w:r w:rsidR="005171C5" w:rsidRPr="00053F14">
        <w:rPr>
          <w:rFonts w:ascii="Times New Roman" w:hAnsi="Times New Roman" w:cs="Times New Roman"/>
          <w:sz w:val="24"/>
          <w:szCs w:val="24"/>
          <w:lang w:val="ru-RU"/>
        </w:rPr>
        <w:t>ому</w:t>
      </w:r>
      <w:r w:rsidR="00CF69C0" w:rsidRPr="00053F1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171C5" w:rsidRPr="00053F14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="00CF69C0" w:rsidRPr="00053F14">
        <w:rPr>
          <w:rFonts w:ascii="Times New Roman" w:hAnsi="Times New Roman" w:cs="Times New Roman"/>
          <w:sz w:val="24"/>
          <w:szCs w:val="24"/>
          <w:lang w:val="ru-RU"/>
        </w:rPr>
        <w:t>акон</w:t>
      </w:r>
      <w:r w:rsidR="005171C5" w:rsidRPr="00053F14">
        <w:rPr>
          <w:rFonts w:ascii="Times New Roman" w:hAnsi="Times New Roman" w:cs="Times New Roman"/>
          <w:sz w:val="24"/>
          <w:szCs w:val="24"/>
          <w:lang w:val="ru-RU"/>
        </w:rPr>
        <w:t>одательству</w:t>
      </w:r>
      <w:r w:rsidR="00CF69C0" w:rsidRPr="00053F14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="005171C5" w:rsidRPr="00053F14">
        <w:rPr>
          <w:rFonts w:ascii="Times New Roman" w:hAnsi="Times New Roman" w:cs="Times New Roman"/>
          <w:sz w:val="24"/>
          <w:szCs w:val="24"/>
          <w:lang w:val="ru-RU"/>
        </w:rPr>
        <w:t xml:space="preserve"> всем соответствующим</w:t>
      </w:r>
      <w:r w:rsidR="00CF69C0" w:rsidRPr="00053F1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53F14">
        <w:rPr>
          <w:rFonts w:ascii="Times New Roman" w:hAnsi="Times New Roman" w:cs="Times New Roman"/>
          <w:sz w:val="24"/>
          <w:szCs w:val="24"/>
          <w:lang w:val="ru-RU"/>
        </w:rPr>
        <w:t>разрешениям;</w:t>
      </w:r>
    </w:p>
    <w:p w14:paraId="40BD540B" w14:textId="77777777" w:rsidR="00CF69C0" w:rsidRPr="00053F14" w:rsidRDefault="001B54D0" w:rsidP="009B1722">
      <w:pPr>
        <w:pStyle w:val="afa"/>
        <w:numPr>
          <w:ilvl w:val="0"/>
          <w:numId w:val="79"/>
        </w:numPr>
        <w:ind w:left="0" w:right="-46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3F14">
        <w:rPr>
          <w:rFonts w:ascii="Times New Roman" w:hAnsi="Times New Roman" w:cs="Times New Roman"/>
          <w:sz w:val="24"/>
          <w:szCs w:val="24"/>
          <w:lang w:val="ru-RU"/>
        </w:rPr>
        <w:t>Подрядчик полностью выполнил свои обязательства по обучению в соответств</w:t>
      </w:r>
      <w:r w:rsidR="00053F14" w:rsidRPr="00053F14">
        <w:rPr>
          <w:rFonts w:ascii="Times New Roman" w:hAnsi="Times New Roman" w:cs="Times New Roman"/>
          <w:sz w:val="24"/>
          <w:szCs w:val="24"/>
          <w:lang w:val="ru-RU"/>
        </w:rPr>
        <w:t xml:space="preserve">ии с </w:t>
      </w:r>
      <w:r w:rsidR="00CF69C0" w:rsidRPr="00053F14">
        <w:rPr>
          <w:rFonts w:ascii="Times New Roman" w:hAnsi="Times New Roman" w:cs="Times New Roman"/>
          <w:sz w:val="24"/>
          <w:szCs w:val="24"/>
          <w:lang w:val="ru-RU"/>
        </w:rPr>
        <w:t>пунктом 5.5 [</w:t>
      </w:r>
      <w:r w:rsidR="00CF69C0" w:rsidRPr="00053F14">
        <w:rPr>
          <w:rFonts w:ascii="Times New Roman" w:hAnsi="Times New Roman" w:cs="Times New Roman"/>
          <w:i/>
          <w:sz w:val="24"/>
          <w:szCs w:val="24"/>
          <w:lang w:val="ru-RU"/>
        </w:rPr>
        <w:t>Обучение</w:t>
      </w:r>
      <w:r w:rsidR="00CF69C0" w:rsidRPr="00053F14">
        <w:rPr>
          <w:rFonts w:ascii="Times New Roman" w:hAnsi="Times New Roman" w:cs="Times New Roman"/>
          <w:sz w:val="24"/>
          <w:szCs w:val="24"/>
          <w:lang w:val="ru-RU"/>
        </w:rPr>
        <w:t>]</w:t>
      </w:r>
      <w:r w:rsidR="005171C5" w:rsidRPr="00053F1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7678F" w:rsidRPr="00053F14">
        <w:rPr>
          <w:rFonts w:ascii="Times New Roman" w:hAnsi="Times New Roman" w:cs="Times New Roman"/>
          <w:sz w:val="24"/>
          <w:szCs w:val="24"/>
          <w:lang w:val="ru-RU"/>
        </w:rPr>
        <w:t xml:space="preserve">Условий </w:t>
      </w:r>
      <w:r w:rsidR="005171C5" w:rsidRPr="00053F14">
        <w:rPr>
          <w:rFonts w:ascii="Times New Roman" w:hAnsi="Times New Roman" w:cs="Times New Roman"/>
          <w:sz w:val="24"/>
          <w:szCs w:val="24"/>
          <w:lang w:val="ru-RU"/>
        </w:rPr>
        <w:t>Договора</w:t>
      </w:r>
      <w:r w:rsidR="00CF69C0" w:rsidRPr="00053F14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A4DF440" w14:textId="77777777" w:rsidR="00CF69C0" w:rsidRPr="00053F14" w:rsidRDefault="001B54D0" w:rsidP="009B1722">
      <w:pPr>
        <w:pStyle w:val="afa"/>
        <w:numPr>
          <w:ilvl w:val="0"/>
          <w:numId w:val="79"/>
        </w:numPr>
        <w:ind w:left="0" w:right="-46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3F14">
        <w:rPr>
          <w:rFonts w:ascii="Times New Roman" w:hAnsi="Times New Roman" w:cs="Times New Roman"/>
          <w:sz w:val="24"/>
          <w:szCs w:val="24"/>
          <w:lang w:val="ru-RU"/>
        </w:rPr>
        <w:t>Пост</w:t>
      </w:r>
      <w:r w:rsidR="00CF69C0" w:rsidRPr="00053F14">
        <w:rPr>
          <w:rFonts w:ascii="Times New Roman" w:hAnsi="Times New Roman" w:cs="Times New Roman"/>
          <w:sz w:val="24"/>
          <w:szCs w:val="24"/>
          <w:lang w:val="ru-RU"/>
        </w:rPr>
        <w:t xml:space="preserve">оянные </w:t>
      </w:r>
      <w:r w:rsidR="00912838" w:rsidRPr="00053F14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CF69C0" w:rsidRPr="00053F14">
        <w:rPr>
          <w:rFonts w:ascii="Times New Roman" w:hAnsi="Times New Roman" w:cs="Times New Roman"/>
          <w:sz w:val="24"/>
          <w:szCs w:val="24"/>
          <w:lang w:val="ru-RU"/>
        </w:rPr>
        <w:t xml:space="preserve">бъекты готовы к </w:t>
      </w:r>
      <w:r w:rsidR="005171C5" w:rsidRPr="00053F14">
        <w:rPr>
          <w:rFonts w:ascii="Times New Roman" w:hAnsi="Times New Roman" w:cs="Times New Roman"/>
          <w:sz w:val="24"/>
          <w:szCs w:val="24"/>
          <w:lang w:val="ru-RU"/>
        </w:rPr>
        <w:t>эксплуатации</w:t>
      </w:r>
      <w:r w:rsidR="00CF69C0" w:rsidRPr="00053F14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BA01550" w14:textId="77777777" w:rsidR="00CF69C0" w:rsidRPr="00053F14" w:rsidRDefault="001B54D0" w:rsidP="009B1722">
      <w:pPr>
        <w:pStyle w:val="afa"/>
        <w:numPr>
          <w:ilvl w:val="0"/>
          <w:numId w:val="79"/>
        </w:numPr>
        <w:ind w:left="0" w:right="-46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3F14">
        <w:rPr>
          <w:rFonts w:ascii="Times New Roman" w:hAnsi="Times New Roman" w:cs="Times New Roman"/>
          <w:sz w:val="24"/>
          <w:szCs w:val="24"/>
          <w:lang w:val="ru-RU"/>
        </w:rPr>
        <w:t xml:space="preserve">Устранены все </w:t>
      </w:r>
      <w:r w:rsidR="00853D65" w:rsidRPr="00053F14">
        <w:rPr>
          <w:rFonts w:ascii="Times New Roman" w:hAnsi="Times New Roman" w:cs="Times New Roman"/>
          <w:sz w:val="24"/>
          <w:szCs w:val="24"/>
          <w:lang w:val="ru-RU"/>
        </w:rPr>
        <w:t xml:space="preserve">недоделки по Пунктам </w:t>
      </w:r>
      <w:r w:rsidR="00A5203C" w:rsidRPr="00053F14">
        <w:rPr>
          <w:rFonts w:ascii="Times New Roman" w:hAnsi="Times New Roman" w:cs="Times New Roman"/>
          <w:sz w:val="24"/>
          <w:szCs w:val="24"/>
          <w:lang w:val="ru-RU"/>
        </w:rPr>
        <w:t>Дефектной ведомости</w:t>
      </w:r>
      <w:r w:rsidR="00CF69C0" w:rsidRPr="00053F1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53D65" w:rsidRPr="00053F14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CF69C0" w:rsidRPr="00053F14">
        <w:rPr>
          <w:rFonts w:ascii="Times New Roman" w:hAnsi="Times New Roman" w:cs="Times New Roman"/>
          <w:sz w:val="24"/>
          <w:szCs w:val="24"/>
          <w:lang w:val="ru-RU"/>
        </w:rPr>
        <w:t xml:space="preserve">атегории А, </w:t>
      </w:r>
      <w:r w:rsidR="00853D65" w:rsidRPr="00053F14">
        <w:rPr>
          <w:rFonts w:ascii="Times New Roman" w:hAnsi="Times New Roman" w:cs="Times New Roman"/>
          <w:sz w:val="24"/>
          <w:szCs w:val="24"/>
          <w:lang w:val="ru-RU"/>
        </w:rPr>
        <w:t xml:space="preserve">по Пунктам </w:t>
      </w:r>
      <w:r w:rsidR="00A5203C" w:rsidRPr="00053F14">
        <w:rPr>
          <w:rFonts w:ascii="Times New Roman" w:hAnsi="Times New Roman" w:cs="Times New Roman"/>
          <w:sz w:val="24"/>
          <w:szCs w:val="24"/>
          <w:lang w:val="ru-RU"/>
        </w:rPr>
        <w:t>Дефектной ведомости</w:t>
      </w:r>
      <w:r w:rsidR="00853D65" w:rsidRPr="00053F14">
        <w:rPr>
          <w:rFonts w:ascii="Times New Roman" w:hAnsi="Times New Roman" w:cs="Times New Roman"/>
          <w:sz w:val="24"/>
          <w:szCs w:val="24"/>
          <w:lang w:val="ru-RU"/>
        </w:rPr>
        <w:t xml:space="preserve"> Категории </w:t>
      </w:r>
      <w:r w:rsidR="00CF69C0" w:rsidRPr="00053F14">
        <w:rPr>
          <w:rFonts w:ascii="Times New Roman" w:hAnsi="Times New Roman" w:cs="Times New Roman"/>
          <w:sz w:val="24"/>
          <w:szCs w:val="24"/>
          <w:lang w:val="ru-RU"/>
        </w:rPr>
        <w:t>B и</w:t>
      </w:r>
      <w:r w:rsidR="00853D65" w:rsidRPr="00053F14">
        <w:rPr>
          <w:rFonts w:ascii="Times New Roman" w:hAnsi="Times New Roman" w:cs="Times New Roman"/>
          <w:sz w:val="24"/>
          <w:szCs w:val="24"/>
          <w:lang w:val="ru-RU"/>
        </w:rPr>
        <w:t xml:space="preserve"> по Пунктам </w:t>
      </w:r>
      <w:r w:rsidR="00A5203C" w:rsidRPr="00053F14">
        <w:rPr>
          <w:rFonts w:ascii="Times New Roman" w:hAnsi="Times New Roman" w:cs="Times New Roman"/>
          <w:sz w:val="24"/>
          <w:szCs w:val="24"/>
          <w:lang w:val="ru-RU"/>
        </w:rPr>
        <w:t>Дефектной ведомости</w:t>
      </w:r>
      <w:r w:rsidR="00853D65" w:rsidRPr="00053F14">
        <w:rPr>
          <w:rFonts w:ascii="Times New Roman" w:hAnsi="Times New Roman" w:cs="Times New Roman"/>
          <w:sz w:val="24"/>
          <w:szCs w:val="24"/>
          <w:lang w:val="ru-RU"/>
        </w:rPr>
        <w:t xml:space="preserve"> Категории</w:t>
      </w:r>
      <w:r w:rsidR="00CF69C0" w:rsidRPr="00053F14">
        <w:rPr>
          <w:rFonts w:ascii="Times New Roman" w:hAnsi="Times New Roman" w:cs="Times New Roman"/>
          <w:sz w:val="24"/>
          <w:szCs w:val="24"/>
          <w:lang w:val="ru-RU"/>
        </w:rPr>
        <w:t xml:space="preserve"> C;</w:t>
      </w:r>
    </w:p>
    <w:p w14:paraId="275E84A4" w14:textId="77777777" w:rsidR="00CF69C0" w:rsidRPr="00053F14" w:rsidRDefault="001B54D0" w:rsidP="009B1722">
      <w:pPr>
        <w:pStyle w:val="afa"/>
        <w:numPr>
          <w:ilvl w:val="0"/>
          <w:numId w:val="79"/>
        </w:numPr>
        <w:ind w:left="0" w:right="-46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3F14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Подрядчик предоставил Заказчику полные </w:t>
      </w:r>
      <w:r w:rsidR="00A01E47" w:rsidRPr="00053F14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053F14">
        <w:rPr>
          <w:rFonts w:ascii="Times New Roman" w:hAnsi="Times New Roman" w:cs="Times New Roman"/>
          <w:sz w:val="24"/>
          <w:szCs w:val="24"/>
          <w:lang w:val="ru-RU"/>
        </w:rPr>
        <w:t>окончательные</w:t>
      </w:r>
      <w:r w:rsidR="00D70544" w:rsidRPr="00053F1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2089D" w:rsidRPr="00053F14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053F14">
        <w:rPr>
          <w:rFonts w:ascii="Times New Roman" w:hAnsi="Times New Roman" w:cs="Times New Roman"/>
          <w:sz w:val="24"/>
          <w:szCs w:val="24"/>
          <w:lang w:val="ru-RU"/>
        </w:rPr>
        <w:t>уководств</w:t>
      </w:r>
      <w:r w:rsidR="00D70544" w:rsidRPr="00053F14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D57254" w:rsidRPr="00053F14">
        <w:rPr>
          <w:rFonts w:ascii="Times New Roman" w:hAnsi="Times New Roman" w:cs="Times New Roman"/>
          <w:sz w:val="24"/>
          <w:szCs w:val="24"/>
          <w:lang w:val="ru-RU"/>
        </w:rPr>
        <w:t xml:space="preserve"> по техническому обслуживанию и эксплуатации</w:t>
      </w:r>
      <w:r w:rsidR="00A01E47" w:rsidRPr="00053F14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D70544" w:rsidRPr="00053F14">
        <w:rPr>
          <w:rFonts w:ascii="Times New Roman" w:hAnsi="Times New Roman" w:cs="Times New Roman"/>
          <w:sz w:val="24"/>
          <w:szCs w:val="24"/>
          <w:lang w:val="ru-RU"/>
        </w:rPr>
        <w:t xml:space="preserve"> технические паспорта на Оборудование</w:t>
      </w:r>
      <w:r w:rsidR="00CF69C0" w:rsidRPr="00053F14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096C0A" w:rsidRPr="00053F14">
        <w:rPr>
          <w:rFonts w:ascii="Times New Roman" w:hAnsi="Times New Roman" w:cs="Times New Roman"/>
          <w:sz w:val="24"/>
          <w:szCs w:val="24"/>
          <w:lang w:val="ru-RU"/>
        </w:rPr>
        <w:t>Строительную</w:t>
      </w:r>
      <w:r w:rsidR="0052089D" w:rsidRPr="00053F14">
        <w:rPr>
          <w:rFonts w:ascii="Times New Roman" w:hAnsi="Times New Roman" w:cs="Times New Roman"/>
          <w:sz w:val="24"/>
          <w:szCs w:val="24"/>
          <w:lang w:val="ru-RU"/>
        </w:rPr>
        <w:t xml:space="preserve"> документаци</w:t>
      </w:r>
      <w:r w:rsidR="00096C0A" w:rsidRPr="00053F14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053F1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C551BD" w:rsidRPr="00053F14">
        <w:rPr>
          <w:rFonts w:ascii="Times New Roman" w:hAnsi="Times New Roman" w:cs="Times New Roman"/>
          <w:sz w:val="24"/>
          <w:szCs w:val="24"/>
          <w:lang w:val="ru-RU"/>
        </w:rPr>
        <w:t xml:space="preserve">требуемых </w:t>
      </w:r>
      <w:r w:rsidR="00CF69C0" w:rsidRPr="00053F14">
        <w:rPr>
          <w:rFonts w:ascii="Times New Roman" w:hAnsi="Times New Roman" w:cs="Times New Roman"/>
          <w:sz w:val="24"/>
          <w:szCs w:val="24"/>
          <w:lang w:val="ru-RU"/>
        </w:rPr>
        <w:t>в соответствии с Договором;</w:t>
      </w:r>
    </w:p>
    <w:p w14:paraId="7013549A" w14:textId="77777777" w:rsidR="005E42D7" w:rsidRPr="00053F14" w:rsidRDefault="001B54D0" w:rsidP="009B1722">
      <w:pPr>
        <w:pStyle w:val="afa"/>
        <w:numPr>
          <w:ilvl w:val="0"/>
          <w:numId w:val="79"/>
        </w:numPr>
        <w:ind w:left="0" w:right="-46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3F14">
        <w:rPr>
          <w:rFonts w:ascii="Times New Roman" w:hAnsi="Times New Roman" w:cs="Times New Roman"/>
          <w:sz w:val="24"/>
          <w:szCs w:val="24"/>
          <w:lang w:val="ru-RU"/>
        </w:rPr>
        <w:t>Подрядчик доставил</w:t>
      </w:r>
      <w:r w:rsidR="00C551BD" w:rsidRPr="00053F14">
        <w:rPr>
          <w:rFonts w:ascii="Times New Roman" w:hAnsi="Times New Roman" w:cs="Times New Roman"/>
          <w:sz w:val="24"/>
          <w:szCs w:val="24"/>
          <w:lang w:val="ru-RU"/>
        </w:rPr>
        <w:t xml:space="preserve"> на Строительную площадку</w:t>
      </w:r>
      <w:r w:rsidRPr="00053F14">
        <w:rPr>
          <w:rFonts w:ascii="Times New Roman" w:hAnsi="Times New Roman" w:cs="Times New Roman"/>
          <w:sz w:val="24"/>
          <w:szCs w:val="24"/>
          <w:lang w:val="ru-RU"/>
        </w:rPr>
        <w:t xml:space="preserve"> запасные части в соответствии с Договором</w:t>
      </w:r>
      <w:r w:rsidR="002A19A7" w:rsidRPr="00053F1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30A18DA9" w14:textId="77777777" w:rsidR="005E42D7" w:rsidRPr="00053F14" w:rsidRDefault="005E42D7" w:rsidP="009B1722">
      <w:pPr>
        <w:pStyle w:val="afa"/>
        <w:numPr>
          <w:ilvl w:val="0"/>
          <w:numId w:val="79"/>
        </w:numPr>
        <w:ind w:left="0" w:right="-46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3F14">
        <w:rPr>
          <w:rFonts w:ascii="Times New Roman" w:hAnsi="Times New Roman" w:cs="Times New Roman"/>
          <w:sz w:val="24"/>
          <w:szCs w:val="24"/>
          <w:lang w:val="ru-RU"/>
        </w:rPr>
        <w:t>Передан весь</w:t>
      </w:r>
      <w:r w:rsidR="00C91786" w:rsidRPr="00053F14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053F14">
        <w:rPr>
          <w:rFonts w:ascii="Times New Roman" w:hAnsi="Times New Roman" w:cs="Times New Roman"/>
          <w:sz w:val="24"/>
          <w:szCs w:val="24"/>
          <w:lang w:val="ru-RU"/>
        </w:rPr>
        <w:t xml:space="preserve"> ранее согласованный</w:t>
      </w:r>
      <w:r w:rsidR="00C91786" w:rsidRPr="00053F14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053F14">
        <w:rPr>
          <w:rFonts w:ascii="Times New Roman" w:hAnsi="Times New Roman" w:cs="Times New Roman"/>
          <w:sz w:val="24"/>
          <w:szCs w:val="24"/>
          <w:lang w:val="ru-RU"/>
        </w:rPr>
        <w:t xml:space="preserve"> пакет документации. Содержание досье функционального узла </w:t>
      </w:r>
    </w:p>
    <w:p w14:paraId="40C44DA8" w14:textId="77777777" w:rsidR="001B54D0" w:rsidRPr="00053F14" w:rsidRDefault="001B54D0" w:rsidP="009B1722">
      <w:pPr>
        <w:ind w:right="-469" w:firstLine="567"/>
        <w:jc w:val="both"/>
        <w:rPr>
          <w:lang w:val="ru-RU"/>
        </w:rPr>
      </w:pPr>
    </w:p>
    <w:p w14:paraId="45E407E3" w14:textId="77777777" w:rsidR="005B7BC1" w:rsidRPr="00053F14" w:rsidRDefault="00180F4B" w:rsidP="009B1722">
      <w:pPr>
        <w:pStyle w:val="2"/>
        <w:ind w:left="0" w:right="-469" w:firstLine="567"/>
        <w:rPr>
          <w:b w:val="0"/>
          <w:sz w:val="24"/>
          <w:szCs w:val="24"/>
          <w:lang w:val="ru-RU"/>
        </w:rPr>
      </w:pPr>
      <w:r w:rsidRPr="00053F14">
        <w:rPr>
          <w:b w:val="0"/>
          <w:sz w:val="24"/>
          <w:szCs w:val="24"/>
          <w:lang w:val="ru-RU"/>
        </w:rPr>
        <w:t xml:space="preserve">Пуско-наладочные работы - это процесс проверки, используемый для подтверждения того, что Постоянные </w:t>
      </w:r>
      <w:r w:rsidR="00912838" w:rsidRPr="00053F14">
        <w:rPr>
          <w:b w:val="0"/>
          <w:sz w:val="24"/>
          <w:szCs w:val="24"/>
          <w:lang w:val="ru-RU"/>
        </w:rPr>
        <w:t>о</w:t>
      </w:r>
      <w:r w:rsidRPr="00053F14">
        <w:rPr>
          <w:b w:val="0"/>
          <w:sz w:val="24"/>
          <w:szCs w:val="24"/>
          <w:lang w:val="ru-RU"/>
        </w:rPr>
        <w:t xml:space="preserve">бъекты спроектированы, </w:t>
      </w:r>
      <w:r w:rsidR="00CC0FB3" w:rsidRPr="00053F14">
        <w:rPr>
          <w:b w:val="0"/>
          <w:sz w:val="24"/>
          <w:szCs w:val="24"/>
          <w:lang w:val="ru-RU"/>
        </w:rPr>
        <w:t>снабжены</w:t>
      </w:r>
      <w:r w:rsidRPr="00053F14">
        <w:rPr>
          <w:b w:val="0"/>
          <w:sz w:val="24"/>
          <w:szCs w:val="24"/>
          <w:lang w:val="ru-RU"/>
        </w:rPr>
        <w:t xml:space="preserve">, изготовлены, установлены, испытаны и готовы к эксплуатации в соответствии с чертежами и спецификациями </w:t>
      </w:r>
      <w:r w:rsidR="00202A1E" w:rsidRPr="00053F14">
        <w:rPr>
          <w:b w:val="0"/>
          <w:sz w:val="24"/>
          <w:szCs w:val="24"/>
          <w:lang w:val="ru-RU"/>
        </w:rPr>
        <w:t xml:space="preserve">предусмотренные </w:t>
      </w:r>
      <w:r w:rsidR="00436CB4" w:rsidRPr="00053F14">
        <w:rPr>
          <w:b w:val="0"/>
          <w:sz w:val="24"/>
          <w:szCs w:val="24"/>
          <w:lang w:val="ru-RU"/>
        </w:rPr>
        <w:t>Договор</w:t>
      </w:r>
      <w:r w:rsidR="00202A1E" w:rsidRPr="00053F14">
        <w:rPr>
          <w:b w:val="0"/>
          <w:sz w:val="24"/>
          <w:szCs w:val="24"/>
          <w:lang w:val="ru-RU"/>
        </w:rPr>
        <w:t>ом</w:t>
      </w:r>
      <w:r w:rsidR="005B7BC1" w:rsidRPr="00053F14">
        <w:rPr>
          <w:b w:val="0"/>
          <w:sz w:val="24"/>
          <w:szCs w:val="24"/>
          <w:lang w:val="ru-RU"/>
        </w:rPr>
        <w:t>.</w:t>
      </w:r>
    </w:p>
    <w:p w14:paraId="580F71D8" w14:textId="3DB395F8" w:rsidR="00A4609E" w:rsidRPr="00053F14" w:rsidRDefault="00C82DC9" w:rsidP="00B34124">
      <w:pPr>
        <w:pStyle w:val="2"/>
        <w:spacing w:after="0"/>
        <w:ind w:left="0" w:right="-469" w:firstLine="567"/>
        <w:rPr>
          <w:b w:val="0"/>
          <w:sz w:val="24"/>
          <w:szCs w:val="24"/>
          <w:lang w:val="ru-RU"/>
        </w:rPr>
      </w:pPr>
      <w:r w:rsidRPr="00053F14">
        <w:rPr>
          <w:b w:val="0"/>
          <w:sz w:val="24"/>
          <w:szCs w:val="24"/>
          <w:lang w:val="ru-RU"/>
        </w:rPr>
        <w:t xml:space="preserve">Для того, чтобы получить разрешение на </w:t>
      </w:r>
      <w:r w:rsidR="000148D9" w:rsidRPr="00053F14">
        <w:rPr>
          <w:b w:val="0"/>
          <w:sz w:val="24"/>
          <w:szCs w:val="24"/>
          <w:lang w:val="ru-RU"/>
        </w:rPr>
        <w:t xml:space="preserve">проведение </w:t>
      </w:r>
      <w:r w:rsidRPr="00053F14">
        <w:rPr>
          <w:b w:val="0"/>
          <w:sz w:val="24"/>
          <w:szCs w:val="24"/>
          <w:lang w:val="ru-RU"/>
        </w:rPr>
        <w:t xml:space="preserve">пуско-наладочных работ, Подрядчик </w:t>
      </w:r>
      <w:r w:rsidR="000F718C" w:rsidRPr="00053F14">
        <w:rPr>
          <w:b w:val="0"/>
          <w:sz w:val="24"/>
          <w:szCs w:val="24"/>
          <w:lang w:val="ru-RU"/>
        </w:rPr>
        <w:t>разработа</w:t>
      </w:r>
      <w:r w:rsidR="002D599B">
        <w:rPr>
          <w:b w:val="0"/>
          <w:sz w:val="24"/>
          <w:szCs w:val="24"/>
          <w:lang w:val="ru-RU"/>
        </w:rPr>
        <w:t>ет</w:t>
      </w:r>
      <w:r w:rsidR="000F718C" w:rsidRPr="00053F14">
        <w:rPr>
          <w:b w:val="0"/>
          <w:sz w:val="24"/>
          <w:szCs w:val="24"/>
          <w:lang w:val="ru-RU"/>
        </w:rPr>
        <w:t xml:space="preserve"> </w:t>
      </w:r>
      <w:r w:rsidRPr="00053F14">
        <w:rPr>
          <w:b w:val="0"/>
          <w:sz w:val="24"/>
          <w:szCs w:val="24"/>
          <w:lang w:val="ru-RU"/>
        </w:rPr>
        <w:t xml:space="preserve">процедуру </w:t>
      </w:r>
      <w:r w:rsidR="000F718C" w:rsidRPr="00053F14">
        <w:rPr>
          <w:b w:val="0"/>
          <w:sz w:val="24"/>
          <w:szCs w:val="24"/>
          <w:lang w:val="ru-RU"/>
        </w:rPr>
        <w:t xml:space="preserve">проведения </w:t>
      </w:r>
      <w:r w:rsidRPr="00053F14">
        <w:rPr>
          <w:b w:val="0"/>
          <w:sz w:val="24"/>
          <w:szCs w:val="24"/>
          <w:lang w:val="ru-RU"/>
        </w:rPr>
        <w:t xml:space="preserve">пуско-наладочных работ, которые </w:t>
      </w:r>
      <w:r w:rsidR="00404A88" w:rsidRPr="00053F14">
        <w:rPr>
          <w:b w:val="0"/>
          <w:sz w:val="24"/>
          <w:szCs w:val="24"/>
          <w:lang w:val="ru-RU"/>
        </w:rPr>
        <w:t xml:space="preserve">состоят из следующих </w:t>
      </w:r>
      <w:r w:rsidRPr="00053F14">
        <w:rPr>
          <w:b w:val="0"/>
          <w:sz w:val="24"/>
          <w:szCs w:val="24"/>
          <w:lang w:val="ru-RU"/>
        </w:rPr>
        <w:t xml:space="preserve">стандартных </w:t>
      </w:r>
      <w:r w:rsidR="00404A88" w:rsidRPr="00053F14">
        <w:rPr>
          <w:b w:val="0"/>
          <w:sz w:val="24"/>
          <w:szCs w:val="24"/>
          <w:lang w:val="ru-RU"/>
        </w:rPr>
        <w:t>мероприятий</w:t>
      </w:r>
      <w:r w:rsidRPr="00053F14">
        <w:rPr>
          <w:b w:val="0"/>
          <w:sz w:val="24"/>
          <w:szCs w:val="24"/>
          <w:lang w:val="ru-RU"/>
        </w:rPr>
        <w:t>, но не ограничиваются</w:t>
      </w:r>
      <w:r w:rsidR="00EF757F" w:rsidRPr="00053F14">
        <w:rPr>
          <w:b w:val="0"/>
          <w:sz w:val="24"/>
          <w:szCs w:val="24"/>
          <w:lang w:val="ru-RU"/>
        </w:rPr>
        <w:t xml:space="preserve"> ими</w:t>
      </w:r>
      <w:r w:rsidRPr="00053F14">
        <w:rPr>
          <w:b w:val="0"/>
          <w:sz w:val="24"/>
          <w:szCs w:val="24"/>
          <w:lang w:val="ru-RU"/>
        </w:rPr>
        <w:t>:</w:t>
      </w:r>
    </w:p>
    <w:p w14:paraId="638F5843" w14:textId="77777777" w:rsidR="008E2BA1" w:rsidRPr="00053F14" w:rsidRDefault="008E2BA1" w:rsidP="009B1722">
      <w:pPr>
        <w:pStyle w:val="afa"/>
        <w:numPr>
          <w:ilvl w:val="0"/>
          <w:numId w:val="19"/>
        </w:numPr>
        <w:ind w:left="0" w:right="-469" w:firstLine="567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053F14">
        <w:rPr>
          <w:rFonts w:ascii="Times New Roman" w:hAnsi="Times New Roman" w:cs="Times New Roman"/>
          <w:sz w:val="24"/>
          <w:szCs w:val="24"/>
          <w:lang w:val="ru-RU"/>
        </w:rPr>
        <w:t>Разработка системы пуско-наладочных работ;</w:t>
      </w:r>
    </w:p>
    <w:p w14:paraId="0D39F8A8" w14:textId="77777777" w:rsidR="008E2BA1" w:rsidRPr="00053F14" w:rsidRDefault="008E2BA1" w:rsidP="009B1722">
      <w:pPr>
        <w:pStyle w:val="afa"/>
        <w:numPr>
          <w:ilvl w:val="0"/>
          <w:numId w:val="19"/>
        </w:numPr>
        <w:ind w:left="0" w:right="-469" w:firstLine="567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053F14">
        <w:rPr>
          <w:rFonts w:ascii="Times New Roman" w:hAnsi="Times New Roman" w:cs="Times New Roman"/>
          <w:sz w:val="24"/>
          <w:szCs w:val="24"/>
          <w:lang w:val="ru-RU"/>
        </w:rPr>
        <w:t>Разработка системы разбивки (системная матрица);</w:t>
      </w:r>
    </w:p>
    <w:p w14:paraId="0404F13E" w14:textId="77777777" w:rsidR="008E2BA1" w:rsidRPr="00053F14" w:rsidRDefault="008E2BA1" w:rsidP="009B1722">
      <w:pPr>
        <w:pStyle w:val="afa"/>
        <w:numPr>
          <w:ilvl w:val="0"/>
          <w:numId w:val="19"/>
        </w:numPr>
        <w:ind w:left="0" w:right="-469" w:firstLine="567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053F14">
        <w:rPr>
          <w:rFonts w:ascii="Times New Roman" w:hAnsi="Times New Roman" w:cs="Times New Roman"/>
          <w:sz w:val="24"/>
          <w:szCs w:val="24"/>
          <w:lang w:val="ru-RU"/>
        </w:rPr>
        <w:t>Определение пакетов пуско-наладочных работ;</w:t>
      </w:r>
    </w:p>
    <w:p w14:paraId="4CA79171" w14:textId="77777777" w:rsidR="008E2BA1" w:rsidRPr="00053F14" w:rsidRDefault="008E2BA1" w:rsidP="009B1722">
      <w:pPr>
        <w:pStyle w:val="afa"/>
        <w:numPr>
          <w:ilvl w:val="0"/>
          <w:numId w:val="19"/>
        </w:numPr>
        <w:ind w:left="0" w:right="-469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053F14">
        <w:rPr>
          <w:rFonts w:ascii="Times New Roman" w:hAnsi="Times New Roman" w:cs="Times New Roman"/>
          <w:sz w:val="24"/>
          <w:szCs w:val="24"/>
        </w:rPr>
        <w:t>График пуско-наладочных работ;</w:t>
      </w:r>
    </w:p>
    <w:p w14:paraId="5383858D" w14:textId="77777777" w:rsidR="008E2BA1" w:rsidRPr="00053F14" w:rsidRDefault="008E2BA1" w:rsidP="009B1722">
      <w:pPr>
        <w:pStyle w:val="afa"/>
        <w:numPr>
          <w:ilvl w:val="0"/>
          <w:numId w:val="19"/>
        </w:numPr>
        <w:ind w:left="0" w:right="-469" w:firstLine="567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053F14">
        <w:rPr>
          <w:rFonts w:ascii="Times New Roman" w:hAnsi="Times New Roman" w:cs="Times New Roman"/>
          <w:sz w:val="24"/>
          <w:szCs w:val="24"/>
          <w:lang w:val="ru-RU"/>
        </w:rPr>
        <w:t>Бюджет пуско-наладочных работ, включая запасные части для пуско-наладки;</w:t>
      </w:r>
    </w:p>
    <w:p w14:paraId="77A74278" w14:textId="77777777" w:rsidR="00EA642E" w:rsidRPr="00053F14" w:rsidRDefault="0052089D" w:rsidP="009B1722">
      <w:pPr>
        <w:pStyle w:val="afa"/>
        <w:widowControl/>
        <w:numPr>
          <w:ilvl w:val="0"/>
          <w:numId w:val="19"/>
        </w:numPr>
        <w:autoSpaceDE w:val="0"/>
        <w:autoSpaceDN w:val="0"/>
        <w:adjustRightInd w:val="0"/>
        <w:ind w:left="0" w:right="-469" w:firstLine="567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053F14">
        <w:rPr>
          <w:rFonts w:ascii="Times New Roman" w:hAnsi="Times New Roman" w:cs="Times New Roman"/>
          <w:sz w:val="24"/>
          <w:szCs w:val="24"/>
          <w:lang w:val="ru-RU"/>
        </w:rPr>
        <w:t xml:space="preserve">Отслеживание готовности </w:t>
      </w:r>
      <w:r w:rsidR="008E2BA1" w:rsidRPr="00053F14">
        <w:rPr>
          <w:rFonts w:ascii="Times New Roman" w:hAnsi="Times New Roman" w:cs="Times New Roman"/>
          <w:sz w:val="24"/>
          <w:szCs w:val="24"/>
          <w:lang w:val="ru-RU"/>
        </w:rPr>
        <w:t>пуско-наладочных работ</w:t>
      </w:r>
      <w:r w:rsidR="003453B5" w:rsidRPr="00053F1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6ADE409" w14:textId="77777777" w:rsidR="00A4609E" w:rsidRPr="00053F14" w:rsidRDefault="00A4609E" w:rsidP="009B1722">
      <w:pPr>
        <w:pStyle w:val="afa"/>
        <w:widowControl/>
        <w:autoSpaceDE w:val="0"/>
        <w:autoSpaceDN w:val="0"/>
        <w:adjustRightInd w:val="0"/>
        <w:ind w:right="-469" w:firstLine="567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14:paraId="38122395" w14:textId="2D8D2D54" w:rsidR="00B80319" w:rsidRPr="00053F14" w:rsidRDefault="000C4017" w:rsidP="009B1722">
      <w:pPr>
        <w:ind w:right="-469" w:firstLine="567"/>
        <w:rPr>
          <w:lang w:val="ru-RU"/>
        </w:rPr>
      </w:pPr>
      <w:r w:rsidRPr="00053F14">
        <w:rPr>
          <w:lang w:val="ru-RU"/>
        </w:rPr>
        <w:t xml:space="preserve">Процедура </w:t>
      </w:r>
      <w:r w:rsidR="00EE7374" w:rsidRPr="00053F14">
        <w:rPr>
          <w:lang w:val="ru-RU"/>
        </w:rPr>
        <w:t xml:space="preserve">проведения </w:t>
      </w:r>
      <w:r w:rsidRPr="00053F14">
        <w:rPr>
          <w:lang w:val="ru-RU"/>
        </w:rPr>
        <w:t xml:space="preserve">пуско-наладочных работ </w:t>
      </w:r>
      <w:r w:rsidR="002D599B">
        <w:rPr>
          <w:lang w:val="ru-RU"/>
        </w:rPr>
        <w:t>будет</w:t>
      </w:r>
      <w:r w:rsidR="00202A1E" w:rsidRPr="00053F14">
        <w:rPr>
          <w:lang w:val="ru-RU"/>
        </w:rPr>
        <w:t xml:space="preserve"> </w:t>
      </w:r>
      <w:r w:rsidRPr="00053F14">
        <w:rPr>
          <w:lang w:val="ru-RU"/>
        </w:rPr>
        <w:t>содерж</w:t>
      </w:r>
      <w:r w:rsidR="00202A1E" w:rsidRPr="00053F14">
        <w:rPr>
          <w:lang w:val="ru-RU"/>
        </w:rPr>
        <w:t>ать</w:t>
      </w:r>
      <w:r w:rsidRPr="00053F14">
        <w:rPr>
          <w:lang w:val="ru-RU"/>
        </w:rPr>
        <w:t>:</w:t>
      </w:r>
    </w:p>
    <w:p w14:paraId="2AEBDDB4" w14:textId="77777777" w:rsidR="005C1B81" w:rsidRPr="00053F14" w:rsidRDefault="009B1B2C" w:rsidP="009B1722">
      <w:pPr>
        <w:ind w:right="-469" w:firstLine="567"/>
        <w:contextualSpacing/>
        <w:jc w:val="both"/>
        <w:rPr>
          <w:lang w:val="ru-RU"/>
        </w:rPr>
      </w:pPr>
      <w:r w:rsidRPr="00053F14">
        <w:rPr>
          <w:lang w:val="ru-RU"/>
        </w:rPr>
        <w:t>a</w:t>
      </w:r>
      <w:r w:rsidR="005C1B81" w:rsidRPr="00053F14">
        <w:rPr>
          <w:lang w:val="ru-RU"/>
        </w:rPr>
        <w:t xml:space="preserve">. </w:t>
      </w:r>
      <w:r w:rsidRPr="00053F14">
        <w:rPr>
          <w:lang w:val="ru-RU"/>
        </w:rPr>
        <w:tab/>
      </w:r>
      <w:r w:rsidR="00BB04E6" w:rsidRPr="00053F14">
        <w:rPr>
          <w:lang w:val="ru-RU"/>
        </w:rPr>
        <w:t>Задачи</w:t>
      </w:r>
      <w:r w:rsidR="005C1B81" w:rsidRPr="00053F14">
        <w:rPr>
          <w:lang w:val="ru-RU"/>
        </w:rPr>
        <w:t xml:space="preserve">. Предоставление подробной информации о </w:t>
      </w:r>
      <w:r w:rsidR="00202A1E" w:rsidRPr="00053F14">
        <w:rPr>
          <w:lang w:val="ru-RU"/>
        </w:rPr>
        <w:t xml:space="preserve">эксплуатационных </w:t>
      </w:r>
      <w:r w:rsidR="005C1B81" w:rsidRPr="00053F14">
        <w:rPr>
          <w:lang w:val="ru-RU"/>
        </w:rPr>
        <w:t>параметрах, которые должны быть достигнуты;</w:t>
      </w:r>
    </w:p>
    <w:p w14:paraId="35A4FC50" w14:textId="1C10B37A" w:rsidR="005C1B81" w:rsidRPr="00053F14" w:rsidRDefault="009B1B2C" w:rsidP="009B1722">
      <w:pPr>
        <w:ind w:right="-469" w:firstLine="567"/>
        <w:contextualSpacing/>
        <w:jc w:val="both"/>
        <w:rPr>
          <w:lang w:val="ru-RU"/>
        </w:rPr>
      </w:pPr>
      <w:r w:rsidRPr="00053F14">
        <w:rPr>
          <w:lang w:val="ru-RU"/>
        </w:rPr>
        <w:t>b</w:t>
      </w:r>
      <w:r w:rsidR="005C1B81" w:rsidRPr="00053F14">
        <w:rPr>
          <w:lang w:val="ru-RU"/>
        </w:rPr>
        <w:t xml:space="preserve">. </w:t>
      </w:r>
      <w:r w:rsidRPr="00053F14">
        <w:rPr>
          <w:lang w:val="ru-RU"/>
        </w:rPr>
        <w:tab/>
      </w:r>
      <w:r w:rsidR="005C1B81" w:rsidRPr="00053F14">
        <w:rPr>
          <w:lang w:val="ru-RU"/>
        </w:rPr>
        <w:t xml:space="preserve">Описание. </w:t>
      </w:r>
      <w:r w:rsidR="002D599B">
        <w:rPr>
          <w:lang w:val="ru-RU"/>
        </w:rPr>
        <w:t>Будет</w:t>
      </w:r>
      <w:r w:rsidR="005C1B81" w:rsidRPr="00053F14">
        <w:rPr>
          <w:lang w:val="ru-RU"/>
        </w:rPr>
        <w:t xml:space="preserve"> предста</w:t>
      </w:r>
      <w:r w:rsidRPr="00053F14">
        <w:rPr>
          <w:lang w:val="ru-RU"/>
        </w:rPr>
        <w:t xml:space="preserve">влено краткое описание систем / </w:t>
      </w:r>
      <w:r w:rsidR="005C1B81" w:rsidRPr="00053F14">
        <w:rPr>
          <w:lang w:val="ru-RU"/>
        </w:rPr>
        <w:t xml:space="preserve">подсистем, подлежащих </w:t>
      </w:r>
      <w:r w:rsidR="00202A1E" w:rsidRPr="00053F14">
        <w:rPr>
          <w:lang w:val="ru-RU"/>
        </w:rPr>
        <w:t>пуско-наладке</w:t>
      </w:r>
      <w:r w:rsidR="005C1B81" w:rsidRPr="00053F14">
        <w:rPr>
          <w:lang w:val="ru-RU"/>
        </w:rPr>
        <w:t xml:space="preserve">, включая обозначенные </w:t>
      </w:r>
      <w:proofErr w:type="spellStart"/>
      <w:r w:rsidR="005C1B81" w:rsidRPr="00053F14">
        <w:rPr>
          <w:lang w:val="ru-RU"/>
        </w:rPr>
        <w:t>СТиКИП</w:t>
      </w:r>
      <w:proofErr w:type="spellEnd"/>
      <w:r w:rsidR="005C1B81" w:rsidRPr="00053F14">
        <w:rPr>
          <w:lang w:val="ru-RU"/>
        </w:rPr>
        <w:t xml:space="preserve"> в качестве основы для всех проверяемых функций;</w:t>
      </w:r>
    </w:p>
    <w:p w14:paraId="15704C34" w14:textId="77777777" w:rsidR="005C1B81" w:rsidRPr="00053F14" w:rsidRDefault="009B1B2C" w:rsidP="009B1722">
      <w:pPr>
        <w:ind w:right="-469" w:firstLine="567"/>
        <w:contextualSpacing/>
        <w:jc w:val="both"/>
        <w:rPr>
          <w:lang w:val="ru-RU"/>
        </w:rPr>
      </w:pPr>
      <w:r w:rsidRPr="00053F14">
        <w:rPr>
          <w:lang w:val="ru-RU"/>
        </w:rPr>
        <w:t>c</w:t>
      </w:r>
      <w:r w:rsidR="005C1B81" w:rsidRPr="00053F14">
        <w:rPr>
          <w:lang w:val="ru-RU"/>
        </w:rPr>
        <w:t xml:space="preserve">. </w:t>
      </w:r>
      <w:r w:rsidRPr="00053F14">
        <w:rPr>
          <w:lang w:val="ru-RU"/>
        </w:rPr>
        <w:tab/>
      </w:r>
      <w:r w:rsidR="005C1B81" w:rsidRPr="00053F14">
        <w:rPr>
          <w:lang w:val="ru-RU"/>
        </w:rPr>
        <w:t xml:space="preserve">Списки временного оборудования и расходных материалов. </w:t>
      </w:r>
      <w:r w:rsidR="006F7B9A" w:rsidRPr="00053F14">
        <w:rPr>
          <w:lang w:val="ru-RU"/>
        </w:rPr>
        <w:t xml:space="preserve">Перечень </w:t>
      </w:r>
      <w:r w:rsidR="005C1B81" w:rsidRPr="00053F14">
        <w:rPr>
          <w:lang w:val="ru-RU"/>
        </w:rPr>
        <w:t>всех расходных материалов, инструментов</w:t>
      </w:r>
      <w:r w:rsidR="006F7B9A" w:rsidRPr="00053F14">
        <w:rPr>
          <w:lang w:val="ru-RU"/>
        </w:rPr>
        <w:t>,</w:t>
      </w:r>
      <w:r w:rsidR="005C1B81" w:rsidRPr="00053F14">
        <w:rPr>
          <w:lang w:val="ru-RU"/>
        </w:rPr>
        <w:t xml:space="preserve"> временного оборудования и требований к помощи поставщика;</w:t>
      </w:r>
    </w:p>
    <w:p w14:paraId="102810C7" w14:textId="7D3F0C3F" w:rsidR="005C1B81" w:rsidRPr="00053F14" w:rsidRDefault="009B1B2C" w:rsidP="009B1722">
      <w:pPr>
        <w:pStyle w:val="afa"/>
        <w:ind w:right="-469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3F14">
        <w:rPr>
          <w:rFonts w:ascii="Times New Roman" w:hAnsi="Times New Roman" w:cs="Times New Roman"/>
          <w:sz w:val="24"/>
          <w:szCs w:val="24"/>
          <w:lang w:val="ru-RU"/>
        </w:rPr>
        <w:t>d</w:t>
      </w:r>
      <w:r w:rsidR="005C1B81" w:rsidRPr="00053F1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053F14">
        <w:rPr>
          <w:rFonts w:ascii="Times New Roman" w:hAnsi="Times New Roman" w:cs="Times New Roman"/>
          <w:sz w:val="24"/>
          <w:szCs w:val="24"/>
          <w:lang w:val="ru-RU"/>
        </w:rPr>
        <w:tab/>
      </w:r>
      <w:r w:rsidR="005C1B81" w:rsidRPr="00053F14">
        <w:rPr>
          <w:rFonts w:ascii="Times New Roman" w:hAnsi="Times New Roman" w:cs="Times New Roman"/>
          <w:sz w:val="24"/>
          <w:szCs w:val="24"/>
          <w:lang w:val="ru-RU"/>
        </w:rPr>
        <w:t xml:space="preserve">Охрана здоровья, окружающей среды и техника безопасности. </w:t>
      </w:r>
      <w:r w:rsidR="002D599B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5C1B81" w:rsidRPr="00053F14">
        <w:rPr>
          <w:rFonts w:ascii="Times New Roman" w:hAnsi="Times New Roman" w:cs="Times New Roman"/>
          <w:sz w:val="24"/>
          <w:szCs w:val="24"/>
          <w:lang w:val="ru-RU"/>
        </w:rPr>
        <w:t xml:space="preserve"> составлен список всех токсичных и загрязняющих жидкостей и материалов, описывающих методы обращения с ними и удаление. </w:t>
      </w:r>
      <w:r w:rsidR="002D599B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5C1B81" w:rsidRPr="00053F14">
        <w:rPr>
          <w:rFonts w:ascii="Times New Roman" w:hAnsi="Times New Roman" w:cs="Times New Roman"/>
          <w:sz w:val="24"/>
          <w:szCs w:val="24"/>
          <w:lang w:val="ru-RU"/>
        </w:rPr>
        <w:t xml:space="preserve"> составлен контрольный список всех необходимых мер безопасности, включая требования к разрешению на работу. До подключения электрооборудования выдается </w:t>
      </w:r>
      <w:r w:rsidR="00366F70" w:rsidRPr="00053F14">
        <w:rPr>
          <w:rFonts w:ascii="Times New Roman" w:hAnsi="Times New Roman" w:cs="Times New Roman"/>
          <w:sz w:val="24"/>
          <w:szCs w:val="24"/>
          <w:lang w:val="ru-RU"/>
        </w:rPr>
        <w:t>уведомление о подключении электропитания</w:t>
      </w:r>
      <w:r w:rsidR="00366F70" w:rsidRPr="00053F14" w:rsidDel="00366F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1B81" w:rsidRPr="00053F14">
        <w:rPr>
          <w:rFonts w:ascii="Times New Roman" w:hAnsi="Times New Roman" w:cs="Times New Roman"/>
          <w:sz w:val="24"/>
          <w:szCs w:val="24"/>
          <w:lang w:val="ru-RU"/>
        </w:rPr>
        <w:t xml:space="preserve">с целью информирования всех вовлеченных сторон о предстоящей подачи </w:t>
      </w:r>
      <w:r w:rsidR="000E3DA3" w:rsidRPr="00053F14">
        <w:rPr>
          <w:rFonts w:ascii="Times New Roman" w:hAnsi="Times New Roman" w:cs="Times New Roman"/>
          <w:sz w:val="24"/>
          <w:szCs w:val="24"/>
          <w:lang w:val="ru-RU"/>
        </w:rPr>
        <w:t>электро</w:t>
      </w:r>
      <w:r w:rsidR="005C1B81" w:rsidRPr="00053F14">
        <w:rPr>
          <w:rFonts w:ascii="Times New Roman" w:hAnsi="Times New Roman" w:cs="Times New Roman"/>
          <w:sz w:val="24"/>
          <w:szCs w:val="24"/>
          <w:lang w:val="ru-RU"/>
        </w:rPr>
        <w:t>энергии;</w:t>
      </w:r>
    </w:p>
    <w:p w14:paraId="6C186A5F" w14:textId="76C5C72B" w:rsidR="005C1B81" w:rsidRPr="00053F14" w:rsidRDefault="009B1B2C" w:rsidP="009B1722">
      <w:pPr>
        <w:pStyle w:val="afa"/>
        <w:ind w:right="-469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3F14">
        <w:rPr>
          <w:rFonts w:ascii="Times New Roman" w:hAnsi="Times New Roman" w:cs="Times New Roman"/>
          <w:sz w:val="24"/>
          <w:szCs w:val="24"/>
          <w:lang w:val="ru-RU"/>
        </w:rPr>
        <w:t>e</w:t>
      </w:r>
      <w:r w:rsidR="005C1B81" w:rsidRPr="00053F1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053F14">
        <w:rPr>
          <w:rFonts w:ascii="Times New Roman" w:hAnsi="Times New Roman" w:cs="Times New Roman"/>
          <w:sz w:val="24"/>
          <w:szCs w:val="24"/>
          <w:lang w:val="ru-RU"/>
        </w:rPr>
        <w:tab/>
      </w:r>
      <w:r w:rsidR="00000CCC" w:rsidRPr="00053F14">
        <w:rPr>
          <w:rFonts w:ascii="Times New Roman" w:hAnsi="Times New Roman" w:cs="Times New Roman"/>
          <w:sz w:val="24"/>
          <w:szCs w:val="24"/>
          <w:lang w:val="ru-RU"/>
        </w:rPr>
        <w:t>Консервация</w:t>
      </w:r>
      <w:r w:rsidR="005C1B81" w:rsidRPr="00053F1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2D599B">
        <w:rPr>
          <w:rFonts w:ascii="Times New Roman" w:hAnsi="Times New Roman" w:cs="Times New Roman"/>
          <w:sz w:val="24"/>
          <w:szCs w:val="24"/>
          <w:lang w:val="ru-RU"/>
        </w:rPr>
        <w:t xml:space="preserve">Будут </w:t>
      </w:r>
      <w:r w:rsidR="005C1B81" w:rsidRPr="00053F14">
        <w:rPr>
          <w:rFonts w:ascii="Times New Roman" w:hAnsi="Times New Roman" w:cs="Times New Roman"/>
          <w:sz w:val="24"/>
          <w:szCs w:val="24"/>
          <w:lang w:val="ru-RU"/>
        </w:rPr>
        <w:t>разработаны требования к удалению существующей консервации / защиты и последующей новой консервации системы, если система не работает в течение определенного периода времени;</w:t>
      </w:r>
    </w:p>
    <w:p w14:paraId="7FB5B4AC" w14:textId="7B83FF58" w:rsidR="005C1B81" w:rsidRPr="00053F14" w:rsidRDefault="009B1B2C" w:rsidP="009B1722">
      <w:pPr>
        <w:pStyle w:val="afa"/>
        <w:ind w:right="-469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3F14">
        <w:rPr>
          <w:rFonts w:ascii="Times New Roman" w:hAnsi="Times New Roman" w:cs="Times New Roman"/>
          <w:sz w:val="24"/>
          <w:szCs w:val="24"/>
          <w:lang w:val="ru-RU"/>
        </w:rPr>
        <w:t>f</w:t>
      </w:r>
      <w:r w:rsidR="005C1B81" w:rsidRPr="00053F1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053F14">
        <w:rPr>
          <w:rFonts w:ascii="Times New Roman" w:hAnsi="Times New Roman" w:cs="Times New Roman"/>
          <w:sz w:val="24"/>
          <w:szCs w:val="24"/>
          <w:lang w:val="ru-RU"/>
        </w:rPr>
        <w:tab/>
      </w:r>
      <w:r w:rsidR="005C1B81" w:rsidRPr="00053F14">
        <w:rPr>
          <w:rFonts w:ascii="Times New Roman" w:hAnsi="Times New Roman" w:cs="Times New Roman"/>
          <w:sz w:val="24"/>
          <w:szCs w:val="24"/>
          <w:lang w:val="ru-RU"/>
        </w:rPr>
        <w:t xml:space="preserve">Объем. Объем работ </w:t>
      </w:r>
      <w:r w:rsidR="002D599B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5C1B81" w:rsidRPr="00053F14">
        <w:rPr>
          <w:rFonts w:ascii="Times New Roman" w:hAnsi="Times New Roman" w:cs="Times New Roman"/>
          <w:sz w:val="24"/>
          <w:szCs w:val="24"/>
          <w:lang w:val="ru-RU"/>
        </w:rPr>
        <w:t xml:space="preserve"> содержать подробное описание работы, подлежащей выполнению шаг за шагом, включая подготовку к пуско-наладочным работам, контрольные записи. </w:t>
      </w:r>
      <w:r w:rsidR="00394448" w:rsidRPr="00053F14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5C1B81" w:rsidRPr="00053F14">
        <w:rPr>
          <w:rFonts w:ascii="Times New Roman" w:hAnsi="Times New Roman" w:cs="Times New Roman"/>
          <w:sz w:val="24"/>
          <w:szCs w:val="24"/>
          <w:lang w:val="ru-RU"/>
        </w:rPr>
        <w:t>еисправности и /или ошибки</w:t>
      </w:r>
      <w:r w:rsidR="00394448" w:rsidRPr="00053F1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D599B">
        <w:rPr>
          <w:rFonts w:ascii="Times New Roman" w:hAnsi="Times New Roman" w:cs="Times New Roman"/>
          <w:sz w:val="24"/>
          <w:szCs w:val="24"/>
          <w:lang w:val="ru-RU"/>
        </w:rPr>
        <w:t>будут</w:t>
      </w:r>
      <w:r w:rsidR="00394448" w:rsidRPr="00053F14">
        <w:rPr>
          <w:rFonts w:ascii="Times New Roman" w:hAnsi="Times New Roman" w:cs="Times New Roman"/>
          <w:sz w:val="24"/>
          <w:szCs w:val="24"/>
          <w:lang w:val="ru-RU"/>
        </w:rPr>
        <w:t xml:space="preserve"> регистрироваться</w:t>
      </w:r>
      <w:r w:rsidR="00A32E82" w:rsidRPr="00053F1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2D599B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A32E82" w:rsidRPr="00053F1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F72AB" w:rsidRPr="00053F14">
        <w:rPr>
          <w:rFonts w:ascii="Times New Roman" w:hAnsi="Times New Roman" w:cs="Times New Roman"/>
          <w:sz w:val="24"/>
          <w:szCs w:val="24"/>
          <w:lang w:val="kk-KZ"/>
        </w:rPr>
        <w:t>включен</w:t>
      </w:r>
      <w:r w:rsidR="00394448" w:rsidRPr="00053F14">
        <w:rPr>
          <w:rFonts w:ascii="Times New Roman" w:hAnsi="Times New Roman" w:cs="Times New Roman"/>
          <w:sz w:val="24"/>
          <w:szCs w:val="24"/>
          <w:lang w:val="kk-KZ"/>
        </w:rPr>
        <w:t xml:space="preserve">а </w:t>
      </w:r>
      <w:r w:rsidR="00394448" w:rsidRPr="00053F14">
        <w:rPr>
          <w:rFonts w:ascii="Times New Roman" w:hAnsi="Times New Roman" w:cs="Times New Roman"/>
          <w:sz w:val="24"/>
          <w:szCs w:val="24"/>
          <w:lang w:val="ru-RU"/>
        </w:rPr>
        <w:t>Процедура ввода в эксплуатацию Подрядчика</w:t>
      </w:r>
      <w:r w:rsidRPr="00053F1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2D599B">
        <w:rPr>
          <w:rFonts w:ascii="Times New Roman" w:hAnsi="Times New Roman" w:cs="Times New Roman"/>
          <w:sz w:val="24"/>
          <w:szCs w:val="24"/>
          <w:lang w:val="ru-RU"/>
        </w:rPr>
        <w:t xml:space="preserve">Будут </w:t>
      </w:r>
      <w:r w:rsidR="00394448" w:rsidRPr="00053F14">
        <w:rPr>
          <w:rFonts w:ascii="Times New Roman" w:hAnsi="Times New Roman" w:cs="Times New Roman"/>
          <w:sz w:val="24"/>
          <w:szCs w:val="24"/>
          <w:lang w:val="ru-RU"/>
        </w:rPr>
        <w:t>включены э</w:t>
      </w:r>
      <w:r w:rsidR="005C1B81" w:rsidRPr="00053F14">
        <w:rPr>
          <w:rFonts w:ascii="Times New Roman" w:hAnsi="Times New Roman" w:cs="Times New Roman"/>
          <w:sz w:val="24"/>
          <w:szCs w:val="24"/>
          <w:lang w:val="ru-RU"/>
        </w:rPr>
        <w:t xml:space="preserve">ксплуатационные параметры для сравнения с фактическим результатом, достигнутым при пуско-наладочных </w:t>
      </w:r>
      <w:r w:rsidRPr="00053F14">
        <w:rPr>
          <w:rFonts w:ascii="Times New Roman" w:hAnsi="Times New Roman" w:cs="Times New Roman"/>
          <w:sz w:val="24"/>
          <w:szCs w:val="24"/>
          <w:lang w:val="ru-RU"/>
        </w:rPr>
        <w:t>работах</w:t>
      </w:r>
      <w:r w:rsidR="005C1B81" w:rsidRPr="00053F14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8E1158E" w14:textId="007A7D46" w:rsidR="005C1B81" w:rsidRPr="00053F14" w:rsidRDefault="009B1B2C" w:rsidP="009B1722">
      <w:pPr>
        <w:pStyle w:val="afa"/>
        <w:ind w:right="-469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3F14">
        <w:rPr>
          <w:rFonts w:ascii="Times New Roman" w:hAnsi="Times New Roman" w:cs="Times New Roman"/>
          <w:sz w:val="24"/>
          <w:szCs w:val="24"/>
        </w:rPr>
        <w:t>g</w:t>
      </w:r>
      <w:r w:rsidR="005C1B81" w:rsidRPr="00053F1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053F14">
        <w:rPr>
          <w:rFonts w:ascii="Times New Roman" w:hAnsi="Times New Roman" w:cs="Times New Roman"/>
          <w:sz w:val="24"/>
          <w:szCs w:val="24"/>
          <w:lang w:val="ru-RU"/>
        </w:rPr>
        <w:tab/>
      </w:r>
      <w:r w:rsidR="005C1B81" w:rsidRPr="00053F14">
        <w:rPr>
          <w:rFonts w:ascii="Times New Roman" w:hAnsi="Times New Roman" w:cs="Times New Roman"/>
          <w:sz w:val="24"/>
          <w:szCs w:val="24"/>
          <w:lang w:val="ru-RU"/>
        </w:rPr>
        <w:t xml:space="preserve">Планирование. </w:t>
      </w:r>
      <w:r w:rsidR="002D599B">
        <w:rPr>
          <w:rFonts w:ascii="Times New Roman" w:hAnsi="Times New Roman" w:cs="Times New Roman"/>
          <w:sz w:val="24"/>
          <w:szCs w:val="24"/>
          <w:lang w:val="ru-RU"/>
        </w:rPr>
        <w:t xml:space="preserve">Будут </w:t>
      </w:r>
      <w:r w:rsidR="005C1B81" w:rsidRPr="00053F14">
        <w:rPr>
          <w:rFonts w:ascii="Times New Roman" w:hAnsi="Times New Roman" w:cs="Times New Roman"/>
          <w:sz w:val="24"/>
          <w:szCs w:val="24"/>
          <w:lang w:val="ru-RU"/>
        </w:rPr>
        <w:t xml:space="preserve">разработаны подробные планы пуско-наладочных работ </w:t>
      </w:r>
      <w:r w:rsidR="005C1B81" w:rsidRPr="00053F14">
        <w:rPr>
          <w:rFonts w:ascii="Times New Roman" w:hAnsi="Times New Roman" w:cs="Times New Roman"/>
          <w:sz w:val="24"/>
          <w:szCs w:val="24"/>
          <w:lang w:val="ru-RU"/>
        </w:rPr>
        <w:lastRenderedPageBreak/>
        <w:t>систем/подсистем;</w:t>
      </w:r>
    </w:p>
    <w:p w14:paraId="6E04D827" w14:textId="07381E51" w:rsidR="00EA642E" w:rsidRPr="00053F14" w:rsidRDefault="009B1B2C" w:rsidP="009B1722">
      <w:pPr>
        <w:pStyle w:val="afa"/>
        <w:widowControl/>
        <w:autoSpaceDE w:val="0"/>
        <w:autoSpaceDN w:val="0"/>
        <w:adjustRightInd w:val="0"/>
        <w:ind w:right="-469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3F14">
        <w:rPr>
          <w:rFonts w:ascii="Times New Roman" w:hAnsi="Times New Roman" w:cs="Times New Roman"/>
          <w:sz w:val="24"/>
          <w:szCs w:val="24"/>
        </w:rPr>
        <w:t>h</w:t>
      </w:r>
      <w:r w:rsidR="005C1B81" w:rsidRPr="00053F1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053F14">
        <w:rPr>
          <w:rFonts w:ascii="Times New Roman" w:hAnsi="Times New Roman" w:cs="Times New Roman"/>
          <w:sz w:val="24"/>
          <w:szCs w:val="24"/>
          <w:lang w:val="ru-RU"/>
        </w:rPr>
        <w:tab/>
      </w:r>
      <w:r w:rsidR="005C1B81" w:rsidRPr="00053F14">
        <w:rPr>
          <w:rFonts w:ascii="Times New Roman" w:hAnsi="Times New Roman" w:cs="Times New Roman"/>
          <w:sz w:val="24"/>
          <w:szCs w:val="24"/>
          <w:lang w:val="ru-RU"/>
        </w:rPr>
        <w:t xml:space="preserve">Передача. </w:t>
      </w:r>
      <w:r w:rsidR="00EC071D" w:rsidRPr="00053F14">
        <w:rPr>
          <w:rFonts w:ascii="Times New Roman" w:hAnsi="Times New Roman" w:cs="Times New Roman"/>
          <w:sz w:val="24"/>
          <w:szCs w:val="24"/>
          <w:lang w:val="ru-RU"/>
        </w:rPr>
        <w:t xml:space="preserve">Передача работ </w:t>
      </w:r>
      <w:r w:rsidR="002D599B">
        <w:rPr>
          <w:rFonts w:ascii="Times New Roman" w:hAnsi="Times New Roman" w:cs="Times New Roman"/>
          <w:sz w:val="24"/>
          <w:szCs w:val="24"/>
          <w:lang w:val="ru-RU"/>
        </w:rPr>
        <w:t>будет о</w:t>
      </w:r>
      <w:r w:rsidR="00EC071D" w:rsidRPr="00053F14">
        <w:rPr>
          <w:rFonts w:ascii="Times New Roman" w:hAnsi="Times New Roman" w:cs="Times New Roman"/>
          <w:sz w:val="24"/>
          <w:szCs w:val="24"/>
          <w:lang w:val="ru-RU"/>
        </w:rPr>
        <w:t>существлена путем подписания акта или</w:t>
      </w:r>
      <w:r w:rsidR="005C1B81" w:rsidRPr="00053F14">
        <w:rPr>
          <w:rFonts w:ascii="Times New Roman" w:hAnsi="Times New Roman" w:cs="Times New Roman"/>
          <w:sz w:val="24"/>
          <w:szCs w:val="24"/>
          <w:lang w:val="ru-RU"/>
        </w:rPr>
        <w:t xml:space="preserve"> други</w:t>
      </w:r>
      <w:r w:rsidR="00EC071D" w:rsidRPr="00053F14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5C1B81" w:rsidRPr="00053F14">
        <w:rPr>
          <w:rFonts w:ascii="Times New Roman" w:hAnsi="Times New Roman" w:cs="Times New Roman"/>
          <w:sz w:val="24"/>
          <w:szCs w:val="24"/>
          <w:lang w:val="ru-RU"/>
        </w:rPr>
        <w:t xml:space="preserve"> документ</w:t>
      </w:r>
      <w:r w:rsidR="00EC071D" w:rsidRPr="00053F14"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="005C1B81" w:rsidRPr="00053F14">
        <w:rPr>
          <w:rFonts w:ascii="Times New Roman" w:hAnsi="Times New Roman" w:cs="Times New Roman"/>
          <w:sz w:val="24"/>
          <w:szCs w:val="24"/>
          <w:lang w:val="ru-RU"/>
        </w:rPr>
        <w:t xml:space="preserve">, согласованные </w:t>
      </w:r>
      <w:r w:rsidR="00B60109" w:rsidRPr="00053F14">
        <w:rPr>
          <w:rFonts w:ascii="Times New Roman" w:hAnsi="Times New Roman" w:cs="Times New Roman"/>
          <w:sz w:val="24"/>
          <w:szCs w:val="24"/>
          <w:lang w:val="ru-RU"/>
        </w:rPr>
        <w:t xml:space="preserve">в процедуре </w:t>
      </w:r>
      <w:r w:rsidR="00EC071D" w:rsidRPr="00053F14">
        <w:rPr>
          <w:rFonts w:ascii="Times New Roman" w:hAnsi="Times New Roman" w:cs="Times New Roman"/>
          <w:sz w:val="24"/>
          <w:szCs w:val="24"/>
          <w:lang w:val="ru-RU"/>
        </w:rPr>
        <w:t xml:space="preserve">ввода в эксплуатацию, разработанной </w:t>
      </w:r>
      <w:r w:rsidR="005C1B81" w:rsidRPr="00053F14">
        <w:rPr>
          <w:rFonts w:ascii="Times New Roman" w:hAnsi="Times New Roman" w:cs="Times New Roman"/>
          <w:sz w:val="24"/>
          <w:szCs w:val="24"/>
          <w:lang w:val="ru-RU"/>
        </w:rPr>
        <w:t>Подрядчик</w:t>
      </w:r>
      <w:r w:rsidR="00EC071D" w:rsidRPr="00053F14"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="005C1B81" w:rsidRPr="00053F1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AE53BD7" w14:textId="77777777" w:rsidR="005B7BC1" w:rsidRPr="00053F14" w:rsidRDefault="005B7BC1" w:rsidP="009B1722">
      <w:pPr>
        <w:ind w:firstLine="567"/>
        <w:rPr>
          <w:lang w:val="ru-RU"/>
        </w:rPr>
      </w:pPr>
    </w:p>
    <w:p w14:paraId="573581B1" w14:textId="413AC0C2" w:rsidR="003A2FF9" w:rsidRPr="00D028AB" w:rsidRDefault="00906D4D" w:rsidP="00D028AB">
      <w:pPr>
        <w:pStyle w:val="2"/>
        <w:ind w:left="0" w:right="-469" w:firstLine="567"/>
        <w:rPr>
          <w:b w:val="0"/>
          <w:sz w:val="24"/>
          <w:szCs w:val="24"/>
          <w:lang w:val="ru-RU"/>
        </w:rPr>
      </w:pPr>
      <w:r w:rsidRPr="00D028AB">
        <w:rPr>
          <w:b w:val="0"/>
          <w:sz w:val="24"/>
          <w:szCs w:val="24"/>
          <w:lang w:val="ru-RU"/>
        </w:rPr>
        <w:t xml:space="preserve">Стандартный перечень мероприятий по </w:t>
      </w:r>
      <w:r w:rsidR="00AF29FC" w:rsidRPr="00D028AB">
        <w:rPr>
          <w:b w:val="0"/>
          <w:sz w:val="24"/>
          <w:szCs w:val="24"/>
          <w:lang w:val="ru-RU"/>
        </w:rPr>
        <w:t>З</w:t>
      </w:r>
      <w:r w:rsidRPr="00D028AB">
        <w:rPr>
          <w:b w:val="0"/>
          <w:sz w:val="24"/>
          <w:szCs w:val="24"/>
          <w:lang w:val="ru-RU"/>
        </w:rPr>
        <w:t>авершению пуско-наладочных работ</w:t>
      </w:r>
      <w:r w:rsidR="00D028AB" w:rsidRPr="00D028AB">
        <w:rPr>
          <w:b w:val="0"/>
          <w:sz w:val="24"/>
          <w:szCs w:val="24"/>
          <w:lang w:val="ru-RU"/>
        </w:rPr>
        <w:t xml:space="preserve"> </w:t>
      </w:r>
      <w:r w:rsidR="00FB46A6" w:rsidRPr="00D028AB">
        <w:rPr>
          <w:b w:val="0"/>
          <w:sz w:val="24"/>
          <w:szCs w:val="24"/>
          <w:lang w:val="ru-RU"/>
        </w:rPr>
        <w:t>долж</w:t>
      </w:r>
      <w:r w:rsidR="00D028AB" w:rsidRPr="00D028AB">
        <w:rPr>
          <w:b w:val="0"/>
          <w:sz w:val="24"/>
          <w:szCs w:val="24"/>
          <w:lang w:val="ru-RU"/>
        </w:rPr>
        <w:t>е</w:t>
      </w:r>
      <w:r w:rsidR="00FB46A6" w:rsidRPr="00D028AB">
        <w:rPr>
          <w:b w:val="0"/>
          <w:sz w:val="24"/>
          <w:szCs w:val="24"/>
          <w:lang w:val="ru-RU"/>
        </w:rPr>
        <w:t>н быть подготовлен Подрядчиком и согласован с Заказчиком после утверждения проектно-сметной документаци</w:t>
      </w:r>
      <w:r w:rsidR="00D028AB" w:rsidRPr="00D028AB">
        <w:rPr>
          <w:b w:val="0"/>
          <w:sz w:val="24"/>
          <w:szCs w:val="24"/>
          <w:lang w:val="ru-RU"/>
        </w:rPr>
        <w:t>и.</w:t>
      </w:r>
    </w:p>
    <w:p w14:paraId="46EC1AEC" w14:textId="620A2C53" w:rsidR="00457831" w:rsidRPr="00053F14" w:rsidRDefault="0008653B" w:rsidP="009B1722">
      <w:pPr>
        <w:pStyle w:val="2"/>
        <w:ind w:left="0" w:right="-610" w:firstLine="567"/>
        <w:rPr>
          <w:b w:val="0"/>
          <w:sz w:val="24"/>
          <w:szCs w:val="24"/>
          <w:lang w:val="ru-RU"/>
        </w:rPr>
      </w:pPr>
      <w:r w:rsidRPr="00053F14">
        <w:rPr>
          <w:b w:val="0"/>
          <w:sz w:val="24"/>
          <w:szCs w:val="24"/>
          <w:lang w:val="ru-RU"/>
        </w:rPr>
        <w:t xml:space="preserve">Если </w:t>
      </w:r>
      <w:r w:rsidR="00E6554C" w:rsidRPr="00053F14">
        <w:rPr>
          <w:b w:val="0"/>
          <w:sz w:val="24"/>
          <w:szCs w:val="24"/>
          <w:lang w:val="ru-RU"/>
        </w:rPr>
        <w:t xml:space="preserve">Подрядчик считает, что требования к </w:t>
      </w:r>
      <w:r w:rsidR="00AF29FC" w:rsidRPr="00053F14">
        <w:rPr>
          <w:b w:val="0"/>
          <w:sz w:val="24"/>
          <w:szCs w:val="24"/>
          <w:lang w:val="ru-RU"/>
        </w:rPr>
        <w:t>З</w:t>
      </w:r>
      <w:r w:rsidR="00E6554C" w:rsidRPr="00053F14">
        <w:rPr>
          <w:b w:val="0"/>
          <w:sz w:val="24"/>
          <w:szCs w:val="24"/>
          <w:lang w:val="ru-RU"/>
        </w:rPr>
        <w:t xml:space="preserve">авершению пуско-наладочных работ, изложенные в </w:t>
      </w:r>
      <w:r w:rsidR="008740D3" w:rsidRPr="00053F14">
        <w:rPr>
          <w:b w:val="0"/>
          <w:sz w:val="24"/>
          <w:szCs w:val="24"/>
          <w:lang w:val="ru-RU"/>
        </w:rPr>
        <w:t xml:space="preserve">настоящем </w:t>
      </w:r>
      <w:r w:rsidR="00E6554C" w:rsidRPr="00053F14">
        <w:rPr>
          <w:b w:val="0"/>
          <w:sz w:val="24"/>
          <w:szCs w:val="24"/>
          <w:lang w:val="ru-RU"/>
        </w:rPr>
        <w:t xml:space="preserve">пункте, удовлетворены, Подрядчик </w:t>
      </w:r>
      <w:r w:rsidR="008740D3" w:rsidRPr="00053F14">
        <w:rPr>
          <w:b w:val="0"/>
          <w:sz w:val="24"/>
          <w:szCs w:val="24"/>
          <w:lang w:val="ru-RU"/>
        </w:rPr>
        <w:t xml:space="preserve">уведомит </w:t>
      </w:r>
      <w:r w:rsidR="00E6554C" w:rsidRPr="00053F14">
        <w:rPr>
          <w:b w:val="0"/>
          <w:sz w:val="24"/>
          <w:szCs w:val="24"/>
          <w:lang w:val="ru-RU"/>
        </w:rPr>
        <w:t xml:space="preserve">об этом Заказчика в письменной форме и </w:t>
      </w:r>
      <w:r w:rsidR="00BF5799" w:rsidRPr="00053F14">
        <w:rPr>
          <w:b w:val="0"/>
          <w:sz w:val="24"/>
          <w:szCs w:val="24"/>
          <w:lang w:val="ru-RU"/>
        </w:rPr>
        <w:t>запросит</w:t>
      </w:r>
      <w:r w:rsidR="00E6554C" w:rsidRPr="00053F14">
        <w:rPr>
          <w:b w:val="0"/>
          <w:sz w:val="24"/>
          <w:szCs w:val="24"/>
          <w:lang w:val="ru-RU"/>
        </w:rPr>
        <w:t xml:space="preserve"> </w:t>
      </w:r>
      <w:r w:rsidR="00BF5799" w:rsidRPr="00053F14">
        <w:rPr>
          <w:b w:val="0"/>
          <w:sz w:val="24"/>
          <w:szCs w:val="24"/>
          <w:lang w:val="ru-RU"/>
        </w:rPr>
        <w:t xml:space="preserve">Заказчика о выдаче </w:t>
      </w:r>
      <w:r w:rsidR="00E6554C" w:rsidRPr="00053F14">
        <w:rPr>
          <w:b w:val="0"/>
          <w:sz w:val="24"/>
          <w:szCs w:val="24"/>
          <w:lang w:val="ru-RU"/>
        </w:rPr>
        <w:t xml:space="preserve">Акта </w:t>
      </w:r>
      <w:r w:rsidR="00BF5799" w:rsidRPr="00053F14">
        <w:rPr>
          <w:b w:val="0"/>
          <w:sz w:val="24"/>
          <w:szCs w:val="24"/>
          <w:lang w:val="ru-RU"/>
        </w:rPr>
        <w:t xml:space="preserve">завершения </w:t>
      </w:r>
      <w:r w:rsidR="00E6554C" w:rsidRPr="00053F14">
        <w:rPr>
          <w:b w:val="0"/>
          <w:sz w:val="24"/>
          <w:szCs w:val="24"/>
          <w:lang w:val="ru-RU"/>
        </w:rPr>
        <w:t>пуско-наладочных работ</w:t>
      </w:r>
      <w:bookmarkEnd w:id="3"/>
      <w:r w:rsidR="00D93254" w:rsidRPr="00053F14">
        <w:rPr>
          <w:b w:val="0"/>
          <w:sz w:val="24"/>
          <w:szCs w:val="24"/>
          <w:lang w:val="ru-RU"/>
        </w:rPr>
        <w:t>.</w:t>
      </w:r>
    </w:p>
    <w:p w14:paraId="6AD1ACA5" w14:textId="77777777" w:rsidR="00E6554C" w:rsidRPr="00053F14" w:rsidRDefault="0029725A" w:rsidP="00B34124">
      <w:pPr>
        <w:pStyle w:val="2"/>
        <w:spacing w:after="0"/>
        <w:ind w:left="0" w:right="-610" w:firstLine="567"/>
        <w:rPr>
          <w:b w:val="0"/>
          <w:sz w:val="24"/>
          <w:szCs w:val="24"/>
          <w:lang w:val="ru-RU"/>
        </w:rPr>
      </w:pPr>
      <w:r w:rsidRPr="00053F14">
        <w:rPr>
          <w:b w:val="0"/>
          <w:sz w:val="24"/>
          <w:szCs w:val="24"/>
          <w:lang w:val="ru-RU"/>
        </w:rPr>
        <w:t xml:space="preserve">В </w:t>
      </w:r>
      <w:r w:rsidR="00E6554C" w:rsidRPr="00053F14">
        <w:rPr>
          <w:b w:val="0"/>
          <w:sz w:val="24"/>
          <w:szCs w:val="24"/>
          <w:lang w:val="ru-RU"/>
        </w:rPr>
        <w:t xml:space="preserve">течение 14 дней после получения </w:t>
      </w:r>
      <w:r w:rsidRPr="00053F14">
        <w:rPr>
          <w:b w:val="0"/>
          <w:sz w:val="24"/>
          <w:szCs w:val="24"/>
          <w:lang w:val="ru-RU"/>
        </w:rPr>
        <w:t>запроса от</w:t>
      </w:r>
      <w:r w:rsidR="00E6554C" w:rsidRPr="00053F14">
        <w:rPr>
          <w:b w:val="0"/>
          <w:sz w:val="24"/>
          <w:szCs w:val="24"/>
          <w:lang w:val="ru-RU"/>
        </w:rPr>
        <w:t xml:space="preserve"> Подрядчика, </w:t>
      </w:r>
      <w:r w:rsidRPr="00053F14">
        <w:rPr>
          <w:b w:val="0"/>
          <w:sz w:val="24"/>
          <w:szCs w:val="24"/>
          <w:lang w:val="ru-RU"/>
        </w:rPr>
        <w:t>Заказчик обязуется</w:t>
      </w:r>
      <w:r w:rsidR="00E6554C" w:rsidRPr="00053F14">
        <w:rPr>
          <w:b w:val="0"/>
          <w:sz w:val="24"/>
          <w:szCs w:val="24"/>
          <w:lang w:val="ru-RU"/>
        </w:rPr>
        <w:t>:</w:t>
      </w:r>
    </w:p>
    <w:p w14:paraId="08D918C7" w14:textId="766D5CBA" w:rsidR="00457831" w:rsidRPr="00053F14" w:rsidRDefault="00E6554C" w:rsidP="009B1722">
      <w:pPr>
        <w:pStyle w:val="S2Heading6"/>
        <w:numPr>
          <w:ilvl w:val="0"/>
          <w:numId w:val="59"/>
        </w:numPr>
        <w:spacing w:after="0" w:line="240" w:lineRule="auto"/>
        <w:ind w:left="0" w:right="-610" w:firstLine="567"/>
        <w:rPr>
          <w:lang w:val="ru-RU"/>
        </w:rPr>
      </w:pPr>
      <w:r w:rsidRPr="00053F14">
        <w:rPr>
          <w:lang w:val="ru-RU"/>
        </w:rPr>
        <w:t xml:space="preserve">выдать Подрядчику Акт </w:t>
      </w:r>
      <w:r w:rsidR="009A032B" w:rsidRPr="00053F14">
        <w:rPr>
          <w:lang w:val="ru-RU"/>
        </w:rPr>
        <w:t xml:space="preserve">завершения </w:t>
      </w:r>
      <w:r w:rsidRPr="00053F14">
        <w:rPr>
          <w:lang w:val="ru-RU"/>
        </w:rPr>
        <w:t xml:space="preserve">пуско-наладочных работ, </w:t>
      </w:r>
      <w:r w:rsidR="00425EC4" w:rsidRPr="00053F14">
        <w:rPr>
          <w:lang w:val="ru-RU"/>
        </w:rPr>
        <w:t xml:space="preserve">с указанием даты, </w:t>
      </w:r>
      <w:r w:rsidR="00425EC4" w:rsidRPr="00053F14">
        <w:rPr>
          <w:lang w:val="kk-KZ"/>
        </w:rPr>
        <w:t xml:space="preserve">в </w:t>
      </w:r>
      <w:r w:rsidR="00425EC4" w:rsidRPr="00053F14">
        <w:rPr>
          <w:lang w:val="ru-RU"/>
        </w:rPr>
        <w:t xml:space="preserve">которую Постоянные объекты достигли Завершения пуско-наладочных работ </w:t>
      </w:r>
      <w:r w:rsidR="00457831" w:rsidRPr="00053F14">
        <w:rPr>
          <w:lang w:val="ru-RU"/>
        </w:rPr>
        <w:t>в соответствии с Договором;</w:t>
      </w:r>
    </w:p>
    <w:p w14:paraId="0B982DE3" w14:textId="77777777" w:rsidR="00DD3A99" w:rsidRPr="00053F14" w:rsidRDefault="00E6554C" w:rsidP="009B1722">
      <w:pPr>
        <w:pStyle w:val="S2Heading6"/>
        <w:numPr>
          <w:ilvl w:val="0"/>
          <w:numId w:val="59"/>
        </w:numPr>
        <w:spacing w:after="0" w:line="240" w:lineRule="auto"/>
        <w:ind w:left="0" w:right="-610" w:firstLine="567"/>
        <w:rPr>
          <w:lang w:val="ru-RU"/>
        </w:rPr>
      </w:pPr>
      <w:r w:rsidRPr="00053F14">
        <w:rPr>
          <w:lang w:val="ru-RU"/>
        </w:rPr>
        <w:t xml:space="preserve">отклонить </w:t>
      </w:r>
      <w:r w:rsidR="00E803B1" w:rsidRPr="00053F14">
        <w:rPr>
          <w:lang w:val="ru-RU"/>
        </w:rPr>
        <w:t>запрос</w:t>
      </w:r>
      <w:r w:rsidRPr="00053F14">
        <w:rPr>
          <w:lang w:val="ru-RU"/>
        </w:rPr>
        <w:t xml:space="preserve">, </w:t>
      </w:r>
      <w:r w:rsidR="00864EF4" w:rsidRPr="00053F14">
        <w:rPr>
          <w:lang w:val="ru-RU"/>
        </w:rPr>
        <w:t>с указанием причин и указанием работы</w:t>
      </w:r>
      <w:r w:rsidRPr="00053F14">
        <w:rPr>
          <w:lang w:val="ru-RU"/>
        </w:rPr>
        <w:t xml:space="preserve">, которые должны быть выполнены Подрядчиком для получения им Акта </w:t>
      </w:r>
      <w:r w:rsidR="009A032B" w:rsidRPr="00053F14">
        <w:rPr>
          <w:lang w:val="ru-RU"/>
        </w:rPr>
        <w:t xml:space="preserve">завершения </w:t>
      </w:r>
      <w:r w:rsidRPr="00053F14">
        <w:rPr>
          <w:lang w:val="ru-RU"/>
        </w:rPr>
        <w:t xml:space="preserve">пуско-наладочных работ. </w:t>
      </w:r>
      <w:r w:rsidR="00330A40" w:rsidRPr="00053F14">
        <w:rPr>
          <w:lang w:val="ru-RU"/>
        </w:rPr>
        <w:t xml:space="preserve">Согласно своим обязательствам по выполнению таких работ, Подрядчик должен завершить работы до получения нового уведомления в соответствии с настоящим подпунктом. </w:t>
      </w:r>
    </w:p>
    <w:p w14:paraId="68251BA7" w14:textId="55054E98" w:rsidR="005A5934" w:rsidRPr="00053F14" w:rsidRDefault="0059588B" w:rsidP="006E05F6">
      <w:pPr>
        <w:pStyle w:val="1"/>
        <w:spacing w:after="0"/>
        <w:ind w:left="0" w:right="-610" w:firstLine="56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6F72F0" w:rsidRPr="00053F14">
        <w:rPr>
          <w:rFonts w:ascii="Times New Roman" w:hAnsi="Times New Roman"/>
          <w:sz w:val="24"/>
          <w:szCs w:val="24"/>
          <w:lang w:val="ru-RU"/>
        </w:rPr>
        <w:t>Эксплуатационные испытания</w:t>
      </w:r>
      <w:r w:rsidR="00074BD4" w:rsidRPr="00053F14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72A2CCBA" w14:textId="0A1794BE" w:rsidR="002C5550" w:rsidRPr="00053F14" w:rsidRDefault="002C5550" w:rsidP="009B1722">
      <w:pPr>
        <w:pStyle w:val="2"/>
        <w:ind w:left="0" w:right="-610" w:firstLine="567"/>
        <w:rPr>
          <w:b w:val="0"/>
          <w:sz w:val="24"/>
          <w:szCs w:val="24"/>
          <w:lang w:val="ru-RU"/>
        </w:rPr>
      </w:pPr>
      <w:r w:rsidRPr="00053F14">
        <w:rPr>
          <w:b w:val="0"/>
          <w:sz w:val="24"/>
          <w:szCs w:val="24"/>
          <w:lang w:val="ru-RU"/>
        </w:rPr>
        <w:t>После</w:t>
      </w:r>
      <w:r w:rsidR="005D3E08" w:rsidRPr="00053F14">
        <w:rPr>
          <w:b w:val="0"/>
          <w:sz w:val="24"/>
          <w:szCs w:val="24"/>
          <w:lang w:val="ru-RU"/>
        </w:rPr>
        <w:t xml:space="preserve"> завершения</w:t>
      </w:r>
      <w:r w:rsidR="00074BD4" w:rsidRPr="00053F14">
        <w:rPr>
          <w:b w:val="0"/>
          <w:sz w:val="24"/>
          <w:szCs w:val="24"/>
          <w:lang w:val="ru-RU"/>
        </w:rPr>
        <w:t xml:space="preserve"> Пуско-наладочных работ по</w:t>
      </w:r>
      <w:r w:rsidR="005D3E08" w:rsidRPr="00053F14">
        <w:rPr>
          <w:b w:val="0"/>
          <w:sz w:val="24"/>
          <w:szCs w:val="24"/>
          <w:lang w:val="ru-RU"/>
        </w:rPr>
        <w:t xml:space="preserve"> все</w:t>
      </w:r>
      <w:r w:rsidR="00074BD4" w:rsidRPr="00053F14">
        <w:rPr>
          <w:b w:val="0"/>
          <w:sz w:val="24"/>
          <w:szCs w:val="24"/>
          <w:lang w:val="ru-RU"/>
        </w:rPr>
        <w:t>м</w:t>
      </w:r>
      <w:r w:rsidR="005D3E08" w:rsidRPr="00053F14">
        <w:rPr>
          <w:b w:val="0"/>
          <w:sz w:val="24"/>
          <w:szCs w:val="24"/>
          <w:lang w:val="ru-RU"/>
        </w:rPr>
        <w:t xml:space="preserve"> Объект</w:t>
      </w:r>
      <w:r w:rsidR="00074BD4" w:rsidRPr="00053F14">
        <w:rPr>
          <w:b w:val="0"/>
          <w:sz w:val="24"/>
          <w:szCs w:val="24"/>
          <w:lang w:val="ru-RU"/>
        </w:rPr>
        <w:t>ам</w:t>
      </w:r>
      <w:r w:rsidR="005D3E08" w:rsidRPr="00053F14">
        <w:rPr>
          <w:b w:val="0"/>
          <w:sz w:val="24"/>
          <w:szCs w:val="24"/>
          <w:lang w:val="ru-RU"/>
        </w:rPr>
        <w:t xml:space="preserve"> /Работ</w:t>
      </w:r>
      <w:r w:rsidR="00074BD4" w:rsidRPr="00053F14">
        <w:rPr>
          <w:b w:val="0"/>
          <w:sz w:val="24"/>
          <w:szCs w:val="24"/>
          <w:lang w:val="ru-RU"/>
        </w:rPr>
        <w:t>ам</w:t>
      </w:r>
      <w:r w:rsidR="005D3E08" w:rsidRPr="00053F14">
        <w:rPr>
          <w:b w:val="0"/>
          <w:sz w:val="24"/>
          <w:szCs w:val="24"/>
          <w:lang w:val="ru-RU"/>
        </w:rPr>
        <w:t xml:space="preserve"> и</w:t>
      </w:r>
      <w:r w:rsidRPr="00053F14">
        <w:rPr>
          <w:b w:val="0"/>
          <w:sz w:val="24"/>
          <w:szCs w:val="24"/>
          <w:lang w:val="ru-RU"/>
        </w:rPr>
        <w:t xml:space="preserve"> успешного запуска </w:t>
      </w:r>
      <w:r w:rsidR="00225678" w:rsidRPr="00053F14">
        <w:rPr>
          <w:b w:val="0"/>
          <w:sz w:val="24"/>
          <w:szCs w:val="24"/>
          <w:lang w:val="ru-RU"/>
        </w:rPr>
        <w:t xml:space="preserve">Постоянных </w:t>
      </w:r>
      <w:r w:rsidR="00912838" w:rsidRPr="00053F14">
        <w:rPr>
          <w:b w:val="0"/>
          <w:sz w:val="24"/>
          <w:szCs w:val="24"/>
          <w:lang w:val="ru-RU"/>
        </w:rPr>
        <w:t>о</w:t>
      </w:r>
      <w:r w:rsidR="00225678" w:rsidRPr="00053F14">
        <w:rPr>
          <w:b w:val="0"/>
          <w:sz w:val="24"/>
          <w:szCs w:val="24"/>
          <w:lang w:val="ru-RU"/>
        </w:rPr>
        <w:t xml:space="preserve">бъектов </w:t>
      </w:r>
      <w:r w:rsidRPr="00053F14">
        <w:rPr>
          <w:b w:val="0"/>
          <w:sz w:val="24"/>
          <w:szCs w:val="24"/>
          <w:lang w:val="ru-RU"/>
        </w:rPr>
        <w:t xml:space="preserve">и </w:t>
      </w:r>
      <w:r w:rsidR="004D4893" w:rsidRPr="00053F14">
        <w:rPr>
          <w:b w:val="0"/>
          <w:sz w:val="24"/>
          <w:szCs w:val="24"/>
          <w:lang w:val="ru-RU"/>
        </w:rPr>
        <w:t xml:space="preserve">когда </w:t>
      </w:r>
      <w:r w:rsidRPr="00053F14">
        <w:rPr>
          <w:b w:val="0"/>
          <w:sz w:val="24"/>
          <w:szCs w:val="24"/>
          <w:lang w:val="ru-RU"/>
        </w:rPr>
        <w:t>Постоянны</w:t>
      </w:r>
      <w:r w:rsidR="004D4893" w:rsidRPr="00053F14">
        <w:rPr>
          <w:b w:val="0"/>
          <w:sz w:val="24"/>
          <w:szCs w:val="24"/>
          <w:lang w:val="ru-RU"/>
        </w:rPr>
        <w:t>е</w:t>
      </w:r>
      <w:r w:rsidRPr="00053F14">
        <w:rPr>
          <w:b w:val="0"/>
          <w:sz w:val="24"/>
          <w:szCs w:val="24"/>
          <w:lang w:val="ru-RU"/>
        </w:rPr>
        <w:t xml:space="preserve"> </w:t>
      </w:r>
      <w:r w:rsidR="00912838" w:rsidRPr="00053F14">
        <w:rPr>
          <w:b w:val="0"/>
          <w:sz w:val="24"/>
          <w:szCs w:val="24"/>
          <w:lang w:val="ru-RU"/>
        </w:rPr>
        <w:t>о</w:t>
      </w:r>
      <w:r w:rsidRPr="00053F14">
        <w:rPr>
          <w:b w:val="0"/>
          <w:sz w:val="24"/>
          <w:szCs w:val="24"/>
          <w:lang w:val="ru-RU"/>
        </w:rPr>
        <w:t>бъект</w:t>
      </w:r>
      <w:r w:rsidR="004D4893" w:rsidRPr="00053F14">
        <w:rPr>
          <w:b w:val="0"/>
          <w:sz w:val="24"/>
          <w:szCs w:val="24"/>
          <w:lang w:val="ru-RU"/>
        </w:rPr>
        <w:t>ы</w:t>
      </w:r>
      <w:r w:rsidRPr="00053F14">
        <w:rPr>
          <w:b w:val="0"/>
          <w:sz w:val="24"/>
          <w:szCs w:val="24"/>
          <w:lang w:val="ru-RU"/>
        </w:rPr>
        <w:t xml:space="preserve"> </w:t>
      </w:r>
      <w:r w:rsidR="004D4893" w:rsidRPr="00053F14">
        <w:rPr>
          <w:b w:val="0"/>
          <w:sz w:val="24"/>
          <w:szCs w:val="24"/>
          <w:lang w:val="ru-RU"/>
        </w:rPr>
        <w:t>будут достигать эксплуатационных</w:t>
      </w:r>
      <w:r w:rsidRPr="00053F14">
        <w:rPr>
          <w:b w:val="0"/>
          <w:sz w:val="24"/>
          <w:szCs w:val="24"/>
          <w:lang w:val="ru-RU"/>
        </w:rPr>
        <w:t xml:space="preserve"> параметров, Подрядчик </w:t>
      </w:r>
      <w:r w:rsidR="002454FF" w:rsidRPr="00053F14">
        <w:rPr>
          <w:b w:val="0"/>
          <w:sz w:val="24"/>
          <w:szCs w:val="24"/>
          <w:lang w:val="ru-RU"/>
        </w:rPr>
        <w:t xml:space="preserve">уведомит </w:t>
      </w:r>
      <w:r w:rsidRPr="00053F14">
        <w:rPr>
          <w:b w:val="0"/>
          <w:sz w:val="24"/>
          <w:szCs w:val="24"/>
          <w:lang w:val="ru-RU"/>
        </w:rPr>
        <w:t xml:space="preserve">Заказчика о готовности Постоянных </w:t>
      </w:r>
      <w:r w:rsidR="00912838" w:rsidRPr="00053F14">
        <w:rPr>
          <w:b w:val="0"/>
          <w:sz w:val="24"/>
          <w:szCs w:val="24"/>
          <w:lang w:val="ru-RU"/>
        </w:rPr>
        <w:t>о</w:t>
      </w:r>
      <w:r w:rsidRPr="00053F14">
        <w:rPr>
          <w:b w:val="0"/>
          <w:sz w:val="24"/>
          <w:szCs w:val="24"/>
          <w:lang w:val="ru-RU"/>
        </w:rPr>
        <w:t xml:space="preserve">бъектов к </w:t>
      </w:r>
      <w:r w:rsidR="00FD4824" w:rsidRPr="00053F14">
        <w:rPr>
          <w:b w:val="0"/>
          <w:sz w:val="24"/>
          <w:szCs w:val="24"/>
          <w:lang w:val="ru-RU"/>
        </w:rPr>
        <w:t>Эксплуатационным</w:t>
      </w:r>
      <w:r w:rsidRPr="00053F14">
        <w:rPr>
          <w:b w:val="0"/>
          <w:sz w:val="24"/>
          <w:szCs w:val="24"/>
          <w:lang w:val="ru-RU"/>
        </w:rPr>
        <w:t xml:space="preserve"> испытаниям, в период которых, Постоянные </w:t>
      </w:r>
      <w:r w:rsidR="00912838" w:rsidRPr="00053F14">
        <w:rPr>
          <w:b w:val="0"/>
          <w:sz w:val="24"/>
          <w:szCs w:val="24"/>
          <w:lang w:val="ru-RU"/>
        </w:rPr>
        <w:t>о</w:t>
      </w:r>
      <w:r w:rsidRPr="00053F14">
        <w:rPr>
          <w:b w:val="0"/>
          <w:sz w:val="24"/>
          <w:szCs w:val="24"/>
          <w:lang w:val="ru-RU"/>
        </w:rPr>
        <w:t xml:space="preserve">бъекты </w:t>
      </w:r>
      <w:r w:rsidR="0059588B">
        <w:rPr>
          <w:b w:val="0"/>
          <w:sz w:val="24"/>
          <w:szCs w:val="24"/>
          <w:lang w:val="ru-RU"/>
        </w:rPr>
        <w:t xml:space="preserve">будут </w:t>
      </w:r>
      <w:r w:rsidR="0044631E" w:rsidRPr="00053F14">
        <w:rPr>
          <w:b w:val="0"/>
          <w:sz w:val="24"/>
          <w:szCs w:val="24"/>
          <w:lang w:val="ru-RU"/>
        </w:rPr>
        <w:t xml:space="preserve">бесперебойно функционировать в </w:t>
      </w:r>
      <w:r w:rsidR="0044631E" w:rsidRPr="00B34124">
        <w:rPr>
          <w:b w:val="0"/>
          <w:sz w:val="24"/>
          <w:szCs w:val="24"/>
          <w:lang w:val="ru-RU"/>
        </w:rPr>
        <w:t>течение</w:t>
      </w:r>
      <w:r w:rsidRPr="00B34124">
        <w:rPr>
          <w:b w:val="0"/>
          <w:sz w:val="24"/>
          <w:szCs w:val="24"/>
          <w:lang w:val="ru-RU"/>
        </w:rPr>
        <w:t xml:space="preserve"> 24 (двадцать четыре) часов.</w:t>
      </w:r>
    </w:p>
    <w:p w14:paraId="6A94ED76" w14:textId="77777777" w:rsidR="002C5550" w:rsidRPr="00053F14" w:rsidRDefault="002C0065" w:rsidP="006E05F6">
      <w:pPr>
        <w:pStyle w:val="2"/>
        <w:spacing w:after="0"/>
        <w:ind w:left="0" w:right="-610" w:firstLine="567"/>
        <w:rPr>
          <w:b w:val="0"/>
          <w:sz w:val="24"/>
          <w:szCs w:val="24"/>
          <w:lang w:val="ru-RU"/>
        </w:rPr>
      </w:pPr>
      <w:r w:rsidRPr="00053F14">
        <w:rPr>
          <w:b w:val="0"/>
          <w:sz w:val="24"/>
          <w:szCs w:val="24"/>
          <w:lang w:val="ru-RU"/>
        </w:rPr>
        <w:t>Эксплуатационные</w:t>
      </w:r>
      <w:r w:rsidR="00B6095D" w:rsidRPr="00053F14">
        <w:rPr>
          <w:b w:val="0"/>
          <w:sz w:val="24"/>
          <w:szCs w:val="24"/>
          <w:lang w:val="ru-RU"/>
        </w:rPr>
        <w:t xml:space="preserve"> </w:t>
      </w:r>
      <w:r w:rsidR="00D254D9" w:rsidRPr="00053F14">
        <w:rPr>
          <w:b w:val="0"/>
          <w:sz w:val="24"/>
          <w:szCs w:val="24"/>
          <w:lang w:val="ru-RU"/>
        </w:rPr>
        <w:t xml:space="preserve">испытания </w:t>
      </w:r>
      <w:r w:rsidR="00F71DF0" w:rsidRPr="00053F14">
        <w:rPr>
          <w:b w:val="0"/>
          <w:sz w:val="24"/>
          <w:szCs w:val="24"/>
          <w:lang w:val="ru-RU"/>
        </w:rPr>
        <w:t>включают следующ</w:t>
      </w:r>
      <w:r w:rsidR="00D254D9" w:rsidRPr="00053F14">
        <w:rPr>
          <w:b w:val="0"/>
          <w:sz w:val="24"/>
          <w:szCs w:val="24"/>
          <w:lang w:val="ru-RU"/>
        </w:rPr>
        <w:t>ие работы</w:t>
      </w:r>
      <w:r w:rsidR="002C5550" w:rsidRPr="00053F14">
        <w:rPr>
          <w:b w:val="0"/>
          <w:sz w:val="24"/>
          <w:szCs w:val="24"/>
          <w:lang w:val="ru-RU"/>
        </w:rPr>
        <w:t>, но не ограничиваются</w:t>
      </w:r>
      <w:r w:rsidR="00D254D9" w:rsidRPr="00053F14">
        <w:rPr>
          <w:b w:val="0"/>
          <w:sz w:val="24"/>
          <w:szCs w:val="24"/>
          <w:lang w:val="ru-RU"/>
        </w:rPr>
        <w:t xml:space="preserve"> ими</w:t>
      </w:r>
      <w:r w:rsidR="002C5550" w:rsidRPr="00053F14">
        <w:rPr>
          <w:b w:val="0"/>
          <w:sz w:val="24"/>
          <w:szCs w:val="24"/>
          <w:lang w:val="ru-RU"/>
        </w:rPr>
        <w:t>:</w:t>
      </w:r>
    </w:p>
    <w:p w14:paraId="6E66A54D" w14:textId="77777777" w:rsidR="002C5550" w:rsidRPr="00053F14" w:rsidRDefault="002C5550" w:rsidP="006E05F6">
      <w:pPr>
        <w:pStyle w:val="afb"/>
        <w:spacing w:after="0"/>
        <w:ind w:left="0" w:right="-610" w:firstLine="567"/>
        <w:rPr>
          <w:rFonts w:ascii="Times New Roman" w:hAnsi="Times New Roman"/>
          <w:sz w:val="24"/>
          <w:szCs w:val="24"/>
          <w:lang w:val="ru-RU"/>
        </w:rPr>
      </w:pPr>
      <w:r w:rsidRPr="00053F14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053F14">
        <w:rPr>
          <w:rFonts w:ascii="Times New Roman" w:hAnsi="Times New Roman"/>
          <w:sz w:val="24"/>
          <w:szCs w:val="24"/>
          <w:lang w:val="ru-RU"/>
        </w:rPr>
        <w:tab/>
        <w:t xml:space="preserve">эксплуатация Постоянных </w:t>
      </w:r>
      <w:r w:rsidR="00912838" w:rsidRPr="00053F14">
        <w:rPr>
          <w:rFonts w:ascii="Times New Roman" w:hAnsi="Times New Roman"/>
          <w:sz w:val="24"/>
          <w:szCs w:val="24"/>
          <w:lang w:val="ru-RU"/>
        </w:rPr>
        <w:t>о</w:t>
      </w:r>
      <w:r w:rsidRPr="00053F14">
        <w:rPr>
          <w:rFonts w:ascii="Times New Roman" w:hAnsi="Times New Roman"/>
          <w:sz w:val="24"/>
          <w:szCs w:val="24"/>
          <w:lang w:val="ru-RU"/>
        </w:rPr>
        <w:t xml:space="preserve">бъектов в различных условиях для определения рабочего диапазона Постоянных </w:t>
      </w:r>
      <w:r w:rsidR="00912838" w:rsidRPr="00053F14">
        <w:rPr>
          <w:rFonts w:ascii="Times New Roman" w:hAnsi="Times New Roman"/>
          <w:sz w:val="24"/>
          <w:szCs w:val="24"/>
          <w:lang w:val="ru-RU"/>
        </w:rPr>
        <w:t>о</w:t>
      </w:r>
      <w:r w:rsidRPr="00053F14">
        <w:rPr>
          <w:rFonts w:ascii="Times New Roman" w:hAnsi="Times New Roman"/>
          <w:sz w:val="24"/>
          <w:szCs w:val="24"/>
          <w:lang w:val="ru-RU"/>
        </w:rPr>
        <w:t>бъектов;</w:t>
      </w:r>
    </w:p>
    <w:p w14:paraId="72E06837" w14:textId="77777777" w:rsidR="002C5550" w:rsidRPr="00053F14" w:rsidRDefault="002C5550" w:rsidP="006E05F6">
      <w:pPr>
        <w:pStyle w:val="afb"/>
        <w:spacing w:after="0"/>
        <w:ind w:left="0" w:right="-610" w:firstLine="567"/>
        <w:rPr>
          <w:rFonts w:ascii="Times New Roman" w:hAnsi="Times New Roman"/>
          <w:sz w:val="24"/>
          <w:szCs w:val="24"/>
          <w:lang w:val="ru-RU"/>
        </w:rPr>
      </w:pPr>
      <w:r w:rsidRPr="00053F14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053F14">
        <w:rPr>
          <w:rFonts w:ascii="Times New Roman" w:hAnsi="Times New Roman"/>
          <w:sz w:val="24"/>
          <w:szCs w:val="24"/>
          <w:lang w:val="ru-RU"/>
        </w:rPr>
        <w:tab/>
        <w:t xml:space="preserve">измерение производительности Постоянных </w:t>
      </w:r>
      <w:r w:rsidR="00912838" w:rsidRPr="00053F14">
        <w:rPr>
          <w:rFonts w:ascii="Times New Roman" w:hAnsi="Times New Roman"/>
          <w:sz w:val="24"/>
          <w:szCs w:val="24"/>
          <w:lang w:val="ru-RU"/>
        </w:rPr>
        <w:t>о</w:t>
      </w:r>
      <w:r w:rsidRPr="00053F14">
        <w:rPr>
          <w:rFonts w:ascii="Times New Roman" w:hAnsi="Times New Roman"/>
          <w:sz w:val="24"/>
          <w:szCs w:val="24"/>
          <w:lang w:val="ru-RU"/>
        </w:rPr>
        <w:t xml:space="preserve">бъектов, включающее измерение состава </w:t>
      </w:r>
      <w:r w:rsidR="00E410AB" w:rsidRPr="00053F14">
        <w:rPr>
          <w:rFonts w:ascii="Times New Roman" w:hAnsi="Times New Roman"/>
          <w:sz w:val="24"/>
          <w:szCs w:val="24"/>
          <w:lang w:val="ru-RU"/>
        </w:rPr>
        <w:t>исходного продукта</w:t>
      </w:r>
      <w:r w:rsidR="004A3A63" w:rsidRPr="00053F1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53F14">
        <w:rPr>
          <w:rFonts w:ascii="Times New Roman" w:hAnsi="Times New Roman"/>
          <w:sz w:val="24"/>
          <w:szCs w:val="24"/>
          <w:lang w:val="ru-RU"/>
        </w:rPr>
        <w:t xml:space="preserve">и тенденцию давления, температуры и </w:t>
      </w:r>
      <w:r w:rsidR="004A3A63" w:rsidRPr="00053F14">
        <w:rPr>
          <w:rFonts w:ascii="Times New Roman" w:hAnsi="Times New Roman"/>
          <w:sz w:val="24"/>
          <w:szCs w:val="24"/>
          <w:lang w:val="ru-RU"/>
        </w:rPr>
        <w:t>потоков продукции для их пропускной способности,</w:t>
      </w:r>
      <w:r w:rsidRPr="00053F14">
        <w:rPr>
          <w:rFonts w:ascii="Times New Roman" w:hAnsi="Times New Roman"/>
          <w:sz w:val="24"/>
          <w:szCs w:val="24"/>
          <w:lang w:val="ru-RU"/>
        </w:rPr>
        <w:t xml:space="preserve"> и качества;</w:t>
      </w:r>
    </w:p>
    <w:p w14:paraId="260AFFE4" w14:textId="1B20A2D4" w:rsidR="002C5550" w:rsidRPr="00053F14" w:rsidRDefault="002C5550" w:rsidP="006E05F6">
      <w:pPr>
        <w:pStyle w:val="afb"/>
        <w:spacing w:after="0"/>
        <w:ind w:left="0" w:right="-610" w:firstLine="567"/>
        <w:rPr>
          <w:rFonts w:ascii="Times New Roman" w:hAnsi="Times New Roman"/>
          <w:sz w:val="24"/>
          <w:szCs w:val="24"/>
          <w:lang w:val="ru-RU"/>
        </w:rPr>
      </w:pPr>
      <w:r w:rsidRPr="00053F14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053F14">
        <w:rPr>
          <w:rFonts w:ascii="Times New Roman" w:hAnsi="Times New Roman"/>
          <w:sz w:val="24"/>
          <w:szCs w:val="24"/>
          <w:lang w:val="ru-RU"/>
        </w:rPr>
        <w:tab/>
        <w:t xml:space="preserve">сравнение фактической производительности с прогнозируемой </w:t>
      </w:r>
      <w:r w:rsidR="00F77767" w:rsidRPr="00053F14">
        <w:rPr>
          <w:rFonts w:ascii="Times New Roman" w:hAnsi="Times New Roman"/>
          <w:sz w:val="24"/>
          <w:szCs w:val="24"/>
          <w:lang w:val="ru-RU"/>
        </w:rPr>
        <w:t>производительностью</w:t>
      </w:r>
      <w:r w:rsidR="00B44934" w:rsidRPr="00053F1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53F14">
        <w:rPr>
          <w:rFonts w:ascii="Times New Roman" w:hAnsi="Times New Roman"/>
          <w:sz w:val="24"/>
          <w:szCs w:val="24"/>
          <w:lang w:val="ru-RU"/>
        </w:rPr>
        <w:t xml:space="preserve">и/или </w:t>
      </w:r>
      <w:r w:rsidR="00C94051" w:rsidRPr="00053F14">
        <w:rPr>
          <w:rFonts w:ascii="Times New Roman" w:hAnsi="Times New Roman"/>
          <w:sz w:val="24"/>
          <w:szCs w:val="24"/>
          <w:lang w:val="ru-RU"/>
        </w:rPr>
        <w:t xml:space="preserve">со спецификациями </w:t>
      </w:r>
      <w:r w:rsidR="00876476" w:rsidRPr="00053F14">
        <w:rPr>
          <w:rFonts w:ascii="Times New Roman" w:hAnsi="Times New Roman"/>
          <w:sz w:val="24"/>
          <w:szCs w:val="24"/>
          <w:lang w:val="ru-RU"/>
        </w:rPr>
        <w:t xml:space="preserve">согласно </w:t>
      </w:r>
      <w:r w:rsidR="00876476" w:rsidRPr="00053F14">
        <w:rPr>
          <w:rFonts w:ascii="Times New Roman" w:hAnsi="Times New Roman"/>
          <w:sz w:val="24"/>
          <w:szCs w:val="24"/>
          <w:lang w:val="kk-KZ"/>
        </w:rPr>
        <w:t>Проект</w:t>
      </w:r>
      <w:r w:rsidR="0068248E" w:rsidRPr="00053F14">
        <w:rPr>
          <w:rFonts w:ascii="Times New Roman" w:hAnsi="Times New Roman"/>
          <w:sz w:val="24"/>
          <w:szCs w:val="24"/>
          <w:lang w:val="kk-KZ"/>
        </w:rPr>
        <w:t>ам</w:t>
      </w:r>
      <w:r w:rsidR="00390C6D" w:rsidRPr="00053F14">
        <w:rPr>
          <w:rFonts w:ascii="Times New Roman" w:hAnsi="Times New Roman"/>
          <w:sz w:val="24"/>
          <w:szCs w:val="24"/>
          <w:lang w:val="ru-RU"/>
        </w:rPr>
        <w:t xml:space="preserve"> утвержденным Заказчиком и его материнской компанией,</w:t>
      </w:r>
      <w:r w:rsidR="00146185" w:rsidRPr="00053F14">
        <w:rPr>
          <w:rFonts w:ascii="Times New Roman" w:hAnsi="Times New Roman"/>
          <w:sz w:val="24"/>
          <w:szCs w:val="24"/>
          <w:lang w:val="kk-KZ"/>
        </w:rPr>
        <w:t xml:space="preserve"> и Требованиям Заказчика</w:t>
      </w:r>
      <w:r w:rsidR="00BB63CC" w:rsidRPr="00053F14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053F14">
        <w:rPr>
          <w:rFonts w:ascii="Times New Roman" w:hAnsi="Times New Roman"/>
          <w:sz w:val="24"/>
          <w:szCs w:val="24"/>
          <w:lang w:val="ru-RU"/>
        </w:rPr>
        <w:t>и подтверждение достижения</w:t>
      </w:r>
      <w:r w:rsidR="004C6CAA" w:rsidRPr="00053F14">
        <w:rPr>
          <w:rFonts w:ascii="Times New Roman" w:hAnsi="Times New Roman"/>
          <w:sz w:val="24"/>
          <w:szCs w:val="24"/>
          <w:lang w:val="ru-RU"/>
        </w:rPr>
        <w:t xml:space="preserve"> целе</w:t>
      </w:r>
      <w:r w:rsidR="00F77767">
        <w:rPr>
          <w:rFonts w:ascii="Times New Roman" w:hAnsi="Times New Roman"/>
          <w:sz w:val="24"/>
          <w:szCs w:val="24"/>
          <w:lang w:val="ru-RU"/>
        </w:rPr>
        <w:t>вых</w:t>
      </w:r>
      <w:r w:rsidR="00F91AE1" w:rsidRPr="00053F14">
        <w:rPr>
          <w:rFonts w:ascii="Times New Roman" w:hAnsi="Times New Roman"/>
          <w:sz w:val="24"/>
          <w:szCs w:val="24"/>
          <w:lang w:val="kk-KZ"/>
        </w:rPr>
        <w:t xml:space="preserve"> показателей</w:t>
      </w:r>
      <w:r w:rsidRPr="00053F14">
        <w:rPr>
          <w:rFonts w:ascii="Times New Roman" w:hAnsi="Times New Roman"/>
          <w:sz w:val="24"/>
          <w:szCs w:val="24"/>
          <w:lang w:val="ru-RU"/>
        </w:rPr>
        <w:t>;</w:t>
      </w:r>
    </w:p>
    <w:p w14:paraId="0F0795B0" w14:textId="77777777" w:rsidR="002C5550" w:rsidRPr="00053F14" w:rsidRDefault="002C5550" w:rsidP="006E05F6">
      <w:pPr>
        <w:pStyle w:val="afb"/>
        <w:ind w:left="0" w:right="-610" w:firstLine="567"/>
        <w:rPr>
          <w:rFonts w:ascii="Times New Roman" w:hAnsi="Times New Roman"/>
          <w:sz w:val="24"/>
          <w:szCs w:val="24"/>
          <w:lang w:val="kk-KZ"/>
        </w:rPr>
      </w:pPr>
      <w:r w:rsidRPr="00053F14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053F14">
        <w:rPr>
          <w:rFonts w:ascii="Times New Roman" w:hAnsi="Times New Roman"/>
          <w:sz w:val="24"/>
          <w:szCs w:val="24"/>
          <w:lang w:val="ru-RU"/>
        </w:rPr>
        <w:tab/>
      </w:r>
      <w:r w:rsidR="00684308" w:rsidRPr="00053F14">
        <w:rPr>
          <w:rFonts w:ascii="Times New Roman" w:hAnsi="Times New Roman"/>
          <w:sz w:val="24"/>
          <w:szCs w:val="24"/>
          <w:lang w:val="ru-RU"/>
        </w:rPr>
        <w:t xml:space="preserve">отчет </w:t>
      </w:r>
      <w:r w:rsidRPr="00053F14">
        <w:rPr>
          <w:rFonts w:ascii="Times New Roman" w:hAnsi="Times New Roman"/>
          <w:sz w:val="24"/>
          <w:szCs w:val="24"/>
          <w:lang w:val="ru-RU"/>
        </w:rPr>
        <w:t>о результатах. Определение корректирующих действий и ответственн</w:t>
      </w:r>
      <w:r w:rsidR="00146185" w:rsidRPr="00053F14">
        <w:rPr>
          <w:rFonts w:ascii="Times New Roman" w:hAnsi="Times New Roman"/>
          <w:sz w:val="24"/>
          <w:szCs w:val="24"/>
          <w:lang w:val="ru-RU"/>
        </w:rPr>
        <w:t>ую</w:t>
      </w:r>
      <w:r w:rsidRPr="00053F1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46185" w:rsidRPr="00053F14">
        <w:rPr>
          <w:rFonts w:ascii="Times New Roman" w:hAnsi="Times New Roman"/>
          <w:sz w:val="24"/>
          <w:szCs w:val="24"/>
          <w:lang w:val="ru-RU"/>
        </w:rPr>
        <w:t>С</w:t>
      </w:r>
      <w:r w:rsidRPr="00053F14">
        <w:rPr>
          <w:rFonts w:ascii="Times New Roman" w:hAnsi="Times New Roman"/>
          <w:sz w:val="24"/>
          <w:szCs w:val="24"/>
          <w:lang w:val="ru-RU"/>
        </w:rPr>
        <w:t>торон</w:t>
      </w:r>
      <w:r w:rsidR="00146185" w:rsidRPr="00053F14">
        <w:rPr>
          <w:rFonts w:ascii="Times New Roman" w:hAnsi="Times New Roman"/>
          <w:sz w:val="24"/>
          <w:szCs w:val="24"/>
          <w:lang w:val="ru-RU"/>
        </w:rPr>
        <w:t>у</w:t>
      </w:r>
      <w:r w:rsidRPr="00053F14">
        <w:rPr>
          <w:rFonts w:ascii="Times New Roman" w:hAnsi="Times New Roman"/>
          <w:sz w:val="24"/>
          <w:szCs w:val="24"/>
          <w:lang w:val="ru-RU"/>
        </w:rPr>
        <w:t>.</w:t>
      </w:r>
    </w:p>
    <w:p w14:paraId="31063BD5" w14:textId="136E4D8E" w:rsidR="00DD3A99" w:rsidRPr="00053F14" w:rsidRDefault="002C5550" w:rsidP="009B1722">
      <w:pPr>
        <w:pStyle w:val="2"/>
        <w:ind w:left="0" w:right="-610" w:firstLine="567"/>
        <w:rPr>
          <w:b w:val="0"/>
          <w:sz w:val="24"/>
          <w:szCs w:val="24"/>
          <w:lang w:val="ru-RU"/>
        </w:rPr>
      </w:pPr>
      <w:r w:rsidRPr="00053F14">
        <w:rPr>
          <w:b w:val="0"/>
          <w:sz w:val="24"/>
          <w:szCs w:val="24"/>
          <w:lang w:val="ru-RU"/>
        </w:rPr>
        <w:t xml:space="preserve">В случае, если Постоянные </w:t>
      </w:r>
      <w:r w:rsidR="00912838" w:rsidRPr="00053F14">
        <w:rPr>
          <w:b w:val="0"/>
          <w:sz w:val="24"/>
          <w:szCs w:val="24"/>
          <w:lang w:val="ru-RU"/>
        </w:rPr>
        <w:t>о</w:t>
      </w:r>
      <w:r w:rsidRPr="00053F14">
        <w:rPr>
          <w:b w:val="0"/>
          <w:sz w:val="24"/>
          <w:szCs w:val="24"/>
          <w:lang w:val="ru-RU"/>
        </w:rPr>
        <w:t xml:space="preserve">бъекты или любая их часть не </w:t>
      </w:r>
      <w:r w:rsidR="00146185" w:rsidRPr="00053F14">
        <w:rPr>
          <w:b w:val="0"/>
          <w:sz w:val="24"/>
          <w:szCs w:val="24"/>
          <w:lang w:val="ru-RU"/>
        </w:rPr>
        <w:t xml:space="preserve">прошли </w:t>
      </w:r>
      <w:r w:rsidR="00AA212E" w:rsidRPr="00053F14">
        <w:rPr>
          <w:b w:val="0"/>
          <w:sz w:val="24"/>
          <w:szCs w:val="24"/>
          <w:lang w:val="ru-RU"/>
        </w:rPr>
        <w:t>Эксплуатационн</w:t>
      </w:r>
      <w:r w:rsidRPr="00053F14">
        <w:rPr>
          <w:b w:val="0"/>
          <w:sz w:val="24"/>
          <w:szCs w:val="24"/>
          <w:lang w:val="ru-RU"/>
        </w:rPr>
        <w:t>ы</w:t>
      </w:r>
      <w:r w:rsidR="00146185" w:rsidRPr="00053F14">
        <w:rPr>
          <w:b w:val="0"/>
          <w:sz w:val="24"/>
          <w:szCs w:val="24"/>
          <w:lang w:val="ru-RU"/>
        </w:rPr>
        <w:t>е</w:t>
      </w:r>
      <w:r w:rsidR="00AA212E" w:rsidRPr="00053F14">
        <w:rPr>
          <w:b w:val="0"/>
          <w:sz w:val="24"/>
          <w:szCs w:val="24"/>
          <w:lang w:val="ru-RU"/>
        </w:rPr>
        <w:t xml:space="preserve"> испытани</w:t>
      </w:r>
      <w:r w:rsidR="00146185" w:rsidRPr="00053F14">
        <w:rPr>
          <w:b w:val="0"/>
          <w:sz w:val="24"/>
          <w:szCs w:val="24"/>
          <w:lang w:val="ru-RU"/>
        </w:rPr>
        <w:t>я</w:t>
      </w:r>
      <w:r w:rsidR="00AA212E" w:rsidRPr="00053F14">
        <w:rPr>
          <w:b w:val="0"/>
          <w:sz w:val="24"/>
          <w:szCs w:val="24"/>
          <w:lang w:val="ru-RU"/>
        </w:rPr>
        <w:t xml:space="preserve"> </w:t>
      </w:r>
      <w:r w:rsidRPr="00053F14">
        <w:rPr>
          <w:b w:val="0"/>
          <w:sz w:val="24"/>
          <w:szCs w:val="24"/>
          <w:lang w:val="ru-RU"/>
        </w:rPr>
        <w:t xml:space="preserve">из-за </w:t>
      </w:r>
      <w:r w:rsidR="00146185" w:rsidRPr="00053F14">
        <w:rPr>
          <w:b w:val="0"/>
          <w:sz w:val="24"/>
          <w:szCs w:val="24"/>
          <w:lang w:val="ru-RU"/>
        </w:rPr>
        <w:t xml:space="preserve">выявленных </w:t>
      </w:r>
      <w:r w:rsidRPr="00053F14">
        <w:rPr>
          <w:b w:val="0"/>
          <w:sz w:val="24"/>
          <w:szCs w:val="24"/>
          <w:lang w:val="ru-RU"/>
        </w:rPr>
        <w:t>дефектов, Подрядчик устран</w:t>
      </w:r>
      <w:r w:rsidR="0059588B">
        <w:rPr>
          <w:b w:val="0"/>
          <w:sz w:val="24"/>
          <w:szCs w:val="24"/>
          <w:lang w:val="ru-RU"/>
        </w:rPr>
        <w:t>ит</w:t>
      </w:r>
      <w:r w:rsidRPr="00053F14">
        <w:rPr>
          <w:b w:val="0"/>
          <w:sz w:val="24"/>
          <w:szCs w:val="24"/>
          <w:lang w:val="ru-RU"/>
        </w:rPr>
        <w:t xml:space="preserve"> та</w:t>
      </w:r>
      <w:r w:rsidR="00B7678F" w:rsidRPr="00053F14">
        <w:rPr>
          <w:b w:val="0"/>
          <w:sz w:val="24"/>
          <w:szCs w:val="24"/>
          <w:lang w:val="ru-RU"/>
        </w:rPr>
        <w:t xml:space="preserve">кие дефекты в соответствии с </w:t>
      </w:r>
      <w:r w:rsidRPr="00053F14">
        <w:rPr>
          <w:b w:val="0"/>
          <w:sz w:val="24"/>
          <w:szCs w:val="24"/>
          <w:lang w:val="ru-RU"/>
        </w:rPr>
        <w:t>пунктом 9.4 [</w:t>
      </w:r>
      <w:r w:rsidR="00AA212E" w:rsidRPr="00053F14">
        <w:rPr>
          <w:b w:val="0"/>
          <w:sz w:val="24"/>
          <w:szCs w:val="24"/>
          <w:lang w:val="ru-RU"/>
        </w:rPr>
        <w:t>Неудачный результат Испытаний по завершении строительства</w:t>
      </w:r>
      <w:r w:rsidRPr="00053F14">
        <w:rPr>
          <w:b w:val="0"/>
          <w:sz w:val="24"/>
          <w:szCs w:val="24"/>
          <w:lang w:val="ru-RU"/>
        </w:rPr>
        <w:t>]</w:t>
      </w:r>
      <w:r w:rsidR="00B7678F" w:rsidRPr="00053F14">
        <w:rPr>
          <w:b w:val="0"/>
          <w:sz w:val="24"/>
          <w:szCs w:val="24"/>
          <w:lang w:val="ru-RU"/>
        </w:rPr>
        <w:t xml:space="preserve"> Условий</w:t>
      </w:r>
      <w:r w:rsidRPr="00053F14">
        <w:rPr>
          <w:b w:val="0"/>
          <w:sz w:val="24"/>
          <w:szCs w:val="24"/>
          <w:lang w:val="ru-RU"/>
        </w:rPr>
        <w:t xml:space="preserve"> Договора, и после завершения </w:t>
      </w:r>
      <w:r w:rsidR="00146185" w:rsidRPr="00053F14">
        <w:rPr>
          <w:b w:val="0"/>
          <w:sz w:val="24"/>
          <w:szCs w:val="24"/>
          <w:lang w:val="ru-RU"/>
        </w:rPr>
        <w:t>периода для</w:t>
      </w:r>
      <w:r w:rsidR="00EC252C" w:rsidRPr="00053F14">
        <w:rPr>
          <w:b w:val="0"/>
          <w:sz w:val="24"/>
          <w:szCs w:val="24"/>
          <w:lang w:val="ru-RU"/>
        </w:rPr>
        <w:t xml:space="preserve"> устранени</w:t>
      </w:r>
      <w:r w:rsidR="009F5D0C" w:rsidRPr="00053F14">
        <w:rPr>
          <w:b w:val="0"/>
          <w:sz w:val="24"/>
          <w:szCs w:val="24"/>
          <w:lang w:val="ru-RU"/>
        </w:rPr>
        <w:t>я</w:t>
      </w:r>
      <w:r w:rsidR="00EC252C" w:rsidRPr="00053F14">
        <w:rPr>
          <w:b w:val="0"/>
          <w:sz w:val="24"/>
          <w:szCs w:val="24"/>
          <w:lang w:val="ru-RU"/>
        </w:rPr>
        <w:t xml:space="preserve"> </w:t>
      </w:r>
      <w:r w:rsidR="009F5D0C" w:rsidRPr="00053F14">
        <w:rPr>
          <w:b w:val="0"/>
          <w:sz w:val="24"/>
          <w:szCs w:val="24"/>
          <w:lang w:val="ru-RU"/>
        </w:rPr>
        <w:t>дефектов</w:t>
      </w:r>
      <w:r w:rsidRPr="00053F14">
        <w:rPr>
          <w:b w:val="0"/>
          <w:sz w:val="24"/>
          <w:szCs w:val="24"/>
          <w:lang w:val="ru-RU"/>
        </w:rPr>
        <w:t xml:space="preserve">, </w:t>
      </w:r>
      <w:r w:rsidR="00E12AB0" w:rsidRPr="00053F14">
        <w:rPr>
          <w:b w:val="0"/>
          <w:sz w:val="24"/>
          <w:szCs w:val="24"/>
          <w:lang w:val="ru-RU"/>
        </w:rPr>
        <w:t xml:space="preserve">повторно </w:t>
      </w:r>
      <w:r w:rsidRPr="00B34124">
        <w:rPr>
          <w:b w:val="0"/>
          <w:sz w:val="24"/>
          <w:szCs w:val="24"/>
          <w:lang w:val="ru-RU"/>
        </w:rPr>
        <w:t xml:space="preserve">проводится </w:t>
      </w:r>
      <w:r w:rsidR="00E12AB0" w:rsidRPr="00B34124">
        <w:rPr>
          <w:b w:val="0"/>
          <w:sz w:val="24"/>
          <w:szCs w:val="24"/>
          <w:lang w:val="ru-RU"/>
        </w:rPr>
        <w:t xml:space="preserve">24-часовое </w:t>
      </w:r>
      <w:r w:rsidR="003D5B40" w:rsidRPr="00B34124">
        <w:rPr>
          <w:b w:val="0"/>
          <w:sz w:val="24"/>
          <w:szCs w:val="24"/>
          <w:lang w:val="ru-RU"/>
        </w:rPr>
        <w:t>Эксплуатационн</w:t>
      </w:r>
      <w:r w:rsidRPr="00B34124">
        <w:rPr>
          <w:b w:val="0"/>
          <w:sz w:val="24"/>
          <w:szCs w:val="24"/>
          <w:lang w:val="ru-RU"/>
        </w:rPr>
        <w:t>ое</w:t>
      </w:r>
      <w:r w:rsidRPr="00053F14">
        <w:rPr>
          <w:b w:val="0"/>
          <w:sz w:val="24"/>
          <w:szCs w:val="24"/>
          <w:lang w:val="ru-RU"/>
        </w:rPr>
        <w:t xml:space="preserve"> испытание Постоянных </w:t>
      </w:r>
      <w:r w:rsidR="00912838" w:rsidRPr="00053F14">
        <w:rPr>
          <w:b w:val="0"/>
          <w:sz w:val="24"/>
          <w:szCs w:val="24"/>
          <w:lang w:val="ru-RU"/>
        </w:rPr>
        <w:t>о</w:t>
      </w:r>
      <w:r w:rsidRPr="00053F14">
        <w:rPr>
          <w:b w:val="0"/>
          <w:sz w:val="24"/>
          <w:szCs w:val="24"/>
          <w:lang w:val="ru-RU"/>
        </w:rPr>
        <w:t>бъектов</w:t>
      </w:r>
      <w:r w:rsidR="006A5D99" w:rsidRPr="00053F14">
        <w:rPr>
          <w:b w:val="0"/>
          <w:sz w:val="24"/>
          <w:szCs w:val="24"/>
          <w:lang w:val="ru-RU"/>
        </w:rPr>
        <w:t>.</w:t>
      </w:r>
    </w:p>
    <w:p w14:paraId="57322B60" w14:textId="09A1FF28" w:rsidR="00DD3A99" w:rsidRPr="00053F14" w:rsidRDefault="00DD3A99" w:rsidP="009B1722">
      <w:pPr>
        <w:pStyle w:val="2"/>
        <w:ind w:left="0" w:right="-610" w:firstLine="567"/>
        <w:rPr>
          <w:b w:val="0"/>
          <w:sz w:val="24"/>
          <w:szCs w:val="24"/>
          <w:lang w:val="ru-RU"/>
        </w:rPr>
      </w:pPr>
      <w:r w:rsidRPr="00053F14">
        <w:rPr>
          <w:b w:val="0"/>
          <w:sz w:val="24"/>
          <w:szCs w:val="24"/>
          <w:lang w:val="ru-RU"/>
        </w:rPr>
        <w:lastRenderedPageBreak/>
        <w:t>Эксплуатационны</w:t>
      </w:r>
      <w:r w:rsidR="00BD40BA" w:rsidRPr="00053F14">
        <w:rPr>
          <w:b w:val="0"/>
          <w:sz w:val="24"/>
          <w:szCs w:val="24"/>
          <w:lang w:val="ru-RU"/>
        </w:rPr>
        <w:t xml:space="preserve">е </w:t>
      </w:r>
      <w:r w:rsidRPr="00053F14">
        <w:rPr>
          <w:b w:val="0"/>
          <w:sz w:val="24"/>
          <w:szCs w:val="24"/>
          <w:lang w:val="ru-RU"/>
        </w:rPr>
        <w:t>испытания, явля</w:t>
      </w:r>
      <w:r w:rsidR="00360ACC" w:rsidRPr="00053F14">
        <w:rPr>
          <w:b w:val="0"/>
          <w:sz w:val="24"/>
          <w:szCs w:val="24"/>
          <w:lang w:val="ru-RU"/>
        </w:rPr>
        <w:t>ющиеся</w:t>
      </w:r>
      <w:r w:rsidRPr="00053F14">
        <w:rPr>
          <w:b w:val="0"/>
          <w:sz w:val="24"/>
          <w:szCs w:val="24"/>
          <w:lang w:val="ru-RU"/>
        </w:rPr>
        <w:t xml:space="preserve"> частью Испытаний по завершени</w:t>
      </w:r>
      <w:r w:rsidR="002F3520" w:rsidRPr="00053F14">
        <w:rPr>
          <w:b w:val="0"/>
          <w:sz w:val="24"/>
          <w:szCs w:val="24"/>
          <w:lang w:val="ru-RU"/>
        </w:rPr>
        <w:t>и</w:t>
      </w:r>
      <w:r w:rsidRPr="00053F14">
        <w:rPr>
          <w:b w:val="0"/>
          <w:sz w:val="24"/>
          <w:szCs w:val="24"/>
          <w:lang w:val="ru-RU"/>
        </w:rPr>
        <w:t xml:space="preserve"> строительства, </w:t>
      </w:r>
      <w:r w:rsidR="0059588B">
        <w:rPr>
          <w:b w:val="0"/>
          <w:sz w:val="24"/>
          <w:szCs w:val="24"/>
          <w:lang w:val="ru-RU"/>
        </w:rPr>
        <w:t>будут</w:t>
      </w:r>
      <w:r w:rsidR="00BD40BA" w:rsidRPr="00053F14">
        <w:rPr>
          <w:b w:val="0"/>
          <w:sz w:val="24"/>
          <w:szCs w:val="24"/>
          <w:lang w:val="ru-RU"/>
        </w:rPr>
        <w:t xml:space="preserve"> проводить</w:t>
      </w:r>
      <w:r w:rsidRPr="00053F14">
        <w:rPr>
          <w:b w:val="0"/>
          <w:sz w:val="24"/>
          <w:szCs w:val="24"/>
          <w:lang w:val="ru-RU"/>
        </w:rPr>
        <w:t>ся в соответствии с условиями</w:t>
      </w:r>
      <w:r w:rsidR="00BD40BA" w:rsidRPr="00053F14">
        <w:rPr>
          <w:b w:val="0"/>
          <w:sz w:val="24"/>
          <w:szCs w:val="24"/>
          <w:lang w:val="ru-RU"/>
        </w:rPr>
        <w:t>, установленными</w:t>
      </w:r>
      <w:r w:rsidRPr="00053F14">
        <w:rPr>
          <w:b w:val="0"/>
          <w:sz w:val="24"/>
          <w:szCs w:val="24"/>
          <w:lang w:val="ru-RU"/>
        </w:rPr>
        <w:t xml:space="preserve"> </w:t>
      </w:r>
      <w:r w:rsidR="003A0AE5" w:rsidRPr="00053F14">
        <w:rPr>
          <w:b w:val="0"/>
          <w:sz w:val="24"/>
          <w:szCs w:val="24"/>
          <w:lang w:val="ru-RU"/>
        </w:rPr>
        <w:t>в настоящем приложении</w:t>
      </w:r>
      <w:r w:rsidR="00BD40BA" w:rsidRPr="00053F14">
        <w:rPr>
          <w:b w:val="0"/>
          <w:sz w:val="24"/>
          <w:szCs w:val="24"/>
          <w:lang w:val="ru-RU"/>
        </w:rPr>
        <w:t xml:space="preserve"> и Приложении В «Эксплуатационная гарантия»</w:t>
      </w:r>
      <w:r w:rsidR="00360ACC" w:rsidRPr="00053F14">
        <w:rPr>
          <w:b w:val="0"/>
          <w:sz w:val="24"/>
          <w:szCs w:val="24"/>
          <w:lang w:val="ru-RU"/>
        </w:rPr>
        <w:t xml:space="preserve"> к Договору</w:t>
      </w:r>
      <w:r w:rsidR="00DC0602" w:rsidRPr="00053F14">
        <w:rPr>
          <w:b w:val="0"/>
          <w:sz w:val="24"/>
          <w:szCs w:val="24"/>
          <w:lang w:val="ru-RU"/>
        </w:rPr>
        <w:t>.</w:t>
      </w:r>
    </w:p>
    <w:p w14:paraId="3AB6E947" w14:textId="77777777" w:rsidR="00457831" w:rsidRPr="00053F14" w:rsidRDefault="002C5550" w:rsidP="006E05F6">
      <w:pPr>
        <w:pStyle w:val="1"/>
        <w:spacing w:after="0"/>
        <w:ind w:left="0" w:right="-610" w:firstLine="567"/>
        <w:rPr>
          <w:rFonts w:ascii="Times New Roman" w:hAnsi="Times New Roman"/>
          <w:sz w:val="24"/>
          <w:szCs w:val="24"/>
          <w:lang w:val="ru-RU"/>
        </w:rPr>
      </w:pPr>
      <w:r w:rsidRPr="00053F14">
        <w:rPr>
          <w:rFonts w:ascii="Times New Roman" w:hAnsi="Times New Roman"/>
          <w:sz w:val="24"/>
          <w:szCs w:val="24"/>
          <w:lang w:val="ru-RU"/>
        </w:rPr>
        <w:t xml:space="preserve">Акт </w:t>
      </w:r>
      <w:r w:rsidR="00F1099B" w:rsidRPr="00053F14">
        <w:rPr>
          <w:rFonts w:ascii="Times New Roman" w:hAnsi="Times New Roman"/>
          <w:sz w:val="24"/>
          <w:szCs w:val="24"/>
          <w:lang w:val="ru-RU"/>
        </w:rPr>
        <w:t>пр</w:t>
      </w:r>
      <w:r w:rsidR="00993A48" w:rsidRPr="00053F14">
        <w:rPr>
          <w:rFonts w:ascii="Times New Roman" w:hAnsi="Times New Roman"/>
          <w:sz w:val="24"/>
          <w:szCs w:val="24"/>
          <w:lang w:val="ru-RU"/>
        </w:rPr>
        <w:t>ие</w:t>
      </w:r>
      <w:r w:rsidR="00F1099B" w:rsidRPr="00053F14">
        <w:rPr>
          <w:rFonts w:ascii="Times New Roman" w:hAnsi="Times New Roman"/>
          <w:sz w:val="24"/>
          <w:szCs w:val="24"/>
          <w:lang w:val="ru-RU"/>
        </w:rPr>
        <w:t>мк</w:t>
      </w:r>
      <w:r w:rsidR="00F1099B" w:rsidRPr="00053F14">
        <w:rPr>
          <w:rFonts w:ascii="Times New Roman" w:hAnsi="Times New Roman"/>
          <w:sz w:val="24"/>
          <w:szCs w:val="24"/>
          <w:lang w:val="kk-KZ"/>
        </w:rPr>
        <w:t>и</w:t>
      </w:r>
      <w:r w:rsidR="005F106E" w:rsidRPr="00053F14">
        <w:rPr>
          <w:rFonts w:ascii="Times New Roman" w:hAnsi="Times New Roman"/>
          <w:sz w:val="24"/>
          <w:szCs w:val="24"/>
          <w:lang w:val="kk-KZ"/>
        </w:rPr>
        <w:t xml:space="preserve"> объект</w:t>
      </w:r>
      <w:r w:rsidR="006E477F" w:rsidRPr="00053F14">
        <w:rPr>
          <w:rFonts w:ascii="Times New Roman" w:hAnsi="Times New Roman"/>
          <w:sz w:val="24"/>
          <w:szCs w:val="24"/>
          <w:lang w:val="kk-KZ"/>
        </w:rPr>
        <w:t xml:space="preserve">а </w:t>
      </w:r>
      <w:r w:rsidR="005F106E" w:rsidRPr="00053F14">
        <w:rPr>
          <w:rFonts w:ascii="Times New Roman" w:hAnsi="Times New Roman"/>
          <w:sz w:val="24"/>
          <w:szCs w:val="24"/>
          <w:lang w:val="kk-KZ"/>
        </w:rPr>
        <w:t>в эксплу</w:t>
      </w:r>
      <w:r w:rsidR="00DC0602" w:rsidRPr="00053F14">
        <w:rPr>
          <w:rFonts w:ascii="Times New Roman" w:hAnsi="Times New Roman"/>
          <w:sz w:val="24"/>
          <w:szCs w:val="24"/>
          <w:lang w:val="kk-KZ"/>
        </w:rPr>
        <w:t>а</w:t>
      </w:r>
      <w:r w:rsidR="005F106E" w:rsidRPr="00053F14">
        <w:rPr>
          <w:rFonts w:ascii="Times New Roman" w:hAnsi="Times New Roman"/>
          <w:sz w:val="24"/>
          <w:szCs w:val="24"/>
          <w:lang w:val="kk-KZ"/>
        </w:rPr>
        <w:t>тацию</w:t>
      </w:r>
      <w:r w:rsidR="00F1099B" w:rsidRPr="00053F14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162015BF" w14:textId="2E50B96A" w:rsidR="001E2C80" w:rsidRPr="00053F14" w:rsidRDefault="002C5550" w:rsidP="009B1722">
      <w:pPr>
        <w:pStyle w:val="wText1"/>
        <w:spacing w:after="0"/>
        <w:ind w:left="0" w:right="-610" w:firstLine="567"/>
        <w:rPr>
          <w:b/>
          <w:bCs/>
          <w:caps/>
          <w:sz w:val="24"/>
          <w:szCs w:val="24"/>
          <w:lang w:val="ru-RU"/>
        </w:rPr>
      </w:pPr>
      <w:r w:rsidRPr="00053F14">
        <w:rPr>
          <w:sz w:val="24"/>
          <w:szCs w:val="24"/>
          <w:lang w:val="ru-RU"/>
        </w:rPr>
        <w:t xml:space="preserve">После </w:t>
      </w:r>
      <w:r w:rsidR="00360ACC" w:rsidRPr="00053F14">
        <w:rPr>
          <w:sz w:val="24"/>
          <w:szCs w:val="24"/>
          <w:lang w:val="ru-RU"/>
        </w:rPr>
        <w:t xml:space="preserve">успешного </w:t>
      </w:r>
      <w:r w:rsidRPr="00053F14">
        <w:rPr>
          <w:sz w:val="24"/>
          <w:szCs w:val="24"/>
          <w:lang w:val="ru-RU"/>
        </w:rPr>
        <w:t>прохождения периода пробной</w:t>
      </w:r>
      <w:r w:rsidR="008B347B" w:rsidRPr="00053F14">
        <w:rPr>
          <w:sz w:val="24"/>
          <w:szCs w:val="24"/>
          <w:lang w:val="ru-RU"/>
        </w:rPr>
        <w:t xml:space="preserve"> </w:t>
      </w:r>
      <w:r w:rsidRPr="00053F14">
        <w:rPr>
          <w:sz w:val="24"/>
          <w:szCs w:val="24"/>
          <w:lang w:val="ru-RU"/>
        </w:rPr>
        <w:t>эксплуатации</w:t>
      </w:r>
      <w:r w:rsidR="00360ACC" w:rsidRPr="00053F14">
        <w:rPr>
          <w:sz w:val="24"/>
          <w:szCs w:val="24"/>
          <w:lang w:val="ru-RU"/>
        </w:rPr>
        <w:t xml:space="preserve"> с продолжительностью десять (10) дней</w:t>
      </w:r>
      <w:r w:rsidRPr="00053F14">
        <w:rPr>
          <w:sz w:val="24"/>
          <w:szCs w:val="24"/>
          <w:lang w:val="ru-RU"/>
        </w:rPr>
        <w:t xml:space="preserve"> с даты </w:t>
      </w:r>
      <w:r w:rsidR="00074BD4" w:rsidRPr="00053F14">
        <w:rPr>
          <w:sz w:val="24"/>
          <w:szCs w:val="24"/>
          <w:lang w:val="ru-RU"/>
        </w:rPr>
        <w:t xml:space="preserve">Завершения пуско-наладочных работ и </w:t>
      </w:r>
      <w:r w:rsidRPr="00053F14">
        <w:rPr>
          <w:sz w:val="24"/>
          <w:szCs w:val="24"/>
          <w:lang w:val="ru-RU"/>
        </w:rPr>
        <w:t xml:space="preserve">проведения </w:t>
      </w:r>
      <w:r w:rsidR="00074BD4" w:rsidRPr="00053F14">
        <w:rPr>
          <w:sz w:val="24"/>
          <w:szCs w:val="24"/>
          <w:lang w:val="ru-RU"/>
        </w:rPr>
        <w:t>завершающих</w:t>
      </w:r>
      <w:r w:rsidRPr="00053F14">
        <w:rPr>
          <w:sz w:val="24"/>
          <w:szCs w:val="24"/>
          <w:lang w:val="ru-RU"/>
        </w:rPr>
        <w:t xml:space="preserve"> </w:t>
      </w:r>
      <w:r w:rsidR="008B02A8" w:rsidRPr="00053F14">
        <w:rPr>
          <w:sz w:val="24"/>
          <w:szCs w:val="24"/>
          <w:lang w:val="ru-RU"/>
        </w:rPr>
        <w:t>Эксплуатацио</w:t>
      </w:r>
      <w:r w:rsidRPr="00053F14">
        <w:rPr>
          <w:sz w:val="24"/>
          <w:szCs w:val="24"/>
          <w:lang w:val="ru-RU"/>
        </w:rPr>
        <w:t>нных испытаний</w:t>
      </w:r>
      <w:r w:rsidR="00074BD4" w:rsidRPr="00053F14">
        <w:rPr>
          <w:sz w:val="24"/>
          <w:szCs w:val="24"/>
          <w:lang w:val="ru-RU"/>
        </w:rPr>
        <w:t xml:space="preserve"> </w:t>
      </w:r>
      <w:r w:rsidR="00074BD4" w:rsidRPr="00B34124">
        <w:rPr>
          <w:sz w:val="24"/>
          <w:szCs w:val="24"/>
          <w:lang w:val="ru-RU"/>
        </w:rPr>
        <w:t>в отношении Объектов/Работ</w:t>
      </w:r>
      <w:r w:rsidRPr="00B34124">
        <w:rPr>
          <w:sz w:val="24"/>
          <w:szCs w:val="24"/>
          <w:lang w:val="ru-RU"/>
        </w:rPr>
        <w:t>, Заказчик</w:t>
      </w:r>
      <w:r w:rsidRPr="00053F14">
        <w:rPr>
          <w:sz w:val="24"/>
          <w:szCs w:val="24"/>
          <w:lang w:val="ru-RU"/>
        </w:rPr>
        <w:t xml:space="preserve"> выдает Акт </w:t>
      </w:r>
      <w:r w:rsidR="00F77767" w:rsidRPr="00053F14">
        <w:rPr>
          <w:sz w:val="24"/>
          <w:szCs w:val="24"/>
          <w:lang w:val="ru-RU"/>
        </w:rPr>
        <w:t>приёмки</w:t>
      </w:r>
      <w:r w:rsidR="00C409E5" w:rsidRPr="00053F14">
        <w:rPr>
          <w:sz w:val="24"/>
          <w:szCs w:val="24"/>
          <w:lang w:val="ru-RU"/>
        </w:rPr>
        <w:t xml:space="preserve"> </w:t>
      </w:r>
      <w:r w:rsidR="006E477F" w:rsidRPr="00053F14">
        <w:rPr>
          <w:sz w:val="24"/>
          <w:szCs w:val="24"/>
          <w:lang w:val="kk-KZ"/>
        </w:rPr>
        <w:t>объекта в эксплутацию</w:t>
      </w:r>
      <w:r w:rsidR="006E477F" w:rsidRPr="00053F14">
        <w:rPr>
          <w:sz w:val="24"/>
          <w:szCs w:val="24"/>
          <w:lang w:val="ru-RU"/>
        </w:rPr>
        <w:t xml:space="preserve"> </w:t>
      </w:r>
      <w:r w:rsidRPr="00053F14">
        <w:rPr>
          <w:sz w:val="24"/>
          <w:szCs w:val="24"/>
          <w:lang w:val="ru-RU"/>
        </w:rPr>
        <w:t xml:space="preserve">на основании предварительного представления </w:t>
      </w:r>
      <w:r w:rsidR="00994F78" w:rsidRPr="00053F14">
        <w:rPr>
          <w:sz w:val="24"/>
          <w:szCs w:val="24"/>
          <w:lang w:val="ru-RU"/>
        </w:rPr>
        <w:t xml:space="preserve">декларации о соответствии </w:t>
      </w:r>
      <w:r w:rsidRPr="00053F14">
        <w:rPr>
          <w:sz w:val="24"/>
          <w:szCs w:val="24"/>
          <w:lang w:val="ru-RU"/>
        </w:rPr>
        <w:t xml:space="preserve">Подрядчика, положительного </w:t>
      </w:r>
      <w:r w:rsidR="00AB166D" w:rsidRPr="00053F14">
        <w:rPr>
          <w:sz w:val="24"/>
          <w:szCs w:val="24"/>
          <w:lang w:val="kk-KZ"/>
        </w:rPr>
        <w:t xml:space="preserve">и </w:t>
      </w:r>
      <w:r w:rsidR="00AB166D" w:rsidRPr="00053F14">
        <w:rPr>
          <w:sz w:val="24"/>
          <w:szCs w:val="24"/>
          <w:lang w:val="ru-RU"/>
        </w:rPr>
        <w:t xml:space="preserve">безусловного </w:t>
      </w:r>
      <w:r w:rsidRPr="00053F14">
        <w:rPr>
          <w:sz w:val="24"/>
          <w:szCs w:val="24"/>
          <w:lang w:val="ru-RU"/>
        </w:rPr>
        <w:t xml:space="preserve">заключения </w:t>
      </w:r>
      <w:r w:rsidR="00AB166D" w:rsidRPr="00053F14">
        <w:rPr>
          <w:rFonts w:eastAsia="Times New Roman"/>
          <w:sz w:val="24"/>
          <w:szCs w:val="24"/>
          <w:lang w:val="ru-RU"/>
        </w:rPr>
        <w:t>Лица, осуществляющего авторский надзор</w:t>
      </w:r>
      <w:r w:rsidR="001D3226" w:rsidRPr="00053F14">
        <w:rPr>
          <w:rFonts w:eastAsia="Times New Roman"/>
          <w:sz w:val="24"/>
          <w:szCs w:val="24"/>
          <w:lang w:val="ru-RU"/>
        </w:rPr>
        <w:t xml:space="preserve"> о соответствии Объектов/Работ Проект</w:t>
      </w:r>
      <w:r w:rsidR="0068248E" w:rsidRPr="00053F14">
        <w:rPr>
          <w:rFonts w:eastAsia="Times New Roman"/>
          <w:sz w:val="24"/>
          <w:szCs w:val="24"/>
          <w:lang w:val="ru-RU"/>
        </w:rPr>
        <w:t>ам</w:t>
      </w:r>
      <w:r w:rsidR="00390C6D" w:rsidRPr="00053F14">
        <w:rPr>
          <w:rFonts w:eastAsia="Times New Roman"/>
          <w:sz w:val="24"/>
          <w:szCs w:val="24"/>
          <w:lang w:val="ru-RU"/>
        </w:rPr>
        <w:t>,</w:t>
      </w:r>
      <w:r w:rsidR="00390C6D" w:rsidRPr="00053F14">
        <w:rPr>
          <w:sz w:val="24"/>
          <w:szCs w:val="24"/>
          <w:lang w:val="ru-RU"/>
        </w:rPr>
        <w:t xml:space="preserve"> утвержденным Заказчиком и его материнской компанией</w:t>
      </w:r>
      <w:r w:rsidR="001D3226" w:rsidRPr="00053F14">
        <w:rPr>
          <w:rFonts w:eastAsia="Times New Roman"/>
          <w:sz w:val="24"/>
          <w:szCs w:val="24"/>
          <w:lang w:val="ru-RU"/>
        </w:rPr>
        <w:t>,</w:t>
      </w:r>
      <w:r w:rsidRPr="00053F14">
        <w:rPr>
          <w:sz w:val="24"/>
          <w:szCs w:val="24"/>
          <w:lang w:val="ru-RU"/>
        </w:rPr>
        <w:t xml:space="preserve"> </w:t>
      </w:r>
      <w:r w:rsidR="001D3226" w:rsidRPr="00053F14">
        <w:rPr>
          <w:sz w:val="24"/>
          <w:szCs w:val="24"/>
          <w:lang w:val="ru-RU"/>
        </w:rPr>
        <w:t>а также</w:t>
      </w:r>
      <w:r w:rsidR="002F5812" w:rsidRPr="00053F14">
        <w:rPr>
          <w:sz w:val="24"/>
          <w:szCs w:val="24"/>
          <w:lang w:val="ru-RU"/>
        </w:rPr>
        <w:t>,</w:t>
      </w:r>
      <w:r w:rsidR="001D3226" w:rsidRPr="00053F14">
        <w:rPr>
          <w:sz w:val="24"/>
          <w:szCs w:val="24"/>
          <w:lang w:val="ru-RU"/>
        </w:rPr>
        <w:t xml:space="preserve"> положительно</w:t>
      </w:r>
      <w:r w:rsidR="00BF6F97" w:rsidRPr="00053F14">
        <w:rPr>
          <w:sz w:val="24"/>
          <w:szCs w:val="24"/>
          <w:lang w:val="ru-RU"/>
        </w:rPr>
        <w:t>го</w:t>
      </w:r>
      <w:r w:rsidR="001D3226" w:rsidRPr="00053F14">
        <w:rPr>
          <w:sz w:val="24"/>
          <w:szCs w:val="24"/>
          <w:lang w:val="ru-RU"/>
        </w:rPr>
        <w:t xml:space="preserve"> и безусловно</w:t>
      </w:r>
      <w:r w:rsidR="00BF6F97" w:rsidRPr="00053F14">
        <w:rPr>
          <w:sz w:val="24"/>
          <w:szCs w:val="24"/>
          <w:lang w:val="ru-RU"/>
        </w:rPr>
        <w:t>го</w:t>
      </w:r>
      <w:r w:rsidR="001D3226" w:rsidRPr="00053F14">
        <w:rPr>
          <w:sz w:val="24"/>
          <w:szCs w:val="24"/>
          <w:lang w:val="ru-RU"/>
        </w:rPr>
        <w:t xml:space="preserve"> заключени</w:t>
      </w:r>
      <w:r w:rsidR="00BF6F97" w:rsidRPr="00053F14">
        <w:rPr>
          <w:sz w:val="24"/>
          <w:szCs w:val="24"/>
          <w:lang w:val="ru-RU"/>
        </w:rPr>
        <w:t>я</w:t>
      </w:r>
      <w:r w:rsidR="001D3226" w:rsidRPr="00053F14">
        <w:rPr>
          <w:sz w:val="24"/>
          <w:szCs w:val="24"/>
          <w:lang w:val="ru-RU"/>
        </w:rPr>
        <w:t xml:space="preserve"> Лица, осу</w:t>
      </w:r>
      <w:r w:rsidR="00F77767">
        <w:rPr>
          <w:sz w:val="24"/>
          <w:szCs w:val="24"/>
          <w:lang w:val="ru-RU"/>
        </w:rPr>
        <w:t>ществляющего технический надзор</w:t>
      </w:r>
      <w:r w:rsidR="001D3226" w:rsidRPr="00053F14">
        <w:rPr>
          <w:sz w:val="24"/>
          <w:szCs w:val="24"/>
          <w:lang w:val="ru-RU"/>
        </w:rPr>
        <w:t xml:space="preserve"> о качестве Объектов/Работ</w:t>
      </w:r>
      <w:r w:rsidR="001D3226" w:rsidRPr="00053F14" w:rsidDel="001D3226">
        <w:rPr>
          <w:sz w:val="24"/>
          <w:szCs w:val="24"/>
          <w:lang w:val="ru-RU"/>
        </w:rPr>
        <w:t xml:space="preserve"> </w:t>
      </w:r>
      <w:r w:rsidRPr="00053F14">
        <w:rPr>
          <w:sz w:val="24"/>
          <w:szCs w:val="24"/>
          <w:lang w:val="ru-RU"/>
        </w:rPr>
        <w:t xml:space="preserve">по форме, предусмотренной </w:t>
      </w:r>
      <w:r w:rsidR="002F5812" w:rsidRPr="00053F14">
        <w:rPr>
          <w:sz w:val="24"/>
          <w:szCs w:val="24"/>
          <w:lang w:val="ru-RU"/>
        </w:rPr>
        <w:t>З</w:t>
      </w:r>
      <w:r w:rsidRPr="00053F14">
        <w:rPr>
          <w:sz w:val="24"/>
          <w:szCs w:val="24"/>
          <w:lang w:val="ru-RU"/>
        </w:rPr>
        <w:t xml:space="preserve">аконодательством </w:t>
      </w:r>
      <w:r w:rsidR="00A610E5" w:rsidRPr="00053F14">
        <w:rPr>
          <w:sz w:val="24"/>
          <w:szCs w:val="24"/>
          <w:lang w:val="ru-RU"/>
        </w:rPr>
        <w:t>Страны</w:t>
      </w:r>
      <w:r w:rsidR="00E626D8">
        <w:rPr>
          <w:sz w:val="24"/>
          <w:szCs w:val="24"/>
          <w:lang w:val="ru-RU"/>
        </w:rPr>
        <w:t xml:space="preserve"> (РК)</w:t>
      </w:r>
      <w:r w:rsidRPr="00053F14">
        <w:rPr>
          <w:sz w:val="24"/>
          <w:szCs w:val="24"/>
          <w:lang w:val="ru-RU"/>
        </w:rPr>
        <w:t>.</w:t>
      </w:r>
      <w:r w:rsidR="00E97D63" w:rsidRPr="00053F14">
        <w:rPr>
          <w:sz w:val="24"/>
          <w:szCs w:val="24"/>
          <w:lang w:val="ru-RU"/>
        </w:rPr>
        <w:t xml:space="preserve"> </w:t>
      </w:r>
      <w:r w:rsidR="007B605B" w:rsidRPr="00053F14">
        <w:rPr>
          <w:sz w:val="24"/>
          <w:szCs w:val="24"/>
          <w:lang w:val="ru-RU"/>
        </w:rPr>
        <w:t xml:space="preserve">  </w:t>
      </w:r>
      <w:r w:rsidR="00D8538D" w:rsidRPr="00053F14">
        <w:rPr>
          <w:b/>
          <w:bCs/>
          <w:caps/>
          <w:sz w:val="24"/>
          <w:szCs w:val="24"/>
          <w:lang w:val="ru-RU"/>
        </w:rPr>
        <w:t xml:space="preserve"> </w:t>
      </w:r>
    </w:p>
    <w:p w14:paraId="67EF08C4" w14:textId="77777777" w:rsidR="00A9357C" w:rsidRPr="00053F14" w:rsidRDefault="00A9357C" w:rsidP="00053F14">
      <w:pPr>
        <w:pStyle w:val="wText1"/>
        <w:spacing w:after="0"/>
        <w:ind w:left="426"/>
        <w:rPr>
          <w:b/>
          <w:bCs/>
          <w:caps/>
          <w:sz w:val="24"/>
          <w:szCs w:val="24"/>
          <w:lang w:val="ru-RU"/>
        </w:rPr>
      </w:pPr>
    </w:p>
    <w:p w14:paraId="583032E0" w14:textId="2A3CFD90" w:rsidR="006251AF" w:rsidRPr="006251AF" w:rsidRDefault="006251AF" w:rsidP="006251AF">
      <w:pPr>
        <w:ind w:left="360"/>
        <w:jc w:val="center"/>
        <w:rPr>
          <w:b/>
          <w:color w:val="000000"/>
          <w:lang w:val="ru-RU"/>
        </w:rPr>
      </w:pPr>
      <w:r w:rsidRPr="009B1722">
        <w:rPr>
          <w:color w:val="000000"/>
          <w:lang w:val="ru-RU"/>
        </w:rPr>
        <w:t>В удостоверение чего,</w:t>
      </w:r>
      <w:r w:rsidRPr="006251AF">
        <w:rPr>
          <w:b/>
          <w:color w:val="000000"/>
          <w:lang w:val="ru-RU"/>
        </w:rPr>
        <w:t xml:space="preserve"> </w:t>
      </w:r>
      <w:r w:rsidR="00402187" w:rsidRPr="00053F14">
        <w:rPr>
          <w:b/>
          <w:color w:val="000000"/>
          <w:lang w:val="ru-RU"/>
        </w:rPr>
        <w:t>Стороны подписывают</w:t>
      </w:r>
      <w:r w:rsidRPr="009B1722">
        <w:rPr>
          <w:color w:val="000000"/>
          <w:lang w:val="ru-RU"/>
        </w:rPr>
        <w:t xml:space="preserve"> настоящее приложение:</w:t>
      </w:r>
    </w:p>
    <w:p w14:paraId="4C1C95E3" w14:textId="77777777" w:rsidR="006251AF" w:rsidRDefault="006251AF" w:rsidP="009B1722">
      <w:pPr>
        <w:tabs>
          <w:tab w:val="left" w:pos="1215"/>
        </w:tabs>
        <w:ind w:left="360"/>
        <w:rPr>
          <w:b/>
          <w:color w:val="000000"/>
          <w:lang w:val="ru-RU"/>
        </w:rPr>
      </w:pPr>
    </w:p>
    <w:p w14:paraId="3CA34075" w14:textId="77777777" w:rsidR="006E05F6" w:rsidRPr="006251AF" w:rsidRDefault="006E05F6" w:rsidP="009B1722">
      <w:pPr>
        <w:tabs>
          <w:tab w:val="left" w:pos="1215"/>
        </w:tabs>
        <w:ind w:left="360"/>
        <w:rPr>
          <w:b/>
          <w:color w:val="000000"/>
          <w:lang w:val="ru-RU"/>
        </w:rPr>
      </w:pPr>
    </w:p>
    <w:tbl>
      <w:tblPr>
        <w:tblpPr w:leftFromText="180" w:rightFromText="180" w:vertAnchor="text" w:tblpX="-142" w:tblpY="1"/>
        <w:tblOverlap w:val="never"/>
        <w:tblW w:w="11482" w:type="dxa"/>
        <w:tblLook w:val="04A0" w:firstRow="1" w:lastRow="0" w:firstColumn="1" w:lastColumn="0" w:noHBand="0" w:noVBand="1"/>
      </w:tblPr>
      <w:tblGrid>
        <w:gridCol w:w="4111"/>
        <w:gridCol w:w="7371"/>
      </w:tblGrid>
      <w:tr w:rsidR="00E61C49" w:rsidRPr="004905ED" w14:paraId="72756841" w14:textId="77777777" w:rsidTr="00221F7A">
        <w:trPr>
          <w:trHeight w:val="156"/>
        </w:trPr>
        <w:tc>
          <w:tcPr>
            <w:tcW w:w="4111" w:type="dxa"/>
          </w:tcPr>
          <w:p w14:paraId="169DE8E7" w14:textId="77777777" w:rsidR="00E61C49" w:rsidRPr="004905ED" w:rsidRDefault="00E61C49" w:rsidP="00221F7A">
            <w:pPr>
              <w:ind w:firstLine="34"/>
              <w:rPr>
                <w:rFonts w:eastAsia="SimSun"/>
                <w:b/>
              </w:rPr>
            </w:pPr>
            <w:proofErr w:type="spellStart"/>
            <w:r w:rsidRPr="004905ED">
              <w:rPr>
                <w:rFonts w:eastAsia="SimSun"/>
                <w:b/>
              </w:rPr>
              <w:t>От</w:t>
            </w:r>
            <w:proofErr w:type="spellEnd"/>
            <w:r w:rsidRPr="004905ED">
              <w:rPr>
                <w:rFonts w:eastAsia="SimSun"/>
                <w:b/>
              </w:rPr>
              <w:t xml:space="preserve"> </w:t>
            </w:r>
            <w:proofErr w:type="spellStart"/>
            <w:r w:rsidRPr="004905ED">
              <w:rPr>
                <w:rFonts w:eastAsia="SimSun"/>
                <w:b/>
              </w:rPr>
              <w:t>имени</w:t>
            </w:r>
            <w:proofErr w:type="spellEnd"/>
            <w:r w:rsidRPr="004905ED">
              <w:rPr>
                <w:rFonts w:eastAsia="SimSun"/>
                <w:b/>
              </w:rPr>
              <w:t xml:space="preserve"> </w:t>
            </w:r>
            <w:proofErr w:type="spellStart"/>
            <w:r w:rsidRPr="004905ED">
              <w:rPr>
                <w:rFonts w:eastAsia="SimSun"/>
                <w:b/>
              </w:rPr>
              <w:t>Заказчика</w:t>
            </w:r>
            <w:proofErr w:type="spellEnd"/>
          </w:p>
        </w:tc>
        <w:tc>
          <w:tcPr>
            <w:tcW w:w="7371" w:type="dxa"/>
          </w:tcPr>
          <w:p w14:paraId="42FCAC93" w14:textId="6E04E5D3" w:rsidR="00E61C49" w:rsidRPr="00B34124" w:rsidRDefault="00E61C49" w:rsidP="00B34124">
            <w:pPr>
              <w:ind w:firstLine="34"/>
              <w:rPr>
                <w:rFonts w:eastAsia="SimSun"/>
                <w:b/>
                <w:lang w:val="ru-RU"/>
              </w:rPr>
            </w:pPr>
            <w:r w:rsidRPr="00BD4189">
              <w:rPr>
                <w:rFonts w:eastAsia="SimSun"/>
                <w:b/>
                <w:lang w:val="ru-RU"/>
              </w:rPr>
              <w:t xml:space="preserve">От имени </w:t>
            </w:r>
            <w:r w:rsidR="00B34124">
              <w:rPr>
                <w:rFonts w:eastAsia="SimSun"/>
                <w:b/>
                <w:lang w:val="ru-RU"/>
              </w:rPr>
              <w:t>Подрядчик</w:t>
            </w:r>
            <w:r w:rsidR="000B1EAC">
              <w:rPr>
                <w:rFonts w:eastAsia="SimSun"/>
                <w:b/>
                <w:lang w:val="ru-RU"/>
              </w:rPr>
              <w:t>а</w:t>
            </w:r>
          </w:p>
        </w:tc>
      </w:tr>
      <w:tr w:rsidR="00E61C49" w:rsidRPr="00BD4189" w14:paraId="1BD875AE" w14:textId="77777777" w:rsidTr="00221F7A">
        <w:trPr>
          <w:trHeight w:val="386"/>
        </w:trPr>
        <w:tc>
          <w:tcPr>
            <w:tcW w:w="4111" w:type="dxa"/>
          </w:tcPr>
          <w:p w14:paraId="1D2D7230" w14:textId="2E5689D7" w:rsidR="00E61C49" w:rsidRPr="00F77767" w:rsidRDefault="00E61C49" w:rsidP="00221F7A">
            <w:pPr>
              <w:rPr>
                <w:rFonts w:eastAsia="SimSun"/>
                <w:b/>
                <w:lang w:val="ru-RU"/>
              </w:rPr>
            </w:pPr>
            <w:r w:rsidRPr="00F77767">
              <w:rPr>
                <w:rFonts w:eastAsia="SimSun"/>
                <w:b/>
                <w:lang w:val="ru-RU"/>
              </w:rPr>
              <w:t>ТОО «</w:t>
            </w:r>
            <w:r w:rsidR="00F77767">
              <w:rPr>
                <w:rFonts w:eastAsia="SimSun"/>
                <w:b/>
                <w:lang w:val="ru-RU"/>
              </w:rPr>
              <w:t>ПГУ Туркестан</w:t>
            </w:r>
            <w:r w:rsidRPr="00F77767">
              <w:rPr>
                <w:rFonts w:eastAsia="SimSun"/>
                <w:b/>
                <w:lang w:val="ru-RU"/>
              </w:rPr>
              <w:t xml:space="preserve">» </w:t>
            </w:r>
          </w:p>
          <w:p w14:paraId="7382568E" w14:textId="77777777" w:rsidR="00E61C49" w:rsidRDefault="00E61C49" w:rsidP="00221F7A">
            <w:pPr>
              <w:rPr>
                <w:rFonts w:eastAsia="SimSun"/>
                <w:b/>
                <w:lang w:val="ru-RU"/>
              </w:rPr>
            </w:pPr>
          </w:p>
          <w:p w14:paraId="60AC73CF" w14:textId="77777777" w:rsidR="00E53C07" w:rsidRDefault="00E53C07" w:rsidP="00221F7A">
            <w:pPr>
              <w:rPr>
                <w:rFonts w:eastAsia="SimSun"/>
                <w:b/>
                <w:lang w:val="ru-RU"/>
              </w:rPr>
            </w:pPr>
          </w:p>
          <w:p w14:paraId="52E3A9A2" w14:textId="77777777" w:rsidR="00E53C07" w:rsidRDefault="00E53C07" w:rsidP="00221F7A">
            <w:pPr>
              <w:rPr>
                <w:rFonts w:eastAsia="SimSun"/>
                <w:b/>
                <w:lang w:val="ru-RU"/>
              </w:rPr>
            </w:pPr>
          </w:p>
          <w:p w14:paraId="02EF991A" w14:textId="77777777" w:rsidR="00E53C07" w:rsidRDefault="00E53C07" w:rsidP="00221F7A">
            <w:pPr>
              <w:rPr>
                <w:rFonts w:eastAsia="SimSun"/>
                <w:b/>
                <w:lang w:val="ru-RU"/>
              </w:rPr>
            </w:pPr>
          </w:p>
          <w:p w14:paraId="3CD1277A" w14:textId="77777777" w:rsidR="00E53C07" w:rsidRDefault="00E53C07" w:rsidP="00221F7A">
            <w:pPr>
              <w:rPr>
                <w:rFonts w:eastAsia="SimSun"/>
                <w:b/>
                <w:lang w:val="ru-RU"/>
              </w:rPr>
            </w:pPr>
          </w:p>
          <w:p w14:paraId="3EE45388" w14:textId="77777777" w:rsidR="00E53C07" w:rsidRPr="00F77767" w:rsidRDefault="00E53C07" w:rsidP="00221F7A">
            <w:pPr>
              <w:rPr>
                <w:rFonts w:eastAsia="SimSun"/>
                <w:b/>
                <w:lang w:val="ru-RU"/>
              </w:rPr>
            </w:pPr>
          </w:p>
          <w:p w14:paraId="6A3F6B7C" w14:textId="45F2E99E" w:rsidR="00E61C49" w:rsidRPr="00F77767" w:rsidRDefault="00F77767" w:rsidP="00221F7A">
            <w:pPr>
              <w:rPr>
                <w:rFonts w:eastAsia="Times New Roman"/>
                <w:lang w:val="ru-RU" w:eastAsia="ja-JP"/>
              </w:rPr>
            </w:pPr>
            <w:proofErr w:type="spellStart"/>
            <w:r>
              <w:rPr>
                <w:rFonts w:eastAsia="Times New Roman"/>
                <w:lang w:val="ru-RU" w:eastAsia="ja-JP"/>
              </w:rPr>
              <w:t>Кусаинов</w:t>
            </w:r>
            <w:proofErr w:type="spellEnd"/>
            <w:r>
              <w:rPr>
                <w:rFonts w:eastAsia="Times New Roman"/>
                <w:lang w:val="ru-RU" w:eastAsia="ja-JP"/>
              </w:rPr>
              <w:t xml:space="preserve"> А.А</w:t>
            </w:r>
            <w:r w:rsidR="00E61C49" w:rsidRPr="00F77767">
              <w:rPr>
                <w:rFonts w:eastAsia="Times New Roman"/>
                <w:lang w:val="ru-RU" w:eastAsia="ja-JP"/>
              </w:rPr>
              <w:t>.</w:t>
            </w:r>
          </w:p>
          <w:p w14:paraId="1E0B7573" w14:textId="3BC33B08" w:rsidR="00E61C49" w:rsidRPr="00F77767" w:rsidRDefault="009B0581" w:rsidP="00221F7A">
            <w:pPr>
              <w:rPr>
                <w:rFonts w:eastAsia="Times New Roman"/>
                <w:lang w:val="ru-RU" w:eastAsia="ja-JP"/>
              </w:rPr>
            </w:pPr>
            <w:r>
              <w:rPr>
                <w:rFonts w:eastAsia="Times New Roman"/>
                <w:lang w:val="ru-RU" w:eastAsia="ja-JP"/>
              </w:rPr>
              <w:t>Председатель Правления</w:t>
            </w:r>
          </w:p>
          <w:p w14:paraId="38A58ADA" w14:textId="77777777" w:rsidR="00E61C49" w:rsidRPr="00F77767" w:rsidRDefault="00E61C49" w:rsidP="00221F7A">
            <w:pPr>
              <w:rPr>
                <w:rFonts w:eastAsia="Times New Roman"/>
                <w:b/>
                <w:lang w:val="ru-RU" w:eastAsia="ja-JP"/>
              </w:rPr>
            </w:pPr>
          </w:p>
          <w:p w14:paraId="41CCB160" w14:textId="1ADBEA64" w:rsidR="00E61C49" w:rsidRPr="00F77767" w:rsidRDefault="00E61C49" w:rsidP="00221F7A">
            <w:pPr>
              <w:rPr>
                <w:rFonts w:eastAsia="Times New Roman"/>
                <w:lang w:val="ru-RU" w:eastAsia="ja-JP"/>
              </w:rPr>
            </w:pPr>
            <w:r w:rsidRPr="00F77767">
              <w:rPr>
                <w:rFonts w:eastAsia="Times New Roman"/>
                <w:b/>
                <w:lang w:val="ru-RU" w:eastAsia="ja-JP"/>
              </w:rPr>
              <w:t>_____________</w:t>
            </w:r>
            <w:r w:rsidR="00F77767">
              <w:rPr>
                <w:rFonts w:eastAsia="Times New Roman"/>
                <w:b/>
                <w:lang w:val="ru-RU" w:eastAsia="ja-JP"/>
              </w:rPr>
              <w:t>____________</w:t>
            </w:r>
            <w:r w:rsidRPr="00F77767">
              <w:rPr>
                <w:rFonts w:eastAsia="Times New Roman"/>
                <w:b/>
                <w:lang w:val="ru-RU" w:eastAsia="ja-JP"/>
              </w:rPr>
              <w:t>___</w:t>
            </w:r>
          </w:p>
          <w:p w14:paraId="64BD8418" w14:textId="77777777" w:rsidR="00E61C49" w:rsidRPr="00F77767" w:rsidRDefault="00E61C49" w:rsidP="00221F7A">
            <w:pPr>
              <w:ind w:firstLine="709"/>
              <w:rPr>
                <w:rFonts w:eastAsia="SimSun"/>
                <w:lang w:val="ru-RU"/>
              </w:rPr>
            </w:pPr>
            <w:r w:rsidRPr="00F77767">
              <w:rPr>
                <w:rFonts w:eastAsia="SimSun"/>
                <w:lang w:val="ru-RU"/>
              </w:rPr>
              <w:t xml:space="preserve">               </w:t>
            </w:r>
            <w:proofErr w:type="spellStart"/>
            <w:r w:rsidRPr="00F77767">
              <w:rPr>
                <w:rFonts w:eastAsia="SimSun"/>
                <w:lang w:val="ru-RU"/>
              </w:rPr>
              <w:t>м.п</w:t>
            </w:r>
            <w:proofErr w:type="spellEnd"/>
          </w:p>
        </w:tc>
        <w:tc>
          <w:tcPr>
            <w:tcW w:w="7371" w:type="dxa"/>
          </w:tcPr>
          <w:p w14:paraId="431CDC34" w14:textId="613B6162" w:rsidR="00BD4189" w:rsidRDefault="00BD4189" w:rsidP="00BD4189">
            <w:pPr>
              <w:rPr>
                <w:b/>
                <w:lang w:val="ru-RU"/>
              </w:rPr>
            </w:pPr>
            <w:r w:rsidRPr="00BD4189">
              <w:rPr>
                <w:b/>
                <w:lang w:val="ru-RU"/>
              </w:rPr>
              <w:t>Товариществ</w:t>
            </w:r>
            <w:r w:rsidR="00612DB5">
              <w:rPr>
                <w:b/>
                <w:lang w:val="ru-RU"/>
              </w:rPr>
              <w:t xml:space="preserve">о </w:t>
            </w:r>
            <w:r w:rsidRPr="00BD4189">
              <w:rPr>
                <w:b/>
                <w:lang w:val="ru-RU"/>
              </w:rPr>
              <w:t xml:space="preserve">с ограниченной ответственностью </w:t>
            </w:r>
          </w:p>
          <w:p w14:paraId="6CE1B7DA" w14:textId="3E13C8FD" w:rsidR="00BD4189" w:rsidRDefault="00BD4189" w:rsidP="00612DB5">
            <w:pPr>
              <w:rPr>
                <w:b/>
                <w:lang w:val="ru-RU"/>
              </w:rPr>
            </w:pPr>
            <w:r w:rsidRPr="00BD4189">
              <w:rPr>
                <w:b/>
                <w:lang w:val="ru-RU"/>
              </w:rPr>
              <w:t>«</w:t>
            </w:r>
            <w:r w:rsidR="009B0581">
              <w:rPr>
                <w:b/>
                <w:lang w:val="ru-RU"/>
              </w:rPr>
              <w:t>____________</w:t>
            </w:r>
            <w:r w:rsidRPr="00BD4189">
              <w:rPr>
                <w:b/>
                <w:lang w:val="ru-RU"/>
              </w:rPr>
              <w:t xml:space="preserve">» </w:t>
            </w:r>
          </w:p>
          <w:p w14:paraId="1585D8E2" w14:textId="77777777" w:rsidR="00612DB5" w:rsidRDefault="00612DB5" w:rsidP="00612DB5">
            <w:pPr>
              <w:rPr>
                <w:rFonts w:eastAsia="SimSun"/>
                <w:b/>
                <w:lang w:val="ru-RU"/>
              </w:rPr>
            </w:pPr>
          </w:p>
          <w:p w14:paraId="434D627F" w14:textId="77777777" w:rsidR="00612DB5" w:rsidRDefault="00612DB5" w:rsidP="00612DB5">
            <w:pPr>
              <w:rPr>
                <w:rFonts w:eastAsia="SimSun"/>
                <w:b/>
                <w:lang w:val="ru-RU"/>
              </w:rPr>
            </w:pPr>
          </w:p>
          <w:p w14:paraId="4A73BE88" w14:textId="77777777" w:rsidR="00612DB5" w:rsidRDefault="00612DB5" w:rsidP="00612DB5">
            <w:pPr>
              <w:rPr>
                <w:rFonts w:eastAsia="SimSun"/>
                <w:b/>
                <w:lang w:val="ru-RU"/>
              </w:rPr>
            </w:pPr>
          </w:p>
          <w:p w14:paraId="10896E9F" w14:textId="77777777" w:rsidR="00612DB5" w:rsidRDefault="00612DB5" w:rsidP="00612DB5">
            <w:pPr>
              <w:rPr>
                <w:rFonts w:eastAsia="SimSun"/>
                <w:b/>
                <w:lang w:val="ru-RU"/>
              </w:rPr>
            </w:pPr>
          </w:p>
          <w:p w14:paraId="40D4D256" w14:textId="77777777" w:rsidR="00BD4189" w:rsidRPr="00BD4189" w:rsidRDefault="00BD4189" w:rsidP="00BD4189">
            <w:pPr>
              <w:rPr>
                <w:rFonts w:eastAsia="SimSun"/>
                <w:lang w:val="ru-RU"/>
              </w:rPr>
            </w:pPr>
          </w:p>
          <w:p w14:paraId="62C0A1DE" w14:textId="13EB6C25" w:rsidR="004F42F1" w:rsidRDefault="004F42F1" w:rsidP="004F42F1">
            <w:pPr>
              <w:rPr>
                <w:lang w:val="ru-RU"/>
              </w:rPr>
            </w:pPr>
          </w:p>
          <w:p w14:paraId="130EB6B1" w14:textId="11E8B6F7" w:rsidR="004F42F1" w:rsidRPr="004F42F1" w:rsidRDefault="004F42F1" w:rsidP="004F42F1">
            <w:pPr>
              <w:rPr>
                <w:lang w:val="ru-RU"/>
              </w:rPr>
            </w:pPr>
            <w:r w:rsidRPr="004F42F1">
              <w:rPr>
                <w:lang w:val="ru-RU"/>
              </w:rPr>
              <w:t>Директор  ТОО «</w:t>
            </w:r>
            <w:r w:rsidR="009B0581">
              <w:rPr>
                <w:lang w:val="ru-RU"/>
              </w:rPr>
              <w:t>________________</w:t>
            </w:r>
            <w:r w:rsidRPr="004F42F1">
              <w:rPr>
                <w:lang w:val="ru-RU"/>
              </w:rPr>
              <w:t>»</w:t>
            </w:r>
          </w:p>
          <w:p w14:paraId="76925029" w14:textId="77777777" w:rsidR="00B34124" w:rsidRPr="008C5CE9" w:rsidRDefault="00B34124" w:rsidP="00221F7A">
            <w:pPr>
              <w:rPr>
                <w:rFonts w:eastAsia="SimSun"/>
                <w:lang w:val="ru-RU"/>
              </w:rPr>
            </w:pPr>
          </w:p>
          <w:p w14:paraId="5338DF88" w14:textId="01BBCF7B" w:rsidR="00E61C49" w:rsidRPr="008C5CE9" w:rsidRDefault="00E61C49" w:rsidP="00221F7A">
            <w:pPr>
              <w:rPr>
                <w:rFonts w:eastAsia="SimSun"/>
                <w:b/>
                <w:lang w:val="ru-RU"/>
              </w:rPr>
            </w:pPr>
            <w:r w:rsidRPr="004905ED">
              <w:rPr>
                <w:rFonts w:eastAsia="SimSun"/>
                <w:b/>
                <w:lang w:val="ru-RU"/>
              </w:rPr>
              <w:t xml:space="preserve"> </w:t>
            </w:r>
            <w:r w:rsidRPr="008C5CE9">
              <w:rPr>
                <w:rFonts w:eastAsia="SimSun"/>
                <w:b/>
                <w:lang w:val="ru-RU"/>
              </w:rPr>
              <w:t>_______</w:t>
            </w:r>
            <w:r w:rsidR="00F77767">
              <w:rPr>
                <w:rFonts w:eastAsia="SimSun"/>
                <w:b/>
                <w:lang w:val="ru-RU"/>
              </w:rPr>
              <w:t>____________________</w:t>
            </w:r>
            <w:r w:rsidRPr="008C5CE9">
              <w:rPr>
                <w:rFonts w:eastAsia="SimSun"/>
                <w:b/>
                <w:lang w:val="ru-RU"/>
              </w:rPr>
              <w:t xml:space="preserve">________ </w:t>
            </w:r>
          </w:p>
          <w:p w14:paraId="47E4492F" w14:textId="77777777" w:rsidR="00E61C49" w:rsidRPr="008C5CE9" w:rsidRDefault="00E61C49" w:rsidP="00221F7A">
            <w:pPr>
              <w:ind w:firstLine="709"/>
              <w:rPr>
                <w:rFonts w:eastAsia="SimSun"/>
                <w:b/>
                <w:lang w:val="ru-RU"/>
              </w:rPr>
            </w:pPr>
            <w:r w:rsidRPr="008C5CE9">
              <w:rPr>
                <w:rFonts w:eastAsia="SimSun"/>
                <w:lang w:val="ru-RU"/>
              </w:rPr>
              <w:t xml:space="preserve">              </w:t>
            </w:r>
            <w:proofErr w:type="spellStart"/>
            <w:r w:rsidRPr="008C5CE9">
              <w:rPr>
                <w:rFonts w:eastAsia="SimSun"/>
                <w:lang w:val="ru-RU"/>
              </w:rPr>
              <w:t>м.п</w:t>
            </w:r>
            <w:proofErr w:type="spellEnd"/>
            <w:r w:rsidRPr="008C5CE9">
              <w:rPr>
                <w:rFonts w:eastAsia="SimSun"/>
                <w:lang w:val="ru-RU"/>
              </w:rPr>
              <w:t>.</w:t>
            </w:r>
          </w:p>
        </w:tc>
      </w:tr>
    </w:tbl>
    <w:p w14:paraId="3F2D9DAD" w14:textId="77777777" w:rsidR="006251AF" w:rsidRPr="009B1722" w:rsidRDefault="006251AF" w:rsidP="00053F14">
      <w:pPr>
        <w:tabs>
          <w:tab w:val="left" w:pos="3490"/>
        </w:tabs>
        <w:rPr>
          <w:lang w:val="ru-RU"/>
        </w:rPr>
      </w:pPr>
    </w:p>
    <w:sectPr w:rsidR="006251AF" w:rsidRPr="009B1722" w:rsidSect="00F50F32">
      <w:headerReference w:type="default" r:id="rId9"/>
      <w:footerReference w:type="default" r:id="rId10"/>
      <w:footerReference w:type="first" r:id="rId11"/>
      <w:pgSz w:w="11909" w:h="16834" w:code="9"/>
      <w:pgMar w:top="1440" w:right="1440" w:bottom="1440" w:left="1440" w:header="568" w:footer="2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5C55C" w14:textId="77777777" w:rsidR="00F50F32" w:rsidRPr="00821FA1" w:rsidRDefault="00F50F32">
      <w:r w:rsidRPr="00821FA1">
        <w:separator/>
      </w:r>
    </w:p>
  </w:endnote>
  <w:endnote w:type="continuationSeparator" w:id="0">
    <w:p w14:paraId="141B3401" w14:textId="77777777" w:rsidR="00F50F32" w:rsidRPr="00821FA1" w:rsidRDefault="00F50F32">
      <w:r w:rsidRPr="00821FA1">
        <w:continuationSeparator/>
      </w:r>
    </w:p>
  </w:endnote>
  <w:endnote w:type="continuationNotice" w:id="1">
    <w:p w14:paraId="02CAA767" w14:textId="77777777" w:rsidR="00F50F32" w:rsidRDefault="00F50F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42DFC" w14:textId="77777777" w:rsidR="00DE146B" w:rsidRPr="00AB7144" w:rsidRDefault="00DE146B" w:rsidP="00F76A0C">
    <w:pPr>
      <w:pStyle w:val="ad"/>
      <w:jc w:val="left"/>
      <w:rPr>
        <w:rFonts w:ascii="Calibri" w:hAnsi="Calibri"/>
      </w:rPr>
    </w:pPr>
  </w:p>
  <w:p w14:paraId="32E4F7D0" w14:textId="77777777" w:rsidR="00DE146B" w:rsidRPr="008F04BE" w:rsidRDefault="00DE146B" w:rsidP="00923C94">
    <w:pPr>
      <w:pStyle w:val="ad"/>
      <w:tabs>
        <w:tab w:val="center" w:pos="4890"/>
      </w:tabs>
      <w:jc w:val="left"/>
      <w:rPr>
        <w:szCs w:val="16"/>
        <w:lang w:val="ru-RU"/>
      </w:rPr>
    </w:pPr>
    <w:r>
      <w:rPr>
        <w:szCs w:val="16"/>
        <w:lang w:val="ru-RU"/>
      </w:rPr>
      <w:t xml:space="preserve">Договор № </w:t>
    </w:r>
    <w:r w:rsidRPr="008F04BE">
      <w:rPr>
        <w:szCs w:val="16"/>
        <w:lang w:val="ru-RU"/>
      </w:rPr>
      <w:t>_________________________</w:t>
    </w:r>
    <w:r w:rsidRPr="008F04BE">
      <w:rPr>
        <w:szCs w:val="16"/>
        <w:lang w:val="ru-RU"/>
      </w:rPr>
      <w:tab/>
      <w:t xml:space="preserve">         </w:t>
    </w:r>
  </w:p>
  <w:p w14:paraId="1503A32F" w14:textId="77777777" w:rsidR="00DE146B" w:rsidRPr="007179B9" w:rsidRDefault="00DE146B" w:rsidP="00923C94">
    <w:pPr>
      <w:pStyle w:val="ad"/>
      <w:tabs>
        <w:tab w:val="left" w:pos="6020"/>
      </w:tabs>
      <w:jc w:val="left"/>
      <w:rPr>
        <w:szCs w:val="16"/>
        <w:lang w:val="ru-RU"/>
      </w:rPr>
    </w:pPr>
    <w:r>
      <w:rPr>
        <w:szCs w:val="16"/>
        <w:lang w:val="ru-RU"/>
      </w:rPr>
      <w:t>Приложение</w:t>
    </w:r>
    <w:r w:rsidRPr="007179B9">
      <w:rPr>
        <w:szCs w:val="16"/>
        <w:lang w:val="ru-RU"/>
      </w:rPr>
      <w:t xml:space="preserve"> </w:t>
    </w:r>
    <w:r>
      <w:rPr>
        <w:szCs w:val="16"/>
      </w:rPr>
      <w:t>F</w:t>
    </w:r>
    <w:r w:rsidRPr="007179B9">
      <w:rPr>
        <w:szCs w:val="16"/>
        <w:lang w:val="ru-RU"/>
      </w:rPr>
      <w:t xml:space="preserve"> – </w:t>
    </w:r>
    <w:r>
      <w:rPr>
        <w:szCs w:val="16"/>
        <w:lang w:val="ru-RU"/>
      </w:rPr>
      <w:t>«Процедура испытаний и приемки» к Условиям Договора</w:t>
    </w:r>
    <w:r w:rsidRPr="007179B9">
      <w:rPr>
        <w:szCs w:val="16"/>
        <w:lang w:val="ru-RU"/>
      </w:rPr>
      <w:tab/>
      <w:t xml:space="preserve">         </w:t>
    </w:r>
  </w:p>
  <w:p w14:paraId="4797F387" w14:textId="77777777" w:rsidR="00DE146B" w:rsidRDefault="00DE146B" w:rsidP="00F76A0C">
    <w:pPr>
      <w:pStyle w:val="ad"/>
      <w:jc w:val="left"/>
      <w:rPr>
        <w:szCs w:val="16"/>
        <w:lang w:val="ru-RU"/>
      </w:rPr>
    </w:pPr>
  </w:p>
  <w:p w14:paraId="10334689" w14:textId="5B064C7D" w:rsidR="00DE146B" w:rsidRPr="00295963" w:rsidRDefault="00DE146B" w:rsidP="005B0B4E">
    <w:pPr>
      <w:pStyle w:val="ad"/>
      <w:jc w:val="left"/>
      <w:rPr>
        <w:szCs w:val="16"/>
      </w:rPr>
    </w:pPr>
    <w:r>
      <w:rPr>
        <w:szCs w:val="16"/>
        <w:lang w:val="ru-RU"/>
      </w:rPr>
      <w:t>Заказчик ___________________________                                                   Подрядчик ________________________________</w:t>
    </w:r>
    <w:r>
      <w:rPr>
        <w:szCs w:val="16"/>
        <w:lang w:val="ru-RU"/>
      </w:rPr>
      <w:tab/>
    </w:r>
    <w:sdt>
      <w:sdtPr>
        <w:rPr>
          <w:rFonts w:ascii="Calibri" w:hAnsi="Calibri"/>
          <w:szCs w:val="16"/>
        </w:rPr>
        <w:id w:val="1746453624"/>
      </w:sdtPr>
      <w:sdtEndPr>
        <w:rPr>
          <w:rFonts w:ascii="Times New Roman" w:hAnsi="Times New Roman"/>
        </w:rPr>
      </w:sdtEndPr>
      <w:sdtContent>
        <w:r w:rsidRPr="003A1CB2">
          <w:rPr>
            <w:szCs w:val="16"/>
            <w:lang w:val="en-US"/>
          </w:rPr>
          <w:fldChar w:fldCharType="begin"/>
        </w:r>
        <w:r w:rsidRPr="003A1CB2">
          <w:rPr>
            <w:szCs w:val="16"/>
          </w:rPr>
          <w:instrText>PAGE   \* MERGEFORMAT</w:instrText>
        </w:r>
        <w:r w:rsidRPr="003A1CB2">
          <w:rPr>
            <w:szCs w:val="16"/>
            <w:lang w:val="en-US"/>
          </w:rPr>
          <w:fldChar w:fldCharType="separate"/>
        </w:r>
        <w:r w:rsidR="004F42F1" w:rsidRPr="004F42F1">
          <w:rPr>
            <w:noProof/>
            <w:szCs w:val="16"/>
            <w:lang w:val="ru-RU"/>
          </w:rPr>
          <w:t>9</w:t>
        </w:r>
        <w:r w:rsidRPr="003A1CB2">
          <w:rPr>
            <w:noProof/>
            <w:szCs w:val="16"/>
            <w:lang w:val="ru-RU"/>
          </w:rPr>
          <w:fldChar w:fldCharType="end"/>
        </w:r>
      </w:sdtContent>
    </w:sdt>
  </w:p>
  <w:p w14:paraId="1A25B9E2" w14:textId="77777777" w:rsidR="00DE146B" w:rsidRPr="007179B9" w:rsidRDefault="00DE146B" w:rsidP="00F40204">
    <w:pPr>
      <w:pStyle w:val="ad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AC611" w14:textId="77777777" w:rsidR="00DE146B" w:rsidRDefault="00DE146B" w:rsidP="00882ADD">
    <w:pPr>
      <w:pStyle w:val="ad"/>
    </w:pPr>
  </w:p>
  <w:tbl>
    <w:tblPr>
      <w:tblW w:w="9245" w:type="dxa"/>
      <w:tblLayout w:type="fixed"/>
      <w:tblLook w:val="0000" w:firstRow="0" w:lastRow="0" w:firstColumn="0" w:lastColumn="0" w:noHBand="0" w:noVBand="0"/>
    </w:tblPr>
    <w:tblGrid>
      <w:gridCol w:w="3698"/>
      <w:gridCol w:w="1849"/>
      <w:gridCol w:w="3698"/>
    </w:tblGrid>
    <w:tr w:rsidR="00DE146B" w14:paraId="30BD61B0" w14:textId="77777777" w:rsidTr="00882ADD">
      <w:tc>
        <w:tcPr>
          <w:tcW w:w="2000" w:type="pct"/>
          <w:shd w:val="clear" w:color="auto" w:fill="auto"/>
          <w:vAlign w:val="bottom"/>
        </w:tcPr>
        <w:p w14:paraId="143D4ED9" w14:textId="77777777" w:rsidR="00DE146B" w:rsidRPr="00B15534" w:rsidRDefault="00DE146B" w:rsidP="00882ADD">
          <w:pPr>
            <w:pStyle w:val="ad"/>
            <w:jc w:val="left"/>
            <w:rPr>
              <w:sz w:val="12"/>
            </w:rPr>
          </w:pPr>
          <w:r w:rsidRPr="00B15534">
            <w:rPr>
              <w:sz w:val="12"/>
            </w:rPr>
            <w:t>EMEA 100897134 v2</w:t>
          </w:r>
        </w:p>
      </w:tc>
      <w:tc>
        <w:tcPr>
          <w:tcW w:w="1000" w:type="pct"/>
          <w:shd w:val="clear" w:color="auto" w:fill="auto"/>
        </w:tcPr>
        <w:p w14:paraId="0F06980D" w14:textId="77777777" w:rsidR="00DE146B" w:rsidRDefault="00DE146B" w:rsidP="00882ADD">
          <w:pPr>
            <w:pStyle w:val="WCPageNumber"/>
            <w:jc w:val="center"/>
          </w:pPr>
        </w:p>
      </w:tc>
      <w:tc>
        <w:tcPr>
          <w:tcW w:w="2000" w:type="pct"/>
          <w:shd w:val="clear" w:color="auto" w:fill="auto"/>
        </w:tcPr>
        <w:p w14:paraId="0B03ED90" w14:textId="77777777" w:rsidR="00DE146B" w:rsidRDefault="00DE146B" w:rsidP="00882ADD">
          <w:pPr>
            <w:pStyle w:val="ad"/>
            <w:jc w:val="right"/>
          </w:pPr>
        </w:p>
      </w:tc>
    </w:tr>
  </w:tbl>
  <w:p w14:paraId="6C597580" w14:textId="77777777" w:rsidR="00DE146B" w:rsidRPr="00882ADD" w:rsidRDefault="00DE146B" w:rsidP="00882ADD">
    <w:pPr>
      <w:pStyle w:val="ad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4A509" w14:textId="77777777" w:rsidR="00F50F32" w:rsidRPr="00821FA1" w:rsidRDefault="00F50F32">
      <w:r w:rsidRPr="00821FA1">
        <w:separator/>
      </w:r>
    </w:p>
  </w:footnote>
  <w:footnote w:type="continuationSeparator" w:id="0">
    <w:p w14:paraId="05C04771" w14:textId="77777777" w:rsidR="00F50F32" w:rsidRPr="00821FA1" w:rsidRDefault="00F50F32">
      <w:r w:rsidRPr="00821FA1">
        <w:continuationSeparator/>
      </w:r>
    </w:p>
  </w:footnote>
  <w:footnote w:type="continuationNotice" w:id="1">
    <w:p w14:paraId="49908587" w14:textId="77777777" w:rsidR="00F50F32" w:rsidRDefault="00F50F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12"/>
      <w:tblW w:w="170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702"/>
    </w:tblGrid>
    <w:tr w:rsidR="00DE146B" w:rsidRPr="0045459B" w14:paraId="21D68195" w14:textId="77777777" w:rsidTr="009B1722">
      <w:trPr>
        <w:trHeight w:val="709"/>
      </w:trPr>
      <w:tc>
        <w:tcPr>
          <w:tcW w:w="1702" w:type="dxa"/>
        </w:tcPr>
        <w:p w14:paraId="5406BEE7" w14:textId="50336681" w:rsidR="00DE146B" w:rsidRPr="001642C8" w:rsidRDefault="00DE146B" w:rsidP="009B1722">
          <w:pPr>
            <w:tabs>
              <w:tab w:val="left" w:pos="2580"/>
              <w:tab w:val="left" w:pos="2985"/>
              <w:tab w:val="center" w:pos="4513"/>
            </w:tabs>
            <w:snapToGrid w:val="0"/>
            <w:spacing w:after="120"/>
            <w:ind w:left="34" w:right="141"/>
            <w:jc w:val="center"/>
            <w:rPr>
              <w:b/>
              <w:sz w:val="16"/>
              <w:szCs w:val="16"/>
              <w:lang w:val="ru-RU"/>
            </w:rPr>
          </w:pPr>
        </w:p>
      </w:tc>
    </w:tr>
  </w:tbl>
  <w:p w14:paraId="3D35E68E" w14:textId="6DE2584F" w:rsidR="00DE146B" w:rsidRPr="0045459B" w:rsidRDefault="00DE146B" w:rsidP="005C4F07">
    <w:pPr>
      <w:pStyle w:val="ab"/>
      <w:pBdr>
        <w:bottom w:val="single" w:sz="12" w:space="0" w:color="auto"/>
      </w:pBdr>
      <w:ind w:right="141"/>
    </w:pPr>
    <w:r>
      <w:t xml:space="preserve">                                                                                                   </w:t>
    </w:r>
  </w:p>
  <w:p w14:paraId="78B73ABA" w14:textId="77777777" w:rsidR="00DE146B" w:rsidRPr="00DD3A99" w:rsidRDefault="00DE146B">
    <w:pPr>
      <w:pStyle w:val="ab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B62D5"/>
    <w:multiLevelType w:val="multilevel"/>
    <w:tmpl w:val="79066150"/>
    <w:name w:val="Definition_1"/>
    <w:lvl w:ilvl="0">
      <w:start w:val="1"/>
      <w:numFmt w:val="none"/>
      <w:pStyle w:val="Definition1"/>
      <w:suff w:val="nothing"/>
      <w:lvlText w:val=""/>
      <w:lvlJc w:val="left"/>
      <w:pPr>
        <w:ind w:left="720" w:firstLine="0"/>
      </w:pPr>
      <w:rPr>
        <w:rFonts w:hint="default"/>
      </w:rPr>
    </w:lvl>
    <w:lvl w:ilvl="1">
      <w:start w:val="1"/>
      <w:numFmt w:val="lowerLetter"/>
      <w:pStyle w:val="Definition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Definition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upperLetter"/>
      <w:pStyle w:val="Definition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Definition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upperRoman"/>
      <w:pStyle w:val="Definition6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Definition7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pStyle w:val="Parties"/>
      <w:lvlText w:val="(%8)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8">
      <w:start w:val="1"/>
      <w:numFmt w:val="upperLetter"/>
      <w:pStyle w:val="Recitals"/>
      <w:lvlText w:val="(%9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46830B3"/>
    <w:multiLevelType w:val="hybridMultilevel"/>
    <w:tmpl w:val="EE165B1E"/>
    <w:lvl w:ilvl="0" w:tplc="7C1228C7">
      <w:numFmt w:val="bullet"/>
      <w:lvlText w:val="-"/>
      <w:lvlJc w:val="left"/>
      <w:pPr>
        <w:ind w:left="1287" w:hanging="360"/>
      </w:pPr>
      <w:rPr>
        <w:rFonts w:ascii="Symbol" w:hAnsi="Symbol" w:cs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4A02C84"/>
    <w:multiLevelType w:val="hybridMultilevel"/>
    <w:tmpl w:val="E0BE9582"/>
    <w:name w:val="wBullet3"/>
    <w:lvl w:ilvl="0" w:tplc="801C4F50">
      <w:start w:val="1"/>
      <w:numFmt w:val="bullet"/>
      <w:pStyle w:val="wBullet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177F2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DE77DE6"/>
    <w:multiLevelType w:val="hybridMultilevel"/>
    <w:tmpl w:val="0608C5BE"/>
    <w:name w:val="wBullet4"/>
    <w:lvl w:ilvl="0" w:tplc="A6DE0D9C">
      <w:start w:val="1"/>
      <w:numFmt w:val="bullet"/>
      <w:pStyle w:val="wBullet4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A637F"/>
    <w:multiLevelType w:val="multilevel"/>
    <w:tmpl w:val="64242BEC"/>
    <w:name w:val="Schedule"/>
    <w:lvl w:ilvl="0">
      <w:start w:val="1"/>
      <w:numFmt w:val="decimal"/>
      <w:pStyle w:val="Schedule1"/>
      <w:suff w:val="nothing"/>
      <w:lvlText w:val="Schedule %1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olor w:val="000000" w:themeColor="text1"/>
        <w:sz w:val="22"/>
        <w:szCs w:val="22"/>
      </w:rPr>
    </w:lvl>
    <w:lvl w:ilvl="1">
      <w:start w:val="1"/>
      <w:numFmt w:val="decimal"/>
      <w:pStyle w:val="Schedule2"/>
      <w:lvlText w:val="Part %2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olor w:val="000000" w:themeColor="text1"/>
        <w:sz w:val="22"/>
      </w:rPr>
    </w:lvl>
    <w:lvl w:ilvl="2">
      <w:start w:val="1"/>
      <w:numFmt w:val="decimal"/>
      <w:pStyle w:val="Schedule3"/>
      <w:lvlText w:val="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color w:val="000000" w:themeColor="text1"/>
      </w:rPr>
    </w:lvl>
    <w:lvl w:ilvl="3">
      <w:start w:val="1"/>
      <w:numFmt w:val="decimal"/>
      <w:pStyle w:val="Schedule4"/>
      <w:lvlText w:val="%3.%4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color w:val="000000" w:themeColor="text1"/>
      </w:rPr>
    </w:lvl>
    <w:lvl w:ilvl="4">
      <w:start w:val="1"/>
      <w:numFmt w:val="lowerLetter"/>
      <w:pStyle w:val="Schedule5"/>
      <w:lvlText w:val="(%5)"/>
      <w:lvlJc w:val="left"/>
      <w:pPr>
        <w:tabs>
          <w:tab w:val="num" w:pos="1440"/>
        </w:tabs>
        <w:ind w:left="1440" w:hanging="720"/>
      </w:pPr>
      <w:rPr>
        <w:rFonts w:hint="default"/>
        <w:color w:val="000000" w:themeColor="text1"/>
      </w:rPr>
    </w:lvl>
    <w:lvl w:ilvl="5">
      <w:start w:val="1"/>
      <w:numFmt w:val="lowerRoman"/>
      <w:pStyle w:val="Schedule6"/>
      <w:lvlText w:val="(%6)"/>
      <w:lvlJc w:val="left"/>
      <w:pPr>
        <w:tabs>
          <w:tab w:val="num" w:pos="2160"/>
        </w:tabs>
        <w:ind w:left="2160" w:hanging="720"/>
      </w:pPr>
      <w:rPr>
        <w:rFonts w:hint="default"/>
        <w:color w:val="000000" w:themeColor="text1"/>
      </w:rPr>
    </w:lvl>
    <w:lvl w:ilvl="6">
      <w:start w:val="1"/>
      <w:numFmt w:val="upperLetter"/>
      <w:pStyle w:val="Schedule7"/>
      <w:lvlText w:val="(%7)"/>
      <w:lvlJc w:val="left"/>
      <w:pPr>
        <w:tabs>
          <w:tab w:val="num" w:pos="2880"/>
        </w:tabs>
        <w:ind w:left="2880" w:hanging="720"/>
      </w:pPr>
      <w:rPr>
        <w:rFonts w:hint="default"/>
        <w:color w:val="000000" w:themeColor="text1"/>
      </w:rPr>
    </w:lvl>
    <w:lvl w:ilvl="7">
      <w:start w:val="1"/>
      <w:numFmt w:val="lowerLetter"/>
      <w:pStyle w:val="Schedule8"/>
      <w:lvlText w:val="(%8)"/>
      <w:lvlJc w:val="left"/>
      <w:pPr>
        <w:tabs>
          <w:tab w:val="num" w:pos="720"/>
        </w:tabs>
        <w:ind w:left="720" w:hanging="720"/>
      </w:pPr>
      <w:rPr>
        <w:rFonts w:hint="default"/>
        <w:color w:val="000000" w:themeColor="text1"/>
      </w:rPr>
    </w:lvl>
    <w:lvl w:ilvl="8">
      <w:start w:val="1"/>
      <w:numFmt w:val="lowerRoman"/>
      <w:pStyle w:val="Schedule9"/>
      <w:lvlText w:val="(%9)"/>
      <w:lvlJc w:val="left"/>
      <w:pPr>
        <w:tabs>
          <w:tab w:val="num" w:pos="1440"/>
        </w:tabs>
        <w:ind w:left="1440" w:hanging="720"/>
      </w:pPr>
      <w:rPr>
        <w:rFonts w:hint="default"/>
        <w:color w:val="000000" w:themeColor="text1"/>
      </w:rPr>
    </w:lvl>
  </w:abstractNum>
  <w:abstractNum w:abstractNumId="6" w15:restartNumberingAfterBreak="0">
    <w:nsid w:val="1C64699A"/>
    <w:multiLevelType w:val="hybridMultilevel"/>
    <w:tmpl w:val="04D0D86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C92404E"/>
    <w:multiLevelType w:val="hybridMultilevel"/>
    <w:tmpl w:val="7534ABB2"/>
    <w:lvl w:ilvl="0" w:tplc="F036E88C">
      <w:start w:val="7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C354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3617166"/>
    <w:multiLevelType w:val="multilevel"/>
    <w:tmpl w:val="7808430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 w:val="0"/>
        <w:i w:val="0"/>
        <w:color w:val="000000" w:themeColor="text1"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000000" w:themeColor="text1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color w:val="000000" w:themeColor="text1"/>
      </w:rPr>
    </w:lvl>
  </w:abstractNum>
  <w:abstractNum w:abstractNumId="10" w15:restartNumberingAfterBreak="0">
    <w:nsid w:val="23A22C5D"/>
    <w:multiLevelType w:val="multilevel"/>
    <w:tmpl w:val="8C808D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5AE4D43"/>
    <w:multiLevelType w:val="multilevel"/>
    <w:tmpl w:val="5A307306"/>
    <w:lvl w:ilvl="0">
      <w:start w:val="3"/>
      <w:numFmt w:val="decimal"/>
      <w:pStyle w:val="S2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caps/>
        <w:smallCaps w:val="0"/>
        <w:color w:val="010000"/>
        <w:u w:val="none"/>
      </w:rPr>
    </w:lvl>
    <w:lvl w:ilvl="1">
      <w:start w:val="2"/>
      <w:numFmt w:val="none"/>
      <w:pStyle w:val="S2Heading2"/>
      <w:isLgl/>
      <w:lvlText w:val="4.3"/>
      <w:lvlJc w:val="left"/>
      <w:pPr>
        <w:tabs>
          <w:tab w:val="num" w:pos="720"/>
        </w:tabs>
        <w:ind w:left="720" w:hanging="720"/>
      </w:pPr>
      <w:rPr>
        <w:rFonts w:hint="default"/>
        <w:color w:val="010000"/>
        <w:u w:val="none"/>
      </w:rPr>
    </w:lvl>
    <w:lvl w:ilvl="2">
      <w:start w:val="1"/>
      <w:numFmt w:val="decimal"/>
      <w:pStyle w:val="S2Heading3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olor w:val="010000"/>
        <w:u w:val="none"/>
      </w:rPr>
    </w:lvl>
    <w:lvl w:ilvl="3">
      <w:start w:val="1"/>
      <w:numFmt w:val="decimal"/>
      <w:pStyle w:val="S2Heading4"/>
      <w:isLgl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  <w:color w:val="010000"/>
        <w:u w:val="none"/>
      </w:rPr>
    </w:lvl>
    <w:lvl w:ilvl="4">
      <w:start w:val="1"/>
      <w:numFmt w:val="lowerRoman"/>
      <w:pStyle w:val="S2Heading5"/>
      <w:lvlText w:val="(%5)"/>
      <w:lvlJc w:val="left"/>
      <w:pPr>
        <w:tabs>
          <w:tab w:val="num" w:pos="3024"/>
        </w:tabs>
        <w:ind w:left="3024" w:hanging="720"/>
      </w:pPr>
      <w:rPr>
        <w:rFonts w:hint="default"/>
        <w:color w:val="010000"/>
        <w:u w:val="none"/>
      </w:rPr>
    </w:lvl>
    <w:lvl w:ilvl="5">
      <w:start w:val="1"/>
      <w:numFmt w:val="lowerLetter"/>
      <w:pStyle w:val="S2Heading6"/>
      <w:lvlText w:val="(%6)"/>
      <w:lvlJc w:val="left"/>
      <w:pPr>
        <w:tabs>
          <w:tab w:val="num" w:pos="3744"/>
        </w:tabs>
        <w:ind w:left="3744" w:hanging="720"/>
      </w:pPr>
      <w:rPr>
        <w:rFonts w:hint="default"/>
        <w:color w:val="010000"/>
        <w:u w:val="none"/>
      </w:rPr>
    </w:lvl>
    <w:lvl w:ilvl="6">
      <w:start w:val="1"/>
      <w:numFmt w:val="decimal"/>
      <w:pStyle w:val="S2Heading7"/>
      <w:lvlText w:val="%7."/>
      <w:lvlJc w:val="left"/>
      <w:pPr>
        <w:tabs>
          <w:tab w:val="num" w:pos="4464"/>
        </w:tabs>
        <w:ind w:left="4464" w:hanging="720"/>
      </w:pPr>
      <w:rPr>
        <w:rFonts w:hint="default"/>
        <w:color w:val="010000"/>
        <w:u w:val="none"/>
      </w:rPr>
    </w:lvl>
    <w:lvl w:ilvl="7">
      <w:start w:val="1"/>
      <w:numFmt w:val="lowerLetter"/>
      <w:pStyle w:val="S2Heading8"/>
      <w:lvlText w:val="%8."/>
      <w:lvlJc w:val="left"/>
      <w:pPr>
        <w:tabs>
          <w:tab w:val="num" w:pos="5184"/>
        </w:tabs>
        <w:ind w:left="5184" w:hanging="720"/>
      </w:pPr>
      <w:rPr>
        <w:rFonts w:hint="default"/>
        <w:color w:val="010000"/>
        <w:u w:val="none"/>
      </w:rPr>
    </w:lvl>
    <w:lvl w:ilvl="8">
      <w:start w:val="1"/>
      <w:numFmt w:val="lowerRoman"/>
      <w:pStyle w:val="S2Heading9"/>
      <w:lvlText w:val="%9)"/>
      <w:lvlJc w:val="left"/>
      <w:pPr>
        <w:tabs>
          <w:tab w:val="num" w:pos="5904"/>
        </w:tabs>
        <w:ind w:left="5904" w:hanging="720"/>
      </w:pPr>
      <w:rPr>
        <w:rFonts w:hint="default"/>
        <w:color w:val="010000"/>
        <w:u w:val="none"/>
      </w:rPr>
    </w:lvl>
  </w:abstractNum>
  <w:abstractNum w:abstractNumId="12" w15:restartNumberingAfterBreak="0">
    <w:nsid w:val="262D4BEB"/>
    <w:multiLevelType w:val="multilevel"/>
    <w:tmpl w:val="6B10A5A6"/>
    <w:name w:val="Definition"/>
    <w:lvl w:ilvl="0">
      <w:start w:val="1"/>
      <w:numFmt w:val="none"/>
      <w:suff w:val="nothing"/>
      <w:lvlText w:val=""/>
      <w:lvlJc w:val="left"/>
      <w:pPr>
        <w:ind w:left="720" w:firstLine="0"/>
      </w:pPr>
      <w:rPr>
        <w:rFonts w:ascii="Times New Roman" w:hAnsi="Times New Roman" w:cs="Times New Roman" w:hint="default"/>
        <w:b/>
        <w:i w:val="0"/>
        <w:color w:val="000000" w:themeColor="text1"/>
        <w:sz w:val="22"/>
      </w:rPr>
    </w:lvl>
    <w:lvl w:ilvl="1">
      <w:start w:val="1"/>
      <w:numFmt w:val="lowerLetter"/>
      <w:lvlText w:val="%1(%2)"/>
      <w:lvlJc w:val="left"/>
      <w:pPr>
        <w:tabs>
          <w:tab w:val="num" w:pos="1440"/>
        </w:tabs>
        <w:ind w:left="1440" w:hanging="720"/>
      </w:pPr>
      <w:rPr>
        <w:rFonts w:ascii="Times New Roman" w:eastAsia="MS Mincho" w:hAnsi="Times New Roman" w:cs="Times New Roman" w:hint="default"/>
        <w:b w:val="0"/>
        <w:i w:val="0"/>
        <w:color w:val="000000" w:themeColor="text1"/>
        <w:sz w:val="22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color w:val="000000" w:themeColor="text1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olor w:val="000000" w:themeColor="text1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color w:val="000000" w:themeColor="text1"/>
      </w:rPr>
    </w:lvl>
    <w:lvl w:ilvl="5">
      <w:start w:val="1"/>
      <w:numFmt w:val="upp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olor w:val="000000" w:themeColor="text1"/>
      </w:rPr>
    </w:lvl>
    <w:lvl w:ilvl="6">
      <w:start w:val="1"/>
      <w:numFmt w:val="decimal"/>
      <w:lvlRestart w:val="0"/>
      <w:lvlText w:val="(%7)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00000" w:themeColor="text1"/>
      </w:rPr>
    </w:lvl>
    <w:lvl w:ilvl="7">
      <w:start w:val="1"/>
      <w:numFmt w:val="upperLetter"/>
      <w:lvlRestart w:val="0"/>
      <w:lvlText w:val="(%8)"/>
      <w:lvlJc w:val="left"/>
      <w:pPr>
        <w:tabs>
          <w:tab w:val="num" w:pos="720"/>
        </w:tabs>
        <w:ind w:left="720" w:hanging="720"/>
      </w:pPr>
      <w:rPr>
        <w:rFonts w:hint="default"/>
        <w:color w:val="000000" w:themeColor="text1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000000" w:themeColor="text1"/>
      </w:rPr>
    </w:lvl>
  </w:abstractNum>
  <w:abstractNum w:abstractNumId="13" w15:restartNumberingAfterBreak="0">
    <w:nsid w:val="27A47E09"/>
    <w:multiLevelType w:val="hybridMultilevel"/>
    <w:tmpl w:val="7DB2A628"/>
    <w:lvl w:ilvl="0" w:tplc="97AA0470">
      <w:start w:val="3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8E05DA4"/>
    <w:multiLevelType w:val="multilevel"/>
    <w:tmpl w:val="582611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A263D14"/>
    <w:multiLevelType w:val="hybridMultilevel"/>
    <w:tmpl w:val="B8B803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A455B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B0768D5"/>
    <w:multiLevelType w:val="multilevel"/>
    <w:tmpl w:val="E1FAB70E"/>
    <w:name w:val="Appendix"/>
    <w:lvl w:ilvl="0">
      <w:start w:val="1"/>
      <w:numFmt w:val="decimal"/>
      <w:pStyle w:val="Annex1"/>
      <w:suff w:val="nothing"/>
      <w:lvlText w:val="Annex %1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olor w:val="000000" w:themeColor="text1"/>
        <w:sz w:val="22"/>
        <w:szCs w:val="22"/>
      </w:rPr>
    </w:lvl>
    <w:lvl w:ilvl="1">
      <w:start w:val="1"/>
      <w:numFmt w:val="decimal"/>
      <w:pStyle w:val="Annex2"/>
      <w:lvlText w:val="Part %2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olor w:val="000000" w:themeColor="text1"/>
        <w:sz w:val="22"/>
      </w:rPr>
    </w:lvl>
    <w:lvl w:ilvl="2">
      <w:start w:val="1"/>
      <w:numFmt w:val="decimal"/>
      <w:pStyle w:val="Annex3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Annex4"/>
      <w:lvlText w:val="%3.%4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4">
      <w:start w:val="1"/>
      <w:numFmt w:val="lowerLetter"/>
      <w:pStyle w:val="Annex5"/>
      <w:lvlText w:val="(%5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lowerRoman"/>
      <w:pStyle w:val="Annex6"/>
      <w:lvlText w:val="(%6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upperLetter"/>
      <w:pStyle w:val="Annex7"/>
      <w:lvlText w:val="(%7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7">
      <w:start w:val="1"/>
      <w:numFmt w:val="lowerLetter"/>
      <w:pStyle w:val="Annex8"/>
      <w:lvlText w:val="(%8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lowerRoman"/>
      <w:pStyle w:val="Annex9"/>
      <w:lvlText w:val="(%9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8" w15:restartNumberingAfterBreak="0">
    <w:nsid w:val="2B1876D7"/>
    <w:multiLevelType w:val="hybridMultilevel"/>
    <w:tmpl w:val="AF6C5182"/>
    <w:lvl w:ilvl="0" w:tplc="7C1228C7">
      <w:numFmt w:val="bullet"/>
      <w:lvlText w:val="-"/>
      <w:lvlJc w:val="left"/>
      <w:pPr>
        <w:ind w:left="720" w:hanging="360"/>
      </w:pPr>
      <w:rPr>
        <w:rFonts w:ascii="Symbol" w:hAnsi="Symbol" w:cs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6B2968"/>
    <w:multiLevelType w:val="multilevel"/>
    <w:tmpl w:val="1DCEBD7E"/>
    <w:name w:val="wList1"/>
    <w:lvl w:ilvl="0">
      <w:start w:val="1"/>
      <w:numFmt w:val="upperLetter"/>
      <w:pStyle w:val="wList1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wList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wList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upperLetter"/>
      <w:pStyle w:val="wList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wList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bullet"/>
      <w:pStyle w:val="wList6"/>
      <w:lvlText w:val="–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</w:rPr>
    </w:lvl>
    <w:lvl w:ilvl="6">
      <w:start w:val="1"/>
      <w:numFmt w:val="bullet"/>
      <w:pStyle w:val="wList7"/>
      <w:lvlText w:val="–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Times New Roman" w:hint="default"/>
      </w:rPr>
    </w:lvl>
  </w:abstractNum>
  <w:abstractNum w:abstractNumId="20" w15:restartNumberingAfterBreak="0">
    <w:nsid w:val="395E1399"/>
    <w:multiLevelType w:val="multilevel"/>
    <w:tmpl w:val="AF0A87B2"/>
    <w:name w:val="Definition"/>
    <w:lvl w:ilvl="0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1">
      <w:start w:val="1"/>
      <w:numFmt w:val="lowerLetter"/>
      <w:lvlText w:val="%1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1FA612F"/>
    <w:multiLevelType w:val="hybridMultilevel"/>
    <w:tmpl w:val="4948E2E2"/>
    <w:name w:val="wBullet2"/>
    <w:lvl w:ilvl="0" w:tplc="E318C420">
      <w:start w:val="1"/>
      <w:numFmt w:val="bullet"/>
      <w:pStyle w:val="wBulle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4452F3"/>
    <w:multiLevelType w:val="hybridMultilevel"/>
    <w:tmpl w:val="07C8E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3A3725"/>
    <w:multiLevelType w:val="hybridMultilevel"/>
    <w:tmpl w:val="A1EAFCCE"/>
    <w:lvl w:ilvl="0" w:tplc="FB4A04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8754FA"/>
    <w:multiLevelType w:val="hybridMultilevel"/>
    <w:tmpl w:val="05F6FF98"/>
    <w:name w:val="Parties"/>
    <w:lvl w:ilvl="0" w:tplc="671278A0">
      <w:start w:val="1"/>
      <w:numFmt w:val="upperLetter"/>
      <w:lvlText w:val="(%1)"/>
      <w:lvlJc w:val="left"/>
      <w:pPr>
        <w:tabs>
          <w:tab w:val="num" w:pos="0"/>
        </w:tabs>
        <w:ind w:left="72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364CC9"/>
    <w:multiLevelType w:val="hybridMultilevel"/>
    <w:tmpl w:val="10AE326E"/>
    <w:lvl w:ilvl="0" w:tplc="7C1228C7">
      <w:numFmt w:val="bullet"/>
      <w:lvlText w:val="-"/>
      <w:lvlJc w:val="left"/>
      <w:pPr>
        <w:ind w:left="720" w:hanging="360"/>
      </w:pPr>
      <w:rPr>
        <w:rFonts w:ascii="Symbol" w:hAnsi="Symbol" w:cs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036F6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1CF41C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3C042EF"/>
    <w:multiLevelType w:val="hybridMultilevel"/>
    <w:tmpl w:val="E2B25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3E5BB2"/>
    <w:multiLevelType w:val="hybridMultilevel"/>
    <w:tmpl w:val="5C3CFF06"/>
    <w:name w:val="wBullet"/>
    <w:lvl w:ilvl="0" w:tplc="4790D4F0">
      <w:start w:val="1"/>
      <w:numFmt w:val="bullet"/>
      <w:pStyle w:val="w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126D73"/>
    <w:multiLevelType w:val="hybridMultilevel"/>
    <w:tmpl w:val="0D6E8524"/>
    <w:name w:val="wBullet1"/>
    <w:lvl w:ilvl="0" w:tplc="490CD632">
      <w:start w:val="1"/>
      <w:numFmt w:val="bullet"/>
      <w:pStyle w:val="w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1F5E0C"/>
    <w:multiLevelType w:val="multilevel"/>
    <w:tmpl w:val="B47A4CFA"/>
    <w:lvl w:ilvl="0">
      <w:start w:val="1"/>
      <w:numFmt w:val="decimal"/>
      <w:pStyle w:val="1"/>
      <w:lvlText w:val="%1"/>
      <w:lvlJc w:val="left"/>
      <w:pPr>
        <w:ind w:left="1992" w:hanging="432"/>
      </w:pPr>
    </w:lvl>
    <w:lvl w:ilvl="1">
      <w:start w:val="1"/>
      <w:numFmt w:val="decimal"/>
      <w:pStyle w:val="2"/>
      <w:lvlText w:val="%1.%2"/>
      <w:lvlJc w:val="left"/>
      <w:pPr>
        <w:ind w:left="1569" w:hanging="576"/>
      </w:pPr>
      <w:rPr>
        <w:b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5DD635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1DC12A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7A20FB4"/>
    <w:multiLevelType w:val="hybridMultilevel"/>
    <w:tmpl w:val="22BCDCA4"/>
    <w:lvl w:ilvl="0" w:tplc="7C1228C7">
      <w:numFmt w:val="bullet"/>
      <w:lvlText w:val="-"/>
      <w:lvlJc w:val="left"/>
      <w:pPr>
        <w:ind w:left="1146" w:hanging="360"/>
      </w:pPr>
      <w:rPr>
        <w:rFonts w:ascii="Symbol" w:hAnsi="Symbol" w:cs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68AD7428"/>
    <w:multiLevelType w:val="hybridMultilevel"/>
    <w:tmpl w:val="0A7CA2DE"/>
    <w:lvl w:ilvl="0" w:tplc="F1D080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9E262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04E3388"/>
    <w:multiLevelType w:val="multilevel"/>
    <w:tmpl w:val="2B14EFC4"/>
    <w:lvl w:ilvl="0">
      <w:start w:val="3"/>
      <w:numFmt w:val="none"/>
      <w:lvlText w:val="6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3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4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8" w15:restartNumberingAfterBreak="0">
    <w:nsid w:val="76126E4D"/>
    <w:multiLevelType w:val="hybridMultilevel"/>
    <w:tmpl w:val="7C0A2456"/>
    <w:lvl w:ilvl="0" w:tplc="223E2BD8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53271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B8028E7"/>
    <w:multiLevelType w:val="multilevel"/>
    <w:tmpl w:val="1C6243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BE017A5"/>
    <w:multiLevelType w:val="hybridMultilevel"/>
    <w:tmpl w:val="3CE695F4"/>
    <w:name w:val="Recitals"/>
    <w:lvl w:ilvl="0" w:tplc="37F40F88">
      <w:start w:val="1"/>
      <w:numFmt w:val="upp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BF82E65"/>
    <w:multiLevelType w:val="multilevel"/>
    <w:tmpl w:val="48C414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FC213CB"/>
    <w:multiLevelType w:val="multilevel"/>
    <w:tmpl w:val="ACBC1C98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rFonts w:ascii="Arial" w:hAnsi="Arial" w:cs="Arial" w:hint="default"/>
        <w:b/>
        <w:i w:val="0"/>
        <w:caps/>
        <w:smallCaps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-1"/>
        </w:tabs>
        <w:ind w:left="-1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-1"/>
        </w:tabs>
        <w:ind w:left="-1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00"/>
        </w:tabs>
        <w:ind w:left="300" w:hanging="11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7"/>
        </w:tabs>
        <w:ind w:left="447" w:hanging="129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9"/>
        </w:tabs>
        <w:ind w:left="5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1"/>
        </w:tabs>
        <w:ind w:left="731" w:hanging="1582"/>
      </w:pPr>
      <w:rPr>
        <w:rFonts w:hint="default"/>
      </w:rPr>
    </w:lvl>
  </w:abstractNum>
  <w:num w:numId="1" w16cid:durableId="828600974">
    <w:abstractNumId w:val="29"/>
  </w:num>
  <w:num w:numId="2" w16cid:durableId="713122627">
    <w:abstractNumId w:val="30"/>
  </w:num>
  <w:num w:numId="3" w16cid:durableId="1864509596">
    <w:abstractNumId w:val="21"/>
  </w:num>
  <w:num w:numId="4" w16cid:durableId="1371761127">
    <w:abstractNumId w:val="2"/>
  </w:num>
  <w:num w:numId="5" w16cid:durableId="121769694">
    <w:abstractNumId w:val="27"/>
  </w:num>
  <w:num w:numId="6" w16cid:durableId="1781336657">
    <w:abstractNumId w:val="26"/>
  </w:num>
  <w:num w:numId="7" w16cid:durableId="1033842608">
    <w:abstractNumId w:val="4"/>
  </w:num>
  <w:num w:numId="8" w16cid:durableId="455877360">
    <w:abstractNumId w:val="9"/>
  </w:num>
  <w:num w:numId="9" w16cid:durableId="2072196048">
    <w:abstractNumId w:val="0"/>
  </w:num>
  <w:num w:numId="10" w16cid:durableId="1760250171">
    <w:abstractNumId w:val="19"/>
  </w:num>
  <w:num w:numId="11" w16cid:durableId="2062899803">
    <w:abstractNumId w:val="5"/>
  </w:num>
  <w:num w:numId="12" w16cid:durableId="1187912029">
    <w:abstractNumId w:val="17"/>
  </w:num>
  <w:num w:numId="13" w16cid:durableId="1642542775">
    <w:abstractNumId w:val="11"/>
  </w:num>
  <w:num w:numId="14" w16cid:durableId="437258271">
    <w:abstractNumId w:val="10"/>
  </w:num>
  <w:num w:numId="15" w16cid:durableId="312177468">
    <w:abstractNumId w:val="42"/>
  </w:num>
  <w:num w:numId="16" w16cid:durableId="1353997228">
    <w:abstractNumId w:val="37"/>
  </w:num>
  <w:num w:numId="17" w16cid:durableId="1291940835">
    <w:abstractNumId w:val="13"/>
  </w:num>
  <w:num w:numId="18" w16cid:durableId="913201444">
    <w:abstractNumId w:val="28"/>
  </w:num>
  <w:num w:numId="19" w16cid:durableId="1596744734">
    <w:abstractNumId w:val="15"/>
  </w:num>
  <w:num w:numId="20" w16cid:durableId="1690908811">
    <w:abstractNumId w:val="7"/>
  </w:num>
  <w:num w:numId="21" w16cid:durableId="11999019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32586817">
    <w:abstractNumId w:val="1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01939041">
    <w:abstractNumId w:val="14"/>
  </w:num>
  <w:num w:numId="24" w16cid:durableId="650210626">
    <w:abstractNumId w:val="38"/>
  </w:num>
  <w:num w:numId="25" w16cid:durableId="189145304">
    <w:abstractNumId w:val="40"/>
  </w:num>
  <w:num w:numId="26" w16cid:durableId="544101481">
    <w:abstractNumId w:val="32"/>
  </w:num>
  <w:num w:numId="27" w16cid:durableId="1624310668">
    <w:abstractNumId w:val="9"/>
  </w:num>
  <w:num w:numId="28" w16cid:durableId="1627662075">
    <w:abstractNumId w:val="39"/>
  </w:num>
  <w:num w:numId="29" w16cid:durableId="1476220759">
    <w:abstractNumId w:val="8"/>
  </w:num>
  <w:num w:numId="30" w16cid:durableId="486214764">
    <w:abstractNumId w:val="33"/>
  </w:num>
  <w:num w:numId="31" w16cid:durableId="1726174108">
    <w:abstractNumId w:val="9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457788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0639857">
    <w:abstractNumId w:val="36"/>
  </w:num>
  <w:num w:numId="34" w16cid:durableId="1707096813">
    <w:abstractNumId w:val="3"/>
  </w:num>
  <w:num w:numId="35" w16cid:durableId="2106917101">
    <w:abstractNumId w:val="9"/>
  </w:num>
  <w:num w:numId="36" w16cid:durableId="734746443">
    <w:abstractNumId w:val="9"/>
  </w:num>
  <w:num w:numId="37" w16cid:durableId="289016203">
    <w:abstractNumId w:val="9"/>
  </w:num>
  <w:num w:numId="38" w16cid:durableId="703363306">
    <w:abstractNumId w:val="9"/>
  </w:num>
  <w:num w:numId="39" w16cid:durableId="1574508765">
    <w:abstractNumId w:val="9"/>
  </w:num>
  <w:num w:numId="40" w16cid:durableId="915211163">
    <w:abstractNumId w:val="16"/>
  </w:num>
  <w:num w:numId="41" w16cid:durableId="601378954">
    <w:abstractNumId w:val="9"/>
  </w:num>
  <w:num w:numId="42" w16cid:durableId="1553493826">
    <w:abstractNumId w:val="31"/>
  </w:num>
  <w:num w:numId="43" w16cid:durableId="1314065318">
    <w:abstractNumId w:val="31"/>
  </w:num>
  <w:num w:numId="44" w16cid:durableId="2043823428">
    <w:abstractNumId w:val="35"/>
  </w:num>
  <w:num w:numId="45" w16cid:durableId="1194267210">
    <w:abstractNumId w:val="31"/>
  </w:num>
  <w:num w:numId="46" w16cid:durableId="1635214245">
    <w:abstractNumId w:val="31"/>
  </w:num>
  <w:num w:numId="47" w16cid:durableId="726418592">
    <w:abstractNumId w:val="31"/>
  </w:num>
  <w:num w:numId="48" w16cid:durableId="212078229">
    <w:abstractNumId w:val="31"/>
  </w:num>
  <w:num w:numId="49" w16cid:durableId="929005414">
    <w:abstractNumId w:val="31"/>
  </w:num>
  <w:num w:numId="50" w16cid:durableId="1460148616">
    <w:abstractNumId w:val="34"/>
  </w:num>
  <w:num w:numId="51" w16cid:durableId="459107619">
    <w:abstractNumId w:val="11"/>
  </w:num>
  <w:num w:numId="52" w16cid:durableId="2005736814">
    <w:abstractNumId w:val="31"/>
  </w:num>
  <w:num w:numId="53" w16cid:durableId="337855198">
    <w:abstractNumId w:val="31"/>
  </w:num>
  <w:num w:numId="54" w16cid:durableId="601186113">
    <w:abstractNumId w:val="31"/>
  </w:num>
  <w:num w:numId="55" w16cid:durableId="1573003601">
    <w:abstractNumId w:val="31"/>
  </w:num>
  <w:num w:numId="56" w16cid:durableId="1936399097">
    <w:abstractNumId w:val="31"/>
  </w:num>
  <w:num w:numId="57" w16cid:durableId="1640921175">
    <w:abstractNumId w:val="31"/>
  </w:num>
  <w:num w:numId="58" w16cid:durableId="1425229627">
    <w:abstractNumId w:val="31"/>
  </w:num>
  <w:num w:numId="59" w16cid:durableId="1835608680">
    <w:abstractNumId w:val="1"/>
  </w:num>
  <w:num w:numId="60" w16cid:durableId="1623881745">
    <w:abstractNumId w:val="31"/>
  </w:num>
  <w:num w:numId="61" w16cid:durableId="1386492113">
    <w:abstractNumId w:val="31"/>
  </w:num>
  <w:num w:numId="62" w16cid:durableId="982197849">
    <w:abstractNumId w:val="31"/>
  </w:num>
  <w:num w:numId="63" w16cid:durableId="221333470">
    <w:abstractNumId w:val="31"/>
  </w:num>
  <w:num w:numId="64" w16cid:durableId="1102534734">
    <w:abstractNumId w:val="43"/>
  </w:num>
  <w:num w:numId="65" w16cid:durableId="1829898421">
    <w:abstractNumId w:val="6"/>
  </w:num>
  <w:num w:numId="66" w16cid:durableId="1940139110">
    <w:abstractNumId w:val="31"/>
  </w:num>
  <w:num w:numId="67" w16cid:durableId="820730513">
    <w:abstractNumId w:val="22"/>
  </w:num>
  <w:num w:numId="68" w16cid:durableId="1099134785">
    <w:abstractNumId w:val="31"/>
  </w:num>
  <w:num w:numId="69" w16cid:durableId="293869867">
    <w:abstractNumId w:val="31"/>
  </w:num>
  <w:num w:numId="70" w16cid:durableId="1390153643">
    <w:abstractNumId w:val="31"/>
  </w:num>
  <w:num w:numId="71" w16cid:durableId="177235041">
    <w:abstractNumId w:val="31"/>
  </w:num>
  <w:num w:numId="72" w16cid:durableId="1669282040">
    <w:abstractNumId w:val="31"/>
  </w:num>
  <w:num w:numId="73" w16cid:durableId="2060855185">
    <w:abstractNumId w:val="31"/>
  </w:num>
  <w:num w:numId="74" w16cid:durableId="642931087">
    <w:abstractNumId w:val="18"/>
  </w:num>
  <w:num w:numId="75" w16cid:durableId="1407074255">
    <w:abstractNumId w:val="31"/>
  </w:num>
  <w:num w:numId="76" w16cid:durableId="25454235">
    <w:abstractNumId w:val="31"/>
  </w:num>
  <w:num w:numId="77" w16cid:durableId="1983652704">
    <w:abstractNumId w:val="31"/>
  </w:num>
  <w:num w:numId="78" w16cid:durableId="628509736">
    <w:abstractNumId w:val="31"/>
  </w:num>
  <w:num w:numId="79" w16cid:durableId="481896665">
    <w:abstractNumId w:val="25"/>
  </w:num>
  <w:num w:numId="80" w16cid:durableId="509370115">
    <w:abstractNumId w:val="2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&amp;C_Doc#" w:val="100897134"/>
    <w:docVar w:name="W&amp;C_Lib" w:val="EMEA"/>
    <w:docVar w:name="W&amp;C_Ver#" w:val="2"/>
  </w:docVars>
  <w:rsids>
    <w:rsidRoot w:val="00426C6E"/>
    <w:rsid w:val="00000CCC"/>
    <w:rsid w:val="0000159A"/>
    <w:rsid w:val="00003153"/>
    <w:rsid w:val="000032DA"/>
    <w:rsid w:val="000050F3"/>
    <w:rsid w:val="00005357"/>
    <w:rsid w:val="000072CF"/>
    <w:rsid w:val="000107BF"/>
    <w:rsid w:val="00011622"/>
    <w:rsid w:val="000129FB"/>
    <w:rsid w:val="00012F5E"/>
    <w:rsid w:val="000148D9"/>
    <w:rsid w:val="00014B4F"/>
    <w:rsid w:val="00016CD1"/>
    <w:rsid w:val="00020465"/>
    <w:rsid w:val="0002087D"/>
    <w:rsid w:val="00020ECD"/>
    <w:rsid w:val="00022CB7"/>
    <w:rsid w:val="000233CE"/>
    <w:rsid w:val="00023706"/>
    <w:rsid w:val="00023F82"/>
    <w:rsid w:val="00024310"/>
    <w:rsid w:val="00024D13"/>
    <w:rsid w:val="00024FFB"/>
    <w:rsid w:val="000257B9"/>
    <w:rsid w:val="0002671F"/>
    <w:rsid w:val="00030DB9"/>
    <w:rsid w:val="00031714"/>
    <w:rsid w:val="00031AC3"/>
    <w:rsid w:val="00031EEF"/>
    <w:rsid w:val="00034CC2"/>
    <w:rsid w:val="000371FF"/>
    <w:rsid w:val="00037511"/>
    <w:rsid w:val="000403B6"/>
    <w:rsid w:val="00040A25"/>
    <w:rsid w:val="00041691"/>
    <w:rsid w:val="000440B6"/>
    <w:rsid w:val="0004496E"/>
    <w:rsid w:val="00045E26"/>
    <w:rsid w:val="00046F76"/>
    <w:rsid w:val="000472A3"/>
    <w:rsid w:val="000522FB"/>
    <w:rsid w:val="00053180"/>
    <w:rsid w:val="00053585"/>
    <w:rsid w:val="0005384A"/>
    <w:rsid w:val="00053F14"/>
    <w:rsid w:val="000546A1"/>
    <w:rsid w:val="0005636A"/>
    <w:rsid w:val="00060E27"/>
    <w:rsid w:val="000615E1"/>
    <w:rsid w:val="00061632"/>
    <w:rsid w:val="00061BBC"/>
    <w:rsid w:val="00061C84"/>
    <w:rsid w:val="00061FCF"/>
    <w:rsid w:val="000621E4"/>
    <w:rsid w:val="00063BE0"/>
    <w:rsid w:val="00066649"/>
    <w:rsid w:val="00067823"/>
    <w:rsid w:val="00067AAF"/>
    <w:rsid w:val="00067D9E"/>
    <w:rsid w:val="000702CF"/>
    <w:rsid w:val="00070A09"/>
    <w:rsid w:val="00071104"/>
    <w:rsid w:val="00071969"/>
    <w:rsid w:val="00071FBF"/>
    <w:rsid w:val="000720A5"/>
    <w:rsid w:val="00072590"/>
    <w:rsid w:val="00072A93"/>
    <w:rsid w:val="00073554"/>
    <w:rsid w:val="00074952"/>
    <w:rsid w:val="00074BD4"/>
    <w:rsid w:val="00074F8E"/>
    <w:rsid w:val="00075031"/>
    <w:rsid w:val="000750F2"/>
    <w:rsid w:val="00075689"/>
    <w:rsid w:val="00080F44"/>
    <w:rsid w:val="00081862"/>
    <w:rsid w:val="00081CBC"/>
    <w:rsid w:val="00082EB4"/>
    <w:rsid w:val="000841BB"/>
    <w:rsid w:val="000849C1"/>
    <w:rsid w:val="0008596F"/>
    <w:rsid w:val="0008653B"/>
    <w:rsid w:val="0008728C"/>
    <w:rsid w:val="00087FBC"/>
    <w:rsid w:val="00091E04"/>
    <w:rsid w:val="0009292B"/>
    <w:rsid w:val="00093FEA"/>
    <w:rsid w:val="000963BB"/>
    <w:rsid w:val="00096675"/>
    <w:rsid w:val="00096922"/>
    <w:rsid w:val="00096C0A"/>
    <w:rsid w:val="00096E0B"/>
    <w:rsid w:val="000970B3"/>
    <w:rsid w:val="00097B80"/>
    <w:rsid w:val="000A0F35"/>
    <w:rsid w:val="000A166B"/>
    <w:rsid w:val="000A5BC8"/>
    <w:rsid w:val="000A6D63"/>
    <w:rsid w:val="000B069D"/>
    <w:rsid w:val="000B0E37"/>
    <w:rsid w:val="000B0E89"/>
    <w:rsid w:val="000B1632"/>
    <w:rsid w:val="000B17D6"/>
    <w:rsid w:val="000B1EAC"/>
    <w:rsid w:val="000B2159"/>
    <w:rsid w:val="000B2663"/>
    <w:rsid w:val="000B295C"/>
    <w:rsid w:val="000B33C7"/>
    <w:rsid w:val="000B3FC1"/>
    <w:rsid w:val="000B4BD8"/>
    <w:rsid w:val="000B5C50"/>
    <w:rsid w:val="000B79D6"/>
    <w:rsid w:val="000C068D"/>
    <w:rsid w:val="000C0C1F"/>
    <w:rsid w:val="000C11C6"/>
    <w:rsid w:val="000C1CB2"/>
    <w:rsid w:val="000C2899"/>
    <w:rsid w:val="000C2F24"/>
    <w:rsid w:val="000C4017"/>
    <w:rsid w:val="000C5EEF"/>
    <w:rsid w:val="000C6653"/>
    <w:rsid w:val="000C6743"/>
    <w:rsid w:val="000C6D9C"/>
    <w:rsid w:val="000C7BA5"/>
    <w:rsid w:val="000D132E"/>
    <w:rsid w:val="000D1688"/>
    <w:rsid w:val="000D319D"/>
    <w:rsid w:val="000D3D61"/>
    <w:rsid w:val="000D43C9"/>
    <w:rsid w:val="000D60C0"/>
    <w:rsid w:val="000D68C3"/>
    <w:rsid w:val="000D6999"/>
    <w:rsid w:val="000D6A0E"/>
    <w:rsid w:val="000D6CE4"/>
    <w:rsid w:val="000D6D7D"/>
    <w:rsid w:val="000D7501"/>
    <w:rsid w:val="000D7648"/>
    <w:rsid w:val="000E1012"/>
    <w:rsid w:val="000E15B1"/>
    <w:rsid w:val="000E3CE1"/>
    <w:rsid w:val="000E3DA3"/>
    <w:rsid w:val="000E4E8F"/>
    <w:rsid w:val="000E6615"/>
    <w:rsid w:val="000E6639"/>
    <w:rsid w:val="000E7BDD"/>
    <w:rsid w:val="000E7DA8"/>
    <w:rsid w:val="000F0254"/>
    <w:rsid w:val="000F02D1"/>
    <w:rsid w:val="000F0860"/>
    <w:rsid w:val="000F0EE3"/>
    <w:rsid w:val="000F1DFB"/>
    <w:rsid w:val="000F253D"/>
    <w:rsid w:val="000F448A"/>
    <w:rsid w:val="000F4F2B"/>
    <w:rsid w:val="000F5827"/>
    <w:rsid w:val="000F58C3"/>
    <w:rsid w:val="000F5FCE"/>
    <w:rsid w:val="000F676F"/>
    <w:rsid w:val="000F6D27"/>
    <w:rsid w:val="000F718C"/>
    <w:rsid w:val="00101C28"/>
    <w:rsid w:val="00104B84"/>
    <w:rsid w:val="00106744"/>
    <w:rsid w:val="00106C0B"/>
    <w:rsid w:val="001077E9"/>
    <w:rsid w:val="001129FA"/>
    <w:rsid w:val="001139D3"/>
    <w:rsid w:val="00116577"/>
    <w:rsid w:val="00117D4C"/>
    <w:rsid w:val="00117EBE"/>
    <w:rsid w:val="00120328"/>
    <w:rsid w:val="00120DBE"/>
    <w:rsid w:val="0012126C"/>
    <w:rsid w:val="001212B4"/>
    <w:rsid w:val="001213CB"/>
    <w:rsid w:val="00121B58"/>
    <w:rsid w:val="00121DBC"/>
    <w:rsid w:val="00122011"/>
    <w:rsid w:val="00122D28"/>
    <w:rsid w:val="00123361"/>
    <w:rsid w:val="00123F28"/>
    <w:rsid w:val="001241E8"/>
    <w:rsid w:val="001241EB"/>
    <w:rsid w:val="001246F0"/>
    <w:rsid w:val="00125626"/>
    <w:rsid w:val="00132B91"/>
    <w:rsid w:val="001361DF"/>
    <w:rsid w:val="00136B93"/>
    <w:rsid w:val="001424AF"/>
    <w:rsid w:val="0014273E"/>
    <w:rsid w:val="001450FF"/>
    <w:rsid w:val="001456F0"/>
    <w:rsid w:val="00146185"/>
    <w:rsid w:val="001461EE"/>
    <w:rsid w:val="00147408"/>
    <w:rsid w:val="00147CD9"/>
    <w:rsid w:val="0015007A"/>
    <w:rsid w:val="00150461"/>
    <w:rsid w:val="00150883"/>
    <w:rsid w:val="00151E2D"/>
    <w:rsid w:val="00152461"/>
    <w:rsid w:val="00153311"/>
    <w:rsid w:val="0015362D"/>
    <w:rsid w:val="00153DA2"/>
    <w:rsid w:val="001541A2"/>
    <w:rsid w:val="0015547F"/>
    <w:rsid w:val="001558C6"/>
    <w:rsid w:val="001564E6"/>
    <w:rsid w:val="00157663"/>
    <w:rsid w:val="0016113C"/>
    <w:rsid w:val="0016125E"/>
    <w:rsid w:val="0016154D"/>
    <w:rsid w:val="00162E41"/>
    <w:rsid w:val="0016337F"/>
    <w:rsid w:val="001646D1"/>
    <w:rsid w:val="00164A7F"/>
    <w:rsid w:val="0016628F"/>
    <w:rsid w:val="00166694"/>
    <w:rsid w:val="001709C4"/>
    <w:rsid w:val="00170C26"/>
    <w:rsid w:val="00171562"/>
    <w:rsid w:val="0017170F"/>
    <w:rsid w:val="0017190F"/>
    <w:rsid w:val="001742A7"/>
    <w:rsid w:val="001757DC"/>
    <w:rsid w:val="00175DD6"/>
    <w:rsid w:val="0017605F"/>
    <w:rsid w:val="00176353"/>
    <w:rsid w:val="00176692"/>
    <w:rsid w:val="00177159"/>
    <w:rsid w:val="00177212"/>
    <w:rsid w:val="0018030E"/>
    <w:rsid w:val="00180E60"/>
    <w:rsid w:val="00180F4B"/>
    <w:rsid w:val="00182882"/>
    <w:rsid w:val="00183B5D"/>
    <w:rsid w:val="001851D5"/>
    <w:rsid w:val="00186009"/>
    <w:rsid w:val="001873EC"/>
    <w:rsid w:val="0019096A"/>
    <w:rsid w:val="00191B62"/>
    <w:rsid w:val="00192266"/>
    <w:rsid w:val="00192F40"/>
    <w:rsid w:val="00193590"/>
    <w:rsid w:val="001944C4"/>
    <w:rsid w:val="001950B9"/>
    <w:rsid w:val="00195E7D"/>
    <w:rsid w:val="001972E2"/>
    <w:rsid w:val="001976FB"/>
    <w:rsid w:val="00197865"/>
    <w:rsid w:val="001A07E2"/>
    <w:rsid w:val="001A158F"/>
    <w:rsid w:val="001A356B"/>
    <w:rsid w:val="001A3882"/>
    <w:rsid w:val="001A3A36"/>
    <w:rsid w:val="001A4DA9"/>
    <w:rsid w:val="001A4E61"/>
    <w:rsid w:val="001A5867"/>
    <w:rsid w:val="001A6042"/>
    <w:rsid w:val="001B0338"/>
    <w:rsid w:val="001B46A5"/>
    <w:rsid w:val="001B54D0"/>
    <w:rsid w:val="001B59B5"/>
    <w:rsid w:val="001B7359"/>
    <w:rsid w:val="001C0707"/>
    <w:rsid w:val="001C135C"/>
    <w:rsid w:val="001C1534"/>
    <w:rsid w:val="001C49FA"/>
    <w:rsid w:val="001C4DED"/>
    <w:rsid w:val="001C583E"/>
    <w:rsid w:val="001C60F7"/>
    <w:rsid w:val="001C6DE0"/>
    <w:rsid w:val="001C7761"/>
    <w:rsid w:val="001D07A4"/>
    <w:rsid w:val="001D2883"/>
    <w:rsid w:val="001D3226"/>
    <w:rsid w:val="001D38CA"/>
    <w:rsid w:val="001D4755"/>
    <w:rsid w:val="001D564D"/>
    <w:rsid w:val="001D594F"/>
    <w:rsid w:val="001D5B0F"/>
    <w:rsid w:val="001D6138"/>
    <w:rsid w:val="001D6349"/>
    <w:rsid w:val="001D6351"/>
    <w:rsid w:val="001E0635"/>
    <w:rsid w:val="001E0D43"/>
    <w:rsid w:val="001E11E0"/>
    <w:rsid w:val="001E21BE"/>
    <w:rsid w:val="001E24DB"/>
    <w:rsid w:val="001E2AE3"/>
    <w:rsid w:val="001E2C80"/>
    <w:rsid w:val="001E3885"/>
    <w:rsid w:val="001E509F"/>
    <w:rsid w:val="001E5845"/>
    <w:rsid w:val="001E7EAE"/>
    <w:rsid w:val="001F0466"/>
    <w:rsid w:val="001F06D7"/>
    <w:rsid w:val="001F1444"/>
    <w:rsid w:val="001F3B3C"/>
    <w:rsid w:val="001F6BEC"/>
    <w:rsid w:val="001F730D"/>
    <w:rsid w:val="001F79B0"/>
    <w:rsid w:val="00200B15"/>
    <w:rsid w:val="00200BFC"/>
    <w:rsid w:val="00201C9B"/>
    <w:rsid w:val="00202A1E"/>
    <w:rsid w:val="00204D2B"/>
    <w:rsid w:val="0020535D"/>
    <w:rsid w:val="002075BF"/>
    <w:rsid w:val="00207B9D"/>
    <w:rsid w:val="00210883"/>
    <w:rsid w:val="002119B3"/>
    <w:rsid w:val="00214806"/>
    <w:rsid w:val="002151A9"/>
    <w:rsid w:val="002164D0"/>
    <w:rsid w:val="002164ED"/>
    <w:rsid w:val="00216D15"/>
    <w:rsid w:val="002203CC"/>
    <w:rsid w:val="0022126C"/>
    <w:rsid w:val="00221F7A"/>
    <w:rsid w:val="00222379"/>
    <w:rsid w:val="00222828"/>
    <w:rsid w:val="00222EA0"/>
    <w:rsid w:val="00224864"/>
    <w:rsid w:val="00225678"/>
    <w:rsid w:val="0022656B"/>
    <w:rsid w:val="002266BA"/>
    <w:rsid w:val="00227213"/>
    <w:rsid w:val="002314F9"/>
    <w:rsid w:val="00231A82"/>
    <w:rsid w:val="00231CDA"/>
    <w:rsid w:val="00231F07"/>
    <w:rsid w:val="002346C3"/>
    <w:rsid w:val="00236ACD"/>
    <w:rsid w:val="00237D8D"/>
    <w:rsid w:val="00241A55"/>
    <w:rsid w:val="0024200B"/>
    <w:rsid w:val="00242C7C"/>
    <w:rsid w:val="00242D13"/>
    <w:rsid w:val="00242F20"/>
    <w:rsid w:val="002436FE"/>
    <w:rsid w:val="002454FF"/>
    <w:rsid w:val="00245F16"/>
    <w:rsid w:val="00245F32"/>
    <w:rsid w:val="00247010"/>
    <w:rsid w:val="00247208"/>
    <w:rsid w:val="0025019D"/>
    <w:rsid w:val="00250DD2"/>
    <w:rsid w:val="00251DD1"/>
    <w:rsid w:val="002532F8"/>
    <w:rsid w:val="00253316"/>
    <w:rsid w:val="00254207"/>
    <w:rsid w:val="00255FD7"/>
    <w:rsid w:val="00256050"/>
    <w:rsid w:val="002567E8"/>
    <w:rsid w:val="00256863"/>
    <w:rsid w:val="00260C16"/>
    <w:rsid w:val="00260DCB"/>
    <w:rsid w:val="00261191"/>
    <w:rsid w:val="00263B49"/>
    <w:rsid w:val="0026591A"/>
    <w:rsid w:val="002709DF"/>
    <w:rsid w:val="00270C39"/>
    <w:rsid w:val="002714AE"/>
    <w:rsid w:val="00272028"/>
    <w:rsid w:val="0027456A"/>
    <w:rsid w:val="0027460C"/>
    <w:rsid w:val="002760A2"/>
    <w:rsid w:val="00276446"/>
    <w:rsid w:val="00276F70"/>
    <w:rsid w:val="00280CA7"/>
    <w:rsid w:val="00281DD1"/>
    <w:rsid w:val="002825ED"/>
    <w:rsid w:val="00282E09"/>
    <w:rsid w:val="00284CEF"/>
    <w:rsid w:val="0028559E"/>
    <w:rsid w:val="00285AFA"/>
    <w:rsid w:val="00286115"/>
    <w:rsid w:val="00287478"/>
    <w:rsid w:val="002904CB"/>
    <w:rsid w:val="00293764"/>
    <w:rsid w:val="002944E3"/>
    <w:rsid w:val="002945E9"/>
    <w:rsid w:val="00296450"/>
    <w:rsid w:val="0029660C"/>
    <w:rsid w:val="0029725A"/>
    <w:rsid w:val="00297C3C"/>
    <w:rsid w:val="002A0C97"/>
    <w:rsid w:val="002A19A7"/>
    <w:rsid w:val="002A2313"/>
    <w:rsid w:val="002A287D"/>
    <w:rsid w:val="002A2BF5"/>
    <w:rsid w:val="002A2FD1"/>
    <w:rsid w:val="002A3044"/>
    <w:rsid w:val="002A3AAA"/>
    <w:rsid w:val="002A5B6F"/>
    <w:rsid w:val="002A6C41"/>
    <w:rsid w:val="002A7F60"/>
    <w:rsid w:val="002B10AD"/>
    <w:rsid w:val="002B2726"/>
    <w:rsid w:val="002B415A"/>
    <w:rsid w:val="002B4195"/>
    <w:rsid w:val="002B4A36"/>
    <w:rsid w:val="002C0065"/>
    <w:rsid w:val="002C0617"/>
    <w:rsid w:val="002C08B9"/>
    <w:rsid w:val="002C22E0"/>
    <w:rsid w:val="002C2C7F"/>
    <w:rsid w:val="002C2E64"/>
    <w:rsid w:val="002C34CF"/>
    <w:rsid w:val="002C35E8"/>
    <w:rsid w:val="002C4D38"/>
    <w:rsid w:val="002C5550"/>
    <w:rsid w:val="002C7850"/>
    <w:rsid w:val="002D0743"/>
    <w:rsid w:val="002D13A0"/>
    <w:rsid w:val="002D16EE"/>
    <w:rsid w:val="002D18EC"/>
    <w:rsid w:val="002D3D1A"/>
    <w:rsid w:val="002D5445"/>
    <w:rsid w:val="002D599B"/>
    <w:rsid w:val="002D6592"/>
    <w:rsid w:val="002D663B"/>
    <w:rsid w:val="002D6F03"/>
    <w:rsid w:val="002D7EBB"/>
    <w:rsid w:val="002E0B79"/>
    <w:rsid w:val="002E1A18"/>
    <w:rsid w:val="002E582D"/>
    <w:rsid w:val="002E6112"/>
    <w:rsid w:val="002E64DD"/>
    <w:rsid w:val="002E7B7C"/>
    <w:rsid w:val="002F01A8"/>
    <w:rsid w:val="002F0312"/>
    <w:rsid w:val="002F0D83"/>
    <w:rsid w:val="002F13CF"/>
    <w:rsid w:val="002F3520"/>
    <w:rsid w:val="002F519B"/>
    <w:rsid w:val="002F55D0"/>
    <w:rsid w:val="002F5812"/>
    <w:rsid w:val="002F584C"/>
    <w:rsid w:val="002F58EA"/>
    <w:rsid w:val="002F6545"/>
    <w:rsid w:val="003006EB"/>
    <w:rsid w:val="00304D79"/>
    <w:rsid w:val="0030501C"/>
    <w:rsid w:val="00305364"/>
    <w:rsid w:val="00305665"/>
    <w:rsid w:val="0031012A"/>
    <w:rsid w:val="00310BDB"/>
    <w:rsid w:val="00311CA1"/>
    <w:rsid w:val="0031439C"/>
    <w:rsid w:val="003167AD"/>
    <w:rsid w:val="00317B7F"/>
    <w:rsid w:val="00320761"/>
    <w:rsid w:val="00320974"/>
    <w:rsid w:val="00322050"/>
    <w:rsid w:val="00323FE9"/>
    <w:rsid w:val="003243C4"/>
    <w:rsid w:val="0032492C"/>
    <w:rsid w:val="00325AED"/>
    <w:rsid w:val="0032653F"/>
    <w:rsid w:val="00326ECD"/>
    <w:rsid w:val="00330A40"/>
    <w:rsid w:val="00331225"/>
    <w:rsid w:val="00331BD0"/>
    <w:rsid w:val="00333A72"/>
    <w:rsid w:val="00333AD5"/>
    <w:rsid w:val="00333C3F"/>
    <w:rsid w:val="00333DC3"/>
    <w:rsid w:val="0033439C"/>
    <w:rsid w:val="00334CBC"/>
    <w:rsid w:val="003356F6"/>
    <w:rsid w:val="00336389"/>
    <w:rsid w:val="0033640C"/>
    <w:rsid w:val="003372FB"/>
    <w:rsid w:val="00340232"/>
    <w:rsid w:val="00340C09"/>
    <w:rsid w:val="00340C96"/>
    <w:rsid w:val="00340CED"/>
    <w:rsid w:val="00341755"/>
    <w:rsid w:val="003419D4"/>
    <w:rsid w:val="00341DEF"/>
    <w:rsid w:val="003423B5"/>
    <w:rsid w:val="00342E4F"/>
    <w:rsid w:val="003453B5"/>
    <w:rsid w:val="0034559A"/>
    <w:rsid w:val="00347906"/>
    <w:rsid w:val="00350978"/>
    <w:rsid w:val="00350F5F"/>
    <w:rsid w:val="00355D56"/>
    <w:rsid w:val="003563E7"/>
    <w:rsid w:val="0035640A"/>
    <w:rsid w:val="00356E97"/>
    <w:rsid w:val="00357B0B"/>
    <w:rsid w:val="00360ACC"/>
    <w:rsid w:val="003612D6"/>
    <w:rsid w:val="00362927"/>
    <w:rsid w:val="0036292A"/>
    <w:rsid w:val="003648CF"/>
    <w:rsid w:val="00365024"/>
    <w:rsid w:val="00365187"/>
    <w:rsid w:val="00366B5D"/>
    <w:rsid w:val="00366CD0"/>
    <w:rsid w:val="00366F70"/>
    <w:rsid w:val="003675A4"/>
    <w:rsid w:val="00370FEC"/>
    <w:rsid w:val="003715BB"/>
    <w:rsid w:val="00371AF5"/>
    <w:rsid w:val="003721B6"/>
    <w:rsid w:val="00372911"/>
    <w:rsid w:val="003733EA"/>
    <w:rsid w:val="003734A6"/>
    <w:rsid w:val="00374738"/>
    <w:rsid w:val="00375128"/>
    <w:rsid w:val="00375AD3"/>
    <w:rsid w:val="00375B5C"/>
    <w:rsid w:val="0037606F"/>
    <w:rsid w:val="0037673D"/>
    <w:rsid w:val="00384DCF"/>
    <w:rsid w:val="00385907"/>
    <w:rsid w:val="00385C2D"/>
    <w:rsid w:val="00385D11"/>
    <w:rsid w:val="00387AEF"/>
    <w:rsid w:val="00387B1D"/>
    <w:rsid w:val="00390C6D"/>
    <w:rsid w:val="00392B6D"/>
    <w:rsid w:val="00392FD3"/>
    <w:rsid w:val="00393968"/>
    <w:rsid w:val="00393F0E"/>
    <w:rsid w:val="00394051"/>
    <w:rsid w:val="00394448"/>
    <w:rsid w:val="003949EC"/>
    <w:rsid w:val="003964B2"/>
    <w:rsid w:val="0039693E"/>
    <w:rsid w:val="00397C15"/>
    <w:rsid w:val="00397CCD"/>
    <w:rsid w:val="003A0AE5"/>
    <w:rsid w:val="003A17B5"/>
    <w:rsid w:val="003A2889"/>
    <w:rsid w:val="003A2FF9"/>
    <w:rsid w:val="003A5422"/>
    <w:rsid w:val="003A6266"/>
    <w:rsid w:val="003A6750"/>
    <w:rsid w:val="003A6EBD"/>
    <w:rsid w:val="003A726D"/>
    <w:rsid w:val="003A779D"/>
    <w:rsid w:val="003B0C82"/>
    <w:rsid w:val="003B1924"/>
    <w:rsid w:val="003B1962"/>
    <w:rsid w:val="003B2B8E"/>
    <w:rsid w:val="003B391E"/>
    <w:rsid w:val="003B3D97"/>
    <w:rsid w:val="003B5D21"/>
    <w:rsid w:val="003B60A8"/>
    <w:rsid w:val="003B6FA9"/>
    <w:rsid w:val="003C05AE"/>
    <w:rsid w:val="003C0DA8"/>
    <w:rsid w:val="003C2B22"/>
    <w:rsid w:val="003C5D7D"/>
    <w:rsid w:val="003C61AE"/>
    <w:rsid w:val="003C65D7"/>
    <w:rsid w:val="003C7164"/>
    <w:rsid w:val="003C7BC9"/>
    <w:rsid w:val="003D0663"/>
    <w:rsid w:val="003D107E"/>
    <w:rsid w:val="003D302A"/>
    <w:rsid w:val="003D325A"/>
    <w:rsid w:val="003D3F24"/>
    <w:rsid w:val="003D4548"/>
    <w:rsid w:val="003D5AD5"/>
    <w:rsid w:val="003D5B40"/>
    <w:rsid w:val="003D6830"/>
    <w:rsid w:val="003D76A6"/>
    <w:rsid w:val="003E0441"/>
    <w:rsid w:val="003E04AB"/>
    <w:rsid w:val="003E093A"/>
    <w:rsid w:val="003E1043"/>
    <w:rsid w:val="003E267A"/>
    <w:rsid w:val="003E386D"/>
    <w:rsid w:val="003E4DF8"/>
    <w:rsid w:val="003E5715"/>
    <w:rsid w:val="003F03AB"/>
    <w:rsid w:val="003F2361"/>
    <w:rsid w:val="003F31AF"/>
    <w:rsid w:val="003F3A0D"/>
    <w:rsid w:val="003F3A5E"/>
    <w:rsid w:val="003F4878"/>
    <w:rsid w:val="003F4CF0"/>
    <w:rsid w:val="003F5236"/>
    <w:rsid w:val="003F5919"/>
    <w:rsid w:val="003F6A53"/>
    <w:rsid w:val="003F76A9"/>
    <w:rsid w:val="003F7F97"/>
    <w:rsid w:val="00400008"/>
    <w:rsid w:val="00400832"/>
    <w:rsid w:val="00400AA0"/>
    <w:rsid w:val="00402187"/>
    <w:rsid w:val="00404A88"/>
    <w:rsid w:val="004055BA"/>
    <w:rsid w:val="00410510"/>
    <w:rsid w:val="00410D29"/>
    <w:rsid w:val="00413F40"/>
    <w:rsid w:val="004144C3"/>
    <w:rsid w:val="004166D7"/>
    <w:rsid w:val="00421233"/>
    <w:rsid w:val="00421592"/>
    <w:rsid w:val="004220F8"/>
    <w:rsid w:val="00422980"/>
    <w:rsid w:val="00422EA5"/>
    <w:rsid w:val="004242CC"/>
    <w:rsid w:val="0042510C"/>
    <w:rsid w:val="00425974"/>
    <w:rsid w:val="00425EC4"/>
    <w:rsid w:val="00426633"/>
    <w:rsid w:val="00426C6E"/>
    <w:rsid w:val="004313F3"/>
    <w:rsid w:val="00431965"/>
    <w:rsid w:val="00432195"/>
    <w:rsid w:val="00434044"/>
    <w:rsid w:val="00435F01"/>
    <w:rsid w:val="004364AC"/>
    <w:rsid w:val="00436CB4"/>
    <w:rsid w:val="0043765C"/>
    <w:rsid w:val="00440C3D"/>
    <w:rsid w:val="00440CF3"/>
    <w:rsid w:val="004417E5"/>
    <w:rsid w:val="00442298"/>
    <w:rsid w:val="0044240F"/>
    <w:rsid w:val="00442DCE"/>
    <w:rsid w:val="00443392"/>
    <w:rsid w:val="00444AEE"/>
    <w:rsid w:val="0044631E"/>
    <w:rsid w:val="004470D0"/>
    <w:rsid w:val="0045057E"/>
    <w:rsid w:val="004505B2"/>
    <w:rsid w:val="00452C49"/>
    <w:rsid w:val="00453BB6"/>
    <w:rsid w:val="00454638"/>
    <w:rsid w:val="00454D10"/>
    <w:rsid w:val="00455419"/>
    <w:rsid w:val="004557E2"/>
    <w:rsid w:val="004569DB"/>
    <w:rsid w:val="004577AF"/>
    <w:rsid w:val="00457831"/>
    <w:rsid w:val="004578CF"/>
    <w:rsid w:val="00457F18"/>
    <w:rsid w:val="00461075"/>
    <w:rsid w:val="00462F61"/>
    <w:rsid w:val="00463D4C"/>
    <w:rsid w:val="00464F92"/>
    <w:rsid w:val="00466691"/>
    <w:rsid w:val="00466CCE"/>
    <w:rsid w:val="004671C5"/>
    <w:rsid w:val="00467D1B"/>
    <w:rsid w:val="0047013C"/>
    <w:rsid w:val="00472222"/>
    <w:rsid w:val="0047292D"/>
    <w:rsid w:val="004742B8"/>
    <w:rsid w:val="004742F8"/>
    <w:rsid w:val="00475CB0"/>
    <w:rsid w:val="00476A8D"/>
    <w:rsid w:val="004800A5"/>
    <w:rsid w:val="00480267"/>
    <w:rsid w:val="0048089F"/>
    <w:rsid w:val="00482CD5"/>
    <w:rsid w:val="00483EB1"/>
    <w:rsid w:val="004844C1"/>
    <w:rsid w:val="0048500C"/>
    <w:rsid w:val="004856B6"/>
    <w:rsid w:val="004858AC"/>
    <w:rsid w:val="004871E6"/>
    <w:rsid w:val="004876EF"/>
    <w:rsid w:val="00490FD0"/>
    <w:rsid w:val="00491A1D"/>
    <w:rsid w:val="00493CF8"/>
    <w:rsid w:val="00493D99"/>
    <w:rsid w:val="004944B4"/>
    <w:rsid w:val="00494A1A"/>
    <w:rsid w:val="00494BD5"/>
    <w:rsid w:val="00496D9B"/>
    <w:rsid w:val="00497128"/>
    <w:rsid w:val="004A0095"/>
    <w:rsid w:val="004A1E0E"/>
    <w:rsid w:val="004A2451"/>
    <w:rsid w:val="004A2E04"/>
    <w:rsid w:val="004A32CF"/>
    <w:rsid w:val="004A3A63"/>
    <w:rsid w:val="004A47B9"/>
    <w:rsid w:val="004A5862"/>
    <w:rsid w:val="004A6B35"/>
    <w:rsid w:val="004A7D00"/>
    <w:rsid w:val="004B1013"/>
    <w:rsid w:val="004B25AE"/>
    <w:rsid w:val="004B352E"/>
    <w:rsid w:val="004B37B5"/>
    <w:rsid w:val="004B3C22"/>
    <w:rsid w:val="004B4ED2"/>
    <w:rsid w:val="004B604E"/>
    <w:rsid w:val="004B646F"/>
    <w:rsid w:val="004B70B7"/>
    <w:rsid w:val="004B7310"/>
    <w:rsid w:val="004B74CF"/>
    <w:rsid w:val="004B78AB"/>
    <w:rsid w:val="004C11E9"/>
    <w:rsid w:val="004C144F"/>
    <w:rsid w:val="004C217C"/>
    <w:rsid w:val="004C2395"/>
    <w:rsid w:val="004C3EFB"/>
    <w:rsid w:val="004C4A3B"/>
    <w:rsid w:val="004C511A"/>
    <w:rsid w:val="004C5FA5"/>
    <w:rsid w:val="004C683D"/>
    <w:rsid w:val="004C6CAA"/>
    <w:rsid w:val="004C6CF5"/>
    <w:rsid w:val="004D052D"/>
    <w:rsid w:val="004D0DF1"/>
    <w:rsid w:val="004D146E"/>
    <w:rsid w:val="004D31AF"/>
    <w:rsid w:val="004D4893"/>
    <w:rsid w:val="004D5731"/>
    <w:rsid w:val="004D5CAC"/>
    <w:rsid w:val="004D6A73"/>
    <w:rsid w:val="004D6FD8"/>
    <w:rsid w:val="004D7566"/>
    <w:rsid w:val="004D77AA"/>
    <w:rsid w:val="004E0B8F"/>
    <w:rsid w:val="004E1C48"/>
    <w:rsid w:val="004E228E"/>
    <w:rsid w:val="004E4500"/>
    <w:rsid w:val="004E48C1"/>
    <w:rsid w:val="004E568F"/>
    <w:rsid w:val="004F0263"/>
    <w:rsid w:val="004F0BF3"/>
    <w:rsid w:val="004F0D65"/>
    <w:rsid w:val="004F14F3"/>
    <w:rsid w:val="004F2215"/>
    <w:rsid w:val="004F3071"/>
    <w:rsid w:val="004F42F1"/>
    <w:rsid w:val="004F443A"/>
    <w:rsid w:val="004F47B1"/>
    <w:rsid w:val="004F738B"/>
    <w:rsid w:val="00501DE2"/>
    <w:rsid w:val="00502BA1"/>
    <w:rsid w:val="00503618"/>
    <w:rsid w:val="00504653"/>
    <w:rsid w:val="005053DF"/>
    <w:rsid w:val="0050547B"/>
    <w:rsid w:val="00506FB3"/>
    <w:rsid w:val="00506FEF"/>
    <w:rsid w:val="0050718D"/>
    <w:rsid w:val="0051027F"/>
    <w:rsid w:val="005118B6"/>
    <w:rsid w:val="00513055"/>
    <w:rsid w:val="00516303"/>
    <w:rsid w:val="00517105"/>
    <w:rsid w:val="005171C5"/>
    <w:rsid w:val="0052089D"/>
    <w:rsid w:val="0052194F"/>
    <w:rsid w:val="0052274C"/>
    <w:rsid w:val="005236BB"/>
    <w:rsid w:val="0052416B"/>
    <w:rsid w:val="005242BB"/>
    <w:rsid w:val="00524AF9"/>
    <w:rsid w:val="00524CB3"/>
    <w:rsid w:val="00526AD8"/>
    <w:rsid w:val="00526DE5"/>
    <w:rsid w:val="00530129"/>
    <w:rsid w:val="0053205D"/>
    <w:rsid w:val="00533DC7"/>
    <w:rsid w:val="005341BA"/>
    <w:rsid w:val="005370C3"/>
    <w:rsid w:val="005373FE"/>
    <w:rsid w:val="00541630"/>
    <w:rsid w:val="00541BC6"/>
    <w:rsid w:val="00541DF9"/>
    <w:rsid w:val="00541F5E"/>
    <w:rsid w:val="00542148"/>
    <w:rsid w:val="005423C2"/>
    <w:rsid w:val="005437B1"/>
    <w:rsid w:val="00543D17"/>
    <w:rsid w:val="005442A2"/>
    <w:rsid w:val="00544AE5"/>
    <w:rsid w:val="0054513E"/>
    <w:rsid w:val="00545C76"/>
    <w:rsid w:val="005465B2"/>
    <w:rsid w:val="00547499"/>
    <w:rsid w:val="00550EB9"/>
    <w:rsid w:val="00552A97"/>
    <w:rsid w:val="005536D5"/>
    <w:rsid w:val="00553DF0"/>
    <w:rsid w:val="00555E01"/>
    <w:rsid w:val="00557B09"/>
    <w:rsid w:val="0056019B"/>
    <w:rsid w:val="005618EB"/>
    <w:rsid w:val="005630BA"/>
    <w:rsid w:val="005640BE"/>
    <w:rsid w:val="00566439"/>
    <w:rsid w:val="00570D30"/>
    <w:rsid w:val="00572D5A"/>
    <w:rsid w:val="00574DB8"/>
    <w:rsid w:val="00577FEA"/>
    <w:rsid w:val="00580354"/>
    <w:rsid w:val="00582584"/>
    <w:rsid w:val="005826BA"/>
    <w:rsid w:val="0058277E"/>
    <w:rsid w:val="00583F6F"/>
    <w:rsid w:val="005842AA"/>
    <w:rsid w:val="005842C8"/>
    <w:rsid w:val="00584EC7"/>
    <w:rsid w:val="005854DF"/>
    <w:rsid w:val="00585577"/>
    <w:rsid w:val="00587C71"/>
    <w:rsid w:val="005918B1"/>
    <w:rsid w:val="0059551D"/>
    <w:rsid w:val="0059588B"/>
    <w:rsid w:val="00596BEC"/>
    <w:rsid w:val="005A07AD"/>
    <w:rsid w:val="005A1B95"/>
    <w:rsid w:val="005A390C"/>
    <w:rsid w:val="005A458E"/>
    <w:rsid w:val="005A5934"/>
    <w:rsid w:val="005A7D3F"/>
    <w:rsid w:val="005B0B4E"/>
    <w:rsid w:val="005B0CA3"/>
    <w:rsid w:val="005B22E8"/>
    <w:rsid w:val="005B3435"/>
    <w:rsid w:val="005B40DF"/>
    <w:rsid w:val="005B561F"/>
    <w:rsid w:val="005B6AAA"/>
    <w:rsid w:val="005B7BC1"/>
    <w:rsid w:val="005B7BF4"/>
    <w:rsid w:val="005C01CA"/>
    <w:rsid w:val="005C0AE8"/>
    <w:rsid w:val="005C0E3D"/>
    <w:rsid w:val="005C18DB"/>
    <w:rsid w:val="005C1B81"/>
    <w:rsid w:val="005C292E"/>
    <w:rsid w:val="005C33E5"/>
    <w:rsid w:val="005C4F07"/>
    <w:rsid w:val="005C5296"/>
    <w:rsid w:val="005C60FA"/>
    <w:rsid w:val="005C736D"/>
    <w:rsid w:val="005D023C"/>
    <w:rsid w:val="005D0813"/>
    <w:rsid w:val="005D1308"/>
    <w:rsid w:val="005D1E32"/>
    <w:rsid w:val="005D1F23"/>
    <w:rsid w:val="005D243E"/>
    <w:rsid w:val="005D3157"/>
    <w:rsid w:val="005D39D9"/>
    <w:rsid w:val="005D3BEB"/>
    <w:rsid w:val="005D3E08"/>
    <w:rsid w:val="005D4171"/>
    <w:rsid w:val="005D4725"/>
    <w:rsid w:val="005D5688"/>
    <w:rsid w:val="005D5D2F"/>
    <w:rsid w:val="005D62F1"/>
    <w:rsid w:val="005D6601"/>
    <w:rsid w:val="005D6BED"/>
    <w:rsid w:val="005D728E"/>
    <w:rsid w:val="005D7390"/>
    <w:rsid w:val="005D762E"/>
    <w:rsid w:val="005D7DFC"/>
    <w:rsid w:val="005E12B2"/>
    <w:rsid w:val="005E232B"/>
    <w:rsid w:val="005E25C7"/>
    <w:rsid w:val="005E2F51"/>
    <w:rsid w:val="005E3B26"/>
    <w:rsid w:val="005E42D7"/>
    <w:rsid w:val="005E434E"/>
    <w:rsid w:val="005E6A9F"/>
    <w:rsid w:val="005E764E"/>
    <w:rsid w:val="005F031A"/>
    <w:rsid w:val="005F0F8F"/>
    <w:rsid w:val="005F106E"/>
    <w:rsid w:val="005F1618"/>
    <w:rsid w:val="005F1F71"/>
    <w:rsid w:val="005F310F"/>
    <w:rsid w:val="005F32FF"/>
    <w:rsid w:val="005F4ABA"/>
    <w:rsid w:val="005F4DD9"/>
    <w:rsid w:val="005F6BF6"/>
    <w:rsid w:val="005F6DA6"/>
    <w:rsid w:val="005F7D10"/>
    <w:rsid w:val="0060048D"/>
    <w:rsid w:val="00600904"/>
    <w:rsid w:val="00603247"/>
    <w:rsid w:val="006043D8"/>
    <w:rsid w:val="00604CEF"/>
    <w:rsid w:val="00604D82"/>
    <w:rsid w:val="006054CE"/>
    <w:rsid w:val="00605D89"/>
    <w:rsid w:val="00605F7B"/>
    <w:rsid w:val="0060619A"/>
    <w:rsid w:val="00606668"/>
    <w:rsid w:val="00606FA0"/>
    <w:rsid w:val="00607A96"/>
    <w:rsid w:val="00610552"/>
    <w:rsid w:val="00610725"/>
    <w:rsid w:val="0061133A"/>
    <w:rsid w:val="00611894"/>
    <w:rsid w:val="00612DB5"/>
    <w:rsid w:val="0061463B"/>
    <w:rsid w:val="0061468D"/>
    <w:rsid w:val="00614958"/>
    <w:rsid w:val="00614A8C"/>
    <w:rsid w:val="006168E6"/>
    <w:rsid w:val="00617A6B"/>
    <w:rsid w:val="00620B6E"/>
    <w:rsid w:val="0062118A"/>
    <w:rsid w:val="00621D9A"/>
    <w:rsid w:val="00621E88"/>
    <w:rsid w:val="00624A1B"/>
    <w:rsid w:val="00624E1E"/>
    <w:rsid w:val="006251AF"/>
    <w:rsid w:val="006307CD"/>
    <w:rsid w:val="00631330"/>
    <w:rsid w:val="0063191E"/>
    <w:rsid w:val="00631B4C"/>
    <w:rsid w:val="00631C3C"/>
    <w:rsid w:val="00632DB8"/>
    <w:rsid w:val="00635E6E"/>
    <w:rsid w:val="00635EC1"/>
    <w:rsid w:val="00641339"/>
    <w:rsid w:val="006418DB"/>
    <w:rsid w:val="00641BF0"/>
    <w:rsid w:val="00642288"/>
    <w:rsid w:val="00646080"/>
    <w:rsid w:val="00646CB8"/>
    <w:rsid w:val="0065179B"/>
    <w:rsid w:val="00651CBE"/>
    <w:rsid w:val="00651D00"/>
    <w:rsid w:val="006527C6"/>
    <w:rsid w:val="0065658D"/>
    <w:rsid w:val="00661F9D"/>
    <w:rsid w:val="006621D2"/>
    <w:rsid w:val="006628C0"/>
    <w:rsid w:val="00662A35"/>
    <w:rsid w:val="00662DD1"/>
    <w:rsid w:val="0066303C"/>
    <w:rsid w:val="00663CAC"/>
    <w:rsid w:val="00665A80"/>
    <w:rsid w:val="0066609F"/>
    <w:rsid w:val="00666FB3"/>
    <w:rsid w:val="00670F7F"/>
    <w:rsid w:val="006717FD"/>
    <w:rsid w:val="00672573"/>
    <w:rsid w:val="00672A3E"/>
    <w:rsid w:val="00672B20"/>
    <w:rsid w:val="00673E83"/>
    <w:rsid w:val="006756E4"/>
    <w:rsid w:val="00675D01"/>
    <w:rsid w:val="00675DA3"/>
    <w:rsid w:val="00676185"/>
    <w:rsid w:val="006769C6"/>
    <w:rsid w:val="006806E0"/>
    <w:rsid w:val="0068175B"/>
    <w:rsid w:val="00682433"/>
    <w:rsid w:val="0068248E"/>
    <w:rsid w:val="00682AED"/>
    <w:rsid w:val="00683FDC"/>
    <w:rsid w:val="00684308"/>
    <w:rsid w:val="00685421"/>
    <w:rsid w:val="006864F8"/>
    <w:rsid w:val="006873E2"/>
    <w:rsid w:val="006875DB"/>
    <w:rsid w:val="00687ADE"/>
    <w:rsid w:val="00687E9B"/>
    <w:rsid w:val="00690E82"/>
    <w:rsid w:val="00692B00"/>
    <w:rsid w:val="00692B1E"/>
    <w:rsid w:val="00694A2F"/>
    <w:rsid w:val="0069643C"/>
    <w:rsid w:val="00696780"/>
    <w:rsid w:val="00696CDE"/>
    <w:rsid w:val="006A198A"/>
    <w:rsid w:val="006A1ADB"/>
    <w:rsid w:val="006A22E3"/>
    <w:rsid w:val="006A2ED9"/>
    <w:rsid w:val="006A3C5D"/>
    <w:rsid w:val="006A47AF"/>
    <w:rsid w:val="006A5D99"/>
    <w:rsid w:val="006A6383"/>
    <w:rsid w:val="006A7264"/>
    <w:rsid w:val="006B0BFC"/>
    <w:rsid w:val="006B0C3B"/>
    <w:rsid w:val="006B0EFC"/>
    <w:rsid w:val="006B2371"/>
    <w:rsid w:val="006B306E"/>
    <w:rsid w:val="006B3E97"/>
    <w:rsid w:val="006B4BF5"/>
    <w:rsid w:val="006B5203"/>
    <w:rsid w:val="006B57EA"/>
    <w:rsid w:val="006B5909"/>
    <w:rsid w:val="006C0025"/>
    <w:rsid w:val="006C1296"/>
    <w:rsid w:val="006C1811"/>
    <w:rsid w:val="006C2D88"/>
    <w:rsid w:val="006C3086"/>
    <w:rsid w:val="006C36A5"/>
    <w:rsid w:val="006C3B7D"/>
    <w:rsid w:val="006C477C"/>
    <w:rsid w:val="006C4DA5"/>
    <w:rsid w:val="006C50EE"/>
    <w:rsid w:val="006C6DE9"/>
    <w:rsid w:val="006C7DEE"/>
    <w:rsid w:val="006D150A"/>
    <w:rsid w:val="006D282C"/>
    <w:rsid w:val="006D2BF3"/>
    <w:rsid w:val="006D32A2"/>
    <w:rsid w:val="006D37C4"/>
    <w:rsid w:val="006D3821"/>
    <w:rsid w:val="006D4004"/>
    <w:rsid w:val="006D4211"/>
    <w:rsid w:val="006D57B9"/>
    <w:rsid w:val="006D7056"/>
    <w:rsid w:val="006D7D19"/>
    <w:rsid w:val="006E05F6"/>
    <w:rsid w:val="006E2FB6"/>
    <w:rsid w:val="006E4461"/>
    <w:rsid w:val="006E44C0"/>
    <w:rsid w:val="006E477F"/>
    <w:rsid w:val="006E65E7"/>
    <w:rsid w:val="006E68EE"/>
    <w:rsid w:val="006E75DD"/>
    <w:rsid w:val="006F01AD"/>
    <w:rsid w:val="006F13E8"/>
    <w:rsid w:val="006F1C68"/>
    <w:rsid w:val="006F2755"/>
    <w:rsid w:val="006F2E2C"/>
    <w:rsid w:val="006F362D"/>
    <w:rsid w:val="006F409F"/>
    <w:rsid w:val="006F4EFD"/>
    <w:rsid w:val="006F5945"/>
    <w:rsid w:val="006F59DC"/>
    <w:rsid w:val="006F5D34"/>
    <w:rsid w:val="006F72F0"/>
    <w:rsid w:val="006F7B9A"/>
    <w:rsid w:val="00700583"/>
    <w:rsid w:val="0070110B"/>
    <w:rsid w:val="00703780"/>
    <w:rsid w:val="00703EE1"/>
    <w:rsid w:val="00704D59"/>
    <w:rsid w:val="00705ABE"/>
    <w:rsid w:val="007060C7"/>
    <w:rsid w:val="0070678A"/>
    <w:rsid w:val="00712D08"/>
    <w:rsid w:val="007139EE"/>
    <w:rsid w:val="00714596"/>
    <w:rsid w:val="00714C21"/>
    <w:rsid w:val="007158E2"/>
    <w:rsid w:val="0071689E"/>
    <w:rsid w:val="00717088"/>
    <w:rsid w:val="00717349"/>
    <w:rsid w:val="0071760E"/>
    <w:rsid w:val="007179B9"/>
    <w:rsid w:val="007213FD"/>
    <w:rsid w:val="00722594"/>
    <w:rsid w:val="00722A4B"/>
    <w:rsid w:val="00723B4B"/>
    <w:rsid w:val="00725901"/>
    <w:rsid w:val="00727D6F"/>
    <w:rsid w:val="007312A2"/>
    <w:rsid w:val="00731BAB"/>
    <w:rsid w:val="00733B18"/>
    <w:rsid w:val="00734D6B"/>
    <w:rsid w:val="00735811"/>
    <w:rsid w:val="007361BC"/>
    <w:rsid w:val="007377AD"/>
    <w:rsid w:val="007406A1"/>
    <w:rsid w:val="00741361"/>
    <w:rsid w:val="00742547"/>
    <w:rsid w:val="007427E7"/>
    <w:rsid w:val="00742E0D"/>
    <w:rsid w:val="00743627"/>
    <w:rsid w:val="007441C7"/>
    <w:rsid w:val="00744D10"/>
    <w:rsid w:val="00745629"/>
    <w:rsid w:val="00745E4F"/>
    <w:rsid w:val="0074658C"/>
    <w:rsid w:val="007465DA"/>
    <w:rsid w:val="00750E5D"/>
    <w:rsid w:val="007510A5"/>
    <w:rsid w:val="007511E3"/>
    <w:rsid w:val="00751983"/>
    <w:rsid w:val="007535AD"/>
    <w:rsid w:val="00754FAA"/>
    <w:rsid w:val="00755D60"/>
    <w:rsid w:val="00757BF9"/>
    <w:rsid w:val="00760822"/>
    <w:rsid w:val="00760C68"/>
    <w:rsid w:val="00763C51"/>
    <w:rsid w:val="00765D13"/>
    <w:rsid w:val="00765D5A"/>
    <w:rsid w:val="007701D2"/>
    <w:rsid w:val="007706FF"/>
    <w:rsid w:val="00772458"/>
    <w:rsid w:val="007734A6"/>
    <w:rsid w:val="00773828"/>
    <w:rsid w:val="00773DC9"/>
    <w:rsid w:val="007741BA"/>
    <w:rsid w:val="007744F4"/>
    <w:rsid w:val="00775530"/>
    <w:rsid w:val="00776F77"/>
    <w:rsid w:val="00777984"/>
    <w:rsid w:val="00781461"/>
    <w:rsid w:val="007822F7"/>
    <w:rsid w:val="007827C8"/>
    <w:rsid w:val="007828C6"/>
    <w:rsid w:val="00783338"/>
    <w:rsid w:val="007839B4"/>
    <w:rsid w:val="00784E8B"/>
    <w:rsid w:val="0078586C"/>
    <w:rsid w:val="00786576"/>
    <w:rsid w:val="00787C77"/>
    <w:rsid w:val="00790476"/>
    <w:rsid w:val="0079085A"/>
    <w:rsid w:val="00790EDD"/>
    <w:rsid w:val="00791946"/>
    <w:rsid w:val="007920C9"/>
    <w:rsid w:val="00792202"/>
    <w:rsid w:val="007935C8"/>
    <w:rsid w:val="00796591"/>
    <w:rsid w:val="00797042"/>
    <w:rsid w:val="007972BB"/>
    <w:rsid w:val="00797890"/>
    <w:rsid w:val="007A0D18"/>
    <w:rsid w:val="007A2AA2"/>
    <w:rsid w:val="007A305C"/>
    <w:rsid w:val="007A37FD"/>
    <w:rsid w:val="007A4207"/>
    <w:rsid w:val="007A4450"/>
    <w:rsid w:val="007A47ED"/>
    <w:rsid w:val="007A4EF1"/>
    <w:rsid w:val="007A5D16"/>
    <w:rsid w:val="007A6AD6"/>
    <w:rsid w:val="007A7E73"/>
    <w:rsid w:val="007B14D8"/>
    <w:rsid w:val="007B2579"/>
    <w:rsid w:val="007B2623"/>
    <w:rsid w:val="007B2DA1"/>
    <w:rsid w:val="007B2F54"/>
    <w:rsid w:val="007B30F8"/>
    <w:rsid w:val="007B5B3F"/>
    <w:rsid w:val="007B6042"/>
    <w:rsid w:val="007B605B"/>
    <w:rsid w:val="007B6427"/>
    <w:rsid w:val="007C0483"/>
    <w:rsid w:val="007C0C6F"/>
    <w:rsid w:val="007C25AB"/>
    <w:rsid w:val="007C2E23"/>
    <w:rsid w:val="007C54AD"/>
    <w:rsid w:val="007C625D"/>
    <w:rsid w:val="007C6912"/>
    <w:rsid w:val="007D2294"/>
    <w:rsid w:val="007D2C3C"/>
    <w:rsid w:val="007D682F"/>
    <w:rsid w:val="007D7D4E"/>
    <w:rsid w:val="007E0204"/>
    <w:rsid w:val="007E0267"/>
    <w:rsid w:val="007E03A6"/>
    <w:rsid w:val="007E13EB"/>
    <w:rsid w:val="007E3778"/>
    <w:rsid w:val="007E3AE2"/>
    <w:rsid w:val="007E3B5A"/>
    <w:rsid w:val="007E48BE"/>
    <w:rsid w:val="007E7482"/>
    <w:rsid w:val="007F1B80"/>
    <w:rsid w:val="007F3619"/>
    <w:rsid w:val="007F6D80"/>
    <w:rsid w:val="007F72AB"/>
    <w:rsid w:val="007F75E8"/>
    <w:rsid w:val="008007FE"/>
    <w:rsid w:val="008024C6"/>
    <w:rsid w:val="008027ED"/>
    <w:rsid w:val="00802DAA"/>
    <w:rsid w:val="00803747"/>
    <w:rsid w:val="008039E4"/>
    <w:rsid w:val="00804933"/>
    <w:rsid w:val="00810FE4"/>
    <w:rsid w:val="008118C5"/>
    <w:rsid w:val="00812BBF"/>
    <w:rsid w:val="00813834"/>
    <w:rsid w:val="008152C9"/>
    <w:rsid w:val="00817886"/>
    <w:rsid w:val="0082110F"/>
    <w:rsid w:val="00821FA1"/>
    <w:rsid w:val="008228DB"/>
    <w:rsid w:val="00823DF6"/>
    <w:rsid w:val="0082433A"/>
    <w:rsid w:val="00824F18"/>
    <w:rsid w:val="00825710"/>
    <w:rsid w:val="00826855"/>
    <w:rsid w:val="00826A49"/>
    <w:rsid w:val="00827376"/>
    <w:rsid w:val="008277ED"/>
    <w:rsid w:val="00827A30"/>
    <w:rsid w:val="00830A1A"/>
    <w:rsid w:val="00830B63"/>
    <w:rsid w:val="00832FF5"/>
    <w:rsid w:val="0083440A"/>
    <w:rsid w:val="00834542"/>
    <w:rsid w:val="00834B7A"/>
    <w:rsid w:val="00834C52"/>
    <w:rsid w:val="008351FD"/>
    <w:rsid w:val="00835FA2"/>
    <w:rsid w:val="008364FC"/>
    <w:rsid w:val="0083701A"/>
    <w:rsid w:val="00837D38"/>
    <w:rsid w:val="00843143"/>
    <w:rsid w:val="00844174"/>
    <w:rsid w:val="00844C17"/>
    <w:rsid w:val="00845425"/>
    <w:rsid w:val="00845D45"/>
    <w:rsid w:val="0084660A"/>
    <w:rsid w:val="00846AFA"/>
    <w:rsid w:val="008470E0"/>
    <w:rsid w:val="0084766D"/>
    <w:rsid w:val="00851674"/>
    <w:rsid w:val="00851AE0"/>
    <w:rsid w:val="0085369D"/>
    <w:rsid w:val="00853D65"/>
    <w:rsid w:val="00854C74"/>
    <w:rsid w:val="00855157"/>
    <w:rsid w:val="00855D81"/>
    <w:rsid w:val="008563AC"/>
    <w:rsid w:val="008565D8"/>
    <w:rsid w:val="00856B3B"/>
    <w:rsid w:val="0085737C"/>
    <w:rsid w:val="00860179"/>
    <w:rsid w:val="00860A8C"/>
    <w:rsid w:val="0086282E"/>
    <w:rsid w:val="00863856"/>
    <w:rsid w:val="0086391B"/>
    <w:rsid w:val="008649D7"/>
    <w:rsid w:val="00864EF4"/>
    <w:rsid w:val="008652B3"/>
    <w:rsid w:val="00865A75"/>
    <w:rsid w:val="00866040"/>
    <w:rsid w:val="00870007"/>
    <w:rsid w:val="008700A1"/>
    <w:rsid w:val="008712F2"/>
    <w:rsid w:val="008739B0"/>
    <w:rsid w:val="00873D5C"/>
    <w:rsid w:val="008740D3"/>
    <w:rsid w:val="00874FD0"/>
    <w:rsid w:val="008750B7"/>
    <w:rsid w:val="00875296"/>
    <w:rsid w:val="00875371"/>
    <w:rsid w:val="00876476"/>
    <w:rsid w:val="00876572"/>
    <w:rsid w:val="00876E93"/>
    <w:rsid w:val="00880DD2"/>
    <w:rsid w:val="008814F0"/>
    <w:rsid w:val="008823D3"/>
    <w:rsid w:val="008829E0"/>
    <w:rsid w:val="00882ADD"/>
    <w:rsid w:val="008846D0"/>
    <w:rsid w:val="00884995"/>
    <w:rsid w:val="00884A60"/>
    <w:rsid w:val="00884E6B"/>
    <w:rsid w:val="008856B8"/>
    <w:rsid w:val="00886309"/>
    <w:rsid w:val="0088784A"/>
    <w:rsid w:val="00887DE6"/>
    <w:rsid w:val="00890CCA"/>
    <w:rsid w:val="00891F03"/>
    <w:rsid w:val="00892AAD"/>
    <w:rsid w:val="008948C6"/>
    <w:rsid w:val="00895108"/>
    <w:rsid w:val="0089716C"/>
    <w:rsid w:val="008972F9"/>
    <w:rsid w:val="008A0032"/>
    <w:rsid w:val="008A080F"/>
    <w:rsid w:val="008A10A8"/>
    <w:rsid w:val="008A1370"/>
    <w:rsid w:val="008A1A38"/>
    <w:rsid w:val="008A27D6"/>
    <w:rsid w:val="008A379C"/>
    <w:rsid w:val="008A45E0"/>
    <w:rsid w:val="008A4858"/>
    <w:rsid w:val="008A4A51"/>
    <w:rsid w:val="008A4B48"/>
    <w:rsid w:val="008A61F2"/>
    <w:rsid w:val="008A6737"/>
    <w:rsid w:val="008B02A8"/>
    <w:rsid w:val="008B169A"/>
    <w:rsid w:val="008B2436"/>
    <w:rsid w:val="008B347B"/>
    <w:rsid w:val="008B5510"/>
    <w:rsid w:val="008B6628"/>
    <w:rsid w:val="008B7215"/>
    <w:rsid w:val="008B7493"/>
    <w:rsid w:val="008C051F"/>
    <w:rsid w:val="008C10E5"/>
    <w:rsid w:val="008C1777"/>
    <w:rsid w:val="008C1A06"/>
    <w:rsid w:val="008C226B"/>
    <w:rsid w:val="008C2F55"/>
    <w:rsid w:val="008C313B"/>
    <w:rsid w:val="008C348A"/>
    <w:rsid w:val="008C5CE9"/>
    <w:rsid w:val="008C669C"/>
    <w:rsid w:val="008C702F"/>
    <w:rsid w:val="008C790C"/>
    <w:rsid w:val="008C7D94"/>
    <w:rsid w:val="008D01B1"/>
    <w:rsid w:val="008D11D0"/>
    <w:rsid w:val="008D1F9F"/>
    <w:rsid w:val="008D4778"/>
    <w:rsid w:val="008D5718"/>
    <w:rsid w:val="008D68A0"/>
    <w:rsid w:val="008D69D8"/>
    <w:rsid w:val="008D6C79"/>
    <w:rsid w:val="008D7432"/>
    <w:rsid w:val="008E0AED"/>
    <w:rsid w:val="008E26B2"/>
    <w:rsid w:val="008E2BA1"/>
    <w:rsid w:val="008E48B2"/>
    <w:rsid w:val="008E4C83"/>
    <w:rsid w:val="008E5FCA"/>
    <w:rsid w:val="008E7460"/>
    <w:rsid w:val="008F04BE"/>
    <w:rsid w:val="008F0F9B"/>
    <w:rsid w:val="008F1A7D"/>
    <w:rsid w:val="008F1D74"/>
    <w:rsid w:val="008F2FAF"/>
    <w:rsid w:val="008F3CF6"/>
    <w:rsid w:val="008F61E0"/>
    <w:rsid w:val="00902612"/>
    <w:rsid w:val="00902D3C"/>
    <w:rsid w:val="00903FB6"/>
    <w:rsid w:val="00904EC5"/>
    <w:rsid w:val="00906C91"/>
    <w:rsid w:val="00906D4D"/>
    <w:rsid w:val="00906E11"/>
    <w:rsid w:val="009074B7"/>
    <w:rsid w:val="00907D17"/>
    <w:rsid w:val="00910F99"/>
    <w:rsid w:val="009117B7"/>
    <w:rsid w:val="00912663"/>
    <w:rsid w:val="009127BA"/>
    <w:rsid w:val="00912838"/>
    <w:rsid w:val="00913B65"/>
    <w:rsid w:val="00913BB4"/>
    <w:rsid w:val="00915378"/>
    <w:rsid w:val="00915D3D"/>
    <w:rsid w:val="00916557"/>
    <w:rsid w:val="009178BF"/>
    <w:rsid w:val="00917BC2"/>
    <w:rsid w:val="009221CF"/>
    <w:rsid w:val="00922588"/>
    <w:rsid w:val="00922F86"/>
    <w:rsid w:val="009232A8"/>
    <w:rsid w:val="00923C94"/>
    <w:rsid w:val="009240E0"/>
    <w:rsid w:val="00924564"/>
    <w:rsid w:val="009248EC"/>
    <w:rsid w:val="00924AE9"/>
    <w:rsid w:val="0092574D"/>
    <w:rsid w:val="00926793"/>
    <w:rsid w:val="00926E3F"/>
    <w:rsid w:val="009303DF"/>
    <w:rsid w:val="00931CD7"/>
    <w:rsid w:val="009334F4"/>
    <w:rsid w:val="00935577"/>
    <w:rsid w:val="0093580A"/>
    <w:rsid w:val="00936D5D"/>
    <w:rsid w:val="00937E95"/>
    <w:rsid w:val="00937F25"/>
    <w:rsid w:val="0094075B"/>
    <w:rsid w:val="00940EA1"/>
    <w:rsid w:val="0094105D"/>
    <w:rsid w:val="00941A97"/>
    <w:rsid w:val="0094269E"/>
    <w:rsid w:val="00944864"/>
    <w:rsid w:val="00945B9F"/>
    <w:rsid w:val="00946121"/>
    <w:rsid w:val="00947389"/>
    <w:rsid w:val="00947C80"/>
    <w:rsid w:val="00947CEB"/>
    <w:rsid w:val="009520B1"/>
    <w:rsid w:val="009525FE"/>
    <w:rsid w:val="009540A2"/>
    <w:rsid w:val="0095525A"/>
    <w:rsid w:val="00955DBC"/>
    <w:rsid w:val="00956351"/>
    <w:rsid w:val="00956BF9"/>
    <w:rsid w:val="0095723E"/>
    <w:rsid w:val="00957FC2"/>
    <w:rsid w:val="00961DF2"/>
    <w:rsid w:val="00964CAA"/>
    <w:rsid w:val="00964E84"/>
    <w:rsid w:val="0096519D"/>
    <w:rsid w:val="00965A6C"/>
    <w:rsid w:val="00965EC6"/>
    <w:rsid w:val="009663A4"/>
    <w:rsid w:val="00966C5F"/>
    <w:rsid w:val="00967041"/>
    <w:rsid w:val="00970D18"/>
    <w:rsid w:val="009711DE"/>
    <w:rsid w:val="00973E69"/>
    <w:rsid w:val="0097519A"/>
    <w:rsid w:val="0097600E"/>
    <w:rsid w:val="009765A2"/>
    <w:rsid w:val="0097675C"/>
    <w:rsid w:val="00977DA5"/>
    <w:rsid w:val="00980109"/>
    <w:rsid w:val="00982084"/>
    <w:rsid w:val="00983819"/>
    <w:rsid w:val="00985125"/>
    <w:rsid w:val="00986109"/>
    <w:rsid w:val="00986AE7"/>
    <w:rsid w:val="00986BD6"/>
    <w:rsid w:val="00990BB5"/>
    <w:rsid w:val="00990D0D"/>
    <w:rsid w:val="009910CB"/>
    <w:rsid w:val="00991109"/>
    <w:rsid w:val="00991666"/>
    <w:rsid w:val="00991794"/>
    <w:rsid w:val="00991DD5"/>
    <w:rsid w:val="00992639"/>
    <w:rsid w:val="0099266D"/>
    <w:rsid w:val="009928D5"/>
    <w:rsid w:val="00993A48"/>
    <w:rsid w:val="00993FB7"/>
    <w:rsid w:val="00994F78"/>
    <w:rsid w:val="0099577B"/>
    <w:rsid w:val="00995F8C"/>
    <w:rsid w:val="009A032B"/>
    <w:rsid w:val="009A2E13"/>
    <w:rsid w:val="009A37A7"/>
    <w:rsid w:val="009A414D"/>
    <w:rsid w:val="009A4B10"/>
    <w:rsid w:val="009A53CE"/>
    <w:rsid w:val="009A680A"/>
    <w:rsid w:val="009A6D6B"/>
    <w:rsid w:val="009B0581"/>
    <w:rsid w:val="009B1722"/>
    <w:rsid w:val="009B1A55"/>
    <w:rsid w:val="009B1B2C"/>
    <w:rsid w:val="009B2325"/>
    <w:rsid w:val="009B2DBC"/>
    <w:rsid w:val="009B2F42"/>
    <w:rsid w:val="009B2FFE"/>
    <w:rsid w:val="009B3A7F"/>
    <w:rsid w:val="009B3B14"/>
    <w:rsid w:val="009B3E01"/>
    <w:rsid w:val="009B484D"/>
    <w:rsid w:val="009B4A4E"/>
    <w:rsid w:val="009B536E"/>
    <w:rsid w:val="009B6871"/>
    <w:rsid w:val="009B7510"/>
    <w:rsid w:val="009B7672"/>
    <w:rsid w:val="009C09A4"/>
    <w:rsid w:val="009C0CC3"/>
    <w:rsid w:val="009C2D54"/>
    <w:rsid w:val="009C7B90"/>
    <w:rsid w:val="009C7BB1"/>
    <w:rsid w:val="009D25E3"/>
    <w:rsid w:val="009D2FC2"/>
    <w:rsid w:val="009D307D"/>
    <w:rsid w:val="009D337E"/>
    <w:rsid w:val="009D4C4B"/>
    <w:rsid w:val="009D5F50"/>
    <w:rsid w:val="009E149D"/>
    <w:rsid w:val="009E1915"/>
    <w:rsid w:val="009E1DB9"/>
    <w:rsid w:val="009E2222"/>
    <w:rsid w:val="009E2292"/>
    <w:rsid w:val="009E22C7"/>
    <w:rsid w:val="009E26DF"/>
    <w:rsid w:val="009E2800"/>
    <w:rsid w:val="009E3BC0"/>
    <w:rsid w:val="009E485F"/>
    <w:rsid w:val="009E526A"/>
    <w:rsid w:val="009E6770"/>
    <w:rsid w:val="009E6BAF"/>
    <w:rsid w:val="009E6C51"/>
    <w:rsid w:val="009E7345"/>
    <w:rsid w:val="009F1576"/>
    <w:rsid w:val="009F1D02"/>
    <w:rsid w:val="009F3E34"/>
    <w:rsid w:val="009F435C"/>
    <w:rsid w:val="009F43EC"/>
    <w:rsid w:val="009F5032"/>
    <w:rsid w:val="009F5546"/>
    <w:rsid w:val="009F5791"/>
    <w:rsid w:val="009F5D0C"/>
    <w:rsid w:val="009F63DF"/>
    <w:rsid w:val="009F6647"/>
    <w:rsid w:val="009F72DD"/>
    <w:rsid w:val="00A00392"/>
    <w:rsid w:val="00A00C97"/>
    <w:rsid w:val="00A01E47"/>
    <w:rsid w:val="00A02DBD"/>
    <w:rsid w:val="00A03C6A"/>
    <w:rsid w:val="00A050F1"/>
    <w:rsid w:val="00A067A8"/>
    <w:rsid w:val="00A07AF3"/>
    <w:rsid w:val="00A117ED"/>
    <w:rsid w:val="00A12499"/>
    <w:rsid w:val="00A132D7"/>
    <w:rsid w:val="00A141C4"/>
    <w:rsid w:val="00A14480"/>
    <w:rsid w:val="00A147E1"/>
    <w:rsid w:val="00A1725F"/>
    <w:rsid w:val="00A20355"/>
    <w:rsid w:val="00A20A88"/>
    <w:rsid w:val="00A214EC"/>
    <w:rsid w:val="00A21C12"/>
    <w:rsid w:val="00A225D1"/>
    <w:rsid w:val="00A22768"/>
    <w:rsid w:val="00A23EC8"/>
    <w:rsid w:val="00A247AF"/>
    <w:rsid w:val="00A24D3D"/>
    <w:rsid w:val="00A24FC3"/>
    <w:rsid w:val="00A25450"/>
    <w:rsid w:val="00A26887"/>
    <w:rsid w:val="00A26F29"/>
    <w:rsid w:val="00A26F39"/>
    <w:rsid w:val="00A27025"/>
    <w:rsid w:val="00A3019B"/>
    <w:rsid w:val="00A30568"/>
    <w:rsid w:val="00A31786"/>
    <w:rsid w:val="00A31994"/>
    <w:rsid w:val="00A31A04"/>
    <w:rsid w:val="00A31F69"/>
    <w:rsid w:val="00A32035"/>
    <w:rsid w:val="00A32BDA"/>
    <w:rsid w:val="00A32E82"/>
    <w:rsid w:val="00A352A6"/>
    <w:rsid w:val="00A357CD"/>
    <w:rsid w:val="00A36179"/>
    <w:rsid w:val="00A36A42"/>
    <w:rsid w:val="00A3728A"/>
    <w:rsid w:val="00A37492"/>
    <w:rsid w:val="00A37A15"/>
    <w:rsid w:val="00A37CE8"/>
    <w:rsid w:val="00A40F41"/>
    <w:rsid w:val="00A419FD"/>
    <w:rsid w:val="00A42795"/>
    <w:rsid w:val="00A42A68"/>
    <w:rsid w:val="00A43A72"/>
    <w:rsid w:val="00A43FE1"/>
    <w:rsid w:val="00A44ED9"/>
    <w:rsid w:val="00A452E7"/>
    <w:rsid w:val="00A455D7"/>
    <w:rsid w:val="00A4609E"/>
    <w:rsid w:val="00A4781C"/>
    <w:rsid w:val="00A479EA"/>
    <w:rsid w:val="00A47C72"/>
    <w:rsid w:val="00A5203C"/>
    <w:rsid w:val="00A5327E"/>
    <w:rsid w:val="00A5378F"/>
    <w:rsid w:val="00A53993"/>
    <w:rsid w:val="00A55CDE"/>
    <w:rsid w:val="00A564C4"/>
    <w:rsid w:val="00A57158"/>
    <w:rsid w:val="00A5739D"/>
    <w:rsid w:val="00A57752"/>
    <w:rsid w:val="00A60B4C"/>
    <w:rsid w:val="00A60B67"/>
    <w:rsid w:val="00A610E5"/>
    <w:rsid w:val="00A627F2"/>
    <w:rsid w:val="00A6304F"/>
    <w:rsid w:val="00A6341C"/>
    <w:rsid w:val="00A64D7B"/>
    <w:rsid w:val="00A64E1E"/>
    <w:rsid w:val="00A651A0"/>
    <w:rsid w:val="00A72AD2"/>
    <w:rsid w:val="00A72BB4"/>
    <w:rsid w:val="00A72F41"/>
    <w:rsid w:val="00A741F0"/>
    <w:rsid w:val="00A75238"/>
    <w:rsid w:val="00A7555A"/>
    <w:rsid w:val="00A75A1B"/>
    <w:rsid w:val="00A75BE3"/>
    <w:rsid w:val="00A76E0E"/>
    <w:rsid w:val="00A80575"/>
    <w:rsid w:val="00A8114D"/>
    <w:rsid w:val="00A819B2"/>
    <w:rsid w:val="00A82348"/>
    <w:rsid w:val="00A82523"/>
    <w:rsid w:val="00A82F7E"/>
    <w:rsid w:val="00A842B1"/>
    <w:rsid w:val="00A84342"/>
    <w:rsid w:val="00A86589"/>
    <w:rsid w:val="00A866A1"/>
    <w:rsid w:val="00A86F6D"/>
    <w:rsid w:val="00A87831"/>
    <w:rsid w:val="00A93326"/>
    <w:rsid w:val="00A93328"/>
    <w:rsid w:val="00A9357C"/>
    <w:rsid w:val="00A94228"/>
    <w:rsid w:val="00A949A6"/>
    <w:rsid w:val="00AA00EE"/>
    <w:rsid w:val="00AA0F2C"/>
    <w:rsid w:val="00AA1733"/>
    <w:rsid w:val="00AA1D83"/>
    <w:rsid w:val="00AA212E"/>
    <w:rsid w:val="00AA36E8"/>
    <w:rsid w:val="00AA4741"/>
    <w:rsid w:val="00AA4E89"/>
    <w:rsid w:val="00AA5112"/>
    <w:rsid w:val="00AA68AE"/>
    <w:rsid w:val="00AA782E"/>
    <w:rsid w:val="00AB0424"/>
    <w:rsid w:val="00AB08AD"/>
    <w:rsid w:val="00AB12CE"/>
    <w:rsid w:val="00AB166D"/>
    <w:rsid w:val="00AB26EF"/>
    <w:rsid w:val="00AB275E"/>
    <w:rsid w:val="00AB2ED6"/>
    <w:rsid w:val="00AB2F9E"/>
    <w:rsid w:val="00AB32DA"/>
    <w:rsid w:val="00AB5BAC"/>
    <w:rsid w:val="00AB6AD4"/>
    <w:rsid w:val="00AB70F3"/>
    <w:rsid w:val="00AB7510"/>
    <w:rsid w:val="00AB78EE"/>
    <w:rsid w:val="00AC08CC"/>
    <w:rsid w:val="00AC1F5C"/>
    <w:rsid w:val="00AC2248"/>
    <w:rsid w:val="00AC296F"/>
    <w:rsid w:val="00AC3476"/>
    <w:rsid w:val="00AC3789"/>
    <w:rsid w:val="00AC5693"/>
    <w:rsid w:val="00AC57AA"/>
    <w:rsid w:val="00AC6336"/>
    <w:rsid w:val="00AC6BFF"/>
    <w:rsid w:val="00AC7AEA"/>
    <w:rsid w:val="00AC7F39"/>
    <w:rsid w:val="00AD0424"/>
    <w:rsid w:val="00AD1A25"/>
    <w:rsid w:val="00AD2D9B"/>
    <w:rsid w:val="00AD3288"/>
    <w:rsid w:val="00AD6C20"/>
    <w:rsid w:val="00AD70DE"/>
    <w:rsid w:val="00AD70FB"/>
    <w:rsid w:val="00AD77D0"/>
    <w:rsid w:val="00AD7AD6"/>
    <w:rsid w:val="00AE0AE1"/>
    <w:rsid w:val="00AE0D83"/>
    <w:rsid w:val="00AE136B"/>
    <w:rsid w:val="00AE19F3"/>
    <w:rsid w:val="00AE20F5"/>
    <w:rsid w:val="00AE2C27"/>
    <w:rsid w:val="00AE3EC9"/>
    <w:rsid w:val="00AE47D3"/>
    <w:rsid w:val="00AF16E8"/>
    <w:rsid w:val="00AF17A0"/>
    <w:rsid w:val="00AF1AA3"/>
    <w:rsid w:val="00AF1FDF"/>
    <w:rsid w:val="00AF20BD"/>
    <w:rsid w:val="00AF29FC"/>
    <w:rsid w:val="00AF2DCA"/>
    <w:rsid w:val="00AF3A9F"/>
    <w:rsid w:val="00AF5A01"/>
    <w:rsid w:val="00AF7CB6"/>
    <w:rsid w:val="00B0021D"/>
    <w:rsid w:val="00B002DE"/>
    <w:rsid w:val="00B016FE"/>
    <w:rsid w:val="00B02839"/>
    <w:rsid w:val="00B02E2E"/>
    <w:rsid w:val="00B0302B"/>
    <w:rsid w:val="00B03420"/>
    <w:rsid w:val="00B03A73"/>
    <w:rsid w:val="00B047E7"/>
    <w:rsid w:val="00B04FE9"/>
    <w:rsid w:val="00B05308"/>
    <w:rsid w:val="00B05699"/>
    <w:rsid w:val="00B06C2D"/>
    <w:rsid w:val="00B10CC1"/>
    <w:rsid w:val="00B13AEE"/>
    <w:rsid w:val="00B14271"/>
    <w:rsid w:val="00B1431A"/>
    <w:rsid w:val="00B14F7A"/>
    <w:rsid w:val="00B150DA"/>
    <w:rsid w:val="00B154DE"/>
    <w:rsid w:val="00B1550C"/>
    <w:rsid w:val="00B15534"/>
    <w:rsid w:val="00B1676D"/>
    <w:rsid w:val="00B2025F"/>
    <w:rsid w:val="00B2301E"/>
    <w:rsid w:val="00B23AC1"/>
    <w:rsid w:val="00B25024"/>
    <w:rsid w:val="00B25826"/>
    <w:rsid w:val="00B25918"/>
    <w:rsid w:val="00B25A95"/>
    <w:rsid w:val="00B26A63"/>
    <w:rsid w:val="00B27E5F"/>
    <w:rsid w:val="00B303F7"/>
    <w:rsid w:val="00B30637"/>
    <w:rsid w:val="00B320FC"/>
    <w:rsid w:val="00B328FA"/>
    <w:rsid w:val="00B32FE2"/>
    <w:rsid w:val="00B34124"/>
    <w:rsid w:val="00B34488"/>
    <w:rsid w:val="00B344AC"/>
    <w:rsid w:val="00B3470C"/>
    <w:rsid w:val="00B3548B"/>
    <w:rsid w:val="00B35688"/>
    <w:rsid w:val="00B3622E"/>
    <w:rsid w:val="00B37004"/>
    <w:rsid w:val="00B373BD"/>
    <w:rsid w:val="00B42069"/>
    <w:rsid w:val="00B43EBD"/>
    <w:rsid w:val="00B44934"/>
    <w:rsid w:val="00B4518D"/>
    <w:rsid w:val="00B4622F"/>
    <w:rsid w:val="00B4676F"/>
    <w:rsid w:val="00B467CF"/>
    <w:rsid w:val="00B478B4"/>
    <w:rsid w:val="00B47936"/>
    <w:rsid w:val="00B47AF8"/>
    <w:rsid w:val="00B50A81"/>
    <w:rsid w:val="00B53316"/>
    <w:rsid w:val="00B53EE8"/>
    <w:rsid w:val="00B5404D"/>
    <w:rsid w:val="00B556E3"/>
    <w:rsid w:val="00B55943"/>
    <w:rsid w:val="00B56973"/>
    <w:rsid w:val="00B570AF"/>
    <w:rsid w:val="00B575F0"/>
    <w:rsid w:val="00B60109"/>
    <w:rsid w:val="00B6095D"/>
    <w:rsid w:val="00B60A82"/>
    <w:rsid w:val="00B60A94"/>
    <w:rsid w:val="00B6155D"/>
    <w:rsid w:val="00B61F2A"/>
    <w:rsid w:val="00B62C36"/>
    <w:rsid w:val="00B62DC2"/>
    <w:rsid w:val="00B63158"/>
    <w:rsid w:val="00B6338A"/>
    <w:rsid w:val="00B63593"/>
    <w:rsid w:val="00B63D00"/>
    <w:rsid w:val="00B64170"/>
    <w:rsid w:val="00B70A14"/>
    <w:rsid w:val="00B71D87"/>
    <w:rsid w:val="00B738B7"/>
    <w:rsid w:val="00B73F47"/>
    <w:rsid w:val="00B74779"/>
    <w:rsid w:val="00B7678F"/>
    <w:rsid w:val="00B772C9"/>
    <w:rsid w:val="00B80319"/>
    <w:rsid w:val="00B81C07"/>
    <w:rsid w:val="00B84970"/>
    <w:rsid w:val="00B85186"/>
    <w:rsid w:val="00B857BB"/>
    <w:rsid w:val="00B858E9"/>
    <w:rsid w:val="00B86264"/>
    <w:rsid w:val="00B8681D"/>
    <w:rsid w:val="00B86AD0"/>
    <w:rsid w:val="00B90BA8"/>
    <w:rsid w:val="00B91318"/>
    <w:rsid w:val="00B94A57"/>
    <w:rsid w:val="00B96568"/>
    <w:rsid w:val="00B97D45"/>
    <w:rsid w:val="00BA005F"/>
    <w:rsid w:val="00BA075D"/>
    <w:rsid w:val="00BA183A"/>
    <w:rsid w:val="00BA1CAA"/>
    <w:rsid w:val="00BA34A2"/>
    <w:rsid w:val="00BA35DB"/>
    <w:rsid w:val="00BA4065"/>
    <w:rsid w:val="00BA4607"/>
    <w:rsid w:val="00BA46EE"/>
    <w:rsid w:val="00BA560E"/>
    <w:rsid w:val="00BA56D2"/>
    <w:rsid w:val="00BA5F00"/>
    <w:rsid w:val="00BA6A41"/>
    <w:rsid w:val="00BA6AA6"/>
    <w:rsid w:val="00BA6D1F"/>
    <w:rsid w:val="00BA7B31"/>
    <w:rsid w:val="00BB04E6"/>
    <w:rsid w:val="00BB08BD"/>
    <w:rsid w:val="00BB1495"/>
    <w:rsid w:val="00BB1925"/>
    <w:rsid w:val="00BB1C41"/>
    <w:rsid w:val="00BB2D76"/>
    <w:rsid w:val="00BB34F5"/>
    <w:rsid w:val="00BB4099"/>
    <w:rsid w:val="00BB483A"/>
    <w:rsid w:val="00BB4D99"/>
    <w:rsid w:val="00BB5050"/>
    <w:rsid w:val="00BB549E"/>
    <w:rsid w:val="00BB63CC"/>
    <w:rsid w:val="00BB6F74"/>
    <w:rsid w:val="00BB78D5"/>
    <w:rsid w:val="00BB7B35"/>
    <w:rsid w:val="00BC05DD"/>
    <w:rsid w:val="00BC2048"/>
    <w:rsid w:val="00BC3E3F"/>
    <w:rsid w:val="00BC5E79"/>
    <w:rsid w:val="00BC62A6"/>
    <w:rsid w:val="00BC6A6E"/>
    <w:rsid w:val="00BD1233"/>
    <w:rsid w:val="00BD1717"/>
    <w:rsid w:val="00BD2B29"/>
    <w:rsid w:val="00BD2C39"/>
    <w:rsid w:val="00BD31CC"/>
    <w:rsid w:val="00BD34F6"/>
    <w:rsid w:val="00BD3B45"/>
    <w:rsid w:val="00BD3DCB"/>
    <w:rsid w:val="00BD40BA"/>
    <w:rsid w:val="00BD4189"/>
    <w:rsid w:val="00BD50D9"/>
    <w:rsid w:val="00BD5A4F"/>
    <w:rsid w:val="00BD5AA9"/>
    <w:rsid w:val="00BD66D2"/>
    <w:rsid w:val="00BD7227"/>
    <w:rsid w:val="00BE1003"/>
    <w:rsid w:val="00BE239B"/>
    <w:rsid w:val="00BE2CBD"/>
    <w:rsid w:val="00BE2E8C"/>
    <w:rsid w:val="00BE3163"/>
    <w:rsid w:val="00BE39A4"/>
    <w:rsid w:val="00BE6971"/>
    <w:rsid w:val="00BF07B2"/>
    <w:rsid w:val="00BF1512"/>
    <w:rsid w:val="00BF1A6C"/>
    <w:rsid w:val="00BF223C"/>
    <w:rsid w:val="00BF3B06"/>
    <w:rsid w:val="00BF5799"/>
    <w:rsid w:val="00BF6847"/>
    <w:rsid w:val="00BF6F97"/>
    <w:rsid w:val="00C00E9B"/>
    <w:rsid w:val="00C00FBA"/>
    <w:rsid w:val="00C02A72"/>
    <w:rsid w:val="00C02D68"/>
    <w:rsid w:val="00C04DAF"/>
    <w:rsid w:val="00C050FD"/>
    <w:rsid w:val="00C053D0"/>
    <w:rsid w:val="00C06C07"/>
    <w:rsid w:val="00C071CC"/>
    <w:rsid w:val="00C0745F"/>
    <w:rsid w:val="00C078B5"/>
    <w:rsid w:val="00C07C39"/>
    <w:rsid w:val="00C10019"/>
    <w:rsid w:val="00C109E8"/>
    <w:rsid w:val="00C10D55"/>
    <w:rsid w:val="00C1138D"/>
    <w:rsid w:val="00C11C0D"/>
    <w:rsid w:val="00C120EE"/>
    <w:rsid w:val="00C127C4"/>
    <w:rsid w:val="00C15C70"/>
    <w:rsid w:val="00C15D42"/>
    <w:rsid w:val="00C16307"/>
    <w:rsid w:val="00C16A80"/>
    <w:rsid w:val="00C17568"/>
    <w:rsid w:val="00C21D08"/>
    <w:rsid w:val="00C22FD4"/>
    <w:rsid w:val="00C23919"/>
    <w:rsid w:val="00C23DA3"/>
    <w:rsid w:val="00C259C9"/>
    <w:rsid w:val="00C27249"/>
    <w:rsid w:val="00C27E3C"/>
    <w:rsid w:val="00C30433"/>
    <w:rsid w:val="00C313DA"/>
    <w:rsid w:val="00C318D7"/>
    <w:rsid w:val="00C33D70"/>
    <w:rsid w:val="00C34A6D"/>
    <w:rsid w:val="00C36BB7"/>
    <w:rsid w:val="00C36CBF"/>
    <w:rsid w:val="00C3761D"/>
    <w:rsid w:val="00C37A26"/>
    <w:rsid w:val="00C37C45"/>
    <w:rsid w:val="00C409E5"/>
    <w:rsid w:val="00C421E0"/>
    <w:rsid w:val="00C42E64"/>
    <w:rsid w:val="00C436B9"/>
    <w:rsid w:val="00C43C88"/>
    <w:rsid w:val="00C43DB5"/>
    <w:rsid w:val="00C450E7"/>
    <w:rsid w:val="00C453F7"/>
    <w:rsid w:val="00C460AA"/>
    <w:rsid w:val="00C464E3"/>
    <w:rsid w:val="00C50B11"/>
    <w:rsid w:val="00C5104B"/>
    <w:rsid w:val="00C5108A"/>
    <w:rsid w:val="00C51C30"/>
    <w:rsid w:val="00C54488"/>
    <w:rsid w:val="00C54E13"/>
    <w:rsid w:val="00C551BD"/>
    <w:rsid w:val="00C554D8"/>
    <w:rsid w:val="00C554FA"/>
    <w:rsid w:val="00C55A9B"/>
    <w:rsid w:val="00C563D2"/>
    <w:rsid w:val="00C5747D"/>
    <w:rsid w:val="00C616CE"/>
    <w:rsid w:val="00C630C7"/>
    <w:rsid w:val="00C639AF"/>
    <w:rsid w:val="00C63FDF"/>
    <w:rsid w:val="00C6444B"/>
    <w:rsid w:val="00C64E3A"/>
    <w:rsid w:val="00C65843"/>
    <w:rsid w:val="00C67558"/>
    <w:rsid w:val="00C67F3B"/>
    <w:rsid w:val="00C70080"/>
    <w:rsid w:val="00C733E1"/>
    <w:rsid w:val="00C73751"/>
    <w:rsid w:val="00C73B55"/>
    <w:rsid w:val="00C74358"/>
    <w:rsid w:val="00C74F06"/>
    <w:rsid w:val="00C7670F"/>
    <w:rsid w:val="00C77473"/>
    <w:rsid w:val="00C775D2"/>
    <w:rsid w:val="00C77F65"/>
    <w:rsid w:val="00C819D0"/>
    <w:rsid w:val="00C81B68"/>
    <w:rsid w:val="00C81F65"/>
    <w:rsid w:val="00C8208E"/>
    <w:rsid w:val="00C827F1"/>
    <w:rsid w:val="00C82BDB"/>
    <w:rsid w:val="00C82DC9"/>
    <w:rsid w:val="00C83DAD"/>
    <w:rsid w:val="00C84471"/>
    <w:rsid w:val="00C85C2C"/>
    <w:rsid w:val="00C85EEF"/>
    <w:rsid w:val="00C87123"/>
    <w:rsid w:val="00C8798A"/>
    <w:rsid w:val="00C916F3"/>
    <w:rsid w:val="00C91786"/>
    <w:rsid w:val="00C928F9"/>
    <w:rsid w:val="00C93CDF"/>
    <w:rsid w:val="00C93D3B"/>
    <w:rsid w:val="00C94051"/>
    <w:rsid w:val="00C9436E"/>
    <w:rsid w:val="00C95ED6"/>
    <w:rsid w:val="00C97BBE"/>
    <w:rsid w:val="00CA000D"/>
    <w:rsid w:val="00CA1F7C"/>
    <w:rsid w:val="00CA23A4"/>
    <w:rsid w:val="00CA3202"/>
    <w:rsid w:val="00CA4988"/>
    <w:rsid w:val="00CA49EC"/>
    <w:rsid w:val="00CA5F21"/>
    <w:rsid w:val="00CB1DF9"/>
    <w:rsid w:val="00CB3121"/>
    <w:rsid w:val="00CB47F3"/>
    <w:rsid w:val="00CB7E39"/>
    <w:rsid w:val="00CB7FE2"/>
    <w:rsid w:val="00CC04E5"/>
    <w:rsid w:val="00CC0FB3"/>
    <w:rsid w:val="00CC13EC"/>
    <w:rsid w:val="00CC3470"/>
    <w:rsid w:val="00CC37AB"/>
    <w:rsid w:val="00CC6187"/>
    <w:rsid w:val="00CC6BBF"/>
    <w:rsid w:val="00CD0AE1"/>
    <w:rsid w:val="00CD1A18"/>
    <w:rsid w:val="00CD2AE4"/>
    <w:rsid w:val="00CD315E"/>
    <w:rsid w:val="00CD3239"/>
    <w:rsid w:val="00CD437D"/>
    <w:rsid w:val="00CD4474"/>
    <w:rsid w:val="00CD54A3"/>
    <w:rsid w:val="00CD5704"/>
    <w:rsid w:val="00CD625A"/>
    <w:rsid w:val="00CE07A4"/>
    <w:rsid w:val="00CE0B1F"/>
    <w:rsid w:val="00CE1D73"/>
    <w:rsid w:val="00CE221D"/>
    <w:rsid w:val="00CE307F"/>
    <w:rsid w:val="00CE3C28"/>
    <w:rsid w:val="00CE43E9"/>
    <w:rsid w:val="00CE5F90"/>
    <w:rsid w:val="00CE7FBA"/>
    <w:rsid w:val="00CF1088"/>
    <w:rsid w:val="00CF117B"/>
    <w:rsid w:val="00CF4FB9"/>
    <w:rsid w:val="00CF5488"/>
    <w:rsid w:val="00CF5753"/>
    <w:rsid w:val="00CF6258"/>
    <w:rsid w:val="00CF69C0"/>
    <w:rsid w:val="00CF740D"/>
    <w:rsid w:val="00D01347"/>
    <w:rsid w:val="00D02134"/>
    <w:rsid w:val="00D028AB"/>
    <w:rsid w:val="00D03EC1"/>
    <w:rsid w:val="00D04B72"/>
    <w:rsid w:val="00D05009"/>
    <w:rsid w:val="00D05ED1"/>
    <w:rsid w:val="00D063A2"/>
    <w:rsid w:val="00D07325"/>
    <w:rsid w:val="00D07BC1"/>
    <w:rsid w:val="00D07EE5"/>
    <w:rsid w:val="00D10064"/>
    <w:rsid w:val="00D11A65"/>
    <w:rsid w:val="00D1241C"/>
    <w:rsid w:val="00D12D98"/>
    <w:rsid w:val="00D1314B"/>
    <w:rsid w:val="00D132B6"/>
    <w:rsid w:val="00D137E8"/>
    <w:rsid w:val="00D13A57"/>
    <w:rsid w:val="00D143D5"/>
    <w:rsid w:val="00D144A1"/>
    <w:rsid w:val="00D147C1"/>
    <w:rsid w:val="00D14A67"/>
    <w:rsid w:val="00D16A93"/>
    <w:rsid w:val="00D178A2"/>
    <w:rsid w:val="00D20906"/>
    <w:rsid w:val="00D22FBC"/>
    <w:rsid w:val="00D254D9"/>
    <w:rsid w:val="00D257A5"/>
    <w:rsid w:val="00D3075D"/>
    <w:rsid w:val="00D32C07"/>
    <w:rsid w:val="00D331F0"/>
    <w:rsid w:val="00D3487E"/>
    <w:rsid w:val="00D4098A"/>
    <w:rsid w:val="00D417F6"/>
    <w:rsid w:val="00D42C83"/>
    <w:rsid w:val="00D42DC1"/>
    <w:rsid w:val="00D43105"/>
    <w:rsid w:val="00D4416F"/>
    <w:rsid w:val="00D46F82"/>
    <w:rsid w:val="00D50506"/>
    <w:rsid w:val="00D505C7"/>
    <w:rsid w:val="00D525B6"/>
    <w:rsid w:val="00D52B8E"/>
    <w:rsid w:val="00D53561"/>
    <w:rsid w:val="00D54ED9"/>
    <w:rsid w:val="00D55942"/>
    <w:rsid w:val="00D55D12"/>
    <w:rsid w:val="00D55F11"/>
    <w:rsid w:val="00D5710C"/>
    <w:rsid w:val="00D57254"/>
    <w:rsid w:val="00D600F9"/>
    <w:rsid w:val="00D64181"/>
    <w:rsid w:val="00D6506C"/>
    <w:rsid w:val="00D6688B"/>
    <w:rsid w:val="00D67B4B"/>
    <w:rsid w:val="00D701E8"/>
    <w:rsid w:val="00D70544"/>
    <w:rsid w:val="00D70C4F"/>
    <w:rsid w:val="00D71413"/>
    <w:rsid w:val="00D71C82"/>
    <w:rsid w:val="00D723C6"/>
    <w:rsid w:val="00D72650"/>
    <w:rsid w:val="00D72C46"/>
    <w:rsid w:val="00D736EB"/>
    <w:rsid w:val="00D73CBC"/>
    <w:rsid w:val="00D740B2"/>
    <w:rsid w:val="00D80102"/>
    <w:rsid w:val="00D848C2"/>
    <w:rsid w:val="00D84FAB"/>
    <w:rsid w:val="00D8538D"/>
    <w:rsid w:val="00D853F9"/>
    <w:rsid w:val="00D857AC"/>
    <w:rsid w:val="00D862C8"/>
    <w:rsid w:val="00D87837"/>
    <w:rsid w:val="00D91EFC"/>
    <w:rsid w:val="00D926EE"/>
    <w:rsid w:val="00D9304B"/>
    <w:rsid w:val="00D93254"/>
    <w:rsid w:val="00D934FD"/>
    <w:rsid w:val="00D93770"/>
    <w:rsid w:val="00D93B1E"/>
    <w:rsid w:val="00D96CA5"/>
    <w:rsid w:val="00DA0917"/>
    <w:rsid w:val="00DA0B17"/>
    <w:rsid w:val="00DA1595"/>
    <w:rsid w:val="00DA1777"/>
    <w:rsid w:val="00DA199C"/>
    <w:rsid w:val="00DA22F3"/>
    <w:rsid w:val="00DA3297"/>
    <w:rsid w:val="00DA362E"/>
    <w:rsid w:val="00DA403F"/>
    <w:rsid w:val="00DA40ED"/>
    <w:rsid w:val="00DA4BBA"/>
    <w:rsid w:val="00DA537C"/>
    <w:rsid w:val="00DA6416"/>
    <w:rsid w:val="00DA7348"/>
    <w:rsid w:val="00DA7361"/>
    <w:rsid w:val="00DA78C0"/>
    <w:rsid w:val="00DB1DAF"/>
    <w:rsid w:val="00DB2103"/>
    <w:rsid w:val="00DB35E8"/>
    <w:rsid w:val="00DB429F"/>
    <w:rsid w:val="00DB42A6"/>
    <w:rsid w:val="00DB453F"/>
    <w:rsid w:val="00DB632B"/>
    <w:rsid w:val="00DB7543"/>
    <w:rsid w:val="00DC00A4"/>
    <w:rsid w:val="00DC0602"/>
    <w:rsid w:val="00DC3613"/>
    <w:rsid w:val="00DC36AC"/>
    <w:rsid w:val="00DC4291"/>
    <w:rsid w:val="00DC4BCC"/>
    <w:rsid w:val="00DC75B9"/>
    <w:rsid w:val="00DD01E9"/>
    <w:rsid w:val="00DD04CD"/>
    <w:rsid w:val="00DD1E21"/>
    <w:rsid w:val="00DD23EA"/>
    <w:rsid w:val="00DD3194"/>
    <w:rsid w:val="00DD3A99"/>
    <w:rsid w:val="00DD3D80"/>
    <w:rsid w:val="00DD4288"/>
    <w:rsid w:val="00DD4BC8"/>
    <w:rsid w:val="00DD53B0"/>
    <w:rsid w:val="00DD56B8"/>
    <w:rsid w:val="00DD6BB4"/>
    <w:rsid w:val="00DE049E"/>
    <w:rsid w:val="00DE0ED2"/>
    <w:rsid w:val="00DE146B"/>
    <w:rsid w:val="00DE1AB9"/>
    <w:rsid w:val="00DE255B"/>
    <w:rsid w:val="00DE3443"/>
    <w:rsid w:val="00DE3DC4"/>
    <w:rsid w:val="00DE6029"/>
    <w:rsid w:val="00DE6F3F"/>
    <w:rsid w:val="00DE72AD"/>
    <w:rsid w:val="00DE7D3F"/>
    <w:rsid w:val="00DF70A7"/>
    <w:rsid w:val="00DF7A71"/>
    <w:rsid w:val="00DF7DE6"/>
    <w:rsid w:val="00DF7F27"/>
    <w:rsid w:val="00E019F8"/>
    <w:rsid w:val="00E01C30"/>
    <w:rsid w:val="00E024DA"/>
    <w:rsid w:val="00E03967"/>
    <w:rsid w:val="00E03D7D"/>
    <w:rsid w:val="00E06B23"/>
    <w:rsid w:val="00E06EE7"/>
    <w:rsid w:val="00E0730A"/>
    <w:rsid w:val="00E074A9"/>
    <w:rsid w:val="00E10650"/>
    <w:rsid w:val="00E1140A"/>
    <w:rsid w:val="00E12AB0"/>
    <w:rsid w:val="00E14797"/>
    <w:rsid w:val="00E14D16"/>
    <w:rsid w:val="00E14FF4"/>
    <w:rsid w:val="00E1507D"/>
    <w:rsid w:val="00E152DC"/>
    <w:rsid w:val="00E16B10"/>
    <w:rsid w:val="00E17D72"/>
    <w:rsid w:val="00E212C7"/>
    <w:rsid w:val="00E21541"/>
    <w:rsid w:val="00E2158D"/>
    <w:rsid w:val="00E22061"/>
    <w:rsid w:val="00E22366"/>
    <w:rsid w:val="00E22CFE"/>
    <w:rsid w:val="00E24D6E"/>
    <w:rsid w:val="00E271FE"/>
    <w:rsid w:val="00E27EA5"/>
    <w:rsid w:val="00E305D4"/>
    <w:rsid w:val="00E306DA"/>
    <w:rsid w:val="00E30D6E"/>
    <w:rsid w:val="00E319FB"/>
    <w:rsid w:val="00E31C99"/>
    <w:rsid w:val="00E32AD5"/>
    <w:rsid w:val="00E33260"/>
    <w:rsid w:val="00E33277"/>
    <w:rsid w:val="00E332CB"/>
    <w:rsid w:val="00E34EDA"/>
    <w:rsid w:val="00E35840"/>
    <w:rsid w:val="00E35D32"/>
    <w:rsid w:val="00E35D8A"/>
    <w:rsid w:val="00E3644C"/>
    <w:rsid w:val="00E40AA1"/>
    <w:rsid w:val="00E410AB"/>
    <w:rsid w:val="00E41847"/>
    <w:rsid w:val="00E42D6F"/>
    <w:rsid w:val="00E42D73"/>
    <w:rsid w:val="00E43DFC"/>
    <w:rsid w:val="00E4432B"/>
    <w:rsid w:val="00E44427"/>
    <w:rsid w:val="00E44B4E"/>
    <w:rsid w:val="00E44C68"/>
    <w:rsid w:val="00E44DA6"/>
    <w:rsid w:val="00E44F27"/>
    <w:rsid w:val="00E45B46"/>
    <w:rsid w:val="00E46127"/>
    <w:rsid w:val="00E46427"/>
    <w:rsid w:val="00E46C4C"/>
    <w:rsid w:val="00E46FFC"/>
    <w:rsid w:val="00E4758B"/>
    <w:rsid w:val="00E53C07"/>
    <w:rsid w:val="00E54086"/>
    <w:rsid w:val="00E54D17"/>
    <w:rsid w:val="00E55AE4"/>
    <w:rsid w:val="00E56013"/>
    <w:rsid w:val="00E573E2"/>
    <w:rsid w:val="00E60DE7"/>
    <w:rsid w:val="00E610E5"/>
    <w:rsid w:val="00E61C49"/>
    <w:rsid w:val="00E61C87"/>
    <w:rsid w:val="00E626D8"/>
    <w:rsid w:val="00E628F0"/>
    <w:rsid w:val="00E62C28"/>
    <w:rsid w:val="00E651F7"/>
    <w:rsid w:val="00E6554C"/>
    <w:rsid w:val="00E66CF7"/>
    <w:rsid w:val="00E67512"/>
    <w:rsid w:val="00E67779"/>
    <w:rsid w:val="00E7309D"/>
    <w:rsid w:val="00E731BE"/>
    <w:rsid w:val="00E73410"/>
    <w:rsid w:val="00E74948"/>
    <w:rsid w:val="00E752C7"/>
    <w:rsid w:val="00E76690"/>
    <w:rsid w:val="00E803B1"/>
    <w:rsid w:val="00E80817"/>
    <w:rsid w:val="00E809A1"/>
    <w:rsid w:val="00E80AA2"/>
    <w:rsid w:val="00E80DC0"/>
    <w:rsid w:val="00E821FB"/>
    <w:rsid w:val="00E83E0B"/>
    <w:rsid w:val="00E83EC1"/>
    <w:rsid w:val="00E843DD"/>
    <w:rsid w:val="00E84EF1"/>
    <w:rsid w:val="00E85942"/>
    <w:rsid w:val="00E867D6"/>
    <w:rsid w:val="00E86A1C"/>
    <w:rsid w:val="00E87370"/>
    <w:rsid w:val="00E87F12"/>
    <w:rsid w:val="00E9066D"/>
    <w:rsid w:val="00E90782"/>
    <w:rsid w:val="00E920D0"/>
    <w:rsid w:val="00E923F2"/>
    <w:rsid w:val="00E929FD"/>
    <w:rsid w:val="00E92B51"/>
    <w:rsid w:val="00E92C5C"/>
    <w:rsid w:val="00E92E78"/>
    <w:rsid w:val="00E94658"/>
    <w:rsid w:val="00E94889"/>
    <w:rsid w:val="00E957F4"/>
    <w:rsid w:val="00E97661"/>
    <w:rsid w:val="00E97D63"/>
    <w:rsid w:val="00EA07F9"/>
    <w:rsid w:val="00EA217B"/>
    <w:rsid w:val="00EA305F"/>
    <w:rsid w:val="00EA3249"/>
    <w:rsid w:val="00EA4934"/>
    <w:rsid w:val="00EA557F"/>
    <w:rsid w:val="00EA57A1"/>
    <w:rsid w:val="00EA642E"/>
    <w:rsid w:val="00EA6611"/>
    <w:rsid w:val="00EB01E1"/>
    <w:rsid w:val="00EB136F"/>
    <w:rsid w:val="00EB1BF6"/>
    <w:rsid w:val="00EB1C53"/>
    <w:rsid w:val="00EB34A1"/>
    <w:rsid w:val="00EB3A88"/>
    <w:rsid w:val="00EB71A1"/>
    <w:rsid w:val="00EB7E37"/>
    <w:rsid w:val="00EC071D"/>
    <w:rsid w:val="00EC0A23"/>
    <w:rsid w:val="00EC0B74"/>
    <w:rsid w:val="00EC1482"/>
    <w:rsid w:val="00EC15A9"/>
    <w:rsid w:val="00EC1FFB"/>
    <w:rsid w:val="00EC252C"/>
    <w:rsid w:val="00EC281A"/>
    <w:rsid w:val="00EC2CEB"/>
    <w:rsid w:val="00EC39DD"/>
    <w:rsid w:val="00EC51CC"/>
    <w:rsid w:val="00EC6467"/>
    <w:rsid w:val="00EC6E11"/>
    <w:rsid w:val="00EC723A"/>
    <w:rsid w:val="00EC756E"/>
    <w:rsid w:val="00EC7615"/>
    <w:rsid w:val="00EC7B3F"/>
    <w:rsid w:val="00ED2AD3"/>
    <w:rsid w:val="00ED3A69"/>
    <w:rsid w:val="00ED464A"/>
    <w:rsid w:val="00ED648E"/>
    <w:rsid w:val="00ED675D"/>
    <w:rsid w:val="00ED78B9"/>
    <w:rsid w:val="00ED7F6F"/>
    <w:rsid w:val="00EE0419"/>
    <w:rsid w:val="00EE0733"/>
    <w:rsid w:val="00EE138F"/>
    <w:rsid w:val="00EE2F93"/>
    <w:rsid w:val="00EE331D"/>
    <w:rsid w:val="00EE61B2"/>
    <w:rsid w:val="00EE6E7C"/>
    <w:rsid w:val="00EE7374"/>
    <w:rsid w:val="00EE75D0"/>
    <w:rsid w:val="00EE7A60"/>
    <w:rsid w:val="00EF06F2"/>
    <w:rsid w:val="00EF10EA"/>
    <w:rsid w:val="00EF1220"/>
    <w:rsid w:val="00EF163C"/>
    <w:rsid w:val="00EF2403"/>
    <w:rsid w:val="00EF2878"/>
    <w:rsid w:val="00EF2995"/>
    <w:rsid w:val="00EF29B3"/>
    <w:rsid w:val="00EF2ECA"/>
    <w:rsid w:val="00EF36CF"/>
    <w:rsid w:val="00EF70DD"/>
    <w:rsid w:val="00EF757F"/>
    <w:rsid w:val="00F00C17"/>
    <w:rsid w:val="00F014DF"/>
    <w:rsid w:val="00F014FE"/>
    <w:rsid w:val="00F048BC"/>
    <w:rsid w:val="00F05311"/>
    <w:rsid w:val="00F05FAE"/>
    <w:rsid w:val="00F065EC"/>
    <w:rsid w:val="00F07ABD"/>
    <w:rsid w:val="00F10147"/>
    <w:rsid w:val="00F1099B"/>
    <w:rsid w:val="00F111CC"/>
    <w:rsid w:val="00F136B4"/>
    <w:rsid w:val="00F13C4D"/>
    <w:rsid w:val="00F13F9E"/>
    <w:rsid w:val="00F140AA"/>
    <w:rsid w:val="00F15FDB"/>
    <w:rsid w:val="00F1768C"/>
    <w:rsid w:val="00F200BB"/>
    <w:rsid w:val="00F203BC"/>
    <w:rsid w:val="00F2326E"/>
    <w:rsid w:val="00F23BD8"/>
    <w:rsid w:val="00F24058"/>
    <w:rsid w:val="00F24318"/>
    <w:rsid w:val="00F248F2"/>
    <w:rsid w:val="00F24918"/>
    <w:rsid w:val="00F258F8"/>
    <w:rsid w:val="00F2663D"/>
    <w:rsid w:val="00F276F2"/>
    <w:rsid w:val="00F306FE"/>
    <w:rsid w:val="00F30F6D"/>
    <w:rsid w:val="00F33026"/>
    <w:rsid w:val="00F33858"/>
    <w:rsid w:val="00F33F1B"/>
    <w:rsid w:val="00F36367"/>
    <w:rsid w:val="00F366EF"/>
    <w:rsid w:val="00F37555"/>
    <w:rsid w:val="00F40204"/>
    <w:rsid w:val="00F42638"/>
    <w:rsid w:val="00F42A86"/>
    <w:rsid w:val="00F43FF6"/>
    <w:rsid w:val="00F46DDC"/>
    <w:rsid w:val="00F47DA1"/>
    <w:rsid w:val="00F50F32"/>
    <w:rsid w:val="00F513FC"/>
    <w:rsid w:val="00F53E19"/>
    <w:rsid w:val="00F546FA"/>
    <w:rsid w:val="00F54EB9"/>
    <w:rsid w:val="00F55EEC"/>
    <w:rsid w:val="00F57E52"/>
    <w:rsid w:val="00F606F7"/>
    <w:rsid w:val="00F60A20"/>
    <w:rsid w:val="00F60BC2"/>
    <w:rsid w:val="00F61D5D"/>
    <w:rsid w:val="00F6461F"/>
    <w:rsid w:val="00F70C83"/>
    <w:rsid w:val="00F7148A"/>
    <w:rsid w:val="00F718AD"/>
    <w:rsid w:val="00F71DF0"/>
    <w:rsid w:val="00F72EBF"/>
    <w:rsid w:val="00F73679"/>
    <w:rsid w:val="00F7553F"/>
    <w:rsid w:val="00F76A0C"/>
    <w:rsid w:val="00F76D52"/>
    <w:rsid w:val="00F77767"/>
    <w:rsid w:val="00F77C9F"/>
    <w:rsid w:val="00F82360"/>
    <w:rsid w:val="00F82713"/>
    <w:rsid w:val="00F82EF6"/>
    <w:rsid w:val="00F83657"/>
    <w:rsid w:val="00F84A36"/>
    <w:rsid w:val="00F8531A"/>
    <w:rsid w:val="00F86782"/>
    <w:rsid w:val="00F87D88"/>
    <w:rsid w:val="00F90EFA"/>
    <w:rsid w:val="00F91AE1"/>
    <w:rsid w:val="00F91C5A"/>
    <w:rsid w:val="00F92131"/>
    <w:rsid w:val="00F928CE"/>
    <w:rsid w:val="00F92E6E"/>
    <w:rsid w:val="00F92ED2"/>
    <w:rsid w:val="00F930E9"/>
    <w:rsid w:val="00F95561"/>
    <w:rsid w:val="00F95829"/>
    <w:rsid w:val="00F963FC"/>
    <w:rsid w:val="00F96EB8"/>
    <w:rsid w:val="00F9706B"/>
    <w:rsid w:val="00FA061E"/>
    <w:rsid w:val="00FA08DC"/>
    <w:rsid w:val="00FA2229"/>
    <w:rsid w:val="00FA295A"/>
    <w:rsid w:val="00FA590B"/>
    <w:rsid w:val="00FA5CDE"/>
    <w:rsid w:val="00FA691C"/>
    <w:rsid w:val="00FA7F74"/>
    <w:rsid w:val="00FB21B2"/>
    <w:rsid w:val="00FB2E53"/>
    <w:rsid w:val="00FB337E"/>
    <w:rsid w:val="00FB3B93"/>
    <w:rsid w:val="00FB46A6"/>
    <w:rsid w:val="00FB6914"/>
    <w:rsid w:val="00FB7DC1"/>
    <w:rsid w:val="00FC0B34"/>
    <w:rsid w:val="00FC1D71"/>
    <w:rsid w:val="00FC60F8"/>
    <w:rsid w:val="00FC619A"/>
    <w:rsid w:val="00FC6F27"/>
    <w:rsid w:val="00FD0F4B"/>
    <w:rsid w:val="00FD1040"/>
    <w:rsid w:val="00FD1D25"/>
    <w:rsid w:val="00FD2B6A"/>
    <w:rsid w:val="00FD3220"/>
    <w:rsid w:val="00FD36CB"/>
    <w:rsid w:val="00FD3701"/>
    <w:rsid w:val="00FD3E79"/>
    <w:rsid w:val="00FD4252"/>
    <w:rsid w:val="00FD4404"/>
    <w:rsid w:val="00FD477A"/>
    <w:rsid w:val="00FD4824"/>
    <w:rsid w:val="00FD7801"/>
    <w:rsid w:val="00FD7FD5"/>
    <w:rsid w:val="00FE2609"/>
    <w:rsid w:val="00FE291C"/>
    <w:rsid w:val="00FE3175"/>
    <w:rsid w:val="00FE31BE"/>
    <w:rsid w:val="00FE3B2D"/>
    <w:rsid w:val="00FE4D37"/>
    <w:rsid w:val="00FE5076"/>
    <w:rsid w:val="00FE5F8A"/>
    <w:rsid w:val="00FE662F"/>
    <w:rsid w:val="00FE6F43"/>
    <w:rsid w:val="00FE75FD"/>
    <w:rsid w:val="00FE76FA"/>
    <w:rsid w:val="00FE7B7D"/>
    <w:rsid w:val="00FE7CE0"/>
    <w:rsid w:val="00FF3BFE"/>
    <w:rsid w:val="00FF4E73"/>
    <w:rsid w:val="00FF5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F4D366"/>
  <w15:docId w15:val="{C08C0F61-B7C8-4B5E-B7C9-6619AABC9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48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4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4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1" w:qFormat="1"/>
    <w:lsdException w:name="Emphasis" w:uiPriority="2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4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38" w:qFormat="1"/>
    <w:lsdException w:name="Intense Quote" w:uiPriority="3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4" w:qFormat="1"/>
    <w:lsdException w:name="Intense Emphasis" w:uiPriority="30" w:qFormat="1"/>
    <w:lsdException w:name="Subtle Reference" w:uiPriority="40" w:qFormat="1"/>
    <w:lsdException w:name="Intense Reference" w:uiPriority="41" w:qFormat="1"/>
    <w:lsdException w:name="Book Title" w:uiPriority="42" w:qFormat="1"/>
    <w:lsdException w:name="Bibliography" w:semiHidden="1" w:uiPriority="46" w:unhideWhenUsed="1"/>
    <w:lsdException w:name="TOC Heading" w:semiHidden="1" w:uiPriority="4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48"/>
    <w:qFormat/>
    <w:rsid w:val="00957F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GB"/>
    </w:rPr>
  </w:style>
  <w:style w:type="paragraph" w:styleId="1">
    <w:name w:val="heading 1"/>
    <w:aliases w:val="h1,Modulo,Titolo 1 Carattere,- 1st Order Heading,ITTHEADER1,OG Heading 1,Hoofdstuk,Chapter Head,HeadingR 1,HeadingR 11,HeadingR 12,HeadingR 13,HeadingR 14,HeadingR 15,HeadingR 16,RSKH1"/>
    <w:basedOn w:val="a"/>
    <w:next w:val="2"/>
    <w:link w:val="10"/>
    <w:qFormat/>
    <w:rsid w:val="00E61C49"/>
    <w:pPr>
      <w:keepNext/>
      <w:keepLines/>
      <w:widowControl w:val="0"/>
      <w:numPr>
        <w:numId w:val="42"/>
      </w:numPr>
      <w:autoSpaceDE/>
      <w:autoSpaceDN/>
      <w:adjustRightInd/>
      <w:spacing w:before="360" w:after="180"/>
      <w:ind w:left="432"/>
      <w:outlineLvl w:val="0"/>
    </w:pPr>
    <w:rPr>
      <w:rFonts w:ascii="Times New Roman Bold" w:eastAsia="MS Mincho" w:hAnsi="Times New Roman Bold"/>
      <w:b/>
      <w:bCs/>
      <w:caps/>
      <w:sz w:val="22"/>
      <w:szCs w:val="22"/>
    </w:rPr>
  </w:style>
  <w:style w:type="paragraph" w:styleId="2">
    <w:name w:val="heading 2"/>
    <w:aliases w:val="z,A Head,Oggetto,. (1.1),Oggetto Carattere,Oggetto Carattere Carattere Carattere Carattere,Oggetto Carattere Carattere Carattere,Paragraaf,Oggetto Carattere Carattere Carattere Carattere Carattere Carattere,- 2nd Order Heading,ITTHEADER2,RSK"/>
    <w:basedOn w:val="a"/>
    <w:next w:val="wText1"/>
    <w:link w:val="20"/>
    <w:qFormat/>
    <w:rsid w:val="00E61C49"/>
    <w:pPr>
      <w:numPr>
        <w:ilvl w:val="1"/>
        <w:numId w:val="42"/>
      </w:numPr>
      <w:autoSpaceDE/>
      <w:autoSpaceDN/>
      <w:adjustRightInd/>
      <w:spacing w:after="180"/>
      <w:ind w:left="576"/>
      <w:jc w:val="both"/>
      <w:outlineLvl w:val="1"/>
    </w:pPr>
    <w:rPr>
      <w:rFonts w:eastAsia="MS Mincho"/>
      <w:b/>
      <w:bCs/>
      <w:sz w:val="22"/>
      <w:szCs w:val="22"/>
    </w:rPr>
  </w:style>
  <w:style w:type="paragraph" w:styleId="3">
    <w:name w:val="heading 3"/>
    <w:aliases w:val="H3,B Head,Subparagraaf,- 3rd Order Heading,ITTHEADER3,OG Heading 3"/>
    <w:basedOn w:val="a"/>
    <w:link w:val="30"/>
    <w:qFormat/>
    <w:rsid w:val="00AD1A25"/>
    <w:pPr>
      <w:numPr>
        <w:ilvl w:val="2"/>
        <w:numId w:val="42"/>
      </w:numPr>
      <w:autoSpaceDE/>
      <w:autoSpaceDN/>
      <w:adjustRightInd/>
      <w:spacing w:after="180"/>
      <w:jc w:val="both"/>
      <w:outlineLvl w:val="2"/>
    </w:pPr>
    <w:rPr>
      <w:rFonts w:eastAsia="MS Mincho"/>
      <w:sz w:val="22"/>
      <w:szCs w:val="22"/>
    </w:rPr>
  </w:style>
  <w:style w:type="paragraph" w:styleId="4">
    <w:name w:val="heading 4"/>
    <w:aliases w:val="C Head,H4,. (A.),itth4,OG Heading 4,Heading PART3,Kopje"/>
    <w:basedOn w:val="a"/>
    <w:link w:val="40"/>
    <w:qFormat/>
    <w:rsid w:val="00AD1A25"/>
    <w:pPr>
      <w:numPr>
        <w:ilvl w:val="3"/>
        <w:numId w:val="42"/>
      </w:numPr>
      <w:autoSpaceDE/>
      <w:autoSpaceDN/>
      <w:adjustRightInd/>
      <w:spacing w:after="180"/>
      <w:jc w:val="both"/>
      <w:outlineLvl w:val="3"/>
    </w:pPr>
    <w:rPr>
      <w:rFonts w:eastAsia="MS Mincho"/>
      <w:sz w:val="22"/>
      <w:szCs w:val="22"/>
    </w:rPr>
  </w:style>
  <w:style w:type="paragraph" w:styleId="5">
    <w:name w:val="heading 5"/>
    <w:aliases w:val="D Head,Kop 1A"/>
    <w:basedOn w:val="a"/>
    <w:link w:val="50"/>
    <w:qFormat/>
    <w:rsid w:val="00EF1220"/>
    <w:pPr>
      <w:numPr>
        <w:ilvl w:val="4"/>
        <w:numId w:val="42"/>
      </w:numPr>
      <w:autoSpaceDE/>
      <w:autoSpaceDN/>
      <w:adjustRightInd/>
      <w:spacing w:after="180"/>
      <w:jc w:val="both"/>
      <w:outlineLvl w:val="4"/>
    </w:pPr>
    <w:rPr>
      <w:rFonts w:eastAsia="MS Mincho"/>
      <w:sz w:val="22"/>
      <w:szCs w:val="22"/>
    </w:rPr>
  </w:style>
  <w:style w:type="paragraph" w:styleId="6">
    <w:name w:val="heading 6"/>
    <w:basedOn w:val="a"/>
    <w:link w:val="60"/>
    <w:qFormat/>
    <w:rsid w:val="00281DD1"/>
    <w:pPr>
      <w:numPr>
        <w:ilvl w:val="5"/>
        <w:numId w:val="42"/>
      </w:numPr>
      <w:autoSpaceDE/>
      <w:autoSpaceDN/>
      <w:adjustRightInd/>
      <w:spacing w:after="180"/>
      <w:jc w:val="both"/>
      <w:outlineLvl w:val="5"/>
    </w:pPr>
    <w:rPr>
      <w:rFonts w:eastAsia="MS Mincho"/>
      <w:sz w:val="22"/>
      <w:szCs w:val="22"/>
    </w:rPr>
  </w:style>
  <w:style w:type="paragraph" w:styleId="7">
    <w:name w:val="heading 7"/>
    <w:basedOn w:val="a"/>
    <w:link w:val="70"/>
    <w:qFormat/>
    <w:rsid w:val="00281DD1"/>
    <w:pPr>
      <w:numPr>
        <w:ilvl w:val="6"/>
        <w:numId w:val="42"/>
      </w:numPr>
      <w:autoSpaceDE/>
      <w:autoSpaceDN/>
      <w:adjustRightInd/>
      <w:spacing w:after="180"/>
      <w:jc w:val="both"/>
      <w:outlineLvl w:val="6"/>
    </w:pPr>
    <w:rPr>
      <w:rFonts w:eastAsia="MS Mincho"/>
      <w:sz w:val="22"/>
      <w:szCs w:val="22"/>
    </w:rPr>
  </w:style>
  <w:style w:type="paragraph" w:styleId="8">
    <w:name w:val="heading 8"/>
    <w:basedOn w:val="a"/>
    <w:next w:val="a"/>
    <w:link w:val="80"/>
    <w:qFormat/>
    <w:rsid w:val="00281DD1"/>
    <w:pPr>
      <w:numPr>
        <w:ilvl w:val="7"/>
        <w:numId w:val="42"/>
      </w:numPr>
      <w:autoSpaceDE/>
      <w:autoSpaceDN/>
      <w:adjustRightInd/>
      <w:spacing w:after="180"/>
      <w:jc w:val="both"/>
      <w:outlineLvl w:val="7"/>
    </w:pPr>
    <w:rPr>
      <w:rFonts w:eastAsia="MS Mincho"/>
      <w:color w:val="000000" w:themeColor="text1"/>
      <w:sz w:val="22"/>
      <w:szCs w:val="22"/>
    </w:rPr>
  </w:style>
  <w:style w:type="paragraph" w:styleId="9">
    <w:name w:val="heading 9"/>
    <w:basedOn w:val="a"/>
    <w:next w:val="wText"/>
    <w:link w:val="90"/>
    <w:qFormat/>
    <w:rsid w:val="00281DD1"/>
    <w:pPr>
      <w:numPr>
        <w:ilvl w:val="8"/>
        <w:numId w:val="42"/>
      </w:numPr>
      <w:autoSpaceDE/>
      <w:autoSpaceDN/>
      <w:adjustRightInd/>
      <w:spacing w:after="180"/>
      <w:jc w:val="both"/>
      <w:outlineLvl w:val="8"/>
    </w:pPr>
    <w:rPr>
      <w:rFonts w:eastAsia="MS Minch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49"/>
    <w:qFormat/>
    <w:rsid w:val="00763C51"/>
    <w:pPr>
      <w:spacing w:after="0" w:line="240" w:lineRule="auto"/>
    </w:pPr>
    <w:rPr>
      <w:rFonts w:eastAsia="Times New Roman"/>
      <w:lang w:eastAsia="ja-JP"/>
    </w:rPr>
  </w:style>
  <w:style w:type="paragraph" w:customStyle="1" w:styleId="wText">
    <w:name w:val="wText"/>
    <w:basedOn w:val="a"/>
    <w:link w:val="wTextChar"/>
    <w:uiPriority w:val="1"/>
    <w:qFormat/>
    <w:rsid w:val="00985125"/>
    <w:pPr>
      <w:autoSpaceDE/>
      <w:autoSpaceDN/>
      <w:adjustRightInd/>
      <w:spacing w:after="180"/>
      <w:jc w:val="both"/>
    </w:pPr>
    <w:rPr>
      <w:rFonts w:eastAsia="MS Mincho"/>
      <w:sz w:val="22"/>
      <w:szCs w:val="22"/>
    </w:rPr>
  </w:style>
  <w:style w:type="paragraph" w:customStyle="1" w:styleId="wText1">
    <w:name w:val="wText1"/>
    <w:basedOn w:val="a"/>
    <w:uiPriority w:val="2"/>
    <w:qFormat/>
    <w:rsid w:val="00985125"/>
    <w:pPr>
      <w:autoSpaceDE/>
      <w:autoSpaceDN/>
      <w:adjustRightInd/>
      <w:spacing w:after="180"/>
      <w:ind w:left="720"/>
      <w:jc w:val="both"/>
    </w:pPr>
    <w:rPr>
      <w:rFonts w:eastAsia="MS Mincho"/>
      <w:sz w:val="22"/>
      <w:szCs w:val="22"/>
    </w:rPr>
  </w:style>
  <w:style w:type="paragraph" w:customStyle="1" w:styleId="wText2">
    <w:name w:val="wText2"/>
    <w:basedOn w:val="a"/>
    <w:uiPriority w:val="1"/>
    <w:qFormat/>
    <w:rsid w:val="00341755"/>
    <w:pPr>
      <w:autoSpaceDE/>
      <w:autoSpaceDN/>
      <w:adjustRightInd/>
      <w:spacing w:after="180"/>
      <w:ind w:left="1440"/>
      <w:jc w:val="both"/>
    </w:pPr>
    <w:rPr>
      <w:rFonts w:eastAsia="MS Mincho"/>
      <w:sz w:val="22"/>
      <w:szCs w:val="22"/>
    </w:rPr>
  </w:style>
  <w:style w:type="paragraph" w:customStyle="1" w:styleId="Text2">
    <w:name w:val="Text 2"/>
    <w:basedOn w:val="a"/>
    <w:semiHidden/>
    <w:rsid w:val="00F05FAE"/>
    <w:pPr>
      <w:overflowPunct w:val="0"/>
      <w:spacing w:after="240"/>
      <w:ind w:left="709"/>
      <w:jc w:val="both"/>
      <w:textAlignment w:val="baseline"/>
    </w:pPr>
    <w:rPr>
      <w:rFonts w:eastAsia="Times New Roman"/>
      <w:sz w:val="22"/>
      <w:szCs w:val="20"/>
      <w:lang w:val="fr-FR"/>
    </w:rPr>
  </w:style>
  <w:style w:type="paragraph" w:customStyle="1" w:styleId="wCenter">
    <w:name w:val="wCenter"/>
    <w:basedOn w:val="a"/>
    <w:uiPriority w:val="5"/>
    <w:qFormat/>
    <w:rsid w:val="00B60A94"/>
    <w:pPr>
      <w:pageBreakBefore/>
      <w:autoSpaceDE/>
      <w:autoSpaceDN/>
      <w:adjustRightInd/>
      <w:spacing w:after="180"/>
      <w:jc w:val="center"/>
    </w:pPr>
    <w:rPr>
      <w:rFonts w:eastAsia="MS Mincho"/>
      <w:sz w:val="22"/>
      <w:szCs w:val="22"/>
    </w:rPr>
  </w:style>
  <w:style w:type="paragraph" w:customStyle="1" w:styleId="wCenterB">
    <w:name w:val="wCenterB"/>
    <w:basedOn w:val="a"/>
    <w:uiPriority w:val="6"/>
    <w:qFormat/>
    <w:rsid w:val="00985125"/>
    <w:pPr>
      <w:autoSpaceDE/>
      <w:autoSpaceDN/>
      <w:adjustRightInd/>
      <w:spacing w:after="180"/>
      <w:jc w:val="center"/>
    </w:pPr>
    <w:rPr>
      <w:rFonts w:eastAsia="MS Mincho"/>
      <w:b/>
      <w:sz w:val="22"/>
      <w:szCs w:val="22"/>
    </w:rPr>
  </w:style>
  <w:style w:type="paragraph" w:customStyle="1" w:styleId="wLeftB">
    <w:name w:val="wLeftB"/>
    <w:basedOn w:val="a"/>
    <w:uiPriority w:val="10"/>
    <w:qFormat/>
    <w:rsid w:val="004A2E04"/>
    <w:pPr>
      <w:keepNext/>
      <w:autoSpaceDE/>
      <w:autoSpaceDN/>
      <w:adjustRightInd/>
      <w:spacing w:after="180"/>
    </w:pPr>
    <w:rPr>
      <w:rFonts w:eastAsia="MS Mincho"/>
      <w:b/>
      <w:sz w:val="22"/>
      <w:szCs w:val="22"/>
    </w:rPr>
  </w:style>
  <w:style w:type="paragraph" w:customStyle="1" w:styleId="wLeftI">
    <w:name w:val="wLeftI"/>
    <w:basedOn w:val="a"/>
    <w:uiPriority w:val="10"/>
    <w:qFormat/>
    <w:rsid w:val="00985125"/>
    <w:pPr>
      <w:autoSpaceDE/>
      <w:autoSpaceDN/>
      <w:adjustRightInd/>
      <w:spacing w:after="180"/>
    </w:pPr>
    <w:rPr>
      <w:rFonts w:eastAsia="MS Mincho"/>
      <w:i/>
      <w:sz w:val="22"/>
      <w:szCs w:val="22"/>
    </w:rPr>
  </w:style>
  <w:style w:type="character" w:customStyle="1" w:styleId="10">
    <w:name w:val="Заголовок 1 Знак"/>
    <w:aliases w:val="h1 Знак,Modulo Знак,Titolo 1 Carattere Знак,- 1st Order Heading Знак,ITTHEADER1 Знак,OG Heading 1 Знак,Hoofdstuk Знак,Chapter Head Знак,HeadingR 1 Знак,HeadingR 11 Знак,HeadingR 12 Знак,HeadingR 13 Знак,HeadingR 14 Знак,HeadingR 15 Знак"/>
    <w:basedOn w:val="a0"/>
    <w:link w:val="1"/>
    <w:rsid w:val="00FE31BE"/>
    <w:rPr>
      <w:rFonts w:ascii="Times New Roman Bold" w:eastAsia="MS Mincho" w:hAnsi="Times New Roman Bold" w:cs="Times New Roman"/>
      <w:b/>
      <w:bCs/>
      <w:caps/>
      <w:lang w:val="en-GB"/>
    </w:rPr>
  </w:style>
  <w:style w:type="character" w:customStyle="1" w:styleId="20">
    <w:name w:val="Заголовок 2 Знак"/>
    <w:aliases w:val="z Знак,A Head Знак,Oggetto Знак,. (1.1) Знак,Oggetto Carattere Знак,Oggetto Carattere Carattere Carattere Carattere Знак,Oggetto Carattere Carattere Carattere Знак,Paragraaf Знак,- 2nd Order Heading Знак,ITTHEADER2 Знак,RSK Знак"/>
    <w:basedOn w:val="a0"/>
    <w:link w:val="2"/>
    <w:rsid w:val="00FD477A"/>
    <w:rPr>
      <w:rFonts w:ascii="Times New Roman" w:eastAsia="MS Mincho" w:hAnsi="Times New Roman" w:cs="Times New Roman"/>
      <w:b/>
      <w:bCs/>
      <w:lang w:val="en-GB"/>
    </w:rPr>
  </w:style>
  <w:style w:type="character" w:customStyle="1" w:styleId="30">
    <w:name w:val="Заголовок 3 Знак"/>
    <w:aliases w:val="H3 Знак,B Head Знак,Subparagraaf Знак,- 3rd Order Heading Знак,ITTHEADER3 Знак,OG Heading 3 Знак"/>
    <w:basedOn w:val="a0"/>
    <w:link w:val="3"/>
    <w:rsid w:val="00AD1A25"/>
    <w:rPr>
      <w:rFonts w:ascii="Times New Roman" w:eastAsia="MS Mincho" w:hAnsi="Times New Roman" w:cs="Times New Roman"/>
      <w:lang w:val="en-GB"/>
    </w:rPr>
  </w:style>
  <w:style w:type="character" w:customStyle="1" w:styleId="40">
    <w:name w:val="Заголовок 4 Знак"/>
    <w:aliases w:val="C Head Знак,H4 Знак,. (A.) Знак,itth4 Знак,OG Heading 4 Знак,Heading PART3 Знак,Kopje Знак"/>
    <w:basedOn w:val="a0"/>
    <w:link w:val="4"/>
    <w:uiPriority w:val="1"/>
    <w:rsid w:val="00AD1A25"/>
    <w:rPr>
      <w:rFonts w:ascii="Times New Roman" w:eastAsia="MS Mincho" w:hAnsi="Times New Roman" w:cs="Times New Roman"/>
      <w:lang w:val="en-GB"/>
    </w:rPr>
  </w:style>
  <w:style w:type="character" w:customStyle="1" w:styleId="50">
    <w:name w:val="Заголовок 5 Знак"/>
    <w:aliases w:val="D Head Знак,Kop 1A Знак"/>
    <w:basedOn w:val="a0"/>
    <w:link w:val="5"/>
    <w:uiPriority w:val="9"/>
    <w:rsid w:val="00EF1220"/>
    <w:rPr>
      <w:rFonts w:ascii="Times New Roman" w:eastAsia="MS Mincho" w:hAnsi="Times New Roman" w:cs="Times New Roman"/>
      <w:lang w:val="en-GB"/>
    </w:rPr>
  </w:style>
  <w:style w:type="character" w:customStyle="1" w:styleId="60">
    <w:name w:val="Заголовок 6 Знак"/>
    <w:basedOn w:val="a0"/>
    <w:link w:val="6"/>
    <w:rsid w:val="00281DD1"/>
    <w:rPr>
      <w:rFonts w:ascii="Times New Roman" w:eastAsia="MS Mincho" w:hAnsi="Times New Roman" w:cs="Times New Roman"/>
      <w:lang w:val="en-GB"/>
    </w:rPr>
  </w:style>
  <w:style w:type="character" w:customStyle="1" w:styleId="70">
    <w:name w:val="Заголовок 7 Знак"/>
    <w:basedOn w:val="a0"/>
    <w:link w:val="7"/>
    <w:rsid w:val="00281DD1"/>
    <w:rPr>
      <w:rFonts w:ascii="Times New Roman" w:eastAsia="MS Mincho" w:hAnsi="Times New Roman" w:cs="Times New Roman"/>
      <w:lang w:val="en-GB"/>
    </w:rPr>
  </w:style>
  <w:style w:type="character" w:customStyle="1" w:styleId="80">
    <w:name w:val="Заголовок 8 Знак"/>
    <w:basedOn w:val="a0"/>
    <w:link w:val="8"/>
    <w:rsid w:val="00281DD1"/>
    <w:rPr>
      <w:rFonts w:ascii="Times New Roman" w:eastAsia="MS Mincho" w:hAnsi="Times New Roman" w:cs="Times New Roman"/>
      <w:color w:val="000000" w:themeColor="text1"/>
      <w:lang w:val="en-GB"/>
    </w:rPr>
  </w:style>
  <w:style w:type="character" w:customStyle="1" w:styleId="90">
    <w:name w:val="Заголовок 9 Знак"/>
    <w:basedOn w:val="a0"/>
    <w:link w:val="9"/>
    <w:rsid w:val="00281DD1"/>
    <w:rPr>
      <w:rFonts w:ascii="Times New Roman" w:eastAsia="MS Mincho" w:hAnsi="Times New Roman" w:cs="Times New Roman"/>
      <w:lang w:val="en-GB"/>
    </w:rPr>
  </w:style>
  <w:style w:type="paragraph" w:styleId="a5">
    <w:name w:val="Title"/>
    <w:basedOn w:val="a"/>
    <w:next w:val="a"/>
    <w:link w:val="a6"/>
    <w:uiPriority w:val="49"/>
    <w:semiHidden/>
    <w:qFormat/>
    <w:rsid w:val="00876572"/>
    <w:pPr>
      <w:pBdr>
        <w:bottom w:val="single" w:sz="8" w:space="4" w:color="00A5D9" w:themeColor="accent1"/>
      </w:pBdr>
      <w:autoSpaceDE/>
      <w:autoSpaceDN/>
      <w:adjustRightInd/>
      <w:spacing w:after="240"/>
      <w:contextualSpacing/>
      <w:jc w:val="center"/>
    </w:pPr>
    <w:rPr>
      <w:rFonts w:eastAsia="Times New Roman"/>
      <w:b/>
      <w:color w:val="000000" w:themeColor="text1"/>
      <w:spacing w:val="5"/>
      <w:kern w:val="28"/>
      <w:sz w:val="22"/>
      <w:szCs w:val="52"/>
    </w:rPr>
  </w:style>
  <w:style w:type="character" w:customStyle="1" w:styleId="a6">
    <w:name w:val="Заголовок Знак"/>
    <w:basedOn w:val="a0"/>
    <w:link w:val="a5"/>
    <w:uiPriority w:val="49"/>
    <w:semiHidden/>
    <w:rsid w:val="00DE1AB9"/>
    <w:rPr>
      <w:rFonts w:ascii="Times New Roman" w:eastAsia="Times New Roman" w:hAnsi="Times New Roman" w:cs="Times New Roman"/>
      <w:b/>
      <w:color w:val="000000" w:themeColor="text1"/>
      <w:spacing w:val="5"/>
      <w:kern w:val="28"/>
      <w:szCs w:val="52"/>
    </w:rPr>
  </w:style>
  <w:style w:type="paragraph" w:styleId="a7">
    <w:name w:val="Subtitle"/>
    <w:basedOn w:val="a"/>
    <w:next w:val="a"/>
    <w:link w:val="a8"/>
    <w:uiPriority w:val="49"/>
    <w:semiHidden/>
    <w:qFormat/>
    <w:rsid w:val="00876572"/>
    <w:pPr>
      <w:numPr>
        <w:ilvl w:val="1"/>
      </w:numPr>
      <w:autoSpaceDE/>
      <w:autoSpaceDN/>
      <w:adjustRightInd/>
      <w:spacing w:after="240"/>
      <w:jc w:val="center"/>
    </w:pPr>
    <w:rPr>
      <w:rFonts w:eastAsia="Times New Roman"/>
      <w:i/>
      <w:iCs/>
      <w:color w:val="000000" w:themeColor="text1"/>
      <w:spacing w:val="15"/>
      <w:sz w:val="22"/>
    </w:rPr>
  </w:style>
  <w:style w:type="character" w:customStyle="1" w:styleId="a8">
    <w:name w:val="Подзаголовок Знак"/>
    <w:basedOn w:val="a0"/>
    <w:link w:val="a7"/>
    <w:uiPriority w:val="49"/>
    <w:semiHidden/>
    <w:rsid w:val="00DE1AB9"/>
    <w:rPr>
      <w:rFonts w:ascii="Times New Roman" w:eastAsia="Times New Roman" w:hAnsi="Times New Roman" w:cs="Times New Roman"/>
      <w:i/>
      <w:iCs/>
      <w:color w:val="000000" w:themeColor="text1"/>
      <w:spacing w:val="15"/>
      <w:szCs w:val="24"/>
    </w:rPr>
  </w:style>
  <w:style w:type="character" w:customStyle="1" w:styleId="a4">
    <w:name w:val="Без интервала Знак"/>
    <w:basedOn w:val="a0"/>
    <w:link w:val="a3"/>
    <w:uiPriority w:val="49"/>
    <w:rsid w:val="00763C51"/>
    <w:rPr>
      <w:rFonts w:eastAsia="Times New Roman"/>
      <w:lang w:eastAsia="ja-JP"/>
    </w:rPr>
  </w:style>
  <w:style w:type="paragraph" w:styleId="a9">
    <w:name w:val="Balloon Text"/>
    <w:basedOn w:val="a"/>
    <w:link w:val="aa"/>
    <w:uiPriority w:val="99"/>
    <w:semiHidden/>
    <w:unhideWhenUsed/>
    <w:rsid w:val="009765A2"/>
    <w:pPr>
      <w:autoSpaceDE/>
      <w:autoSpaceDN/>
      <w:adjustRightInd/>
    </w:pPr>
    <w:rPr>
      <w:rFonts w:ascii="Tahoma" w:eastAsia="MS Mincho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765A2"/>
    <w:rPr>
      <w:rFonts w:ascii="Tahoma" w:hAnsi="Tahoma" w:cs="Tahoma"/>
      <w:sz w:val="16"/>
      <w:szCs w:val="16"/>
    </w:rPr>
  </w:style>
  <w:style w:type="paragraph" w:styleId="ab">
    <w:name w:val="header"/>
    <w:aliases w:val="HeaderPort"/>
    <w:basedOn w:val="a"/>
    <w:link w:val="ac"/>
    <w:rsid w:val="004B3C22"/>
    <w:pPr>
      <w:autoSpaceDE/>
      <w:autoSpaceDN/>
      <w:adjustRightInd/>
      <w:jc w:val="both"/>
    </w:pPr>
    <w:rPr>
      <w:rFonts w:eastAsia="Times New Roman"/>
      <w:sz w:val="22"/>
      <w:szCs w:val="20"/>
      <w:lang w:eastAsia="de-DE"/>
    </w:rPr>
  </w:style>
  <w:style w:type="character" w:customStyle="1" w:styleId="ac">
    <w:name w:val="Верхний колонтитул Знак"/>
    <w:aliases w:val="HeaderPort Знак"/>
    <w:basedOn w:val="a0"/>
    <w:link w:val="ab"/>
    <w:rsid w:val="008B7493"/>
    <w:rPr>
      <w:rFonts w:ascii="Times New Roman" w:eastAsia="Times New Roman" w:hAnsi="Times New Roman" w:cs="Times New Roman"/>
      <w:szCs w:val="20"/>
      <w:lang w:eastAsia="de-DE"/>
    </w:rPr>
  </w:style>
  <w:style w:type="paragraph" w:styleId="ad">
    <w:name w:val="footer"/>
    <w:basedOn w:val="a"/>
    <w:link w:val="ae"/>
    <w:uiPriority w:val="99"/>
    <w:rsid w:val="001241E8"/>
    <w:pPr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/>
      <w:sz w:val="16"/>
      <w:szCs w:val="20"/>
      <w:lang w:eastAsia="de-DE"/>
    </w:rPr>
  </w:style>
  <w:style w:type="character" w:customStyle="1" w:styleId="ae">
    <w:name w:val="Нижний колонтитул Знак"/>
    <w:basedOn w:val="a0"/>
    <w:link w:val="ad"/>
    <w:uiPriority w:val="99"/>
    <w:rsid w:val="001241E8"/>
    <w:rPr>
      <w:rFonts w:ascii="Times New Roman" w:eastAsia="Times New Roman" w:hAnsi="Times New Roman" w:cs="Times New Roman"/>
      <w:sz w:val="16"/>
      <w:szCs w:val="20"/>
      <w:lang w:eastAsia="de-DE"/>
    </w:rPr>
  </w:style>
  <w:style w:type="paragraph" w:customStyle="1" w:styleId="WCPageNumber">
    <w:name w:val="WCPageNumber"/>
    <w:link w:val="WCPageNumberChar"/>
    <w:uiPriority w:val="99"/>
    <w:rsid w:val="00A40F4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WCPageNumberChar">
    <w:name w:val="WCPageNumber Char"/>
    <w:basedOn w:val="a0"/>
    <w:link w:val="WCPageNumber"/>
    <w:uiPriority w:val="99"/>
    <w:rsid w:val="00A40F41"/>
    <w:rPr>
      <w:rFonts w:ascii="Times New Roman" w:hAnsi="Times New Roman" w:cs="Times New Roman"/>
    </w:rPr>
  </w:style>
  <w:style w:type="paragraph" w:customStyle="1" w:styleId="wQuote1">
    <w:name w:val="wQuote1"/>
    <w:basedOn w:val="a"/>
    <w:uiPriority w:val="4"/>
    <w:qFormat/>
    <w:rsid w:val="00E1507D"/>
    <w:pPr>
      <w:autoSpaceDE/>
      <w:autoSpaceDN/>
      <w:adjustRightInd/>
      <w:spacing w:after="180"/>
      <w:ind w:left="720"/>
      <w:jc w:val="both"/>
    </w:pPr>
    <w:rPr>
      <w:rFonts w:eastAsia="MS Mincho"/>
      <w:i/>
      <w:sz w:val="22"/>
      <w:szCs w:val="22"/>
    </w:rPr>
  </w:style>
  <w:style w:type="paragraph" w:customStyle="1" w:styleId="wQuote2">
    <w:name w:val="wQuote2"/>
    <w:basedOn w:val="a"/>
    <w:uiPriority w:val="4"/>
    <w:qFormat/>
    <w:rsid w:val="00985125"/>
    <w:pPr>
      <w:autoSpaceDE/>
      <w:autoSpaceDN/>
      <w:adjustRightInd/>
      <w:spacing w:after="180"/>
      <w:ind w:left="1440"/>
      <w:jc w:val="both"/>
    </w:pPr>
    <w:rPr>
      <w:rFonts w:eastAsia="MS Mincho"/>
      <w:i/>
      <w:sz w:val="22"/>
      <w:szCs w:val="22"/>
    </w:rPr>
  </w:style>
  <w:style w:type="paragraph" w:customStyle="1" w:styleId="wQuote3">
    <w:name w:val="wQuote3"/>
    <w:basedOn w:val="a"/>
    <w:uiPriority w:val="4"/>
    <w:qFormat/>
    <w:rsid w:val="00985125"/>
    <w:pPr>
      <w:autoSpaceDE/>
      <w:autoSpaceDN/>
      <w:adjustRightInd/>
      <w:spacing w:after="180"/>
      <w:ind w:left="2160"/>
      <w:jc w:val="both"/>
    </w:pPr>
    <w:rPr>
      <w:rFonts w:eastAsia="MS Mincho"/>
      <w:i/>
      <w:sz w:val="22"/>
      <w:szCs w:val="22"/>
    </w:rPr>
  </w:style>
  <w:style w:type="paragraph" w:customStyle="1" w:styleId="wText3">
    <w:name w:val="wText3"/>
    <w:basedOn w:val="a"/>
    <w:uiPriority w:val="1"/>
    <w:qFormat/>
    <w:rsid w:val="00985125"/>
    <w:pPr>
      <w:autoSpaceDE/>
      <w:autoSpaceDN/>
      <w:adjustRightInd/>
      <w:spacing w:after="180"/>
      <w:ind w:left="2160"/>
      <w:jc w:val="both"/>
    </w:pPr>
    <w:rPr>
      <w:rFonts w:eastAsia="MS Mincho"/>
      <w:sz w:val="22"/>
      <w:szCs w:val="22"/>
    </w:rPr>
  </w:style>
  <w:style w:type="paragraph" w:customStyle="1" w:styleId="wBullet">
    <w:name w:val="wBullet"/>
    <w:basedOn w:val="a"/>
    <w:uiPriority w:val="8"/>
    <w:qFormat/>
    <w:rsid w:val="00882ADD"/>
    <w:pPr>
      <w:numPr>
        <w:numId w:val="1"/>
      </w:numPr>
      <w:autoSpaceDE/>
      <w:autoSpaceDN/>
      <w:adjustRightInd/>
      <w:spacing w:after="180"/>
      <w:jc w:val="both"/>
    </w:pPr>
    <w:rPr>
      <w:rFonts w:eastAsia="MS Mincho"/>
      <w:sz w:val="22"/>
      <w:szCs w:val="22"/>
    </w:rPr>
  </w:style>
  <w:style w:type="paragraph" w:customStyle="1" w:styleId="wBullet1">
    <w:name w:val="wBullet1"/>
    <w:basedOn w:val="a"/>
    <w:uiPriority w:val="8"/>
    <w:qFormat/>
    <w:rsid w:val="00882ADD"/>
    <w:pPr>
      <w:numPr>
        <w:numId w:val="2"/>
      </w:numPr>
      <w:autoSpaceDE/>
      <w:autoSpaceDN/>
      <w:adjustRightInd/>
      <w:ind w:left="1440" w:hanging="720"/>
      <w:jc w:val="both"/>
    </w:pPr>
    <w:rPr>
      <w:rFonts w:eastAsia="MS Mincho"/>
      <w:sz w:val="22"/>
      <w:szCs w:val="22"/>
    </w:rPr>
  </w:style>
  <w:style w:type="paragraph" w:customStyle="1" w:styleId="wBullet2">
    <w:name w:val="wBullet2"/>
    <w:basedOn w:val="a"/>
    <w:uiPriority w:val="8"/>
    <w:qFormat/>
    <w:rsid w:val="00714596"/>
    <w:pPr>
      <w:numPr>
        <w:numId w:val="3"/>
      </w:numPr>
      <w:autoSpaceDE/>
      <w:autoSpaceDN/>
      <w:adjustRightInd/>
      <w:spacing w:after="180"/>
      <w:ind w:left="2160" w:hanging="720"/>
      <w:jc w:val="both"/>
    </w:pPr>
    <w:rPr>
      <w:rFonts w:eastAsia="MS Mincho"/>
      <w:sz w:val="22"/>
      <w:szCs w:val="22"/>
    </w:rPr>
  </w:style>
  <w:style w:type="paragraph" w:customStyle="1" w:styleId="wBullet3">
    <w:name w:val="wBullet3"/>
    <w:basedOn w:val="a"/>
    <w:uiPriority w:val="8"/>
    <w:qFormat/>
    <w:rsid w:val="00846AFA"/>
    <w:pPr>
      <w:numPr>
        <w:numId w:val="4"/>
      </w:numPr>
      <w:autoSpaceDE/>
      <w:autoSpaceDN/>
      <w:adjustRightInd/>
      <w:spacing w:after="180"/>
      <w:ind w:left="2880" w:hanging="720"/>
      <w:jc w:val="both"/>
    </w:pPr>
    <w:rPr>
      <w:rFonts w:eastAsia="MS Mincho"/>
      <w:sz w:val="22"/>
      <w:szCs w:val="22"/>
    </w:rPr>
  </w:style>
  <w:style w:type="paragraph" w:customStyle="1" w:styleId="DraftLineWC">
    <w:name w:val="DraftLineW&amp;C"/>
    <w:basedOn w:val="a"/>
    <w:uiPriority w:val="99"/>
    <w:semiHidden/>
    <w:rsid w:val="003A6750"/>
    <w:pPr>
      <w:framePr w:w="5328" w:hSpace="187" w:vSpace="187" w:wrap="around" w:vAnchor="page" w:hAnchor="page" w:x="5761" w:y="721"/>
      <w:autoSpaceDE/>
      <w:autoSpaceDN/>
      <w:adjustRightInd/>
      <w:jc w:val="right"/>
    </w:pPr>
    <w:rPr>
      <w:rFonts w:eastAsia="Times New Roman"/>
      <w:sz w:val="20"/>
    </w:rPr>
  </w:style>
  <w:style w:type="paragraph" w:styleId="11">
    <w:name w:val="toc 1"/>
    <w:basedOn w:val="a"/>
    <w:next w:val="a"/>
    <w:autoRedefine/>
    <w:uiPriority w:val="39"/>
    <w:qFormat/>
    <w:rsid w:val="009F3E34"/>
    <w:pPr>
      <w:tabs>
        <w:tab w:val="left" w:pos="720"/>
        <w:tab w:val="right" w:leader="dot" w:pos="9360"/>
      </w:tabs>
      <w:autoSpaceDE/>
      <w:autoSpaceDN/>
      <w:adjustRightInd/>
      <w:spacing w:before="120" w:after="120"/>
      <w:ind w:left="720" w:right="389" w:hanging="720"/>
    </w:pPr>
    <w:rPr>
      <w:rFonts w:eastAsia="MS Mincho"/>
      <w:sz w:val="22"/>
      <w:szCs w:val="22"/>
    </w:rPr>
  </w:style>
  <w:style w:type="paragraph" w:styleId="21">
    <w:name w:val="toc 2"/>
    <w:basedOn w:val="a"/>
    <w:next w:val="a"/>
    <w:autoRedefine/>
    <w:uiPriority w:val="1"/>
    <w:qFormat/>
    <w:rsid w:val="009F3E34"/>
    <w:pPr>
      <w:tabs>
        <w:tab w:val="right" w:leader="dot" w:pos="9360"/>
      </w:tabs>
      <w:autoSpaceDE/>
      <w:autoSpaceDN/>
      <w:adjustRightInd/>
      <w:snapToGrid w:val="0"/>
      <w:spacing w:after="120"/>
      <w:ind w:left="720" w:right="389" w:hanging="720"/>
    </w:pPr>
    <w:rPr>
      <w:rFonts w:eastAsia="MS Mincho"/>
      <w:sz w:val="22"/>
      <w:szCs w:val="22"/>
    </w:rPr>
  </w:style>
  <w:style w:type="paragraph" w:customStyle="1" w:styleId="Definition1">
    <w:name w:val="Definition 1"/>
    <w:basedOn w:val="a"/>
    <w:uiPriority w:val="2"/>
    <w:qFormat/>
    <w:rsid w:val="00683FDC"/>
    <w:pPr>
      <w:numPr>
        <w:numId w:val="9"/>
      </w:numPr>
      <w:autoSpaceDE/>
      <w:autoSpaceDN/>
      <w:adjustRightInd/>
      <w:spacing w:after="180"/>
      <w:jc w:val="both"/>
    </w:pPr>
    <w:rPr>
      <w:rFonts w:eastAsia="MS Mincho"/>
      <w:sz w:val="22"/>
      <w:szCs w:val="22"/>
    </w:rPr>
  </w:style>
  <w:style w:type="paragraph" w:customStyle="1" w:styleId="Definition2">
    <w:name w:val="Definition 2"/>
    <w:basedOn w:val="a"/>
    <w:uiPriority w:val="2"/>
    <w:qFormat/>
    <w:rsid w:val="00683FDC"/>
    <w:pPr>
      <w:numPr>
        <w:ilvl w:val="1"/>
        <w:numId w:val="9"/>
      </w:numPr>
      <w:autoSpaceDE/>
      <w:autoSpaceDN/>
      <w:adjustRightInd/>
      <w:spacing w:after="180"/>
      <w:jc w:val="both"/>
    </w:pPr>
    <w:rPr>
      <w:rFonts w:eastAsia="MS Mincho"/>
      <w:sz w:val="22"/>
      <w:szCs w:val="22"/>
    </w:rPr>
  </w:style>
  <w:style w:type="paragraph" w:customStyle="1" w:styleId="Definition3">
    <w:name w:val="Definition 3"/>
    <w:basedOn w:val="a"/>
    <w:uiPriority w:val="2"/>
    <w:qFormat/>
    <w:rsid w:val="00683FDC"/>
    <w:pPr>
      <w:numPr>
        <w:ilvl w:val="2"/>
        <w:numId w:val="9"/>
      </w:numPr>
      <w:autoSpaceDE/>
      <w:autoSpaceDN/>
      <w:adjustRightInd/>
      <w:spacing w:after="180"/>
      <w:jc w:val="both"/>
    </w:pPr>
    <w:rPr>
      <w:rFonts w:eastAsia="MS Mincho"/>
      <w:sz w:val="22"/>
      <w:szCs w:val="22"/>
    </w:rPr>
  </w:style>
  <w:style w:type="paragraph" w:customStyle="1" w:styleId="Definition4">
    <w:name w:val="Definition 4"/>
    <w:basedOn w:val="a"/>
    <w:uiPriority w:val="2"/>
    <w:qFormat/>
    <w:rsid w:val="00683FDC"/>
    <w:pPr>
      <w:numPr>
        <w:ilvl w:val="3"/>
        <w:numId w:val="9"/>
      </w:numPr>
      <w:autoSpaceDE/>
      <w:autoSpaceDN/>
      <w:adjustRightInd/>
      <w:spacing w:after="180"/>
      <w:jc w:val="both"/>
    </w:pPr>
    <w:rPr>
      <w:rFonts w:eastAsia="MS Mincho"/>
      <w:sz w:val="22"/>
      <w:szCs w:val="22"/>
    </w:rPr>
  </w:style>
  <w:style w:type="paragraph" w:customStyle="1" w:styleId="Definition5">
    <w:name w:val="Definition 5"/>
    <w:basedOn w:val="a"/>
    <w:uiPriority w:val="2"/>
    <w:qFormat/>
    <w:rsid w:val="00683FDC"/>
    <w:pPr>
      <w:numPr>
        <w:ilvl w:val="4"/>
        <w:numId w:val="9"/>
      </w:numPr>
      <w:autoSpaceDE/>
      <w:autoSpaceDN/>
      <w:adjustRightInd/>
      <w:spacing w:after="180"/>
      <w:jc w:val="both"/>
    </w:pPr>
    <w:rPr>
      <w:rFonts w:eastAsia="MS Mincho"/>
      <w:sz w:val="22"/>
      <w:szCs w:val="22"/>
    </w:rPr>
  </w:style>
  <w:style w:type="paragraph" w:customStyle="1" w:styleId="Definition6">
    <w:name w:val="Definition 6"/>
    <w:basedOn w:val="a"/>
    <w:uiPriority w:val="2"/>
    <w:qFormat/>
    <w:rsid w:val="00683FDC"/>
    <w:pPr>
      <w:numPr>
        <w:ilvl w:val="5"/>
        <w:numId w:val="9"/>
      </w:numPr>
      <w:autoSpaceDE/>
      <w:autoSpaceDN/>
      <w:adjustRightInd/>
      <w:spacing w:after="180"/>
      <w:jc w:val="both"/>
    </w:pPr>
    <w:rPr>
      <w:rFonts w:eastAsia="MS Mincho"/>
      <w:sz w:val="22"/>
      <w:szCs w:val="22"/>
    </w:rPr>
  </w:style>
  <w:style w:type="paragraph" w:customStyle="1" w:styleId="Definition7">
    <w:name w:val="Definition 7"/>
    <w:basedOn w:val="a"/>
    <w:uiPriority w:val="2"/>
    <w:qFormat/>
    <w:rsid w:val="00683FDC"/>
    <w:pPr>
      <w:numPr>
        <w:ilvl w:val="6"/>
        <w:numId w:val="9"/>
      </w:numPr>
      <w:autoSpaceDE/>
      <w:autoSpaceDN/>
      <w:adjustRightInd/>
      <w:spacing w:after="180"/>
      <w:jc w:val="both"/>
    </w:pPr>
    <w:rPr>
      <w:rFonts w:eastAsia="MS Mincho"/>
      <w:sz w:val="22"/>
      <w:szCs w:val="22"/>
    </w:rPr>
  </w:style>
  <w:style w:type="paragraph" w:customStyle="1" w:styleId="Parties">
    <w:name w:val="Parties"/>
    <w:basedOn w:val="a"/>
    <w:uiPriority w:val="2"/>
    <w:qFormat/>
    <w:rsid w:val="00247208"/>
    <w:pPr>
      <w:numPr>
        <w:ilvl w:val="7"/>
        <w:numId w:val="9"/>
      </w:numPr>
      <w:autoSpaceDE/>
      <w:autoSpaceDN/>
      <w:adjustRightInd/>
      <w:spacing w:after="180"/>
      <w:jc w:val="both"/>
    </w:pPr>
    <w:rPr>
      <w:rFonts w:eastAsia="MS Mincho"/>
      <w:sz w:val="22"/>
      <w:szCs w:val="22"/>
    </w:rPr>
  </w:style>
  <w:style w:type="paragraph" w:customStyle="1" w:styleId="wCoverNotice">
    <w:name w:val="wCoverNotice"/>
    <w:basedOn w:val="a"/>
    <w:next w:val="a"/>
    <w:uiPriority w:val="19"/>
    <w:rsid w:val="00E86A1C"/>
    <w:pPr>
      <w:autoSpaceDE/>
      <w:autoSpaceDN/>
      <w:adjustRightInd/>
      <w:spacing w:after="960"/>
      <w:ind w:left="720" w:right="720"/>
      <w:jc w:val="center"/>
    </w:pPr>
    <w:rPr>
      <w:rFonts w:eastAsia="Times New Roman"/>
      <w:sz w:val="22"/>
    </w:rPr>
  </w:style>
  <w:style w:type="paragraph" w:customStyle="1" w:styleId="wCoverParties">
    <w:name w:val="wCoverParties"/>
    <w:basedOn w:val="a"/>
    <w:next w:val="wCoverRole"/>
    <w:uiPriority w:val="20"/>
    <w:qFormat/>
    <w:rsid w:val="00682433"/>
    <w:pPr>
      <w:autoSpaceDE/>
      <w:autoSpaceDN/>
      <w:adjustRightInd/>
      <w:jc w:val="center"/>
    </w:pPr>
    <w:rPr>
      <w:rFonts w:eastAsia="MS Mincho"/>
      <w:b/>
      <w:bCs/>
      <w:sz w:val="28"/>
      <w:szCs w:val="32"/>
    </w:rPr>
  </w:style>
  <w:style w:type="paragraph" w:customStyle="1" w:styleId="wSignRole">
    <w:name w:val="wSignRole"/>
    <w:basedOn w:val="a"/>
    <w:uiPriority w:val="12"/>
    <w:qFormat/>
    <w:rsid w:val="00946121"/>
    <w:pPr>
      <w:autoSpaceDE/>
      <w:autoSpaceDN/>
      <w:adjustRightInd/>
      <w:spacing w:before="600" w:after="60"/>
    </w:pPr>
    <w:rPr>
      <w:rFonts w:eastAsia="MS Mincho"/>
      <w:b/>
      <w:bCs/>
      <w:sz w:val="22"/>
      <w:szCs w:val="22"/>
    </w:rPr>
  </w:style>
  <w:style w:type="paragraph" w:customStyle="1" w:styleId="wCoverCenter">
    <w:name w:val="wCoverCenter"/>
    <w:basedOn w:val="a"/>
    <w:next w:val="wCoverParties"/>
    <w:uiPriority w:val="19"/>
    <w:qFormat/>
    <w:rsid w:val="00D862C8"/>
    <w:pPr>
      <w:autoSpaceDE/>
      <w:autoSpaceDN/>
      <w:adjustRightInd/>
      <w:spacing w:after="480"/>
      <w:jc w:val="center"/>
    </w:pPr>
    <w:rPr>
      <w:rFonts w:eastAsia="MS Mincho"/>
      <w:sz w:val="22"/>
      <w:szCs w:val="22"/>
    </w:rPr>
  </w:style>
  <w:style w:type="paragraph" w:customStyle="1" w:styleId="wCoverTitle2">
    <w:name w:val="wCoverTitle2"/>
    <w:basedOn w:val="a"/>
    <w:next w:val="wCoverCenter"/>
    <w:uiPriority w:val="19"/>
    <w:rsid w:val="00682433"/>
    <w:pPr>
      <w:autoSpaceDE/>
      <w:autoSpaceDN/>
      <w:adjustRightInd/>
      <w:spacing w:after="240"/>
      <w:jc w:val="center"/>
    </w:pPr>
    <w:rPr>
      <w:rFonts w:eastAsia="MS Mincho"/>
      <w:sz w:val="28"/>
      <w:szCs w:val="32"/>
    </w:rPr>
  </w:style>
  <w:style w:type="paragraph" w:customStyle="1" w:styleId="wLogoHeader">
    <w:name w:val="wLogoHeader"/>
    <w:basedOn w:val="a"/>
    <w:uiPriority w:val="48"/>
    <w:qFormat/>
    <w:rsid w:val="00E86A1C"/>
    <w:pPr>
      <w:autoSpaceDE/>
      <w:autoSpaceDN/>
      <w:adjustRightInd/>
      <w:spacing w:before="360" w:after="960" w:line="360" w:lineRule="auto"/>
      <w:jc w:val="right"/>
    </w:pPr>
    <w:rPr>
      <w:rFonts w:eastAsia="MS Mincho"/>
      <w:sz w:val="22"/>
      <w:szCs w:val="22"/>
    </w:rPr>
  </w:style>
  <w:style w:type="paragraph" w:customStyle="1" w:styleId="wCoverAddress">
    <w:name w:val="wCoverAddress"/>
    <w:basedOn w:val="a"/>
    <w:uiPriority w:val="22"/>
    <w:rsid w:val="00E86A1C"/>
    <w:pPr>
      <w:autoSpaceDE/>
      <w:autoSpaceDN/>
      <w:adjustRightInd/>
      <w:jc w:val="center"/>
    </w:pPr>
    <w:rPr>
      <w:rFonts w:eastAsia="Times New Roman"/>
      <w:sz w:val="20"/>
    </w:rPr>
  </w:style>
  <w:style w:type="numbering" w:styleId="111111">
    <w:name w:val="Outline List 2"/>
    <w:basedOn w:val="a2"/>
    <w:uiPriority w:val="99"/>
    <w:semiHidden/>
    <w:unhideWhenUsed/>
    <w:rsid w:val="00E86A1C"/>
    <w:pPr>
      <w:numPr>
        <w:numId w:val="5"/>
      </w:numPr>
    </w:pPr>
  </w:style>
  <w:style w:type="numbering" w:styleId="1ai">
    <w:name w:val="Outline List 1"/>
    <w:basedOn w:val="a2"/>
    <w:uiPriority w:val="99"/>
    <w:semiHidden/>
    <w:unhideWhenUsed/>
    <w:rsid w:val="00E86A1C"/>
    <w:pPr>
      <w:numPr>
        <w:numId w:val="6"/>
      </w:numPr>
    </w:pPr>
  </w:style>
  <w:style w:type="paragraph" w:customStyle="1" w:styleId="wTOCtitle">
    <w:name w:val="wTOCtitle"/>
    <w:basedOn w:val="a"/>
    <w:next w:val="wTOCpage"/>
    <w:uiPriority w:val="13"/>
    <w:rsid w:val="00754FAA"/>
    <w:pPr>
      <w:autoSpaceDE/>
      <w:autoSpaceDN/>
      <w:adjustRightInd/>
      <w:jc w:val="center"/>
    </w:pPr>
    <w:rPr>
      <w:rFonts w:eastAsia="MS Mincho"/>
      <w:b/>
      <w:bCs/>
      <w:sz w:val="26"/>
      <w:szCs w:val="30"/>
    </w:rPr>
  </w:style>
  <w:style w:type="paragraph" w:customStyle="1" w:styleId="wTOCpage">
    <w:name w:val="wTOCpage"/>
    <w:basedOn w:val="a"/>
    <w:next w:val="a"/>
    <w:uiPriority w:val="15"/>
    <w:rsid w:val="00727D6F"/>
    <w:pPr>
      <w:autoSpaceDE/>
      <w:autoSpaceDN/>
      <w:adjustRightInd/>
      <w:spacing w:after="180"/>
      <w:jc w:val="right"/>
    </w:pPr>
    <w:rPr>
      <w:rFonts w:eastAsia="Times New Roman"/>
      <w:b/>
      <w:sz w:val="22"/>
      <w:szCs w:val="21"/>
    </w:rPr>
  </w:style>
  <w:style w:type="paragraph" w:customStyle="1" w:styleId="wSignLine">
    <w:name w:val="wSignLine"/>
    <w:basedOn w:val="wText"/>
    <w:next w:val="a"/>
    <w:uiPriority w:val="13"/>
    <w:rsid w:val="00E86A1C"/>
    <w:pPr>
      <w:tabs>
        <w:tab w:val="left" w:leader="dot" w:pos="3600"/>
      </w:tabs>
      <w:spacing w:before="800" w:after="0"/>
    </w:pPr>
    <w:rPr>
      <w:rFonts w:eastAsia="Times New Roman"/>
      <w:szCs w:val="20"/>
    </w:rPr>
  </w:style>
  <w:style w:type="paragraph" w:styleId="31">
    <w:name w:val="toc 3"/>
    <w:basedOn w:val="a"/>
    <w:next w:val="a"/>
    <w:autoRedefine/>
    <w:uiPriority w:val="1"/>
    <w:qFormat/>
    <w:rsid w:val="009F3E34"/>
    <w:pPr>
      <w:tabs>
        <w:tab w:val="right" w:leader="dot" w:pos="9360"/>
      </w:tabs>
      <w:autoSpaceDE/>
      <w:autoSpaceDN/>
      <w:adjustRightInd/>
      <w:spacing w:after="120"/>
      <w:ind w:left="720" w:right="389" w:hanging="720"/>
    </w:pPr>
    <w:rPr>
      <w:rFonts w:eastAsia="MS Mincho"/>
      <w:noProof/>
      <w:color w:val="000000" w:themeColor="text1"/>
      <w:sz w:val="22"/>
      <w:szCs w:val="22"/>
    </w:rPr>
  </w:style>
  <w:style w:type="paragraph" w:styleId="41">
    <w:name w:val="toc 4"/>
    <w:basedOn w:val="a"/>
    <w:next w:val="a"/>
    <w:autoRedefine/>
    <w:uiPriority w:val="1"/>
    <w:unhideWhenUsed/>
    <w:qFormat/>
    <w:rsid w:val="009F3E34"/>
    <w:pPr>
      <w:tabs>
        <w:tab w:val="right" w:leader="dot" w:pos="9360"/>
      </w:tabs>
      <w:autoSpaceDE/>
      <w:autoSpaceDN/>
      <w:adjustRightInd/>
      <w:spacing w:after="180"/>
      <w:ind w:left="720" w:right="389" w:hanging="720"/>
    </w:pPr>
    <w:rPr>
      <w:rFonts w:eastAsia="MS Mincho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011622"/>
    <w:pPr>
      <w:autoSpaceDE/>
      <w:autoSpaceDN/>
      <w:adjustRightInd/>
      <w:spacing w:after="100"/>
      <w:ind w:left="960"/>
    </w:pPr>
    <w:rPr>
      <w:rFonts w:eastAsia="MS Mincho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011622"/>
    <w:pPr>
      <w:autoSpaceDE/>
      <w:autoSpaceDN/>
      <w:adjustRightInd/>
      <w:spacing w:after="100"/>
      <w:ind w:left="1200"/>
    </w:pPr>
    <w:rPr>
      <w:rFonts w:eastAsia="MS Mincho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011622"/>
    <w:pPr>
      <w:autoSpaceDE/>
      <w:autoSpaceDN/>
      <w:adjustRightInd/>
      <w:spacing w:after="100"/>
      <w:ind w:left="1440"/>
    </w:pPr>
    <w:rPr>
      <w:rFonts w:eastAsia="MS Mincho"/>
      <w:sz w:val="22"/>
      <w:szCs w:val="22"/>
    </w:rPr>
  </w:style>
  <w:style w:type="paragraph" w:styleId="81">
    <w:name w:val="toc 8"/>
    <w:basedOn w:val="a"/>
    <w:next w:val="a"/>
    <w:autoRedefine/>
    <w:uiPriority w:val="39"/>
    <w:rsid w:val="009928D5"/>
    <w:pPr>
      <w:tabs>
        <w:tab w:val="left" w:pos="1423"/>
        <w:tab w:val="right" w:leader="dot" w:pos="9072"/>
      </w:tabs>
      <w:autoSpaceDE/>
      <w:autoSpaceDN/>
      <w:adjustRightInd/>
      <w:spacing w:before="120"/>
      <w:ind w:left="1440" w:right="386" w:hanging="1440"/>
    </w:pPr>
    <w:rPr>
      <w:rFonts w:eastAsia="MS Mincho"/>
      <w:b/>
      <w:bCs/>
      <w:sz w:val="22"/>
      <w:szCs w:val="22"/>
    </w:rPr>
  </w:style>
  <w:style w:type="paragraph" w:styleId="91">
    <w:name w:val="toc 9"/>
    <w:basedOn w:val="a"/>
    <w:next w:val="a"/>
    <w:autoRedefine/>
    <w:uiPriority w:val="39"/>
    <w:rsid w:val="009928D5"/>
    <w:pPr>
      <w:tabs>
        <w:tab w:val="left" w:pos="1440"/>
        <w:tab w:val="right" w:leader="dot" w:pos="9072"/>
      </w:tabs>
      <w:autoSpaceDE/>
      <w:autoSpaceDN/>
      <w:adjustRightInd/>
      <w:ind w:left="1440" w:right="386" w:hanging="1440"/>
    </w:pPr>
    <w:rPr>
      <w:rFonts w:eastAsia="MS Mincho"/>
      <w:sz w:val="22"/>
      <w:szCs w:val="22"/>
    </w:rPr>
  </w:style>
  <w:style w:type="paragraph" w:customStyle="1" w:styleId="wCoverRole">
    <w:name w:val="wCoverRole"/>
    <w:basedOn w:val="a"/>
    <w:next w:val="wCoverParties"/>
    <w:uiPriority w:val="21"/>
    <w:qFormat/>
    <w:rsid w:val="00061632"/>
    <w:pPr>
      <w:autoSpaceDE/>
      <w:autoSpaceDN/>
      <w:adjustRightInd/>
      <w:spacing w:after="480"/>
      <w:jc w:val="center"/>
    </w:pPr>
    <w:rPr>
      <w:rFonts w:eastAsia="MS Mincho"/>
      <w:sz w:val="22"/>
      <w:szCs w:val="22"/>
    </w:rPr>
  </w:style>
  <w:style w:type="paragraph" w:customStyle="1" w:styleId="wBullet4">
    <w:name w:val="wBullet4"/>
    <w:basedOn w:val="a"/>
    <w:uiPriority w:val="8"/>
    <w:qFormat/>
    <w:rsid w:val="00E1507D"/>
    <w:pPr>
      <w:numPr>
        <w:numId w:val="7"/>
      </w:numPr>
      <w:autoSpaceDE/>
      <w:autoSpaceDN/>
      <w:adjustRightInd/>
      <w:spacing w:after="180"/>
      <w:ind w:left="3600" w:hanging="720"/>
      <w:jc w:val="both"/>
    </w:pPr>
    <w:rPr>
      <w:rFonts w:eastAsia="MS Mincho"/>
      <w:sz w:val="22"/>
      <w:szCs w:val="22"/>
    </w:rPr>
  </w:style>
  <w:style w:type="paragraph" w:customStyle="1" w:styleId="wText4">
    <w:name w:val="wText4"/>
    <w:basedOn w:val="a"/>
    <w:uiPriority w:val="1"/>
    <w:qFormat/>
    <w:rsid w:val="00821FA1"/>
    <w:pPr>
      <w:autoSpaceDE/>
      <w:autoSpaceDN/>
      <w:adjustRightInd/>
      <w:spacing w:after="180"/>
      <w:ind w:left="2880"/>
      <w:jc w:val="both"/>
    </w:pPr>
    <w:rPr>
      <w:rFonts w:eastAsia="MS Mincho"/>
      <w:sz w:val="22"/>
      <w:szCs w:val="22"/>
    </w:rPr>
  </w:style>
  <w:style w:type="character" w:styleId="af">
    <w:name w:val="footnote reference"/>
    <w:basedOn w:val="a0"/>
    <w:uiPriority w:val="99"/>
    <w:semiHidden/>
    <w:unhideWhenUsed/>
    <w:rsid w:val="001241E8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1361DF"/>
    <w:pPr>
      <w:autoSpaceDE/>
      <w:autoSpaceDN/>
      <w:adjustRightInd/>
      <w:spacing w:after="60"/>
      <w:ind w:left="357" w:hanging="357"/>
      <w:jc w:val="both"/>
    </w:pPr>
    <w:rPr>
      <w:rFonts w:eastAsia="MS Mincho"/>
      <w:sz w:val="18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1361DF"/>
    <w:rPr>
      <w:rFonts w:ascii="Times New Roman" w:eastAsia="MS Mincho" w:hAnsi="Times New Roman" w:cs="Traditional Arabic"/>
      <w:sz w:val="18"/>
      <w:szCs w:val="20"/>
    </w:rPr>
  </w:style>
  <w:style w:type="table" w:styleId="af2">
    <w:name w:val="Table Grid"/>
    <w:basedOn w:val="a1"/>
    <w:uiPriority w:val="59"/>
    <w:rsid w:val="002A2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0233CE"/>
    <w:rPr>
      <w:color w:val="0000FF" w:themeColor="hyperlink"/>
      <w:u w:val="single"/>
    </w:rPr>
  </w:style>
  <w:style w:type="paragraph" w:customStyle="1" w:styleId="wSignTitle">
    <w:name w:val="wSignTitle"/>
    <w:basedOn w:val="a"/>
    <w:next w:val="wText"/>
    <w:uiPriority w:val="11"/>
    <w:qFormat/>
    <w:rsid w:val="00946121"/>
    <w:pPr>
      <w:keepNext/>
      <w:keepLines/>
      <w:pageBreakBefore/>
      <w:autoSpaceDE/>
      <w:autoSpaceDN/>
      <w:adjustRightInd/>
      <w:jc w:val="both"/>
    </w:pPr>
    <w:rPr>
      <w:rFonts w:eastAsia="Times New Roman"/>
      <w:b/>
      <w:sz w:val="26"/>
    </w:rPr>
  </w:style>
  <w:style w:type="character" w:customStyle="1" w:styleId="wTextChar">
    <w:name w:val="wText Char"/>
    <w:basedOn w:val="a0"/>
    <w:link w:val="wText"/>
    <w:uiPriority w:val="1"/>
    <w:rsid w:val="00DA3297"/>
    <w:rPr>
      <w:rFonts w:ascii="Times New Roman" w:eastAsia="MS Mincho" w:hAnsi="Times New Roman" w:cs="Times New Roman"/>
    </w:rPr>
  </w:style>
  <w:style w:type="paragraph" w:customStyle="1" w:styleId="wAnnotation">
    <w:name w:val="wAnnotation"/>
    <w:basedOn w:val="a"/>
    <w:next w:val="wText"/>
    <w:uiPriority w:val="10"/>
    <w:rsid w:val="00DA7348"/>
    <w:pPr>
      <w:keepNext/>
      <w:keepLines/>
      <w:framePr w:w="1152" w:hSpace="144" w:wrap="around" w:vAnchor="text" w:hAnchor="page" w:xAlign="right" w:y="1"/>
      <w:autoSpaceDE/>
      <w:autoSpaceDN/>
      <w:adjustRightInd/>
      <w:spacing w:before="40" w:line="180" w:lineRule="exact"/>
    </w:pPr>
    <w:rPr>
      <w:rFonts w:eastAsia="Times New Roman"/>
      <w:b/>
      <w:sz w:val="14"/>
      <w:szCs w:val="16"/>
    </w:rPr>
  </w:style>
  <w:style w:type="paragraph" w:customStyle="1" w:styleId="wCoverTitle1">
    <w:name w:val="wCoverTitle1"/>
    <w:basedOn w:val="a"/>
    <w:next w:val="wCoverTitle2"/>
    <w:uiPriority w:val="19"/>
    <w:qFormat/>
    <w:rsid w:val="00682433"/>
    <w:pPr>
      <w:autoSpaceDE/>
      <w:autoSpaceDN/>
      <w:adjustRightInd/>
      <w:spacing w:after="120"/>
      <w:jc w:val="center"/>
    </w:pPr>
    <w:rPr>
      <w:rFonts w:eastAsia="MS Mincho"/>
      <w:b/>
      <w:bCs/>
      <w:sz w:val="40"/>
      <w:szCs w:val="44"/>
    </w:rPr>
  </w:style>
  <w:style w:type="paragraph" w:customStyle="1" w:styleId="wCoverDate">
    <w:name w:val="wCoverDate"/>
    <w:basedOn w:val="a"/>
    <w:next w:val="wCoverTitle1"/>
    <w:uiPriority w:val="19"/>
    <w:qFormat/>
    <w:rsid w:val="00754FAA"/>
    <w:pPr>
      <w:autoSpaceDE/>
      <w:autoSpaceDN/>
      <w:adjustRightInd/>
      <w:spacing w:before="480" w:after="960"/>
      <w:jc w:val="center"/>
    </w:pPr>
    <w:rPr>
      <w:rFonts w:eastAsia="MS Mincho"/>
      <w:b/>
      <w:bCs/>
      <w:sz w:val="22"/>
      <w:szCs w:val="22"/>
    </w:rPr>
  </w:style>
  <w:style w:type="paragraph" w:customStyle="1" w:styleId="wSignName">
    <w:name w:val="wSignName"/>
    <w:basedOn w:val="a"/>
    <w:next w:val="wSignNameLine"/>
    <w:uiPriority w:val="11"/>
    <w:qFormat/>
    <w:rsid w:val="00BB34F5"/>
    <w:pPr>
      <w:autoSpaceDE/>
      <w:autoSpaceDN/>
      <w:adjustRightInd/>
      <w:spacing w:before="600" w:after="60"/>
    </w:pPr>
    <w:rPr>
      <w:rFonts w:eastAsia="MS Mincho"/>
      <w:sz w:val="22"/>
      <w:szCs w:val="22"/>
    </w:rPr>
  </w:style>
  <w:style w:type="paragraph" w:customStyle="1" w:styleId="wSignNameLine">
    <w:name w:val="wSignNameLine"/>
    <w:basedOn w:val="a"/>
    <w:next w:val="a"/>
    <w:uiPriority w:val="11"/>
    <w:qFormat/>
    <w:rsid w:val="00BB34F5"/>
    <w:pPr>
      <w:tabs>
        <w:tab w:val="right" w:leader="underscore" w:pos="4253"/>
      </w:tabs>
      <w:autoSpaceDE/>
      <w:autoSpaceDN/>
      <w:adjustRightInd/>
      <w:spacing w:before="600"/>
    </w:pPr>
    <w:rPr>
      <w:rFonts w:eastAsia="MS Mincho"/>
      <w:sz w:val="22"/>
      <w:szCs w:val="22"/>
    </w:rPr>
  </w:style>
  <w:style w:type="paragraph" w:customStyle="1" w:styleId="wExecution">
    <w:name w:val="wExecution"/>
    <w:basedOn w:val="a"/>
    <w:uiPriority w:val="13"/>
    <w:qFormat/>
    <w:rsid w:val="007A7E73"/>
    <w:pPr>
      <w:tabs>
        <w:tab w:val="left" w:pos="567"/>
      </w:tabs>
      <w:autoSpaceDE/>
      <w:autoSpaceDN/>
      <w:adjustRightInd/>
      <w:ind w:left="56"/>
    </w:pPr>
    <w:rPr>
      <w:rFonts w:eastAsia="MS Mincho"/>
      <w:sz w:val="22"/>
      <w:szCs w:val="22"/>
    </w:rPr>
  </w:style>
  <w:style w:type="paragraph" w:customStyle="1" w:styleId="Recitals">
    <w:name w:val="Recitals"/>
    <w:basedOn w:val="a"/>
    <w:uiPriority w:val="2"/>
    <w:qFormat/>
    <w:rsid w:val="00683FDC"/>
    <w:pPr>
      <w:numPr>
        <w:ilvl w:val="8"/>
        <w:numId w:val="9"/>
      </w:numPr>
      <w:autoSpaceDE/>
      <w:autoSpaceDN/>
      <w:adjustRightInd/>
      <w:spacing w:after="180"/>
      <w:jc w:val="both"/>
    </w:pPr>
    <w:rPr>
      <w:rFonts w:eastAsia="MS Mincho"/>
      <w:sz w:val="22"/>
      <w:szCs w:val="22"/>
    </w:rPr>
  </w:style>
  <w:style w:type="paragraph" w:customStyle="1" w:styleId="wList1">
    <w:name w:val="wList1"/>
    <w:basedOn w:val="a"/>
    <w:uiPriority w:val="7"/>
    <w:qFormat/>
    <w:rsid w:val="00683FDC"/>
    <w:pPr>
      <w:numPr>
        <w:numId w:val="10"/>
      </w:numPr>
      <w:autoSpaceDE/>
      <w:autoSpaceDN/>
      <w:adjustRightInd/>
      <w:spacing w:after="180"/>
      <w:jc w:val="both"/>
    </w:pPr>
    <w:rPr>
      <w:rFonts w:eastAsia="MS Mincho"/>
      <w:sz w:val="22"/>
      <w:szCs w:val="22"/>
    </w:rPr>
  </w:style>
  <w:style w:type="paragraph" w:customStyle="1" w:styleId="wList2">
    <w:name w:val="wList2"/>
    <w:basedOn w:val="a"/>
    <w:uiPriority w:val="7"/>
    <w:qFormat/>
    <w:rsid w:val="00683FDC"/>
    <w:pPr>
      <w:numPr>
        <w:ilvl w:val="1"/>
        <w:numId w:val="10"/>
      </w:numPr>
      <w:autoSpaceDE/>
      <w:autoSpaceDN/>
      <w:adjustRightInd/>
      <w:spacing w:after="180"/>
      <w:jc w:val="both"/>
    </w:pPr>
    <w:rPr>
      <w:rFonts w:eastAsia="MS Mincho"/>
      <w:sz w:val="22"/>
      <w:szCs w:val="22"/>
    </w:rPr>
  </w:style>
  <w:style w:type="paragraph" w:customStyle="1" w:styleId="wList3">
    <w:name w:val="wList3"/>
    <w:basedOn w:val="a"/>
    <w:uiPriority w:val="7"/>
    <w:qFormat/>
    <w:rsid w:val="00683FDC"/>
    <w:pPr>
      <w:numPr>
        <w:ilvl w:val="2"/>
        <w:numId w:val="10"/>
      </w:numPr>
      <w:autoSpaceDE/>
      <w:autoSpaceDN/>
      <w:adjustRightInd/>
      <w:spacing w:after="180"/>
      <w:jc w:val="both"/>
    </w:pPr>
    <w:rPr>
      <w:rFonts w:eastAsia="MS Mincho"/>
      <w:sz w:val="22"/>
      <w:szCs w:val="22"/>
    </w:rPr>
  </w:style>
  <w:style w:type="paragraph" w:customStyle="1" w:styleId="wList4">
    <w:name w:val="wList4"/>
    <w:basedOn w:val="a"/>
    <w:uiPriority w:val="7"/>
    <w:qFormat/>
    <w:rsid w:val="00683FDC"/>
    <w:pPr>
      <w:numPr>
        <w:ilvl w:val="3"/>
        <w:numId w:val="10"/>
      </w:numPr>
      <w:autoSpaceDE/>
      <w:autoSpaceDN/>
      <w:adjustRightInd/>
      <w:spacing w:after="180"/>
      <w:jc w:val="both"/>
    </w:pPr>
    <w:rPr>
      <w:rFonts w:eastAsia="MS Mincho"/>
      <w:sz w:val="22"/>
      <w:szCs w:val="22"/>
    </w:rPr>
  </w:style>
  <w:style w:type="paragraph" w:customStyle="1" w:styleId="wList5">
    <w:name w:val="wList5"/>
    <w:basedOn w:val="a"/>
    <w:uiPriority w:val="7"/>
    <w:qFormat/>
    <w:rsid w:val="00683FDC"/>
    <w:pPr>
      <w:numPr>
        <w:ilvl w:val="4"/>
        <w:numId w:val="10"/>
      </w:numPr>
      <w:autoSpaceDE/>
      <w:autoSpaceDN/>
      <w:adjustRightInd/>
      <w:spacing w:after="180"/>
      <w:jc w:val="both"/>
    </w:pPr>
    <w:rPr>
      <w:rFonts w:eastAsia="MS Mincho"/>
      <w:sz w:val="22"/>
      <w:szCs w:val="22"/>
    </w:rPr>
  </w:style>
  <w:style w:type="paragraph" w:customStyle="1" w:styleId="wList6">
    <w:name w:val="wList6"/>
    <w:basedOn w:val="a"/>
    <w:uiPriority w:val="7"/>
    <w:qFormat/>
    <w:rsid w:val="00683FDC"/>
    <w:pPr>
      <w:numPr>
        <w:ilvl w:val="5"/>
        <w:numId w:val="10"/>
      </w:numPr>
      <w:autoSpaceDE/>
      <w:autoSpaceDN/>
      <w:adjustRightInd/>
      <w:spacing w:after="180"/>
      <w:jc w:val="both"/>
    </w:pPr>
    <w:rPr>
      <w:rFonts w:eastAsia="MS Mincho"/>
      <w:sz w:val="22"/>
      <w:szCs w:val="22"/>
    </w:rPr>
  </w:style>
  <w:style w:type="paragraph" w:customStyle="1" w:styleId="wList7">
    <w:name w:val="wList7"/>
    <w:basedOn w:val="a"/>
    <w:uiPriority w:val="7"/>
    <w:qFormat/>
    <w:rsid w:val="00683FDC"/>
    <w:pPr>
      <w:numPr>
        <w:ilvl w:val="6"/>
        <w:numId w:val="10"/>
      </w:numPr>
      <w:autoSpaceDE/>
      <w:autoSpaceDN/>
      <w:adjustRightInd/>
      <w:spacing w:after="180"/>
      <w:jc w:val="both"/>
    </w:pPr>
    <w:rPr>
      <w:rFonts w:eastAsia="MS Mincho"/>
      <w:sz w:val="22"/>
      <w:szCs w:val="22"/>
    </w:rPr>
  </w:style>
  <w:style w:type="paragraph" w:customStyle="1" w:styleId="wNoTOC">
    <w:name w:val="wNoTOC"/>
    <w:basedOn w:val="a"/>
    <w:next w:val="wText1"/>
    <w:uiPriority w:val="18"/>
    <w:qFormat/>
    <w:rsid w:val="00F76D52"/>
    <w:pPr>
      <w:autoSpaceDE/>
      <w:autoSpaceDN/>
      <w:adjustRightInd/>
      <w:spacing w:after="180"/>
      <w:jc w:val="both"/>
    </w:pPr>
    <w:rPr>
      <w:rFonts w:cstheme="minorBidi"/>
      <w:sz w:val="22"/>
      <w:szCs w:val="22"/>
    </w:rPr>
  </w:style>
  <w:style w:type="paragraph" w:customStyle="1" w:styleId="Schedule1">
    <w:name w:val="Schedule 1"/>
    <w:basedOn w:val="a"/>
    <w:next w:val="Schedule2"/>
    <w:uiPriority w:val="30"/>
    <w:qFormat/>
    <w:rsid w:val="00222EA0"/>
    <w:pPr>
      <w:pageBreakBefore/>
      <w:numPr>
        <w:numId w:val="11"/>
      </w:numPr>
      <w:autoSpaceDE/>
      <w:autoSpaceDN/>
      <w:adjustRightInd/>
      <w:spacing w:after="360"/>
      <w:jc w:val="center"/>
    </w:pPr>
    <w:rPr>
      <w:rFonts w:eastAsia="MS Mincho" w:cs="Times New Roman Bold"/>
      <w:bCs/>
      <w:sz w:val="22"/>
      <w:szCs w:val="26"/>
    </w:rPr>
  </w:style>
  <w:style w:type="paragraph" w:customStyle="1" w:styleId="Schedule2">
    <w:name w:val="Schedule 2"/>
    <w:basedOn w:val="a"/>
    <w:next w:val="Schedule3"/>
    <w:uiPriority w:val="30"/>
    <w:qFormat/>
    <w:rsid w:val="007827C8"/>
    <w:pPr>
      <w:keepNext/>
      <w:numPr>
        <w:ilvl w:val="1"/>
        <w:numId w:val="11"/>
      </w:numPr>
      <w:autoSpaceDE/>
      <w:autoSpaceDN/>
      <w:adjustRightInd/>
      <w:spacing w:after="240"/>
    </w:pPr>
    <w:rPr>
      <w:rFonts w:eastAsia="MS Mincho"/>
      <w:b/>
      <w:bCs/>
      <w:sz w:val="22"/>
      <w:szCs w:val="22"/>
    </w:rPr>
  </w:style>
  <w:style w:type="paragraph" w:customStyle="1" w:styleId="Schedule3">
    <w:name w:val="Schedule 3"/>
    <w:basedOn w:val="a"/>
    <w:next w:val="wText1"/>
    <w:uiPriority w:val="30"/>
    <w:qFormat/>
    <w:rsid w:val="007827C8"/>
    <w:pPr>
      <w:numPr>
        <w:ilvl w:val="2"/>
        <w:numId w:val="11"/>
      </w:numPr>
      <w:autoSpaceDE/>
      <w:autoSpaceDN/>
      <w:adjustRightInd/>
      <w:spacing w:after="180"/>
      <w:jc w:val="both"/>
    </w:pPr>
    <w:rPr>
      <w:rFonts w:eastAsia="MS Mincho"/>
      <w:sz w:val="22"/>
      <w:szCs w:val="22"/>
    </w:rPr>
  </w:style>
  <w:style w:type="paragraph" w:customStyle="1" w:styleId="Schedule4">
    <w:name w:val="Schedule 4"/>
    <w:basedOn w:val="a"/>
    <w:next w:val="wText2"/>
    <w:uiPriority w:val="30"/>
    <w:qFormat/>
    <w:rsid w:val="007827C8"/>
    <w:pPr>
      <w:numPr>
        <w:ilvl w:val="3"/>
        <w:numId w:val="11"/>
      </w:numPr>
      <w:autoSpaceDE/>
      <w:autoSpaceDN/>
      <w:adjustRightInd/>
      <w:spacing w:after="180"/>
      <w:jc w:val="both"/>
    </w:pPr>
    <w:rPr>
      <w:rFonts w:eastAsia="MS Mincho"/>
      <w:iCs/>
      <w:sz w:val="22"/>
      <w:szCs w:val="22"/>
    </w:rPr>
  </w:style>
  <w:style w:type="paragraph" w:customStyle="1" w:styleId="Schedule5">
    <w:name w:val="Schedule 5"/>
    <w:basedOn w:val="a"/>
    <w:uiPriority w:val="30"/>
    <w:qFormat/>
    <w:rsid w:val="007827C8"/>
    <w:pPr>
      <w:numPr>
        <w:ilvl w:val="4"/>
        <w:numId w:val="11"/>
      </w:numPr>
      <w:autoSpaceDE/>
      <w:autoSpaceDN/>
      <w:adjustRightInd/>
      <w:spacing w:after="180"/>
      <w:jc w:val="both"/>
    </w:pPr>
    <w:rPr>
      <w:rFonts w:eastAsia="MS Mincho"/>
      <w:sz w:val="22"/>
      <w:szCs w:val="22"/>
    </w:rPr>
  </w:style>
  <w:style w:type="paragraph" w:customStyle="1" w:styleId="Schedule6">
    <w:name w:val="Schedule 6"/>
    <w:basedOn w:val="a"/>
    <w:uiPriority w:val="30"/>
    <w:qFormat/>
    <w:rsid w:val="007827C8"/>
    <w:pPr>
      <w:numPr>
        <w:ilvl w:val="5"/>
        <w:numId w:val="11"/>
      </w:numPr>
      <w:autoSpaceDE/>
      <w:autoSpaceDN/>
      <w:adjustRightInd/>
      <w:spacing w:after="180"/>
      <w:jc w:val="both"/>
    </w:pPr>
    <w:rPr>
      <w:rFonts w:eastAsia="MS Mincho"/>
      <w:sz w:val="22"/>
      <w:szCs w:val="22"/>
    </w:rPr>
  </w:style>
  <w:style w:type="paragraph" w:customStyle="1" w:styleId="Schedule7">
    <w:name w:val="Schedule 7"/>
    <w:basedOn w:val="a"/>
    <w:uiPriority w:val="30"/>
    <w:qFormat/>
    <w:rsid w:val="007827C8"/>
    <w:pPr>
      <w:numPr>
        <w:ilvl w:val="6"/>
        <w:numId w:val="11"/>
      </w:numPr>
      <w:autoSpaceDE/>
      <w:autoSpaceDN/>
      <w:adjustRightInd/>
      <w:spacing w:after="180"/>
      <w:jc w:val="both"/>
    </w:pPr>
    <w:rPr>
      <w:rFonts w:eastAsia="MS Mincho"/>
      <w:sz w:val="22"/>
      <w:szCs w:val="22"/>
    </w:rPr>
  </w:style>
  <w:style w:type="paragraph" w:customStyle="1" w:styleId="Schedule8">
    <w:name w:val="Schedule 8"/>
    <w:basedOn w:val="a"/>
    <w:uiPriority w:val="30"/>
    <w:qFormat/>
    <w:rsid w:val="007827C8"/>
    <w:pPr>
      <w:numPr>
        <w:ilvl w:val="7"/>
        <w:numId w:val="11"/>
      </w:numPr>
      <w:autoSpaceDE/>
      <w:autoSpaceDN/>
      <w:adjustRightInd/>
      <w:spacing w:after="180"/>
      <w:jc w:val="both"/>
    </w:pPr>
    <w:rPr>
      <w:rFonts w:eastAsia="MS Mincho"/>
      <w:sz w:val="22"/>
      <w:szCs w:val="22"/>
    </w:rPr>
  </w:style>
  <w:style w:type="paragraph" w:customStyle="1" w:styleId="Schedule9">
    <w:name w:val="Schedule 9"/>
    <w:basedOn w:val="a"/>
    <w:uiPriority w:val="30"/>
    <w:qFormat/>
    <w:rsid w:val="007827C8"/>
    <w:pPr>
      <w:numPr>
        <w:ilvl w:val="8"/>
        <w:numId w:val="11"/>
      </w:numPr>
      <w:autoSpaceDE/>
      <w:autoSpaceDN/>
      <w:adjustRightInd/>
      <w:spacing w:after="180"/>
      <w:jc w:val="both"/>
    </w:pPr>
    <w:rPr>
      <w:rFonts w:eastAsia="MS Mincho"/>
      <w:sz w:val="22"/>
      <w:szCs w:val="22"/>
    </w:rPr>
  </w:style>
  <w:style w:type="paragraph" w:customStyle="1" w:styleId="Annex1">
    <w:name w:val="Annex 1"/>
    <w:basedOn w:val="a"/>
    <w:next w:val="Annex2"/>
    <w:uiPriority w:val="32"/>
    <w:qFormat/>
    <w:rsid w:val="00222EA0"/>
    <w:pPr>
      <w:pageBreakBefore/>
      <w:numPr>
        <w:numId w:val="12"/>
      </w:numPr>
      <w:autoSpaceDE/>
      <w:autoSpaceDN/>
      <w:adjustRightInd/>
      <w:spacing w:after="360"/>
      <w:jc w:val="center"/>
    </w:pPr>
    <w:rPr>
      <w:rFonts w:eastAsia="MS Mincho" w:cs="Times New Roman Bold"/>
      <w:bCs/>
      <w:sz w:val="22"/>
      <w:szCs w:val="26"/>
    </w:rPr>
  </w:style>
  <w:style w:type="paragraph" w:customStyle="1" w:styleId="Annex2">
    <w:name w:val="Annex 2"/>
    <w:basedOn w:val="a"/>
    <w:next w:val="Annex3"/>
    <w:uiPriority w:val="32"/>
    <w:qFormat/>
    <w:rsid w:val="007827C8"/>
    <w:pPr>
      <w:keepNext/>
      <w:numPr>
        <w:ilvl w:val="1"/>
        <w:numId w:val="12"/>
      </w:numPr>
      <w:autoSpaceDE/>
      <w:autoSpaceDN/>
      <w:adjustRightInd/>
      <w:spacing w:after="240"/>
      <w:jc w:val="both"/>
    </w:pPr>
    <w:rPr>
      <w:rFonts w:eastAsia="MS Mincho"/>
      <w:b/>
      <w:bCs/>
      <w:sz w:val="22"/>
      <w:szCs w:val="22"/>
    </w:rPr>
  </w:style>
  <w:style w:type="paragraph" w:customStyle="1" w:styleId="Annex3">
    <w:name w:val="Annex 3"/>
    <w:basedOn w:val="a"/>
    <w:next w:val="wText1"/>
    <w:uiPriority w:val="32"/>
    <w:qFormat/>
    <w:rsid w:val="007827C8"/>
    <w:pPr>
      <w:numPr>
        <w:ilvl w:val="2"/>
        <w:numId w:val="12"/>
      </w:numPr>
      <w:autoSpaceDE/>
      <w:autoSpaceDN/>
      <w:adjustRightInd/>
      <w:spacing w:after="180"/>
      <w:jc w:val="both"/>
    </w:pPr>
    <w:rPr>
      <w:rFonts w:eastAsia="MS Mincho"/>
      <w:sz w:val="22"/>
      <w:szCs w:val="22"/>
    </w:rPr>
  </w:style>
  <w:style w:type="paragraph" w:customStyle="1" w:styleId="Annex4">
    <w:name w:val="Annex 4"/>
    <w:basedOn w:val="a"/>
    <w:next w:val="wText2"/>
    <w:uiPriority w:val="32"/>
    <w:qFormat/>
    <w:rsid w:val="007827C8"/>
    <w:pPr>
      <w:numPr>
        <w:ilvl w:val="3"/>
        <w:numId w:val="12"/>
      </w:numPr>
      <w:autoSpaceDE/>
      <w:autoSpaceDN/>
      <w:adjustRightInd/>
      <w:spacing w:after="180"/>
      <w:jc w:val="both"/>
    </w:pPr>
    <w:rPr>
      <w:rFonts w:eastAsia="MS Mincho"/>
      <w:iCs/>
      <w:sz w:val="22"/>
      <w:szCs w:val="22"/>
    </w:rPr>
  </w:style>
  <w:style w:type="paragraph" w:customStyle="1" w:styleId="Annex5">
    <w:name w:val="Annex 5"/>
    <w:basedOn w:val="a"/>
    <w:uiPriority w:val="32"/>
    <w:qFormat/>
    <w:rsid w:val="007827C8"/>
    <w:pPr>
      <w:numPr>
        <w:ilvl w:val="4"/>
        <w:numId w:val="12"/>
      </w:numPr>
      <w:autoSpaceDE/>
      <w:autoSpaceDN/>
      <w:adjustRightInd/>
      <w:spacing w:after="180"/>
      <w:jc w:val="both"/>
    </w:pPr>
    <w:rPr>
      <w:rFonts w:eastAsia="MS Mincho"/>
      <w:sz w:val="22"/>
      <w:szCs w:val="22"/>
    </w:rPr>
  </w:style>
  <w:style w:type="paragraph" w:customStyle="1" w:styleId="Annex6">
    <w:name w:val="Annex 6"/>
    <w:basedOn w:val="a"/>
    <w:uiPriority w:val="32"/>
    <w:qFormat/>
    <w:rsid w:val="007827C8"/>
    <w:pPr>
      <w:numPr>
        <w:ilvl w:val="5"/>
        <w:numId w:val="12"/>
      </w:numPr>
      <w:autoSpaceDE/>
      <w:autoSpaceDN/>
      <w:adjustRightInd/>
      <w:spacing w:after="180"/>
      <w:jc w:val="both"/>
    </w:pPr>
    <w:rPr>
      <w:rFonts w:eastAsia="MS Mincho"/>
      <w:sz w:val="22"/>
      <w:szCs w:val="22"/>
    </w:rPr>
  </w:style>
  <w:style w:type="paragraph" w:customStyle="1" w:styleId="Annex7">
    <w:name w:val="Annex 7"/>
    <w:basedOn w:val="a"/>
    <w:uiPriority w:val="32"/>
    <w:qFormat/>
    <w:rsid w:val="007827C8"/>
    <w:pPr>
      <w:numPr>
        <w:ilvl w:val="6"/>
        <w:numId w:val="12"/>
      </w:numPr>
      <w:autoSpaceDE/>
      <w:autoSpaceDN/>
      <w:adjustRightInd/>
      <w:spacing w:after="180"/>
      <w:jc w:val="both"/>
    </w:pPr>
    <w:rPr>
      <w:rFonts w:eastAsia="MS Mincho"/>
      <w:sz w:val="22"/>
      <w:szCs w:val="22"/>
    </w:rPr>
  </w:style>
  <w:style w:type="paragraph" w:customStyle="1" w:styleId="Annex8">
    <w:name w:val="Annex 8"/>
    <w:basedOn w:val="a"/>
    <w:uiPriority w:val="32"/>
    <w:qFormat/>
    <w:rsid w:val="007827C8"/>
    <w:pPr>
      <w:numPr>
        <w:ilvl w:val="7"/>
        <w:numId w:val="12"/>
      </w:numPr>
      <w:autoSpaceDE/>
      <w:autoSpaceDN/>
      <w:adjustRightInd/>
      <w:spacing w:after="180"/>
      <w:jc w:val="both"/>
    </w:pPr>
    <w:rPr>
      <w:rFonts w:eastAsia="MS Mincho"/>
      <w:sz w:val="22"/>
      <w:szCs w:val="22"/>
    </w:rPr>
  </w:style>
  <w:style w:type="paragraph" w:customStyle="1" w:styleId="Annex9">
    <w:name w:val="Annex 9"/>
    <w:basedOn w:val="a"/>
    <w:uiPriority w:val="32"/>
    <w:qFormat/>
    <w:rsid w:val="007827C8"/>
    <w:pPr>
      <w:numPr>
        <w:ilvl w:val="8"/>
        <w:numId w:val="12"/>
      </w:numPr>
      <w:autoSpaceDE/>
      <w:autoSpaceDN/>
      <w:adjustRightInd/>
      <w:spacing w:after="180"/>
      <w:jc w:val="both"/>
    </w:pPr>
    <w:rPr>
      <w:rFonts w:eastAsia="MS Mincho"/>
      <w:sz w:val="22"/>
      <w:szCs w:val="22"/>
    </w:rPr>
  </w:style>
  <w:style w:type="character" w:styleId="af4">
    <w:name w:val="annotation reference"/>
    <w:basedOn w:val="a0"/>
    <w:uiPriority w:val="99"/>
    <w:semiHidden/>
    <w:unhideWhenUsed/>
    <w:rsid w:val="00A31786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A31786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A31786"/>
    <w:rPr>
      <w:rFonts w:ascii="Times New Roman" w:hAnsi="Times New Roman" w:cs="Times New Roman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A31786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A31786"/>
    <w:rPr>
      <w:rFonts w:ascii="Times New Roman" w:hAnsi="Times New Roman" w:cs="Times New Roman"/>
      <w:b/>
      <w:bCs/>
      <w:sz w:val="20"/>
      <w:szCs w:val="20"/>
    </w:rPr>
  </w:style>
  <w:style w:type="character" w:styleId="af9">
    <w:name w:val="Placeholder Text"/>
    <w:basedOn w:val="a0"/>
    <w:uiPriority w:val="99"/>
    <w:semiHidden/>
    <w:rsid w:val="00882ADD"/>
    <w:rPr>
      <w:color w:val="808080"/>
    </w:rPr>
  </w:style>
  <w:style w:type="paragraph" w:styleId="afa">
    <w:name w:val="List Paragraph"/>
    <w:basedOn w:val="a"/>
    <w:uiPriority w:val="34"/>
    <w:qFormat/>
    <w:rsid w:val="008652B3"/>
    <w:pPr>
      <w:widowControl w:val="0"/>
      <w:autoSpaceDE/>
      <w:autoSpaceDN/>
      <w:adjustRightInd/>
    </w:pPr>
    <w:rPr>
      <w:rFonts w:asciiTheme="minorHAnsi" w:hAnsiTheme="minorHAnsi" w:cstheme="minorBidi"/>
      <w:sz w:val="22"/>
      <w:szCs w:val="22"/>
      <w:lang w:val="en-US"/>
    </w:rPr>
  </w:style>
  <w:style w:type="paragraph" w:customStyle="1" w:styleId="TableParagraph">
    <w:name w:val="Table Paragraph"/>
    <w:basedOn w:val="a"/>
    <w:uiPriority w:val="1"/>
    <w:semiHidden/>
    <w:qFormat/>
    <w:rsid w:val="008652B3"/>
    <w:pPr>
      <w:widowControl w:val="0"/>
      <w:autoSpaceDE/>
      <w:autoSpaceDN/>
      <w:adjustRightInd/>
    </w:pPr>
    <w:rPr>
      <w:rFonts w:asciiTheme="minorHAnsi" w:hAnsiTheme="minorHAnsi" w:cstheme="minorBidi"/>
      <w:sz w:val="22"/>
      <w:szCs w:val="22"/>
      <w:lang w:val="en-US"/>
    </w:rPr>
  </w:style>
  <w:style w:type="character" w:customStyle="1" w:styleId="DeltaViewInsertion">
    <w:name w:val="DeltaView Insertion"/>
    <w:uiPriority w:val="99"/>
    <w:rsid w:val="008652B3"/>
    <w:rPr>
      <w:color w:val="0000FF"/>
      <w:spacing w:val="0"/>
      <w:u w:val="double"/>
    </w:rPr>
  </w:style>
  <w:style w:type="paragraph" w:customStyle="1" w:styleId="wcCenterB">
    <w:name w:val="wcCenterB"/>
    <w:basedOn w:val="a"/>
    <w:uiPriority w:val="6"/>
    <w:qFormat/>
    <w:rsid w:val="00A37CE8"/>
    <w:pPr>
      <w:autoSpaceDE/>
      <w:autoSpaceDN/>
      <w:adjustRightInd/>
      <w:spacing w:after="240"/>
      <w:jc w:val="center"/>
    </w:pPr>
    <w:rPr>
      <w:rFonts w:cstheme="minorBidi"/>
      <w:b/>
      <w:sz w:val="22"/>
      <w:szCs w:val="22"/>
      <w:lang w:val="en-US"/>
    </w:rPr>
  </w:style>
  <w:style w:type="table" w:customStyle="1" w:styleId="12">
    <w:name w:val="Сетка таблицы1"/>
    <w:basedOn w:val="a1"/>
    <w:next w:val="af2"/>
    <w:uiPriority w:val="59"/>
    <w:rsid w:val="002203CC"/>
    <w:pPr>
      <w:spacing w:after="0" w:line="240" w:lineRule="auto"/>
      <w:jc w:val="both"/>
    </w:pPr>
    <w:rPr>
      <w:kern w:val="2"/>
      <w:sz w:val="20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2Heading1">
    <w:name w:val="S2.Heading 1"/>
    <w:basedOn w:val="a"/>
    <w:next w:val="a"/>
    <w:link w:val="S2Heading1Char"/>
    <w:rsid w:val="00D93254"/>
    <w:pPr>
      <w:numPr>
        <w:numId w:val="13"/>
      </w:numPr>
      <w:autoSpaceDE/>
      <w:autoSpaceDN/>
      <w:adjustRightInd/>
      <w:spacing w:after="240" w:line="240" w:lineRule="exact"/>
      <w:jc w:val="both"/>
      <w:outlineLvl w:val="0"/>
    </w:pPr>
    <w:rPr>
      <w:rFonts w:eastAsiaTheme="minorHAnsi"/>
      <w:b/>
      <w:caps/>
      <w:color w:val="000000"/>
      <w:lang w:val="en-US"/>
    </w:rPr>
  </w:style>
  <w:style w:type="character" w:customStyle="1" w:styleId="S2Heading1Char">
    <w:name w:val="S2.Heading 1 Char"/>
    <w:basedOn w:val="a0"/>
    <w:link w:val="S2Heading1"/>
    <w:rsid w:val="00D93254"/>
    <w:rPr>
      <w:rFonts w:ascii="Times New Roman" w:eastAsiaTheme="minorHAnsi" w:hAnsi="Times New Roman" w:cs="Times New Roman"/>
      <w:b/>
      <w:caps/>
      <w:color w:val="000000"/>
      <w:sz w:val="24"/>
      <w:szCs w:val="24"/>
    </w:rPr>
  </w:style>
  <w:style w:type="paragraph" w:customStyle="1" w:styleId="S2Heading2">
    <w:name w:val="S2.Heading 2"/>
    <w:basedOn w:val="a"/>
    <w:next w:val="a"/>
    <w:link w:val="S2Heading2Char"/>
    <w:rsid w:val="00D93254"/>
    <w:pPr>
      <w:numPr>
        <w:ilvl w:val="1"/>
        <w:numId w:val="13"/>
      </w:numPr>
      <w:autoSpaceDE/>
      <w:autoSpaceDN/>
      <w:adjustRightInd/>
      <w:spacing w:after="240" w:line="240" w:lineRule="exact"/>
      <w:jc w:val="both"/>
      <w:outlineLvl w:val="1"/>
    </w:pPr>
    <w:rPr>
      <w:rFonts w:eastAsiaTheme="minorHAnsi"/>
      <w:b/>
      <w:color w:val="000000"/>
      <w:lang w:val="en-US"/>
    </w:rPr>
  </w:style>
  <w:style w:type="character" w:customStyle="1" w:styleId="S2Heading2Char">
    <w:name w:val="S2.Heading 2 Char"/>
    <w:basedOn w:val="a0"/>
    <w:link w:val="S2Heading2"/>
    <w:rsid w:val="00D93254"/>
    <w:rPr>
      <w:rFonts w:ascii="Times New Roman" w:eastAsiaTheme="minorHAnsi" w:hAnsi="Times New Roman" w:cs="Times New Roman"/>
      <w:b/>
      <w:color w:val="000000"/>
      <w:sz w:val="24"/>
      <w:szCs w:val="24"/>
    </w:rPr>
  </w:style>
  <w:style w:type="paragraph" w:customStyle="1" w:styleId="S2Heading3">
    <w:name w:val="S2.Heading 3"/>
    <w:basedOn w:val="a"/>
    <w:next w:val="a"/>
    <w:link w:val="S2Heading3Char"/>
    <w:rsid w:val="00D93254"/>
    <w:pPr>
      <w:numPr>
        <w:ilvl w:val="2"/>
        <w:numId w:val="13"/>
      </w:numPr>
      <w:autoSpaceDE/>
      <w:autoSpaceDN/>
      <w:adjustRightInd/>
      <w:spacing w:after="240" w:line="240" w:lineRule="exact"/>
      <w:jc w:val="both"/>
      <w:outlineLvl w:val="2"/>
    </w:pPr>
    <w:rPr>
      <w:rFonts w:eastAsiaTheme="minorHAnsi"/>
      <w:color w:val="000000"/>
      <w:lang w:val="en-US"/>
    </w:rPr>
  </w:style>
  <w:style w:type="character" w:customStyle="1" w:styleId="S2Heading3Char">
    <w:name w:val="S2.Heading 3 Char"/>
    <w:basedOn w:val="a0"/>
    <w:link w:val="S2Heading3"/>
    <w:rsid w:val="00D93254"/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S2Heading4">
    <w:name w:val="S2.Heading 4"/>
    <w:basedOn w:val="a"/>
    <w:next w:val="a"/>
    <w:rsid w:val="00D93254"/>
    <w:pPr>
      <w:numPr>
        <w:ilvl w:val="3"/>
        <w:numId w:val="13"/>
      </w:numPr>
      <w:autoSpaceDE/>
      <w:autoSpaceDN/>
      <w:adjustRightInd/>
      <w:spacing w:after="240" w:line="240" w:lineRule="exact"/>
      <w:jc w:val="both"/>
      <w:outlineLvl w:val="3"/>
    </w:pPr>
    <w:rPr>
      <w:rFonts w:eastAsiaTheme="minorHAnsi"/>
      <w:color w:val="000000"/>
      <w:lang w:val="en-US"/>
    </w:rPr>
  </w:style>
  <w:style w:type="paragraph" w:customStyle="1" w:styleId="S2Heading5">
    <w:name w:val="S2.Heading 5"/>
    <w:basedOn w:val="a"/>
    <w:next w:val="a"/>
    <w:link w:val="S2Heading5Char"/>
    <w:rsid w:val="00D93254"/>
    <w:pPr>
      <w:numPr>
        <w:ilvl w:val="4"/>
        <w:numId w:val="13"/>
      </w:numPr>
      <w:autoSpaceDE/>
      <w:autoSpaceDN/>
      <w:adjustRightInd/>
      <w:spacing w:after="240" w:line="240" w:lineRule="exact"/>
      <w:jc w:val="both"/>
      <w:outlineLvl w:val="4"/>
    </w:pPr>
    <w:rPr>
      <w:rFonts w:eastAsiaTheme="minorHAnsi"/>
      <w:color w:val="000000"/>
      <w:lang w:val="en-US"/>
    </w:rPr>
  </w:style>
  <w:style w:type="paragraph" w:customStyle="1" w:styleId="S2Heading6">
    <w:name w:val="S2.Heading 6"/>
    <w:basedOn w:val="a"/>
    <w:next w:val="a"/>
    <w:link w:val="S2Heading6Char"/>
    <w:rsid w:val="00D93254"/>
    <w:pPr>
      <w:numPr>
        <w:ilvl w:val="5"/>
        <w:numId w:val="13"/>
      </w:numPr>
      <w:autoSpaceDE/>
      <w:autoSpaceDN/>
      <w:adjustRightInd/>
      <w:spacing w:after="240" w:line="240" w:lineRule="exact"/>
      <w:jc w:val="both"/>
      <w:outlineLvl w:val="5"/>
    </w:pPr>
    <w:rPr>
      <w:rFonts w:eastAsiaTheme="minorHAnsi"/>
      <w:color w:val="000000"/>
      <w:lang w:val="en-US"/>
    </w:rPr>
  </w:style>
  <w:style w:type="character" w:customStyle="1" w:styleId="S2Heading6Char">
    <w:name w:val="S2.Heading 6 Char"/>
    <w:basedOn w:val="a0"/>
    <w:link w:val="S2Heading6"/>
    <w:rsid w:val="00D93254"/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S2Heading7">
    <w:name w:val="S2.Heading 7"/>
    <w:basedOn w:val="a"/>
    <w:next w:val="a"/>
    <w:rsid w:val="00D93254"/>
    <w:pPr>
      <w:numPr>
        <w:ilvl w:val="6"/>
        <w:numId w:val="13"/>
      </w:numPr>
      <w:autoSpaceDE/>
      <w:autoSpaceDN/>
      <w:adjustRightInd/>
      <w:spacing w:before="240" w:after="240" w:line="240" w:lineRule="exact"/>
      <w:jc w:val="both"/>
      <w:outlineLvl w:val="6"/>
    </w:pPr>
    <w:rPr>
      <w:rFonts w:eastAsiaTheme="minorHAnsi"/>
      <w:color w:val="000000"/>
      <w:lang w:val="en-US"/>
    </w:rPr>
  </w:style>
  <w:style w:type="paragraph" w:customStyle="1" w:styleId="S2Heading8">
    <w:name w:val="S2.Heading 8"/>
    <w:basedOn w:val="a"/>
    <w:next w:val="a"/>
    <w:rsid w:val="00D93254"/>
    <w:pPr>
      <w:numPr>
        <w:ilvl w:val="7"/>
        <w:numId w:val="13"/>
      </w:numPr>
      <w:autoSpaceDE/>
      <w:autoSpaceDN/>
      <w:adjustRightInd/>
      <w:spacing w:before="240" w:after="240" w:line="240" w:lineRule="exact"/>
      <w:jc w:val="both"/>
      <w:outlineLvl w:val="7"/>
    </w:pPr>
    <w:rPr>
      <w:rFonts w:eastAsiaTheme="minorHAnsi"/>
      <w:color w:val="000000"/>
      <w:lang w:val="en-US"/>
    </w:rPr>
  </w:style>
  <w:style w:type="paragraph" w:customStyle="1" w:styleId="S2Heading9">
    <w:name w:val="S2.Heading 9"/>
    <w:basedOn w:val="a"/>
    <w:next w:val="a"/>
    <w:rsid w:val="00D93254"/>
    <w:pPr>
      <w:numPr>
        <w:ilvl w:val="8"/>
        <w:numId w:val="13"/>
      </w:numPr>
      <w:autoSpaceDE/>
      <w:autoSpaceDN/>
      <w:adjustRightInd/>
      <w:spacing w:before="240" w:after="240" w:line="240" w:lineRule="exact"/>
      <w:jc w:val="both"/>
      <w:outlineLvl w:val="8"/>
    </w:pPr>
    <w:rPr>
      <w:rFonts w:eastAsiaTheme="minorHAnsi"/>
      <w:color w:val="000000"/>
      <w:lang w:val="en-US"/>
    </w:rPr>
  </w:style>
  <w:style w:type="paragraph" w:customStyle="1" w:styleId="RSBodyText">
    <w:name w:val="RS Body Text"/>
    <w:basedOn w:val="a"/>
    <w:link w:val="RSBodyTextChar"/>
    <w:qFormat/>
    <w:rsid w:val="00287478"/>
    <w:pPr>
      <w:autoSpaceDE/>
      <w:autoSpaceDN/>
      <w:adjustRightInd/>
      <w:spacing w:after="240"/>
    </w:pPr>
    <w:rPr>
      <w:rFonts w:eastAsiaTheme="minorHAnsi" w:cstheme="minorBidi"/>
      <w:lang w:val="en-US"/>
    </w:rPr>
  </w:style>
  <w:style w:type="character" w:customStyle="1" w:styleId="RSBodyTextChar">
    <w:name w:val="RS Body Text Char"/>
    <w:basedOn w:val="a0"/>
    <w:link w:val="RSBodyText"/>
    <w:rsid w:val="00287478"/>
    <w:rPr>
      <w:rFonts w:ascii="Times New Roman" w:eastAsiaTheme="minorHAnsi" w:hAnsi="Times New Roman"/>
      <w:sz w:val="24"/>
      <w:szCs w:val="24"/>
    </w:rPr>
  </w:style>
  <w:style w:type="character" w:customStyle="1" w:styleId="S2Heading5Char">
    <w:name w:val="S2.Heading 5 Char"/>
    <w:basedOn w:val="RSBodyTextChar"/>
    <w:link w:val="S2Heading5"/>
    <w:rsid w:val="00E44B4E"/>
    <w:rPr>
      <w:rFonts w:ascii="Times New Roman" w:eastAsiaTheme="minorHAnsi" w:hAnsi="Times New Roman" w:cs="Times New Roman"/>
      <w:color w:val="000000"/>
      <w:sz w:val="24"/>
      <w:szCs w:val="24"/>
    </w:rPr>
  </w:style>
  <w:style w:type="paragraph" w:styleId="afb">
    <w:name w:val="Normal Indent"/>
    <w:basedOn w:val="a"/>
    <w:link w:val="afc"/>
    <w:rsid w:val="005A5934"/>
    <w:pPr>
      <w:autoSpaceDE/>
      <w:autoSpaceDN/>
      <w:adjustRightInd/>
      <w:spacing w:after="120"/>
      <w:ind w:left="720"/>
      <w:jc w:val="both"/>
    </w:pPr>
    <w:rPr>
      <w:rFonts w:ascii="Arial" w:eastAsia="Times New Roman" w:hAnsi="Arial"/>
      <w:sz w:val="20"/>
      <w:szCs w:val="20"/>
      <w:lang w:eastAsia="en-GB"/>
    </w:rPr>
  </w:style>
  <w:style w:type="character" w:customStyle="1" w:styleId="afc">
    <w:name w:val="Обычный отступ Знак"/>
    <w:basedOn w:val="a0"/>
    <w:link w:val="afb"/>
    <w:rsid w:val="005A5934"/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afd">
    <w:name w:val="Plain Text"/>
    <w:basedOn w:val="a"/>
    <w:link w:val="afe"/>
    <w:uiPriority w:val="99"/>
    <w:unhideWhenUsed/>
    <w:rsid w:val="004A6B35"/>
    <w:pPr>
      <w:autoSpaceDE/>
      <w:autoSpaceDN/>
      <w:adjustRightInd/>
    </w:pPr>
    <w:rPr>
      <w:rFonts w:ascii="Calibri" w:eastAsiaTheme="minorHAnsi" w:hAnsi="Calibri" w:cstheme="minorBidi"/>
      <w:sz w:val="22"/>
      <w:szCs w:val="21"/>
      <w:lang w:val="ru-RU"/>
    </w:rPr>
  </w:style>
  <w:style w:type="character" w:customStyle="1" w:styleId="afe">
    <w:name w:val="Текст Знак"/>
    <w:basedOn w:val="a0"/>
    <w:link w:val="afd"/>
    <w:uiPriority w:val="99"/>
    <w:rsid w:val="004A6B35"/>
    <w:rPr>
      <w:rFonts w:ascii="Calibri" w:eastAsiaTheme="minorHAnsi" w:hAnsi="Calibri"/>
      <w:szCs w:val="21"/>
      <w:lang w:val="ru-RU"/>
    </w:rPr>
  </w:style>
  <w:style w:type="paragraph" w:styleId="aff">
    <w:name w:val="Revision"/>
    <w:hidden/>
    <w:uiPriority w:val="99"/>
    <w:semiHidden/>
    <w:rsid w:val="00E61C49"/>
    <w:pPr>
      <w:spacing w:after="0" w:line="240" w:lineRule="auto"/>
    </w:pPr>
    <w:rPr>
      <w:rFonts w:ascii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2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F%D0%B0%D1%81%D0%BF%D0%BE%D1%80%D1%82_%D0%B1%D0%B5%D0%B7%D0%BE%D0%BF%D0%B0%D1%81%D0%BD%D0%BE%D1%81%D1%82%D0%B8_%D1%85%D0%B8%D0%BC%D0%B8%D1%87%D0%B5%D1%81%D0%BA%D0%BE%D0%B9_%D0%BF%D1%80%D0%BE%D0%B4%D1%83%D0%BA%D1%86%D0%B8%D0%B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WhiteCase\Word\w00.11.HouseStyle.dotm" TargetMode="External"/></Relationships>
</file>

<file path=word/theme/theme1.xml><?xml version="1.0" encoding="utf-8"?>
<a:theme xmlns:a="http://schemas.openxmlformats.org/drawingml/2006/main" name="Default Theme">
  <a:themeElements>
    <a:clrScheme name="White Rebrand Colors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00A5D9"/>
      </a:accent1>
      <a:accent2>
        <a:srgbClr val="DCDDDE"/>
      </a:accent2>
      <a:accent3>
        <a:srgbClr val="46C0E5"/>
      </a:accent3>
      <a:accent4>
        <a:srgbClr val="AFB1B4"/>
      </a:accent4>
      <a:accent5>
        <a:srgbClr val="C5E7F7"/>
      </a:accent5>
      <a:accent6>
        <a:srgbClr val="808285"/>
      </a:accent6>
      <a:hlink>
        <a:srgbClr val="0000FF"/>
      </a:hlink>
      <a:folHlink>
        <a:srgbClr val="800080"/>
      </a:folHlink>
    </a:clrScheme>
    <a:fontScheme name="W&amp;C Standard">
      <a:majorFont>
        <a:latin typeface="Arial"/>
        <a:ea typeface="黑体"/>
        <a:cs typeface="Arial"/>
      </a:majorFont>
      <a:minorFont>
        <a:latin typeface="Arial"/>
        <a:ea typeface="宋体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12700">
          <a:solidFill>
            <a:schemeClr val="tx1"/>
          </a:solidFill>
          <a:headEnd type="none" w="med" len="med"/>
          <a:tailEnd type="none" w="med" len="med"/>
        </a:ln>
      </a:spPr>
      <a:bodyPr rot="0" spcFirstLastPara="0" vertOverflow="overflow" horzOverflow="overflow" vert="horz" wrap="square" lIns="0" tIns="45720" rIns="0" bIns="45720" numCol="1" spcCol="0" rtlCol="0" fromWordArt="0" anchor="ctr" anchorCtr="1" forceAA="0" compatLnSpc="1">
        <a:prstTxWarp prst="textNoShape">
          <a:avLst/>
        </a:prstTxWarp>
        <a:noAutofit/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ct val="35000"/>
          </a:spcBef>
          <a:spcAft>
            <a:spcPct val="0"/>
          </a:spcAft>
          <a:buClr>
            <a:srgbClr val="00A5D9"/>
          </a:buClr>
          <a:buSzPct val="90000"/>
          <a:buFont typeface="Wingdings" charset="2"/>
          <a:buNone/>
          <a:tabLst>
            <a:tab pos="400050" algn="l"/>
          </a:tabLst>
          <a:defRPr kumimoji="0" sz="1200" b="0" i="0" u="none" strike="noStrike" cap="none" normalizeH="0" baseline="0" dirty="0" smtClean="0">
            <a:ln>
              <a:noFill/>
            </a:ln>
            <a:solidFill>
              <a:schemeClr val="tx1"/>
            </a:solidFill>
            <a:effectLst/>
            <a:latin typeface="Arial" charset="0"/>
            <a:ea typeface="Arial" charset="0"/>
            <a:cs typeface="Arial" charset="0"/>
          </a:defRPr>
        </a:defPPr>
      </a:lstStyle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spDef>
    <a:lnDef>
      <a:spPr bwMode="auto">
        <a:solidFill>
          <a:srgbClr val="3656AB"/>
        </a:solidFill>
        <a:ln w="12700" cap="flat" cmpd="sng" algn="ctr">
          <a:solidFill>
            <a:schemeClr val="tx1"/>
          </a:solidFill>
          <a:prstDash val="solid"/>
          <a:round/>
          <a:headEnd type="none" w="med" len="med"/>
          <a:tailEnd type="arrow"/>
        </a:ln>
        <a:effectLst/>
      </a:spPr>
      <a:bodyPr/>
      <a:lstStyle/>
    </a:lnDef>
  </a:objectDefaults>
  <a:extraClrSchemeLst>
    <a:extraClrScheme>
      <a:clrScheme name="Text pages 1">
        <a:dk1>
          <a:srgbClr val="000000"/>
        </a:dk1>
        <a:lt1>
          <a:srgbClr val="FFFFFF"/>
        </a:lt1>
        <a:dk2>
          <a:srgbClr val="DCDCDC"/>
        </a:dk2>
        <a:lt2>
          <a:srgbClr val="F8E5D6"/>
        </a:lt2>
        <a:accent1>
          <a:srgbClr val="D46F23"/>
        </a:accent1>
        <a:accent2>
          <a:srgbClr val="E28C4D"/>
        </a:accent2>
        <a:accent3>
          <a:srgbClr val="FFFFFF"/>
        </a:accent3>
        <a:accent4>
          <a:srgbClr val="000000"/>
        </a:accent4>
        <a:accent5>
          <a:srgbClr val="E6BBAC"/>
        </a:accent5>
        <a:accent6>
          <a:srgbClr val="CD7E45"/>
        </a:accent6>
        <a:hlink>
          <a:srgbClr val="E9A97A"/>
        </a:hlink>
        <a:folHlink>
          <a:srgbClr val="EFC19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2">
        <a:dk1>
          <a:srgbClr val="000000"/>
        </a:dk1>
        <a:lt1>
          <a:srgbClr val="FFFFFF"/>
        </a:lt1>
        <a:dk2>
          <a:srgbClr val="DCDCDC"/>
        </a:dk2>
        <a:lt2>
          <a:srgbClr val="9BD2FF"/>
        </a:lt2>
        <a:accent1>
          <a:srgbClr val="005DAA"/>
        </a:accent1>
        <a:accent2>
          <a:srgbClr val="0082EE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75D8"/>
        </a:accent6>
        <a:hlink>
          <a:srgbClr val="219BFF"/>
        </a:hlink>
        <a:folHlink>
          <a:srgbClr val="79C2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3">
        <a:dk1>
          <a:srgbClr val="000000"/>
        </a:dk1>
        <a:lt1>
          <a:srgbClr val="FFFFFF"/>
        </a:lt1>
        <a:dk2>
          <a:srgbClr val="DCDCDC"/>
        </a:dk2>
        <a:lt2>
          <a:srgbClr val="B7DEFF"/>
        </a:lt2>
        <a:accent1>
          <a:srgbClr val="005DAA"/>
        </a:accent1>
        <a:accent2>
          <a:srgbClr val="1997FF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1688E7"/>
        </a:accent6>
        <a:hlink>
          <a:srgbClr val="65B9FF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4">
        <a:dk1>
          <a:srgbClr val="000000"/>
        </a:dk1>
        <a:lt1>
          <a:srgbClr val="FFFFFF"/>
        </a:lt1>
        <a:dk2>
          <a:srgbClr val="C9CBCC"/>
        </a:dk2>
        <a:lt2>
          <a:srgbClr val="B7DEFF"/>
        </a:lt2>
        <a:accent1>
          <a:srgbClr val="005DAA"/>
        </a:accent1>
        <a:accent2>
          <a:srgbClr val="1997FF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1688E7"/>
        </a:accent6>
        <a:hlink>
          <a:srgbClr val="65B9FF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5">
        <a:dk1>
          <a:srgbClr val="000000"/>
        </a:dk1>
        <a:lt1>
          <a:srgbClr val="FFFFFF"/>
        </a:lt1>
        <a:dk2>
          <a:srgbClr val="C9CBCC"/>
        </a:dk2>
        <a:lt2>
          <a:srgbClr val="B7DEFF"/>
        </a:lt2>
        <a:accent1>
          <a:srgbClr val="005DAA"/>
        </a:accent1>
        <a:accent2>
          <a:srgbClr val="00A5D9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95C4"/>
        </a:accent6>
        <a:hlink>
          <a:srgbClr val="00AF9E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6">
        <a:dk1>
          <a:srgbClr val="000000"/>
        </a:dk1>
        <a:lt1>
          <a:srgbClr val="FFFFFF"/>
        </a:lt1>
        <a:dk2>
          <a:srgbClr val="C9CBCC"/>
        </a:dk2>
        <a:lt2>
          <a:srgbClr val="6DB33F"/>
        </a:lt2>
        <a:accent1>
          <a:srgbClr val="005DAA"/>
        </a:accent1>
        <a:accent2>
          <a:srgbClr val="00AF9E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9E8F"/>
        </a:accent6>
        <a:hlink>
          <a:srgbClr val="00A5D9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7">
        <a:dk1>
          <a:srgbClr val="000000"/>
        </a:dk1>
        <a:lt1>
          <a:srgbClr val="FFFFFF"/>
        </a:lt1>
        <a:dk2>
          <a:srgbClr val="C9CBCC"/>
        </a:dk2>
        <a:lt2>
          <a:srgbClr val="93CEFF"/>
        </a:lt2>
        <a:accent1>
          <a:srgbClr val="005DAA"/>
        </a:accent1>
        <a:accent2>
          <a:srgbClr val="00AF9E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9E8F"/>
        </a:accent6>
        <a:hlink>
          <a:srgbClr val="00A5D9"/>
        </a:hlink>
        <a:folHlink>
          <a:srgbClr val="6DB33F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EC291-361B-4816-A75C-32455769F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w00.11.HouseStyle</Template>
  <TotalTime>160</TotalTime>
  <Pages>10</Pages>
  <Words>4036</Words>
  <Characters>23007</Characters>
  <Application>Microsoft Office Word</Application>
  <DocSecurity>0</DocSecurity>
  <Lines>191</Lines>
  <Paragraphs>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W&amp;C Standard Template</vt:lpstr>
      <vt:lpstr>W&amp;C Standard Template</vt:lpstr>
    </vt:vector>
  </TitlesOfParts>
  <Company>White &amp; Case LLP</Company>
  <LinksUpToDate>false</LinksUpToDate>
  <CharactersWithSpaces>26990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W&amp;C Standard Template</dc:title>
  <dc:subject/>
  <dc:creator>W&amp;C Users</dc:creator>
  <cp:keywords/>
  <dc:description/>
  <cp:lastModifiedBy>Руслан Ахтямов</cp:lastModifiedBy>
  <cp:revision>21</cp:revision>
  <cp:lastPrinted>2018-11-24T09:19:00Z</cp:lastPrinted>
  <dcterms:created xsi:type="dcterms:W3CDTF">2018-11-22T10:15:00Z</dcterms:created>
  <dcterms:modified xsi:type="dcterms:W3CDTF">2024-02-02T06:53:00Z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CFooterVersion">
    <vt:i4>1</vt:i4>
  </property>
  <property fmtid="{D5CDD505-2E9C-101B-9397-08002B2CF9AE}" pid="3" name="NewIn2000">
    <vt:bool>true</vt:bool>
  </property>
  <property fmtid="{D5CDD505-2E9C-101B-9397-08002B2CF9AE}" pid="4" name="WCOffice">
    <vt:lpwstr>New York</vt:lpwstr>
  </property>
  <property fmtid="{D5CDD505-2E9C-101B-9397-08002B2CF9AE}" pid="5" name="Language1">
    <vt:lpwstr>English (US)</vt:lpwstr>
  </property>
  <property fmtid="{D5CDD505-2E9C-101B-9397-08002B2CF9AE}" pid="6" name="Office">
    <vt:lpwstr>New York</vt:lpwstr>
  </property>
  <property fmtid="{D5CDD505-2E9C-101B-9397-08002B2CF9AE}" pid="7" name="DateFormat">
    <vt:lpwstr>MONTH DAY, YEAR</vt:lpwstr>
  </property>
  <property fmtid="{D5CDD505-2E9C-101B-9397-08002B2CF9AE}" pid="8" name="DocIDFieldExists">
    <vt:bool>false</vt:bool>
  </property>
  <property fmtid="{D5CDD505-2E9C-101B-9397-08002B2CF9AE}" pid="9" name="DocID">
    <vt:i4>3</vt:i4>
  </property>
  <property fmtid="{D5CDD505-2E9C-101B-9397-08002B2CF9AE}" pid="10" name="NRT_DocNumber">
    <vt:lpwstr>100897134</vt:lpwstr>
  </property>
  <property fmtid="{D5CDD505-2E9C-101B-9397-08002B2CF9AE}" pid="11" name="NRT_DocVersion">
    <vt:lpwstr>2</vt:lpwstr>
  </property>
  <property fmtid="{D5CDD505-2E9C-101B-9397-08002B2CF9AE}" pid="12" name="NRT_DocName">
    <vt:lpwstr>Appendix 6 - Liquidated Damages</vt:lpwstr>
  </property>
  <property fmtid="{D5CDD505-2E9C-101B-9397-08002B2CF9AE}" pid="13" name="NRT_AuthorDescription">
    <vt:lpwstr>Robottom, Luke</vt:lpwstr>
  </property>
  <property fmtid="{D5CDD505-2E9C-101B-9397-08002B2CF9AE}" pid="14" name="NRT_Author">
    <vt:lpwstr>ROBOTLU</vt:lpwstr>
  </property>
  <property fmtid="{D5CDD505-2E9C-101B-9397-08002B2CF9AE}" pid="15" name="NRT_OperatorDescription">
    <vt:lpwstr>Tiger20, WP</vt:lpwstr>
  </property>
  <property fmtid="{D5CDD505-2E9C-101B-9397-08002B2CF9AE}" pid="16" name="NRT_Operator">
    <vt:lpwstr>TIGER20</vt:lpwstr>
  </property>
  <property fmtid="{D5CDD505-2E9C-101B-9397-08002B2CF9AE}" pid="17" name="NRT_ELITE_Client">
    <vt:lpwstr>2255455</vt:lpwstr>
  </property>
  <property fmtid="{D5CDD505-2E9C-101B-9397-08002B2CF9AE}" pid="18" name="NRT_ELITE_Matter">
    <vt:lpwstr>0002</vt:lpwstr>
  </property>
  <property fmtid="{D5CDD505-2E9C-101B-9397-08002B2CF9AE}" pid="19" name="NRT_Database">
    <vt:lpwstr>EMEA</vt:lpwstr>
  </property>
  <property fmtid="{D5CDD505-2E9C-101B-9397-08002B2CF9AE}" pid="20" name="pDocNumber">
    <vt:lpwstr>100897134_2 [EMEA]</vt:lpwstr>
  </property>
  <property fmtid="{D5CDD505-2E9C-101B-9397-08002B2CF9AE}" pid="21" name="pDocRef">
    <vt:lpwstr>2255455-0002.ROBOTLU.tiger20</vt:lpwstr>
  </property>
</Properties>
</file>