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912" w:rsidRDefault="00EA7912" w:rsidP="00EA7912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_________ 20___ж. №___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шартқа </w:t>
      </w:r>
    </w:p>
    <w:p w:rsidR="00EA7912" w:rsidRPr="00337BFD" w:rsidRDefault="00EA7912" w:rsidP="00EA7912">
      <w:pPr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№</w:t>
      </w:r>
      <w:r w:rsidR="00337BFD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F7012A">
        <w:rPr>
          <w:rFonts w:ascii="Times New Roman" w:hAnsi="Times New Roman" w:cs="Times New Roman"/>
          <w:sz w:val="20"/>
          <w:szCs w:val="20"/>
          <w:lang w:val="en-US"/>
        </w:rPr>
        <w:t>0</w:t>
      </w:r>
    </w:p>
    <w:p w:rsidR="00EA7912" w:rsidRPr="002C065D" w:rsidRDefault="00EA7912" w:rsidP="00EA7912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EA7912" w:rsidRPr="00EA7912" w:rsidRDefault="00EA7912" w:rsidP="00EA7912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</w:pPr>
      <w:r w:rsidRPr="00EA7912"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 xml:space="preserve">Техникалық ерекшелік бөлімі үшін ЕҚ, ӨҚ және ҚОҚ </w:t>
      </w:r>
    </w:p>
    <w:p w:rsidR="00EA7912" w:rsidRPr="00EA7912" w:rsidRDefault="00EA7912" w:rsidP="00EA7912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  <w:r w:rsidRPr="00EA7912"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>саласындағы шаралар бойынша талаптар</w:t>
      </w:r>
    </w:p>
    <w:p w:rsidR="00EA7912" w:rsidRPr="00EA7912" w:rsidRDefault="00EA7912" w:rsidP="00EA7912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EA7912" w:rsidRPr="00EA7912" w:rsidRDefault="00EA7912" w:rsidP="00EA7912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EA7912" w:rsidRDefault="00EA7912" w:rsidP="00EA7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EA791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Жұмыстарды орындау/қызметтерді көрсету шарттарының қысқаша сипаттамасы</w:t>
      </w:r>
    </w:p>
    <w:p w:rsidR="00200EFF" w:rsidRPr="00EA7912" w:rsidRDefault="00200EFF" w:rsidP="00200EFF">
      <w:pPr>
        <w:pStyle w:val="a3"/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</w:p>
    <w:p w:rsidR="00EA7912" w:rsidRDefault="00EA7912" w:rsidP="00EA7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EA791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Жабдыққа, көлікке, техникаға, мүлікке қойылатын негізгі талаптар</w:t>
      </w:r>
      <w:r w:rsidR="00200EFF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.</w:t>
      </w:r>
    </w:p>
    <w:p w:rsidR="00200EFF" w:rsidRPr="00EA7912" w:rsidRDefault="00200EFF" w:rsidP="00200EFF">
      <w:pPr>
        <w:pStyle w:val="a3"/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</w:p>
    <w:p w:rsidR="00EA7912" w:rsidRDefault="00EA7912" w:rsidP="00EA7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EA791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Мердігердің Қызметкерлеріне қойылатын негізгі талаптар</w:t>
      </w:r>
      <w:r w:rsidR="00200EFF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.</w:t>
      </w:r>
    </w:p>
    <w:p w:rsidR="00200EFF" w:rsidRDefault="00200EFF" w:rsidP="00200EFF">
      <w:pPr>
        <w:pStyle w:val="a3"/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</w:p>
    <w:p w:rsidR="00EA7912" w:rsidRPr="00EA7912" w:rsidRDefault="00EA7912" w:rsidP="00EA7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EA791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Жоспарланған жұмыстардың/қызметтердің Тәуекелдерін бағалау</w:t>
      </w:r>
    </w:p>
    <w:p w:rsidR="00EA7912" w:rsidRPr="00EA7912" w:rsidRDefault="00EA7912" w:rsidP="00EA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pPr w:leftFromText="180" w:rightFromText="180" w:vertAnchor="text" w:horzAnchor="page" w:tblpXSpec="center" w:tblpY="-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1888"/>
        <w:gridCol w:w="4368"/>
      </w:tblGrid>
      <w:tr w:rsidR="00EA7912" w:rsidRPr="00F7012A" w:rsidTr="009254E2">
        <w:tc>
          <w:tcPr>
            <w:tcW w:w="3525" w:type="dxa"/>
            <w:shd w:val="clear" w:color="auto" w:fill="auto"/>
            <w:vAlign w:val="center"/>
          </w:tcPr>
          <w:p w:rsidR="00EA7912" w:rsidRPr="00EA7912" w:rsidRDefault="00EA7912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 w:rsidRPr="00EA791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Тәуекел/Қауіпті  және(немесе) Зиянды өндірістік фактор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EA7912" w:rsidRPr="00EA7912" w:rsidRDefault="00EA7912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 w:rsidRPr="00EA791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Тәуекел/Қауіпті және(немесе) өндірістік фактор деңгейі 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EA7912" w:rsidRPr="00EA7912" w:rsidRDefault="00EA7912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 w:rsidRPr="00EA791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Тәуекелді/Қауіпті және(немесе) Зиянды өндірістік фактордың алдын алу және азайту шаралары</w:t>
            </w:r>
          </w:p>
          <w:p w:rsidR="00EA7912" w:rsidRPr="00EA7912" w:rsidRDefault="00EA7912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EA7912" w:rsidRPr="00F7012A" w:rsidTr="009254E2">
        <w:tc>
          <w:tcPr>
            <w:tcW w:w="3525" w:type="dxa"/>
            <w:shd w:val="clear" w:color="auto" w:fill="auto"/>
          </w:tcPr>
          <w:p w:rsidR="00EA7912" w:rsidRPr="002C065D" w:rsidRDefault="00EA7912" w:rsidP="009254E2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1888" w:type="dxa"/>
            <w:shd w:val="clear" w:color="auto" w:fill="auto"/>
          </w:tcPr>
          <w:p w:rsidR="00EA7912" w:rsidRPr="002C065D" w:rsidRDefault="00EA7912" w:rsidP="009254E2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4368" w:type="dxa"/>
            <w:shd w:val="clear" w:color="auto" w:fill="auto"/>
          </w:tcPr>
          <w:p w:rsidR="00EA7912" w:rsidRPr="002C065D" w:rsidRDefault="00EA7912" w:rsidP="009254E2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EA7912" w:rsidRPr="00F7012A" w:rsidTr="009254E2">
        <w:tc>
          <w:tcPr>
            <w:tcW w:w="3525" w:type="dxa"/>
            <w:shd w:val="clear" w:color="auto" w:fill="auto"/>
          </w:tcPr>
          <w:p w:rsidR="00EA7912" w:rsidRPr="002C065D" w:rsidRDefault="00EA7912" w:rsidP="009254E2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1888" w:type="dxa"/>
            <w:shd w:val="clear" w:color="auto" w:fill="auto"/>
          </w:tcPr>
          <w:p w:rsidR="00EA7912" w:rsidRPr="002C065D" w:rsidRDefault="00EA7912" w:rsidP="009254E2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4368" w:type="dxa"/>
            <w:shd w:val="clear" w:color="auto" w:fill="auto"/>
          </w:tcPr>
          <w:p w:rsidR="00EA7912" w:rsidRPr="002C065D" w:rsidRDefault="00EA7912" w:rsidP="009254E2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</w:tbl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4813"/>
        <w:gridCol w:w="974"/>
        <w:gridCol w:w="4383"/>
      </w:tblGrid>
      <w:tr w:rsidR="00200EFF" w:rsidTr="00200EFF">
        <w:trPr>
          <w:trHeight w:val="354"/>
        </w:trPr>
        <w:tc>
          <w:tcPr>
            <w:tcW w:w="4813" w:type="dxa"/>
            <w:hideMark/>
          </w:tcPr>
          <w:p w:rsidR="00200EFF" w:rsidRDefault="00E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 w:type="page"/>
            </w:r>
          </w:p>
          <w:p w:rsidR="00200EFF" w:rsidRDefault="0020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Тапсырысшы</w:t>
            </w:r>
          </w:p>
        </w:tc>
        <w:tc>
          <w:tcPr>
            <w:tcW w:w="974" w:type="dxa"/>
          </w:tcPr>
          <w:p w:rsidR="00200EFF" w:rsidRDefault="0020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3" w:type="dxa"/>
            <w:hideMark/>
          </w:tcPr>
          <w:p w:rsidR="00200EFF" w:rsidRDefault="00200E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00EFF" w:rsidRDefault="0020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МЕРДІГЕР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/ОРЫНДАУШЫ</w:t>
            </w:r>
          </w:p>
        </w:tc>
      </w:tr>
    </w:tbl>
    <w:p w:rsidR="00EA7912" w:rsidRDefault="00EA7912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A7912" w:rsidRPr="00EA7912" w:rsidRDefault="00EA7912" w:rsidP="00EE5E50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</w:pPr>
    </w:p>
    <w:p w:rsidR="00EE5E50" w:rsidRPr="00EE5E50" w:rsidRDefault="00EE5E50" w:rsidP="00EE5E50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EE5E50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Приложение №</w:t>
      </w:r>
      <w:r w:rsidR="00337BFD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en-US" w:eastAsia="zh-CN"/>
        </w:rPr>
        <w:t>1</w:t>
      </w:r>
      <w:r w:rsidR="00F7012A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en-US" w:eastAsia="zh-CN"/>
        </w:rPr>
        <w:t>0</w:t>
      </w:r>
      <w:r w:rsidRPr="00EE5E50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</w:t>
      </w:r>
    </w:p>
    <w:p w:rsidR="00EE5E50" w:rsidRPr="00EE5E50" w:rsidRDefault="00EE5E50" w:rsidP="00EE5E50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EE5E50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к Договору №____ от «___»_______ 20</w:t>
      </w:r>
      <w:r w:rsidR="00F7012A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en-US" w:eastAsia="zh-CN"/>
        </w:rPr>
        <w:t>_</w:t>
      </w:r>
      <w:bookmarkStart w:id="0" w:name="_GoBack"/>
      <w:bookmarkEnd w:id="0"/>
      <w:r w:rsidR="00F7012A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en-US" w:eastAsia="zh-CN"/>
        </w:rPr>
        <w:t>_</w:t>
      </w:r>
      <w:r w:rsidRPr="00EE5E50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г.</w:t>
      </w:r>
    </w:p>
    <w:p w:rsidR="00EE5E50" w:rsidRPr="0028264C" w:rsidRDefault="00EE5E50" w:rsidP="00EE5E50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EE5E50" w:rsidRPr="0028264C" w:rsidRDefault="00EE5E50" w:rsidP="00EE5E50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EE5E50" w:rsidRPr="0028264C" w:rsidRDefault="00EE5E50" w:rsidP="00EE5E50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Требования по мерам в области ОТ, ПБ и ООС </w:t>
      </w:r>
    </w:p>
    <w:p w:rsidR="00EE5E50" w:rsidRPr="0028264C" w:rsidRDefault="00EE5E50" w:rsidP="00EE5E50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EE5E50" w:rsidRPr="0028264C" w:rsidRDefault="00EE5E50" w:rsidP="00EE5E50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EE5E50" w:rsidRPr="007502CD" w:rsidRDefault="00EE5E50" w:rsidP="00EE5E50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 xml:space="preserve">  1.</w:t>
      </w:r>
      <w:r w:rsidRPr="007502CD"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  <w:t>Краткое описание условий проведения работ/услуг.</w:t>
      </w:r>
    </w:p>
    <w:p w:rsidR="00EE5E50" w:rsidRPr="0028264C" w:rsidRDefault="00EE5E50" w:rsidP="00EE5E50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EE5E50" w:rsidRPr="0028264C" w:rsidRDefault="00EE5E50" w:rsidP="00EE5E50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 2.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Ключевые требования к оборудованию, транспорту, технике, имуществу.</w:t>
      </w:r>
    </w:p>
    <w:p w:rsidR="00EE5E50" w:rsidRPr="0028264C" w:rsidRDefault="00EE5E50" w:rsidP="00EE5E50">
      <w:pPr>
        <w:tabs>
          <w:tab w:val="left" w:pos="851"/>
        </w:tabs>
        <w:spacing w:after="0" w:line="240" w:lineRule="auto"/>
        <w:ind w:right="29" w:firstLine="567"/>
        <w:jc w:val="center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EE5E50" w:rsidRDefault="00EE5E50" w:rsidP="00EE5E50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 3.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Ключевые требования к Работникам Подрядчика.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 </w:t>
      </w:r>
    </w:p>
    <w:p w:rsidR="00EE5E50" w:rsidRDefault="00EE5E50" w:rsidP="00EE5E50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</w:pPr>
    </w:p>
    <w:p w:rsidR="00EE5E50" w:rsidRPr="0028264C" w:rsidRDefault="00EE5E50" w:rsidP="00EE5E50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4.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Оценка Рисков планируемых работ/услуг.</w:t>
      </w:r>
    </w:p>
    <w:p w:rsidR="00EE5E50" w:rsidRPr="0028264C" w:rsidRDefault="00EE5E50" w:rsidP="00EE5E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tbl>
      <w:tblPr>
        <w:tblpPr w:leftFromText="180" w:rightFromText="180" w:vertAnchor="text" w:horzAnchor="margin" w:tblpY="16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2219"/>
        <w:gridCol w:w="4164"/>
      </w:tblGrid>
      <w:tr w:rsidR="00EE5E50" w:rsidRPr="0028264C" w:rsidTr="009254E2">
        <w:tc>
          <w:tcPr>
            <w:tcW w:w="3398" w:type="dxa"/>
            <w:shd w:val="clear" w:color="auto" w:fill="auto"/>
            <w:vAlign w:val="center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Риск/опасный и(или) вредный производственный фактор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Уровень риска/ опасного и(или) вредного  производственного фактора</w:t>
            </w:r>
          </w:p>
        </w:tc>
        <w:tc>
          <w:tcPr>
            <w:tcW w:w="4164" w:type="dxa"/>
            <w:shd w:val="clear" w:color="auto" w:fill="auto"/>
            <w:vAlign w:val="center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Меры</w:t>
            </w:r>
          </w:p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по предупреждению и снижению риска/опасного и(или) вредного производственного фактора</w:t>
            </w:r>
          </w:p>
        </w:tc>
      </w:tr>
      <w:tr w:rsidR="00EE5E50" w:rsidRPr="0028264C" w:rsidTr="009254E2">
        <w:tc>
          <w:tcPr>
            <w:tcW w:w="3398" w:type="dxa"/>
            <w:tcBorders>
              <w:bottom w:val="single" w:sz="4" w:space="0" w:color="auto"/>
            </w:tcBorders>
            <w:shd w:val="clear" w:color="auto" w:fill="auto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64" w:type="dxa"/>
            <w:tcBorders>
              <w:bottom w:val="single" w:sz="4" w:space="0" w:color="auto"/>
            </w:tcBorders>
            <w:shd w:val="clear" w:color="auto" w:fill="auto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</w:tr>
      <w:tr w:rsidR="00EE5E50" w:rsidRPr="0028264C" w:rsidTr="009254E2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3A5738" w:rsidRDefault="003A5738"/>
    <w:tbl>
      <w:tblPr>
        <w:tblW w:w="0" w:type="auto"/>
        <w:tblLook w:val="04A0" w:firstRow="1" w:lastRow="0" w:firstColumn="1" w:lastColumn="0" w:noHBand="0" w:noVBand="1"/>
      </w:tblPr>
      <w:tblGrid>
        <w:gridCol w:w="4249"/>
        <w:gridCol w:w="849"/>
        <w:gridCol w:w="4257"/>
      </w:tblGrid>
      <w:tr w:rsidR="00200EFF" w:rsidTr="00200EFF">
        <w:tc>
          <w:tcPr>
            <w:tcW w:w="4875" w:type="dxa"/>
            <w:hideMark/>
          </w:tcPr>
          <w:p w:rsidR="00200EFF" w:rsidRDefault="0020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993" w:type="dxa"/>
          </w:tcPr>
          <w:p w:rsidR="00200EFF" w:rsidRDefault="0020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hideMark/>
          </w:tcPr>
          <w:p w:rsidR="00200EFF" w:rsidRDefault="0020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ПОДРЯДЧИК/ИСПОЛНИТЕЛЬ</w:t>
            </w:r>
          </w:p>
        </w:tc>
      </w:tr>
    </w:tbl>
    <w:p w:rsidR="00200EFF" w:rsidRDefault="00200EFF"/>
    <w:sectPr w:rsidR="0020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A1C0D"/>
    <w:multiLevelType w:val="hybridMultilevel"/>
    <w:tmpl w:val="5A98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75F"/>
    <w:rsid w:val="00200EFF"/>
    <w:rsid w:val="00337BFD"/>
    <w:rsid w:val="003A5738"/>
    <w:rsid w:val="0041375F"/>
    <w:rsid w:val="00471927"/>
    <w:rsid w:val="00EA7912"/>
    <w:rsid w:val="00EE5E50"/>
    <w:rsid w:val="00F7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C7E8"/>
  <w15:chartTrackingRefBased/>
  <w15:docId w15:val="{86ED19C1-C491-4D1C-B8B1-4E00DF6A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E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Список"/>
    <w:basedOn w:val="a"/>
    <w:link w:val="a4"/>
    <w:uiPriority w:val="99"/>
    <w:qFormat/>
    <w:rsid w:val="00EA791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Мой Список Знак"/>
    <w:link w:val="a3"/>
    <w:uiPriority w:val="99"/>
    <w:locked/>
    <w:rsid w:val="00EA7912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EmbaMunaiGaz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 Артур Дмитриевич</dc:creator>
  <cp:keywords/>
  <dc:description/>
  <cp:lastModifiedBy>Джаламанов Жомарт Яхупович</cp:lastModifiedBy>
  <cp:revision>4</cp:revision>
  <dcterms:created xsi:type="dcterms:W3CDTF">2023-10-20T05:33:00Z</dcterms:created>
  <dcterms:modified xsi:type="dcterms:W3CDTF">2024-12-31T10:09:00Z</dcterms:modified>
</cp:coreProperties>
</file>