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41" w:rsidRDefault="00E006DD" w:rsidP="00C31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bookmarkStart w:id="0" w:name="_GoBack"/>
      <w:bookmarkEnd w:id="0"/>
      <w:r w:rsidR="00C31541">
        <w:rPr>
          <w:rFonts w:ascii="Times New Roman" w:hAnsi="Times New Roman" w:cs="Times New Roman"/>
          <w:sz w:val="28"/>
          <w:szCs w:val="28"/>
        </w:rPr>
        <w:t xml:space="preserve"> к договору</w:t>
      </w:r>
    </w:p>
    <w:p w:rsidR="00DD0331" w:rsidRPr="007F7B79" w:rsidRDefault="00DD0331" w:rsidP="007F7B7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0331" w:rsidRDefault="00DD0331" w:rsidP="008E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FBD" w:rsidRDefault="00321869" w:rsidP="00D2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6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C31541">
        <w:rPr>
          <w:rFonts w:ascii="Times New Roman" w:hAnsi="Times New Roman" w:cs="Times New Roman"/>
          <w:b/>
          <w:sz w:val="28"/>
          <w:szCs w:val="28"/>
        </w:rPr>
        <w:t xml:space="preserve">технического надзора </w:t>
      </w:r>
      <w:r w:rsidRPr="008E556E">
        <w:rPr>
          <w:rFonts w:ascii="Times New Roman" w:hAnsi="Times New Roman" w:cs="Times New Roman"/>
          <w:b/>
          <w:sz w:val="28"/>
          <w:szCs w:val="28"/>
        </w:rPr>
        <w:t>о ходе строительства и качестве</w:t>
      </w:r>
      <w:r w:rsidR="00D22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56E">
        <w:rPr>
          <w:rFonts w:ascii="Times New Roman" w:hAnsi="Times New Roman" w:cs="Times New Roman"/>
          <w:b/>
          <w:sz w:val="28"/>
          <w:szCs w:val="28"/>
        </w:rPr>
        <w:t xml:space="preserve">выполняемых работ </w:t>
      </w:r>
    </w:p>
    <w:p w:rsidR="001C2CAE" w:rsidRPr="00D22031" w:rsidRDefault="001C2CAE" w:rsidP="00D2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311"/>
        <w:gridCol w:w="6881"/>
      </w:tblGrid>
      <w:tr w:rsidR="00EF4F1A" w:rsidTr="00EF4F1A">
        <w:tc>
          <w:tcPr>
            <w:tcW w:w="594" w:type="dxa"/>
          </w:tcPr>
          <w:p w:rsidR="00EF4F1A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11" w:type="dxa"/>
          </w:tcPr>
          <w:p w:rsidR="00EF4F1A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881" w:type="dxa"/>
          </w:tcPr>
          <w:p w:rsidR="00EF4F1A" w:rsidRPr="0011043F" w:rsidRDefault="00EF4F1A" w:rsidP="00107E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2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</w:t>
            </w:r>
          </w:p>
        </w:tc>
      </w:tr>
      <w:tr w:rsidR="003A7F79" w:rsidTr="009E6946">
        <w:trPr>
          <w:trHeight w:val="654"/>
        </w:trPr>
        <w:tc>
          <w:tcPr>
            <w:tcW w:w="594" w:type="dxa"/>
          </w:tcPr>
          <w:p w:rsidR="003A7F79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1" w:type="dxa"/>
          </w:tcPr>
          <w:p w:rsidR="003A7F79" w:rsidRDefault="003A7F79" w:rsidP="0066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869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81" w:type="dxa"/>
          </w:tcPr>
          <w:p w:rsidR="003A7F79" w:rsidRDefault="003A7F79" w:rsidP="006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9" w:rsidTr="00EF4F1A">
        <w:tc>
          <w:tcPr>
            <w:tcW w:w="594" w:type="dxa"/>
            <w:vMerge w:val="restart"/>
          </w:tcPr>
          <w:p w:rsidR="000767C9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1" w:type="dxa"/>
          </w:tcPr>
          <w:p w:rsidR="000767C9" w:rsidRPr="00321869" w:rsidRDefault="000767C9" w:rsidP="00D3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86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AC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объекта)</w:t>
            </w:r>
          </w:p>
        </w:tc>
        <w:tc>
          <w:tcPr>
            <w:tcW w:w="6881" w:type="dxa"/>
          </w:tcPr>
          <w:p w:rsidR="000767C9" w:rsidRDefault="000767C9" w:rsidP="001B0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9" w:rsidTr="00EF4F1A">
        <w:tc>
          <w:tcPr>
            <w:tcW w:w="594" w:type="dxa"/>
            <w:vMerge/>
          </w:tcPr>
          <w:p w:rsidR="000767C9" w:rsidRDefault="000767C9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0767C9" w:rsidRPr="00D333B1" w:rsidRDefault="000767C9" w:rsidP="00C87A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33B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975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</w:t>
            </w:r>
            <w:r w:rsidRPr="0099750F">
              <w:rPr>
                <w:rFonts w:ascii="Times New Roman" w:hAnsi="Times New Roman" w:cs="Times New Roman"/>
                <w:sz w:val="24"/>
                <w:szCs w:val="24"/>
              </w:rPr>
              <w:t xml:space="preserve"> объекта)</w:t>
            </w:r>
          </w:p>
        </w:tc>
        <w:tc>
          <w:tcPr>
            <w:tcW w:w="6881" w:type="dxa"/>
          </w:tcPr>
          <w:p w:rsidR="000767C9" w:rsidRDefault="000767C9" w:rsidP="001B0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9" w:rsidTr="00302359">
        <w:trPr>
          <w:trHeight w:val="1610"/>
        </w:trPr>
        <w:tc>
          <w:tcPr>
            <w:tcW w:w="594" w:type="dxa"/>
            <w:vMerge/>
          </w:tcPr>
          <w:p w:rsidR="000767C9" w:rsidRDefault="000767C9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0767C9" w:rsidRDefault="000767C9" w:rsidP="00D333B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33B1">
              <w:rPr>
                <w:rFonts w:ascii="Times New Roman" w:hAnsi="Times New Roman" w:cs="Times New Roman"/>
                <w:sz w:val="28"/>
                <w:szCs w:val="28"/>
              </w:rPr>
              <w:t>ровень ответственности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67C9" w:rsidRPr="00FE5AC7" w:rsidRDefault="000767C9" w:rsidP="00CC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A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5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AC7"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повышенный, </w:t>
            </w:r>
          </w:p>
          <w:p w:rsidR="000767C9" w:rsidRPr="00FE5AC7" w:rsidRDefault="000767C9" w:rsidP="00CC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5AC7">
              <w:rPr>
                <w:rFonts w:ascii="Times New Roman" w:hAnsi="Times New Roman" w:cs="Times New Roman"/>
                <w:sz w:val="24"/>
                <w:szCs w:val="24"/>
              </w:rPr>
              <w:t xml:space="preserve"> – нормальный, </w:t>
            </w:r>
          </w:p>
          <w:p w:rsidR="000767C9" w:rsidRPr="00FE5AC7" w:rsidRDefault="000767C9" w:rsidP="00CC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5AC7">
              <w:rPr>
                <w:rFonts w:ascii="Times New Roman" w:hAnsi="Times New Roman" w:cs="Times New Roman"/>
                <w:sz w:val="24"/>
                <w:szCs w:val="24"/>
              </w:rPr>
              <w:t xml:space="preserve"> – нормальный </w:t>
            </w:r>
            <w:r w:rsidRPr="00FE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не сложный,</w:t>
            </w:r>
            <w:r w:rsidRPr="00FE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7C9" w:rsidRPr="00D333B1" w:rsidRDefault="000767C9" w:rsidP="00CC2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5AC7">
              <w:rPr>
                <w:rFonts w:ascii="Times New Roman" w:hAnsi="Times New Roman" w:cs="Times New Roman"/>
                <w:sz w:val="24"/>
                <w:szCs w:val="24"/>
              </w:rPr>
              <w:t xml:space="preserve"> – пониженный)</w:t>
            </w:r>
          </w:p>
        </w:tc>
        <w:tc>
          <w:tcPr>
            <w:tcW w:w="6881" w:type="dxa"/>
          </w:tcPr>
          <w:p w:rsidR="000767C9" w:rsidRPr="00485A6A" w:rsidRDefault="000767C9" w:rsidP="0048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1" w:type="dxa"/>
          </w:tcPr>
          <w:p w:rsidR="00EF4F1A" w:rsidRPr="00321869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869">
              <w:rPr>
                <w:rFonts w:ascii="Times New Roman" w:hAnsi="Times New Roman" w:cs="Times New Roman"/>
                <w:sz w:val="28"/>
                <w:szCs w:val="28"/>
              </w:rPr>
              <w:t>Генеральный подрядчик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61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</w:t>
            </w:r>
            <w:r w:rsidR="00687C0C" w:rsidRPr="0047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00" w:rsidRPr="004766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661D">
              <w:rPr>
                <w:rFonts w:ascii="Times New Roman" w:hAnsi="Times New Roman" w:cs="Times New Roman"/>
                <w:sz w:val="24"/>
                <w:szCs w:val="24"/>
              </w:rPr>
              <w:t xml:space="preserve"> БИН)</w:t>
            </w:r>
          </w:p>
        </w:tc>
        <w:tc>
          <w:tcPr>
            <w:tcW w:w="6881" w:type="dxa"/>
          </w:tcPr>
          <w:p w:rsidR="00EF4F1A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1" w:type="dxa"/>
          </w:tcPr>
          <w:p w:rsidR="00EF4F1A" w:rsidRPr="00321869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869">
              <w:rPr>
                <w:rFonts w:ascii="Times New Roman" w:hAnsi="Times New Roman" w:cs="Times New Roman"/>
                <w:sz w:val="28"/>
                <w:szCs w:val="28"/>
              </w:rPr>
              <w:t>Субподрядные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61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</w:t>
            </w:r>
            <w:r w:rsidR="00687C0C" w:rsidRPr="0047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00" w:rsidRPr="004766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661D">
              <w:rPr>
                <w:rFonts w:ascii="Times New Roman" w:hAnsi="Times New Roman" w:cs="Times New Roman"/>
                <w:sz w:val="24"/>
                <w:szCs w:val="24"/>
              </w:rPr>
              <w:t xml:space="preserve"> БИН)</w:t>
            </w:r>
          </w:p>
        </w:tc>
        <w:tc>
          <w:tcPr>
            <w:tcW w:w="6881" w:type="dxa"/>
          </w:tcPr>
          <w:p w:rsidR="00EF4F1A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 w:val="restart"/>
          </w:tcPr>
          <w:p w:rsidR="00EF4F1A" w:rsidRPr="00960477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1" w:type="dxa"/>
          </w:tcPr>
          <w:p w:rsidR="00EF4F1A" w:rsidRPr="00960477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sz w:val="28"/>
                <w:szCs w:val="28"/>
              </w:rPr>
              <w:t>Готовность объекта</w:t>
            </w:r>
          </w:p>
        </w:tc>
        <w:tc>
          <w:tcPr>
            <w:tcW w:w="6881" w:type="dxa"/>
          </w:tcPr>
          <w:p w:rsidR="00EF4F1A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EF4F1A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Общая готовность: </w:t>
            </w:r>
            <w:r w:rsidR="00E22F4B"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EF4F1A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Фундамент: </w:t>
            </w:r>
            <w:r w:rsidR="00E22F4B"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EF4F1A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Каркас: </w:t>
            </w:r>
            <w:r w:rsidR="00E22F4B"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EF4F1A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Кровля: </w:t>
            </w:r>
            <w:r w:rsidR="00E22F4B"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EF4F1A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5) Инженерные сети: </w:t>
            </w:r>
            <w:r w:rsidR="00E22F4B"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EF4F1A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6) Отделочные работы: </w:t>
            </w:r>
            <w:r w:rsidR="00E22F4B"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EF4F1A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7) Слаботочные системы: </w:t>
            </w:r>
            <w:r w:rsidR="00E22F4B"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8) Благоустройство: </w:t>
            </w:r>
            <w:r w:rsidR="00E22F4B" w:rsidRPr="0096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81" w:type="dxa"/>
          </w:tcPr>
          <w:p w:rsidR="00EF4F1A" w:rsidRPr="00107EDC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Pr="00960477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11" w:type="dxa"/>
          </w:tcPr>
          <w:p w:rsidR="00EF4F1A" w:rsidRPr="00960477" w:rsidRDefault="005610AE" w:rsidP="00EF4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47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выполненных СМР календарному графику производства работ </w:t>
            </w:r>
            <w:r w:rsidRPr="009604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63AA" w:rsidRPr="00960477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60477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6881" w:type="dxa"/>
          </w:tcPr>
          <w:p w:rsidR="00EF4F1A" w:rsidRPr="00107EDC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Pr="000767C9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311" w:type="dxa"/>
          </w:tcPr>
          <w:p w:rsidR="00EF4F1A" w:rsidRPr="008E556E" w:rsidRDefault="005610AE" w:rsidP="00EF4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56E">
              <w:rPr>
                <w:rFonts w:ascii="Times New Roman" w:hAnsi="Times New Roman" w:cs="Times New Roman"/>
                <w:sz w:val="28"/>
                <w:szCs w:val="28"/>
              </w:rPr>
              <w:t>Состояние исполнительно-технической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F9F">
              <w:rPr>
                <w:rFonts w:ascii="Times New Roman" w:hAnsi="Times New Roman" w:cs="Times New Roman"/>
                <w:sz w:val="24"/>
                <w:szCs w:val="24"/>
              </w:rPr>
              <w:t>(ведется</w:t>
            </w:r>
            <w:r w:rsidR="00B738FE" w:rsidRPr="00E35F9F">
              <w:rPr>
                <w:rFonts w:ascii="Times New Roman" w:hAnsi="Times New Roman" w:cs="Times New Roman"/>
                <w:sz w:val="24"/>
                <w:szCs w:val="24"/>
              </w:rPr>
              <w:t>/не ведется</w:t>
            </w:r>
            <w:r w:rsidRPr="00E35F9F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согласно СН РК 1.03-00-2011)</w:t>
            </w:r>
          </w:p>
        </w:tc>
        <w:tc>
          <w:tcPr>
            <w:tcW w:w="6881" w:type="dxa"/>
          </w:tcPr>
          <w:p w:rsidR="00EF4F1A" w:rsidRPr="00107EDC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 w:val="restart"/>
          </w:tcPr>
          <w:p w:rsidR="00EF4F1A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56E">
              <w:rPr>
                <w:rFonts w:ascii="Times New Roman" w:hAnsi="Times New Roman" w:cs="Times New Roman"/>
                <w:sz w:val="28"/>
                <w:szCs w:val="28"/>
              </w:rPr>
              <w:t>Содержание строительной площадки и соблюдение требований НТД при производстве СМР</w:t>
            </w:r>
          </w:p>
        </w:tc>
        <w:tc>
          <w:tcPr>
            <w:tcW w:w="6881" w:type="dxa"/>
          </w:tcPr>
          <w:p w:rsidR="00EF4F1A" w:rsidRPr="00107EDC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EF4F1A" w:rsidP="00EF4F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>Паспорт объекта:</w:t>
            </w:r>
            <w:r w:rsidR="002C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DF1" w:rsidRPr="003055BC">
              <w:rPr>
                <w:rFonts w:ascii="Times New Roman" w:hAnsi="Times New Roman" w:cs="Times New Roman"/>
                <w:sz w:val="24"/>
                <w:szCs w:val="24"/>
              </w:rPr>
              <w:t>(соответствует / не соответствует СН РК 1.03-00-2011)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EF4F1A" w:rsidP="002C2D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>Ограждение:</w:t>
            </w:r>
            <w:r w:rsidR="002C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DF1" w:rsidRPr="00834340">
              <w:rPr>
                <w:rFonts w:ascii="Times New Roman" w:hAnsi="Times New Roman" w:cs="Times New Roman"/>
                <w:sz w:val="24"/>
                <w:szCs w:val="24"/>
              </w:rPr>
              <w:t>(соответствует / не соответствует ГОСТ 23407-78, СП РК 3.02-142-2014)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EF4F1A" w:rsidP="00EF4F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  <w:r w:rsidR="00FA2068">
              <w:rPr>
                <w:rFonts w:ascii="Times New Roman" w:hAnsi="Times New Roman" w:cs="Times New Roman"/>
                <w:sz w:val="28"/>
                <w:szCs w:val="28"/>
              </w:rPr>
              <w:t xml:space="preserve">/ отсутствует </w:t>
            </w: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>пункт мойки колес (при необходимости)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EF4F1A" w:rsidP="00EF4F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  <w:r w:rsidR="00FA2068">
              <w:rPr>
                <w:rFonts w:ascii="Times New Roman" w:hAnsi="Times New Roman" w:cs="Times New Roman"/>
                <w:sz w:val="28"/>
                <w:szCs w:val="28"/>
              </w:rPr>
              <w:t>/ отсутствует</w:t>
            </w:r>
            <w:r w:rsidR="00FA2068" w:rsidRPr="006B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8F7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 xml:space="preserve"> или бункер для сбора мусора (при необходимости)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EF4F1A" w:rsidP="00EF4F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="00277B00">
              <w:rPr>
                <w:rFonts w:ascii="Times New Roman" w:hAnsi="Times New Roman" w:cs="Times New Roman"/>
                <w:sz w:val="28"/>
                <w:szCs w:val="28"/>
              </w:rPr>
              <w:t>/ отсутствуют</w:t>
            </w:r>
            <w:r w:rsidR="00277B00" w:rsidRPr="006B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>твердые покрытия внутриплощадочных проездов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EF4F1A" w:rsidP="00EF4F1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</w:t>
            </w:r>
            <w:r w:rsidR="00F43D9D">
              <w:rPr>
                <w:rFonts w:ascii="Times New Roman" w:hAnsi="Times New Roman" w:cs="Times New Roman"/>
                <w:sz w:val="28"/>
                <w:szCs w:val="28"/>
              </w:rPr>
              <w:t>/ не соблюдаются требования</w:t>
            </w: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труда, охране окружающей среды, безопасности строительных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226">
              <w:rPr>
                <w:rFonts w:ascii="Times New Roman" w:hAnsi="Times New Roman" w:cs="Times New Roman"/>
                <w:sz w:val="28"/>
                <w:szCs w:val="28"/>
              </w:rPr>
              <w:t>для окружающей территории и населения при производстве СМР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1" w:type="dxa"/>
          </w:tcPr>
          <w:p w:rsidR="00EF4F1A" w:rsidRPr="00E52CFE" w:rsidRDefault="00EF4F1A" w:rsidP="00EF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CFE">
              <w:rPr>
                <w:rFonts w:ascii="Times New Roman" w:hAnsi="Times New Roman" w:cs="Times New Roman"/>
                <w:sz w:val="28"/>
                <w:szCs w:val="28"/>
              </w:rPr>
              <w:t>Изменения в проекте</w:t>
            </w:r>
            <w:r w:rsidR="008B336A">
              <w:rPr>
                <w:rFonts w:ascii="Times New Roman" w:hAnsi="Times New Roman" w:cs="Times New Roman"/>
                <w:sz w:val="28"/>
                <w:szCs w:val="28"/>
              </w:rPr>
              <w:t xml:space="preserve"> не требующих прохождения повторной экспертизы</w:t>
            </w:r>
            <w:r w:rsidR="00FC1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BAD" w:rsidRPr="00693E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1E7B" w:rsidRPr="00693E62">
              <w:rPr>
                <w:rFonts w:ascii="Times New Roman" w:hAnsi="Times New Roman" w:cs="Times New Roman"/>
                <w:sz w:val="24"/>
                <w:szCs w:val="24"/>
              </w:rPr>
              <w:t>суть изменения, основание для изменения, дата согласования изменения авторским надзором</w:t>
            </w:r>
            <w:r w:rsidR="008B336A" w:rsidRPr="00693E62">
              <w:rPr>
                <w:rFonts w:ascii="Times New Roman" w:hAnsi="Times New Roman" w:cs="Times New Roman"/>
                <w:sz w:val="24"/>
                <w:szCs w:val="24"/>
              </w:rPr>
              <w:t>, результат согласования</w:t>
            </w:r>
            <w:r w:rsidR="00FC1BAD" w:rsidRPr="00693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1" w:type="dxa"/>
          </w:tcPr>
          <w:p w:rsidR="00EF4F1A" w:rsidRPr="00E52CFE" w:rsidRDefault="00EF4F1A" w:rsidP="0080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CFE">
              <w:rPr>
                <w:rFonts w:ascii="Times New Roman" w:hAnsi="Times New Roman" w:cs="Times New Roman"/>
                <w:sz w:val="28"/>
                <w:szCs w:val="28"/>
              </w:rPr>
              <w:t>Выданные замечания</w:t>
            </w:r>
            <w:r w:rsidR="002F47FF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</w:t>
            </w:r>
            <w:r w:rsidR="00FC1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BAD" w:rsidRPr="008076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035E">
              <w:rPr>
                <w:rFonts w:ascii="Times New Roman" w:hAnsi="Times New Roman" w:cs="Times New Roman"/>
                <w:sz w:val="24"/>
                <w:szCs w:val="24"/>
              </w:rPr>
              <w:t>замечание, дата выдачи замечания, дата устранения замечания, необходимые меры</w:t>
            </w:r>
            <w:r w:rsidR="00FC1BAD" w:rsidRPr="00807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D63" w:rsidRPr="00FA7C8F" w:rsidRDefault="006B0D63" w:rsidP="00F109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B0D63" w:rsidRPr="00FA7C8F" w:rsidSect="005E24F5">
      <w:headerReference w:type="default" r:id="rId8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B0" w:rsidRDefault="00A127B0" w:rsidP="001C077A">
      <w:pPr>
        <w:spacing w:after="0" w:line="240" w:lineRule="auto"/>
      </w:pPr>
      <w:r>
        <w:separator/>
      </w:r>
    </w:p>
  </w:endnote>
  <w:endnote w:type="continuationSeparator" w:id="0">
    <w:p w:rsidR="00A127B0" w:rsidRDefault="00A127B0" w:rsidP="001C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B0" w:rsidRDefault="00A127B0" w:rsidP="001C077A">
      <w:pPr>
        <w:spacing w:after="0" w:line="240" w:lineRule="auto"/>
      </w:pPr>
      <w:r>
        <w:separator/>
      </w:r>
    </w:p>
  </w:footnote>
  <w:footnote w:type="continuationSeparator" w:id="0">
    <w:p w:rsidR="00A127B0" w:rsidRDefault="00A127B0" w:rsidP="001C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F5" w:rsidRPr="005E24F5" w:rsidRDefault="005E24F5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5E24F5" w:rsidRDefault="005E24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5BF"/>
    <w:multiLevelType w:val="hybridMultilevel"/>
    <w:tmpl w:val="CA06D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D37"/>
    <w:multiLevelType w:val="hybridMultilevel"/>
    <w:tmpl w:val="DECA9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432D"/>
    <w:multiLevelType w:val="hybridMultilevel"/>
    <w:tmpl w:val="976E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47A6B"/>
    <w:multiLevelType w:val="hybridMultilevel"/>
    <w:tmpl w:val="5B3C9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95D64"/>
    <w:multiLevelType w:val="hybridMultilevel"/>
    <w:tmpl w:val="26A4B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64C97"/>
    <w:multiLevelType w:val="hybridMultilevel"/>
    <w:tmpl w:val="4550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76"/>
    <w:rsid w:val="0002107C"/>
    <w:rsid w:val="000214A1"/>
    <w:rsid w:val="00032E42"/>
    <w:rsid w:val="00033C28"/>
    <w:rsid w:val="00037003"/>
    <w:rsid w:val="0006742F"/>
    <w:rsid w:val="000767C9"/>
    <w:rsid w:val="000828A6"/>
    <w:rsid w:val="00082959"/>
    <w:rsid w:val="000C34C7"/>
    <w:rsid w:val="000C35DD"/>
    <w:rsid w:val="000D795C"/>
    <w:rsid w:val="000F25C2"/>
    <w:rsid w:val="000F33E5"/>
    <w:rsid w:val="000F7A47"/>
    <w:rsid w:val="0010390C"/>
    <w:rsid w:val="00107EDC"/>
    <w:rsid w:val="0011043F"/>
    <w:rsid w:val="00120529"/>
    <w:rsid w:val="00124E4E"/>
    <w:rsid w:val="0015660F"/>
    <w:rsid w:val="0016233C"/>
    <w:rsid w:val="00194D23"/>
    <w:rsid w:val="001A1FE8"/>
    <w:rsid w:val="001B0265"/>
    <w:rsid w:val="001B194D"/>
    <w:rsid w:val="001C077A"/>
    <w:rsid w:val="001C18F7"/>
    <w:rsid w:val="001C2CAE"/>
    <w:rsid w:val="001C611E"/>
    <w:rsid w:val="001D79D6"/>
    <w:rsid w:val="001E6C44"/>
    <w:rsid w:val="001E6EBD"/>
    <w:rsid w:val="001E774A"/>
    <w:rsid w:val="002063AA"/>
    <w:rsid w:val="00206F73"/>
    <w:rsid w:val="00214AF8"/>
    <w:rsid w:val="002202F1"/>
    <w:rsid w:val="00223B94"/>
    <w:rsid w:val="0023535F"/>
    <w:rsid w:val="00243ACB"/>
    <w:rsid w:val="002541B3"/>
    <w:rsid w:val="00262D46"/>
    <w:rsid w:val="00264EED"/>
    <w:rsid w:val="00277B00"/>
    <w:rsid w:val="00282460"/>
    <w:rsid w:val="0028680F"/>
    <w:rsid w:val="002940D0"/>
    <w:rsid w:val="002977DD"/>
    <w:rsid w:val="002A0A03"/>
    <w:rsid w:val="002A4476"/>
    <w:rsid w:val="002B33B8"/>
    <w:rsid w:val="002B66AB"/>
    <w:rsid w:val="002C2DF1"/>
    <w:rsid w:val="002D22C8"/>
    <w:rsid w:val="002D6E04"/>
    <w:rsid w:val="002F47FF"/>
    <w:rsid w:val="00301498"/>
    <w:rsid w:val="0030155D"/>
    <w:rsid w:val="00303A28"/>
    <w:rsid w:val="003055BC"/>
    <w:rsid w:val="003137CA"/>
    <w:rsid w:val="00321869"/>
    <w:rsid w:val="003230AD"/>
    <w:rsid w:val="00323585"/>
    <w:rsid w:val="00341507"/>
    <w:rsid w:val="003415A9"/>
    <w:rsid w:val="00346BB8"/>
    <w:rsid w:val="00355D7A"/>
    <w:rsid w:val="0037706C"/>
    <w:rsid w:val="003A3143"/>
    <w:rsid w:val="003A71AE"/>
    <w:rsid w:val="003A7F79"/>
    <w:rsid w:val="003B4EA1"/>
    <w:rsid w:val="003B7FF2"/>
    <w:rsid w:val="003C5058"/>
    <w:rsid w:val="004010B1"/>
    <w:rsid w:val="004151BA"/>
    <w:rsid w:val="0042114F"/>
    <w:rsid w:val="00431E7B"/>
    <w:rsid w:val="0043321A"/>
    <w:rsid w:val="004477B0"/>
    <w:rsid w:val="00467483"/>
    <w:rsid w:val="0047661D"/>
    <w:rsid w:val="0048230B"/>
    <w:rsid w:val="00485A6A"/>
    <w:rsid w:val="004A36A8"/>
    <w:rsid w:val="004A45D0"/>
    <w:rsid w:val="004E7DC9"/>
    <w:rsid w:val="004F5CFB"/>
    <w:rsid w:val="004F7585"/>
    <w:rsid w:val="005013FE"/>
    <w:rsid w:val="00502FA2"/>
    <w:rsid w:val="00505646"/>
    <w:rsid w:val="005414D1"/>
    <w:rsid w:val="005478A0"/>
    <w:rsid w:val="00560300"/>
    <w:rsid w:val="005610AE"/>
    <w:rsid w:val="00562B9D"/>
    <w:rsid w:val="00590B7F"/>
    <w:rsid w:val="005942BD"/>
    <w:rsid w:val="005B055C"/>
    <w:rsid w:val="005B6A95"/>
    <w:rsid w:val="005B7077"/>
    <w:rsid w:val="005B7E0A"/>
    <w:rsid w:val="005C2349"/>
    <w:rsid w:val="005D0021"/>
    <w:rsid w:val="005E24F5"/>
    <w:rsid w:val="005F5469"/>
    <w:rsid w:val="005F6C16"/>
    <w:rsid w:val="00602515"/>
    <w:rsid w:val="00605377"/>
    <w:rsid w:val="0063687E"/>
    <w:rsid w:val="00643F28"/>
    <w:rsid w:val="00656360"/>
    <w:rsid w:val="006643B3"/>
    <w:rsid w:val="00665B42"/>
    <w:rsid w:val="00687C0C"/>
    <w:rsid w:val="00693E62"/>
    <w:rsid w:val="006B0D63"/>
    <w:rsid w:val="006B4226"/>
    <w:rsid w:val="006B56B7"/>
    <w:rsid w:val="006C277E"/>
    <w:rsid w:val="006E4C28"/>
    <w:rsid w:val="007129D9"/>
    <w:rsid w:val="00713FBD"/>
    <w:rsid w:val="00714266"/>
    <w:rsid w:val="00723EFB"/>
    <w:rsid w:val="0075411F"/>
    <w:rsid w:val="00770400"/>
    <w:rsid w:val="007863CE"/>
    <w:rsid w:val="0079597A"/>
    <w:rsid w:val="007B6735"/>
    <w:rsid w:val="007D2287"/>
    <w:rsid w:val="007D50E8"/>
    <w:rsid w:val="007D7777"/>
    <w:rsid w:val="007E0133"/>
    <w:rsid w:val="007F7B79"/>
    <w:rsid w:val="0080765B"/>
    <w:rsid w:val="0083267F"/>
    <w:rsid w:val="008342CE"/>
    <w:rsid w:val="00834340"/>
    <w:rsid w:val="00836DDA"/>
    <w:rsid w:val="008400C0"/>
    <w:rsid w:val="00847FE5"/>
    <w:rsid w:val="00864680"/>
    <w:rsid w:val="00865F76"/>
    <w:rsid w:val="00884CEF"/>
    <w:rsid w:val="00891224"/>
    <w:rsid w:val="008A5FA0"/>
    <w:rsid w:val="008A600D"/>
    <w:rsid w:val="008B17D1"/>
    <w:rsid w:val="008B336A"/>
    <w:rsid w:val="008C4EFA"/>
    <w:rsid w:val="008D097C"/>
    <w:rsid w:val="008E556E"/>
    <w:rsid w:val="008F1C48"/>
    <w:rsid w:val="00916FF0"/>
    <w:rsid w:val="009226ED"/>
    <w:rsid w:val="00922911"/>
    <w:rsid w:val="00931D2B"/>
    <w:rsid w:val="00937E42"/>
    <w:rsid w:val="00960477"/>
    <w:rsid w:val="00960E5A"/>
    <w:rsid w:val="009733FD"/>
    <w:rsid w:val="009876E1"/>
    <w:rsid w:val="00993AC3"/>
    <w:rsid w:val="0099750F"/>
    <w:rsid w:val="009C035E"/>
    <w:rsid w:val="009E164D"/>
    <w:rsid w:val="00A03F35"/>
    <w:rsid w:val="00A127B0"/>
    <w:rsid w:val="00A12802"/>
    <w:rsid w:val="00A44FD5"/>
    <w:rsid w:val="00A62092"/>
    <w:rsid w:val="00A7476D"/>
    <w:rsid w:val="00A84184"/>
    <w:rsid w:val="00A84767"/>
    <w:rsid w:val="00A97923"/>
    <w:rsid w:val="00AA62FC"/>
    <w:rsid w:val="00AD2211"/>
    <w:rsid w:val="00AE7A40"/>
    <w:rsid w:val="00B3095A"/>
    <w:rsid w:val="00B376EB"/>
    <w:rsid w:val="00B41134"/>
    <w:rsid w:val="00B44CD7"/>
    <w:rsid w:val="00B530BA"/>
    <w:rsid w:val="00B53FB3"/>
    <w:rsid w:val="00B738FE"/>
    <w:rsid w:val="00B745DA"/>
    <w:rsid w:val="00B77857"/>
    <w:rsid w:val="00B77E58"/>
    <w:rsid w:val="00BA5B35"/>
    <w:rsid w:val="00BE24A0"/>
    <w:rsid w:val="00BE7E08"/>
    <w:rsid w:val="00BF1083"/>
    <w:rsid w:val="00BF1DB9"/>
    <w:rsid w:val="00BF4317"/>
    <w:rsid w:val="00BF4A48"/>
    <w:rsid w:val="00C05F90"/>
    <w:rsid w:val="00C31541"/>
    <w:rsid w:val="00C473A8"/>
    <w:rsid w:val="00C54132"/>
    <w:rsid w:val="00C70F7F"/>
    <w:rsid w:val="00C81374"/>
    <w:rsid w:val="00C8358F"/>
    <w:rsid w:val="00C8503B"/>
    <w:rsid w:val="00C87A88"/>
    <w:rsid w:val="00C95918"/>
    <w:rsid w:val="00CA5600"/>
    <w:rsid w:val="00CA6EF2"/>
    <w:rsid w:val="00CB5E2D"/>
    <w:rsid w:val="00CC2ABD"/>
    <w:rsid w:val="00CC41CF"/>
    <w:rsid w:val="00CE14EF"/>
    <w:rsid w:val="00D066CD"/>
    <w:rsid w:val="00D22031"/>
    <w:rsid w:val="00D246A1"/>
    <w:rsid w:val="00D25935"/>
    <w:rsid w:val="00D2688F"/>
    <w:rsid w:val="00D323B5"/>
    <w:rsid w:val="00D333B1"/>
    <w:rsid w:val="00D33831"/>
    <w:rsid w:val="00D61BAE"/>
    <w:rsid w:val="00D81C84"/>
    <w:rsid w:val="00D92154"/>
    <w:rsid w:val="00DA2942"/>
    <w:rsid w:val="00DB3B97"/>
    <w:rsid w:val="00DD0331"/>
    <w:rsid w:val="00DF6B6F"/>
    <w:rsid w:val="00DF75AF"/>
    <w:rsid w:val="00E006DD"/>
    <w:rsid w:val="00E1199B"/>
    <w:rsid w:val="00E202B3"/>
    <w:rsid w:val="00E22F4B"/>
    <w:rsid w:val="00E27F6B"/>
    <w:rsid w:val="00E35F9F"/>
    <w:rsid w:val="00E36A16"/>
    <w:rsid w:val="00E5088B"/>
    <w:rsid w:val="00E52CFE"/>
    <w:rsid w:val="00E62DC5"/>
    <w:rsid w:val="00E84C7C"/>
    <w:rsid w:val="00EA68AC"/>
    <w:rsid w:val="00EB2000"/>
    <w:rsid w:val="00EB50BE"/>
    <w:rsid w:val="00EC58A8"/>
    <w:rsid w:val="00ED690B"/>
    <w:rsid w:val="00ED7ABA"/>
    <w:rsid w:val="00EF4F1A"/>
    <w:rsid w:val="00EF56CC"/>
    <w:rsid w:val="00F02519"/>
    <w:rsid w:val="00F10966"/>
    <w:rsid w:val="00F30885"/>
    <w:rsid w:val="00F35676"/>
    <w:rsid w:val="00F43C4A"/>
    <w:rsid w:val="00F43D9D"/>
    <w:rsid w:val="00F61BE9"/>
    <w:rsid w:val="00F62F8C"/>
    <w:rsid w:val="00F772F9"/>
    <w:rsid w:val="00FA2068"/>
    <w:rsid w:val="00FA7C8F"/>
    <w:rsid w:val="00FC1BAD"/>
    <w:rsid w:val="00FE5436"/>
    <w:rsid w:val="00FE5AC7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2F0D"/>
  <w15:docId w15:val="{3FB4D4FE-7D4F-41EE-9217-09595C01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69"/>
    <w:pPr>
      <w:ind w:left="720"/>
      <w:contextualSpacing/>
    </w:pPr>
  </w:style>
  <w:style w:type="table" w:styleId="a4">
    <w:name w:val="Table Grid"/>
    <w:basedOn w:val="a1"/>
    <w:uiPriority w:val="59"/>
    <w:rsid w:val="003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77A"/>
  </w:style>
  <w:style w:type="paragraph" w:styleId="a7">
    <w:name w:val="footer"/>
    <w:basedOn w:val="a"/>
    <w:link w:val="a8"/>
    <w:uiPriority w:val="99"/>
    <w:unhideWhenUsed/>
    <w:rsid w:val="001C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77A"/>
  </w:style>
  <w:style w:type="paragraph" w:styleId="a9">
    <w:name w:val="Balloon Text"/>
    <w:basedOn w:val="a"/>
    <w:link w:val="aa"/>
    <w:uiPriority w:val="99"/>
    <w:semiHidden/>
    <w:unhideWhenUsed/>
    <w:rsid w:val="001C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3099-C301-4426-937D-1B82EB15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Чингиз Аманжолов</dc:creator>
  <cp:lastModifiedBy>Патракова Яна Витасовна</cp:lastModifiedBy>
  <cp:revision>56</cp:revision>
  <cp:lastPrinted>2020-09-02T03:28:00Z</cp:lastPrinted>
  <dcterms:created xsi:type="dcterms:W3CDTF">2020-09-02T07:49:00Z</dcterms:created>
  <dcterms:modified xsi:type="dcterms:W3CDTF">2025-01-22T04:54:00Z</dcterms:modified>
</cp:coreProperties>
</file>