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BBCF" w14:textId="77777777" w:rsidR="00593B28" w:rsidRPr="00ED7971" w:rsidRDefault="00593B28" w:rsidP="00593B2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15735"/>
      </w:tblGrid>
      <w:tr w:rsidR="00593B28" w:rsidRPr="00ED7971" w14:paraId="2685A181" w14:textId="77777777" w:rsidTr="00ED7971">
        <w:trPr>
          <w:trHeight w:val="240"/>
        </w:trPr>
        <w:tc>
          <w:tcPr>
            <w:tcW w:w="15735" w:type="dxa"/>
            <w:shd w:val="clear" w:color="auto" w:fill="auto"/>
            <w:noWrap/>
            <w:vAlign w:val="center"/>
            <w:hideMark/>
          </w:tcPr>
          <w:p w14:paraId="13A3AE7A" w14:textId="77777777" w:rsidR="00ED7971" w:rsidRDefault="00593B28" w:rsidP="00593B28">
            <w:pPr>
              <w:spacing w:after="0" w:line="240" w:lineRule="auto"/>
              <w:ind w:right="-11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0" w:name="_Hlk173490060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Приложение №1</w:t>
            </w:r>
          </w:p>
          <w:p w14:paraId="11DEAC53" w14:textId="64365690" w:rsidR="00593B28" w:rsidRPr="00ED7971" w:rsidRDefault="00593B28" w:rsidP="00593B28">
            <w:pPr>
              <w:spacing w:after="0" w:line="240" w:lineRule="auto"/>
              <w:ind w:right="-11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 Технической спецификации</w:t>
            </w:r>
          </w:p>
        </w:tc>
      </w:tr>
      <w:tr w:rsidR="00593B28" w:rsidRPr="00ED7971" w14:paraId="3E98168D" w14:textId="77777777" w:rsidTr="00ED7971">
        <w:trPr>
          <w:trHeight w:val="240"/>
        </w:trPr>
        <w:tc>
          <w:tcPr>
            <w:tcW w:w="15735" w:type="dxa"/>
            <w:shd w:val="clear" w:color="auto" w:fill="auto"/>
            <w:noWrap/>
            <w:vAlign w:val="center"/>
            <w:hideMark/>
          </w:tcPr>
          <w:p w14:paraId="6F9191ED" w14:textId="77777777" w:rsidR="00593B28" w:rsidRPr="00ED7971" w:rsidRDefault="00593B28" w:rsidP="00593B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593B28" w:rsidRPr="003A40F9" w14:paraId="5900301B" w14:textId="77777777" w:rsidTr="00ED7971">
        <w:trPr>
          <w:trHeight w:val="240"/>
        </w:trPr>
        <w:tc>
          <w:tcPr>
            <w:tcW w:w="15735" w:type="dxa"/>
            <w:shd w:val="clear" w:color="auto" w:fill="auto"/>
            <w:noWrap/>
            <w:vAlign w:val="center"/>
            <w:hideMark/>
          </w:tcPr>
          <w:p w14:paraId="260F551B" w14:textId="77777777" w:rsidR="00ED7971" w:rsidRDefault="00593B28" w:rsidP="00593B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Основные объемы оказываемых услуг на закуп услуг</w:t>
            </w:r>
          </w:p>
          <w:p w14:paraId="6BA5F6F6" w14:textId="096941D6" w:rsidR="00593B28" w:rsidRPr="00ED7971" w:rsidRDefault="00593B28" w:rsidP="00593B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по диагностированию/экспертизе/анализу/испытаниям/ тестированию/осмотру</w:t>
            </w:r>
            <w:r w:rsidR="00C602E0"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02E0" w:rsidRPr="00ED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способом открытого тендера на понижение</w:t>
            </w:r>
          </w:p>
        </w:tc>
      </w:tr>
      <w:bookmarkEnd w:id="0"/>
    </w:tbl>
    <w:p w14:paraId="35CD3668" w14:textId="774255A5" w:rsidR="00484B60" w:rsidRPr="00ED7971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0"/>
        <w:gridCol w:w="9626"/>
        <w:gridCol w:w="708"/>
        <w:gridCol w:w="598"/>
        <w:gridCol w:w="967"/>
        <w:gridCol w:w="922"/>
        <w:gridCol w:w="11"/>
        <w:gridCol w:w="1047"/>
        <w:gridCol w:w="1276"/>
      </w:tblGrid>
      <w:tr w:rsidR="00593B28" w:rsidRPr="00ED7971" w14:paraId="08982FBE" w14:textId="77777777" w:rsidTr="00ED7971">
        <w:trPr>
          <w:trHeight w:val="24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9370" w14:textId="3B26F871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C602E0" w:rsidRPr="00ED797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 w:eastAsia="ru-RU"/>
              </w:rPr>
              <w:t>406-1</w:t>
            </w: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</w:p>
        </w:tc>
      </w:tr>
      <w:tr w:rsidR="00593B28" w:rsidRPr="003A40F9" w14:paraId="433F86FB" w14:textId="77777777" w:rsidTr="00ED7971">
        <w:trPr>
          <w:trHeight w:val="24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4FD5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Диагностика и специальное обследование котлов Атырауского НУ</w:t>
            </w:r>
          </w:p>
        </w:tc>
      </w:tr>
      <w:tr w:rsidR="00593B28" w:rsidRPr="00ED7971" w14:paraId="30BE9C09" w14:textId="77777777" w:rsidTr="00ED7971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1489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9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C54E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Тип, марка котла и оборудования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CC9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7DA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5B159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844B" w14:textId="77777777" w:rsidR="00593B28" w:rsidRPr="00ED7971" w:rsidRDefault="00593B28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E65F" w14:textId="77777777" w:rsidR="00593B28" w:rsidRPr="00ED7971" w:rsidRDefault="00593B28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593B28" w:rsidRPr="00ED7971" w14:paraId="4CE455FF" w14:textId="77777777" w:rsidTr="00ED7971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4D0BA" w14:textId="77777777" w:rsidR="00593B28" w:rsidRPr="00ED7971" w:rsidRDefault="00593B28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81FAC" w14:textId="77777777" w:rsidR="00593B28" w:rsidRPr="00ED7971" w:rsidRDefault="00593B28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FAD9" w14:textId="77777777" w:rsidR="00593B28" w:rsidRPr="00ED7971" w:rsidRDefault="00593B28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504A" w14:textId="77777777" w:rsidR="00593B28" w:rsidRPr="00ED7971" w:rsidRDefault="00593B28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11A8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DA6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2E6B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Год ввода в </w:t>
            </w:r>
            <w:proofErr w:type="spellStart"/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эксплуа-тацию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951C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593B28" w:rsidRPr="003A40F9" w14:paraId="6EEE1D29" w14:textId="77777777" w:rsidTr="00ED7971">
        <w:trPr>
          <w:trHeight w:val="24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72B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НПС "</w:t>
            </w:r>
            <w:proofErr w:type="spell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Макат</w:t>
            </w:r>
            <w:proofErr w:type="spell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297192" w:rsidRPr="00ED7971" w14:paraId="6CF672C0" w14:textId="77777777" w:rsidTr="002971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781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D235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Котел водогрейный "Буран-Бойлер" КВА 81 ЛЖ/ГН (ВВ735 RD/RG) №ВК-05, №ВК-06;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CFF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0222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297192" w:rsidRPr="003A40F9" w14:paraId="6EF22C4A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11EE5C" w14:textId="77777777" w:rsidR="00297192" w:rsidRPr="00297192" w:rsidRDefault="00297192" w:rsidP="0029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9719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0E9C55C1" w14:textId="18F1172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E14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5B3F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 область</w:t>
            </w:r>
            <w:proofErr w:type="gramEnd"/>
          </w:p>
        </w:tc>
      </w:tr>
      <w:tr w:rsidR="00297192" w:rsidRPr="00ED7971" w14:paraId="645DEE01" w14:textId="77777777" w:rsidTr="002F4B27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B1F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957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Газоходы Ø 200 мм от котла до дымовой трубы L-4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9B8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CE3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4B946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48F0B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05FF5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762A2556" w14:textId="77777777" w:rsidTr="002F4B27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7874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B6B0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Дымовая труба Ø-400. мм, L-9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86D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A7B3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C66C6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F8636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C75A5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1F686C53" w14:textId="77777777" w:rsidTr="002F4B27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1BF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FD1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Трубопроводы ГВС (система отопление) выход из котла Ø 50 мм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0030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146A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8,7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44948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C24BA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9B7AE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19EFCD22" w14:textId="77777777" w:rsidTr="002F4B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6507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6BDA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Трубопроводы ГВС (система отопление) вход </w:t>
            </w:r>
            <w:proofErr w:type="gram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котла</w:t>
            </w:r>
            <w:proofErr w:type="gram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Ø 50 мм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76A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059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6,3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8A52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A4879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B3E3E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93B28" w:rsidRPr="003A40F9" w14:paraId="6FCDC607" w14:textId="77777777" w:rsidTr="00ED7971">
        <w:trPr>
          <w:trHeight w:val="24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787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СПН "Карманово"</w:t>
            </w:r>
          </w:p>
        </w:tc>
      </w:tr>
      <w:tr w:rsidR="00297192" w:rsidRPr="00ED7971" w14:paraId="54A1F2EF" w14:textId="77777777" w:rsidTr="0029719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F64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B1D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 водогрейный KDB 735 GTD (</w:t>
            </w:r>
            <w:proofErr w:type="spell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Kyong</w:t>
            </w:r>
            <w:proofErr w:type="spell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Dong</w:t>
            </w:r>
            <w:proofErr w:type="spell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NAVIEN)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4EF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FCB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297192" w:rsidRPr="003A40F9" w14:paraId="723D4FC1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B7D28" w14:textId="77777777" w:rsidR="00297192" w:rsidRPr="00297192" w:rsidRDefault="00297192" w:rsidP="0029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9719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6CE96765" w14:textId="43208282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161" w14:textId="77777777" w:rsidR="00297192" w:rsidRPr="00ED7971" w:rsidRDefault="00297192" w:rsidP="0059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176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 область</w:t>
            </w:r>
            <w:proofErr w:type="gramEnd"/>
          </w:p>
        </w:tc>
      </w:tr>
      <w:tr w:rsidR="00297192" w:rsidRPr="00ED7971" w14:paraId="232588AB" w14:textId="77777777" w:rsidTr="00DD332C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735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CB08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Газоходы Ø 159 мм от котла до дымовой трубы L-2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8A3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9D0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05149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11F8" w14:textId="77777777" w:rsidR="00297192" w:rsidRPr="00ED7971" w:rsidRDefault="00297192" w:rsidP="0059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36A1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2A7BE93D" w14:textId="77777777" w:rsidTr="00DD332C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B37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7AD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Дымовая труба Ø-159. мм, L-4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ADD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A33C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CB20F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B92" w14:textId="77777777" w:rsidR="00297192" w:rsidRPr="00ED7971" w:rsidRDefault="00297192" w:rsidP="0059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3ACE1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4783D5C2" w14:textId="77777777" w:rsidTr="00DD332C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728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D1B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Трубопроводы ГВС (система отопление) выход из котла Ø 65-76 мм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D25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A91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25087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EC6" w14:textId="77777777" w:rsidR="00297192" w:rsidRPr="00ED7971" w:rsidRDefault="00297192" w:rsidP="0059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732C7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0F99652E" w14:textId="77777777" w:rsidTr="00DD332C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8AC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B61E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Трубопроводы ГВС (система отопление) вход </w:t>
            </w:r>
            <w:proofErr w:type="gram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котла</w:t>
            </w:r>
            <w:proofErr w:type="gram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Ø 65-76 мм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940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999C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0D0DF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B73" w14:textId="77777777" w:rsidR="00297192" w:rsidRPr="00ED7971" w:rsidRDefault="00297192" w:rsidP="0059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0CB6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93B28" w:rsidRPr="003A40F9" w14:paraId="3708027A" w14:textId="77777777" w:rsidTr="00ED7971">
        <w:trPr>
          <w:trHeight w:val="24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5EFF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УПТР</w:t>
            </w:r>
          </w:p>
        </w:tc>
      </w:tr>
      <w:tr w:rsidR="00297192" w:rsidRPr="00ED7971" w14:paraId="0CF6FB57" w14:textId="77777777" w:rsidTr="00297192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D1BE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548B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 водогрейный Буран бойлер КВА 58 ЛЖ/</w:t>
            </w:r>
            <w:proofErr w:type="gram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ГН  рег.</w:t>
            </w:r>
            <w:proofErr w:type="gram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№ВК-03; KDB 735 GTD (</w:t>
            </w:r>
            <w:proofErr w:type="spell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Kyong</w:t>
            </w:r>
            <w:proofErr w:type="spell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Dong</w:t>
            </w:r>
            <w:proofErr w:type="spell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NAVIEN) №ВК-04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F44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0437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297192" w:rsidRPr="003A40F9" w14:paraId="3B6BC714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8C288" w14:textId="77777777" w:rsidR="00297192" w:rsidRPr="00297192" w:rsidRDefault="00297192" w:rsidP="0029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9719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13049A6F" w14:textId="63311252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4EFF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2006; 2015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8BC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 область</w:t>
            </w:r>
            <w:proofErr w:type="gramEnd"/>
          </w:p>
        </w:tc>
      </w:tr>
      <w:tr w:rsidR="00297192" w:rsidRPr="00ED7971" w14:paraId="29EAD998" w14:textId="77777777" w:rsidTr="00002231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DE11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2B7D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Трубопроводы ГВС (система отопление) выход из котла Ø 32 мм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0E3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89F7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96125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A0C9" w14:textId="77777777" w:rsidR="00297192" w:rsidRPr="00ED7971" w:rsidRDefault="00297192" w:rsidP="0059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4F86B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26564B3A" w14:textId="77777777" w:rsidTr="00002231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62F4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019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Трубопроводы ГВС (система отопление) вход </w:t>
            </w:r>
            <w:proofErr w:type="gram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котла</w:t>
            </w:r>
            <w:proofErr w:type="gram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Ø 32 мм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D788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E57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4,2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07388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F8BB" w14:textId="77777777" w:rsidR="00297192" w:rsidRPr="00ED7971" w:rsidRDefault="00297192" w:rsidP="0059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EECFC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2F23CB1B" w14:textId="77777777" w:rsidTr="00002231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514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A544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Газоход от котла до дымовой трубы </w:t>
            </w:r>
            <w:proofErr w:type="spell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150мм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C35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1CC8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5158B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18B7" w14:textId="77777777" w:rsidR="00297192" w:rsidRPr="00ED7971" w:rsidRDefault="00297192" w:rsidP="0059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E631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32525046" w14:textId="77777777" w:rsidTr="00002231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477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1.5.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61E9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Дымовая труба </w:t>
            </w:r>
            <w:proofErr w:type="spell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300 мм, высота Н=10м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8D3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70C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D6E5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B3F" w14:textId="77777777" w:rsidR="00297192" w:rsidRPr="00ED7971" w:rsidRDefault="00297192" w:rsidP="0059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7C160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93B28" w:rsidRPr="003A40F9" w14:paraId="6099FA55" w14:textId="77777777" w:rsidTr="00ED7971">
        <w:trPr>
          <w:trHeight w:val="24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6373" w14:textId="77777777" w:rsidR="00593B28" w:rsidRPr="00ED7971" w:rsidRDefault="00593B28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ЦТТ и СТ АНУ (ППУА)</w:t>
            </w:r>
          </w:p>
        </w:tc>
      </w:tr>
      <w:tr w:rsidR="00297192" w:rsidRPr="00ED7971" w14:paraId="529F69D3" w14:textId="77777777" w:rsidTr="00297192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AA1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2D9B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 паровой ППУ-1600/100 рег.№К-604Г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936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E7A7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297192" w:rsidRPr="003A40F9" w14:paraId="7F94094F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C213D" w14:textId="77777777" w:rsidR="00297192" w:rsidRPr="00297192" w:rsidRDefault="00297192" w:rsidP="002971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29719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6B6D7DFC" w14:textId="626EBAAB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2721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D1E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Атырауская  область</w:t>
            </w:r>
            <w:proofErr w:type="gramEnd"/>
          </w:p>
        </w:tc>
      </w:tr>
      <w:tr w:rsidR="00297192" w:rsidRPr="00ED7971" w14:paraId="344106CF" w14:textId="77777777" w:rsidTr="0006556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C4B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E83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Трубопровод входной и выходной </w:t>
            </w:r>
            <w:proofErr w:type="spell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C8E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BBE4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B860B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21748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40358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1DD3DA25" w14:textId="77777777" w:rsidTr="0006556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3BF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A56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Трубопровод паровой магистрали сборно-разборный </w:t>
            </w:r>
            <w:proofErr w:type="spell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</w:t>
            </w:r>
            <w:proofErr w:type="spell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14A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3BA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877D5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0371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2D074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1BF4EC17" w14:textId="77777777" w:rsidTr="0006556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7569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3149" w14:textId="77777777" w:rsidR="00297192" w:rsidRPr="00ED7971" w:rsidRDefault="00297192" w:rsidP="0059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Емкость запаса смягченной воды V=5м3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5D4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45C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6C0F4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50876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7D12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780D5D3C" w14:textId="77777777" w:rsidTr="0006556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EBF3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1.5.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898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Бак топливный V=0,3м3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559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822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89B70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FE4F1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AF70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45E08648" w14:textId="77777777" w:rsidTr="0006556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C940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1.6.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58DE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Насос </w:t>
            </w:r>
            <w:proofErr w:type="spell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трехплунжер</w:t>
            </w:r>
            <w:proofErr w:type="spell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2,3ПТ-25Д1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477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E93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ADE92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3EC9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8441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5E4D2FA9" w14:textId="77777777" w:rsidTr="0006556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5BBC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1.7.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480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Топливный насос ШФ 04-25Б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6E1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7F1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B1BEB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CE39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66854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3BB84442" w14:textId="77777777" w:rsidTr="0006556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5BBB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1.8.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0002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Клапан </w:t>
            </w:r>
            <w:proofErr w:type="spellStart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предоохр</w:t>
            </w:r>
            <w:proofErr w:type="spellEnd"/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СППКМР (2шт)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15DB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572F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7675E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469C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290C2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70347A52" w14:textId="77777777" w:rsidTr="0006556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364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1.9.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8DE1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 обратный Ду20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6AD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118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C204F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05961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C08B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3CEC6A95" w14:textId="77777777" w:rsidTr="0006556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9639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1.10.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DB0E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 зап. Ду20 Ру140 (4шт)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378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BBA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F7619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25DF9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D879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567CC0CF" w14:textId="77777777" w:rsidTr="0006556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9AB0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1.11.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337F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 зап. П322038-015 (3шт)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55A5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71DC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3C42B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98B99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D4E98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75E6F658" w14:textId="77777777" w:rsidTr="0006556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A9C2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1.12.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38D0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Вентиль регул. КЗ 27083 (2шт)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C64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039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12F2A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B4295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656A6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1E2994E2" w14:textId="77777777" w:rsidTr="0006556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7838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1.13.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C5B2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Краны сальниковый муфтовый Ду15-50мм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734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6AFC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4D2AC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2E394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18F76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97192" w:rsidRPr="00ED7971" w14:paraId="1B7FC9DF" w14:textId="77777777" w:rsidTr="0006556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750C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1.14.</w:t>
            </w:r>
          </w:p>
        </w:tc>
        <w:tc>
          <w:tcPr>
            <w:tcW w:w="9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2A1F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Вентилятор дутьевой ВД-4-37-2011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BC29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1CA6" w14:textId="77777777" w:rsidR="00297192" w:rsidRPr="00ED7971" w:rsidRDefault="00297192" w:rsidP="005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D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EA3CD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C470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FC25" w14:textId="77777777" w:rsidR="00297192" w:rsidRPr="00ED7971" w:rsidRDefault="00297192" w:rsidP="0059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46DC92FA" w14:textId="35974E1B" w:rsidR="00593B28" w:rsidRPr="00ED7971" w:rsidRDefault="00593B28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3183"/>
      </w:tblGrid>
      <w:tr w:rsidR="007C4F92" w:rsidRPr="008E49EB" w14:paraId="6BA6C6B4" w14:textId="77777777" w:rsidTr="00940313">
        <w:trPr>
          <w:trHeight w:val="85"/>
        </w:trPr>
        <w:tc>
          <w:tcPr>
            <w:tcW w:w="15168" w:type="dxa"/>
            <w:gridSpan w:val="3"/>
            <w:vAlign w:val="center"/>
          </w:tcPr>
          <w:p w14:paraId="2894B314" w14:textId="77777777" w:rsidR="007C4F92" w:rsidRPr="008E49EB" w:rsidRDefault="007C4F92" w:rsidP="0094031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Условия оказания услуг</w:t>
            </w:r>
          </w:p>
        </w:tc>
      </w:tr>
      <w:tr w:rsidR="007C4F92" w:rsidRPr="003A40F9" w14:paraId="67E83969" w14:textId="77777777" w:rsidTr="00940313">
        <w:trPr>
          <w:trHeight w:val="789"/>
        </w:trPr>
        <w:tc>
          <w:tcPr>
            <w:tcW w:w="567" w:type="dxa"/>
          </w:tcPr>
          <w:p w14:paraId="7821C952" w14:textId="77777777" w:rsidR="007C4F92" w:rsidRPr="008E49EB" w:rsidRDefault="007C4F92" w:rsidP="00940313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hanging="82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3353837" w14:textId="77777777" w:rsidR="007C4F92" w:rsidRPr="008E49EB" w:rsidRDefault="007C4F92" w:rsidP="00940313">
            <w:pPr>
              <w:tabs>
                <w:tab w:val="left" w:pos="486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Цель оказания услуг</w:t>
            </w:r>
          </w:p>
        </w:tc>
        <w:tc>
          <w:tcPr>
            <w:tcW w:w="13183" w:type="dxa"/>
            <w:shd w:val="clear" w:color="auto" w:fill="auto"/>
          </w:tcPr>
          <w:p w14:paraId="6BBA5F55" w14:textId="77777777" w:rsidR="007C4F92" w:rsidRPr="008E49EB" w:rsidRDefault="007C4F92" w:rsidP="00940313">
            <w:pPr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Диагностика и специальное обследование котлов с выдачей заключения экспертизы по продлению срока службы. </w:t>
            </w:r>
          </w:p>
        </w:tc>
      </w:tr>
      <w:tr w:rsidR="003A40F9" w:rsidRPr="003A40F9" w14:paraId="58CA3F99" w14:textId="77777777" w:rsidTr="00940313">
        <w:trPr>
          <w:trHeight w:val="883"/>
        </w:trPr>
        <w:tc>
          <w:tcPr>
            <w:tcW w:w="567" w:type="dxa"/>
          </w:tcPr>
          <w:p w14:paraId="52EF62F6" w14:textId="77777777" w:rsidR="003A40F9" w:rsidRPr="008E49EB" w:rsidRDefault="003A40F9" w:rsidP="003A40F9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hanging="82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4B44DD6" w14:textId="77777777" w:rsidR="003A40F9" w:rsidRPr="008E49EB" w:rsidRDefault="003A40F9" w:rsidP="003A40F9">
            <w:pPr>
              <w:tabs>
                <w:tab w:val="left" w:pos="486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Состав и содержание </w:t>
            </w: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183" w:type="dxa"/>
            <w:shd w:val="clear" w:color="auto" w:fill="auto"/>
          </w:tcPr>
          <w:p w14:paraId="254E1E21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Объем работ, выполняемых 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 </w:t>
            </w:r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специальному обследовани</w:t>
            </w:r>
            <w:r w:rsidRPr="003A40F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ю котлов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 с целью продления срока службы:</w:t>
            </w:r>
          </w:p>
          <w:p w14:paraId="40E68B9D" w14:textId="77777777" w:rsidR="003A40F9" w:rsidRPr="003A40F9" w:rsidRDefault="003A40F9" w:rsidP="003A40F9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A40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подготовительный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A40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этап;</w:t>
            </w:r>
          </w:p>
          <w:p w14:paraId="6786E5A4" w14:textId="77777777" w:rsidR="003A40F9" w:rsidRPr="003A40F9" w:rsidRDefault="003A40F9" w:rsidP="003A40F9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A40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полевой этап;</w:t>
            </w:r>
          </w:p>
          <w:p w14:paraId="3D24BC17" w14:textId="77777777" w:rsidR="003A40F9" w:rsidRPr="003A40F9" w:rsidRDefault="003A40F9" w:rsidP="003A40F9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A40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составление технического отчета и 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экспертного заключения по промышленной безопасности</w:t>
            </w:r>
            <w:r w:rsidRPr="003A40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  <w:p w14:paraId="45508D54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Получение необходимых согласований и разрешений на производство работ,</w:t>
            </w:r>
            <w:r w:rsidRPr="003A40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подготовка к 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безопасному</w:t>
            </w:r>
            <w:r w:rsidRPr="003A40F9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проведению работ в соответствии с действующими нормативными документами. </w:t>
            </w:r>
          </w:p>
          <w:p w14:paraId="3E4ABA97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Услуги по техническому</w:t>
            </w:r>
            <w:r w:rsidRPr="003A40F9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освидетельствованию котлов выполнять в соответствии с Правилами обеспечения промышленной безопасности при эксплуатации оборудования, работающего под давлением утвержденными приказом Министра по инвестициям и развитию Республики Казахстан от 30 декабря 2014 года № 358.</w:t>
            </w:r>
          </w:p>
          <w:p w14:paraId="53E4FBFC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Услуги по специальному (техническому)</w:t>
            </w:r>
            <w:r w:rsidRPr="003A40F9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обследованию котлов </w:t>
            </w:r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вспомогательных оборудований</w:t>
            </w:r>
            <w:r w:rsidRPr="003A40F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3A40F9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выполнять в соответствии с </w:t>
            </w: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СТ 6636-1901-АО-039-4.016-2017 «Магистральные нефтепроводы. Техническое обслуживание и ремонт теплотехнического оборудования и тепловых сетей при эксплуатации».</w:t>
            </w:r>
          </w:p>
          <w:p w14:paraId="12A3D72E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Составление и согласование с представителем Заказчика программы технического диагностирования.</w:t>
            </w:r>
          </w:p>
          <w:p w14:paraId="3282B104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Программа в соответствии с номенклатурой оборудования должна обеспечивать, и не ограничиваться, выполнением нижеследующих задач: </w:t>
            </w:r>
          </w:p>
          <w:p w14:paraId="5ACDADDC" w14:textId="77777777" w:rsidR="003A40F9" w:rsidRPr="003A40F9" w:rsidRDefault="003A40F9" w:rsidP="003A40F9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Ознакомление с эксплуатационно-технической документацией котлов (паспорт котла, чертежи общих видов, ремонтный журнал, сменный журнал, акты), в том числе сбор устной информации о работе котла у сменного и ремонтного персонала с учетом объемов и методов выполнения ремонтов и исправления дефектов, выявленных в процессе эксплуатации. </w:t>
            </w:r>
          </w:p>
          <w:p w14:paraId="1F93AEBC" w14:textId="77777777" w:rsidR="003A40F9" w:rsidRPr="003A40F9" w:rsidRDefault="003A40F9" w:rsidP="003A40F9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Анализ конструктивных особенностей котла и имеющейся информации по технологии изготовления, монтажа, ремонта или реконструкции. </w:t>
            </w:r>
          </w:p>
          <w:p w14:paraId="7FA325A7" w14:textId="77777777" w:rsidR="003A40F9" w:rsidRPr="003A40F9" w:rsidRDefault="003A40F9" w:rsidP="003A40F9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Анализ условий эксплуатации котла (разработка мероприятий по улучшению технико-экономических показателей основного и вспомогательного оборудования - горелочные устройства, тягодутьевые механизмы, оборудование КИПиА, тепловая изоляция и др.). </w:t>
            </w:r>
          </w:p>
          <w:p w14:paraId="30E88330" w14:textId="77777777" w:rsidR="003A40F9" w:rsidRPr="003A40F9" w:rsidRDefault="003A40F9" w:rsidP="003A40F9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Определение конструктивно обусловленных наиболее нагруженных элементов котла.</w:t>
            </w:r>
          </w:p>
          <w:p w14:paraId="62FD844E" w14:textId="77777777" w:rsidR="003A40F9" w:rsidRPr="003A40F9" w:rsidRDefault="003A40F9" w:rsidP="003A40F9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 xml:space="preserve"> Наружный и внутренний осмотр котла и вспомогательного оборудования, измерения геометрических размеров, проверка результатов измерений на соответствие с паспортными данными завода-изготовителя (при наличии отчетов предыдущей диагностики проверка на соответствие с данными отчетов предыдущей диагностики), фото- и видеосъемка внутренних полостей труб, камер (с обязательным применением промышленных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видеоэндоскопов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и др. современного оборудования). Оценка состояния поверхностей нагрева, внешнего вида и т.д. При необходимости разборка элементов котла для доступа к поверхностям нагрева. </w:t>
            </w:r>
          </w:p>
          <w:p w14:paraId="32C98332" w14:textId="77777777" w:rsidR="003A40F9" w:rsidRPr="003A40F9" w:rsidRDefault="003A40F9" w:rsidP="003A40F9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Определение состояния опор и фундамента котлов и вспомогательных оборудований </w:t>
            </w:r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(в том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числе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визуально-измерительный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контроль,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ударно-импульсный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магнитный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контроля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диэлькометрический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метод;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геодезический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 xml:space="preserve"> контроль (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нивелирование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)).</w:t>
            </w:r>
          </w:p>
          <w:p w14:paraId="77BAED5A" w14:textId="77777777" w:rsidR="003A40F9" w:rsidRPr="003A40F9" w:rsidRDefault="003A40F9" w:rsidP="003A40F9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Проведение технического освидетельствования котлов и вспомогательных оборудований (гидравлические испытания) с привлечением инспектора по государственному надзору в области промышленной безопасности (привлечение инспектора только для паровых котлов). </w:t>
            </w:r>
          </w:p>
          <w:p w14:paraId="59308DE1" w14:textId="77777777" w:rsidR="003A40F9" w:rsidRPr="003A40F9" w:rsidRDefault="003A40F9" w:rsidP="003A40F9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Дефектоскопия неразрушающими методами контроля: </w:t>
            </w:r>
          </w:p>
          <w:p w14:paraId="36BFD811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8.1. визуальный и измерительный контроль; </w:t>
            </w:r>
          </w:p>
          <w:p w14:paraId="78D0CA28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8.2. цветную дефектоскопию; </w:t>
            </w:r>
          </w:p>
          <w:p w14:paraId="7CE85365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8.3. магнитопорошковую дефектоскопию;</w:t>
            </w:r>
          </w:p>
          <w:p w14:paraId="77D43510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8.4. контроль толщины стенки с помощью ультразвука;</w:t>
            </w:r>
          </w:p>
          <w:p w14:paraId="23048BE5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8.5. ультразвуковой контроль сварных, заклепочных соединений, металла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гибов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; </w:t>
            </w:r>
          </w:p>
          <w:p w14:paraId="00778505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8.6. радиография сварных швов; </w:t>
            </w:r>
          </w:p>
          <w:p w14:paraId="0436C678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8.7. измерение твердости переносными приборами;</w:t>
            </w:r>
          </w:p>
          <w:p w14:paraId="44689F2B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8.8. определения содержания элементов в металле;</w:t>
            </w:r>
          </w:p>
          <w:p w14:paraId="7CAF1515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8.9. металлографические исследования</w:t>
            </w: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63C8CD20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8.10.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вихретоковый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контроль.</w:t>
            </w:r>
          </w:p>
          <w:p w14:paraId="29722044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9.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Определение развивающихся дефектов (на основании анализа материалов контроля, предшествовавшего технической диагностики). </w:t>
            </w:r>
          </w:p>
          <w:p w14:paraId="1A4C89CD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10.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Оценка химического состава, физико-механических свойств и микроструктуры металла. </w:t>
            </w:r>
          </w:p>
          <w:p w14:paraId="054F40B0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11.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Определение необходимости ремонта котла </w:t>
            </w:r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вспомогательного оборудования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восстановительного ремонта с последующим контролем в соответствии с «</w:t>
            </w:r>
            <w:hyperlink r:id="rId5" w:tgtFrame="_parent" w:tooltip="Список документов" w:history="1">
              <w:r w:rsidRPr="003A40F9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shd w:val="clear" w:color="auto" w:fill="FFFFFF"/>
                  <w:lang w:val="ru-RU" w:eastAsia="ru-RU"/>
                </w:rPr>
                <w:t>Правила</w:t>
              </w:r>
            </w:hyperlink>
            <w:r w:rsidRPr="003A40F9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>ми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 обеспечения промышленной безопасности при эксплуатации оборудования, работающего под давлением»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4C7150CA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12. Разработка прогноза о возможности и условиях дальнейшей эксплуатации котла </w:t>
            </w:r>
            <w:r w:rsidRPr="003A40F9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вспомогательного оборудования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(в том числе периодичности и методах последующего контроля) с выдачей заключения установленной формы. </w:t>
            </w:r>
          </w:p>
          <w:p w14:paraId="32353FB5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 Проведение расчетно-аналитических процедур оценки и прогнозирования технического состояния котла, включающие: </w:t>
            </w:r>
          </w:p>
          <w:p w14:paraId="3FD9D2ED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13.1. расчет режимов работы; </w:t>
            </w:r>
          </w:p>
          <w:p w14:paraId="227DB593" w14:textId="77777777" w:rsidR="003A40F9" w:rsidRPr="003A40F9" w:rsidRDefault="003A40F9" w:rsidP="003A40F9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13.2. установление критериев предельного состояния котла;</w:t>
            </w:r>
          </w:p>
          <w:p w14:paraId="4BAB9C52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13.3. исследование напряженно-деформированного состояния и выбор критериев предельного состояния котла; </w:t>
            </w:r>
          </w:p>
          <w:p w14:paraId="1198E06A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13.4. Определение остаточного срока эксплуатации (до прогнозируемого наступления предельного состояния котла). </w:t>
            </w:r>
          </w:p>
          <w:p w14:paraId="30E60831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14. Обработка полученных данных и анализ результатов, вышеуказанных испытаний, разработка рекомендаций. </w:t>
            </w:r>
          </w:p>
          <w:p w14:paraId="03D516CC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20D83F2B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</w:pPr>
          </w:p>
          <w:p w14:paraId="22FC0ACC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В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программе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 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 техническому обследованию котлов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должны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быть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указаны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специалисты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согласно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п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ереч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ня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(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рассмотренного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стадии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тендерных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процедур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включа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ющиеся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себя:</w:t>
            </w:r>
          </w:p>
          <w:p w14:paraId="3A36F419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III уровень (в количестве не менее одного человека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магнитному, проникающими веществами,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вихретоковому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выданный органом по сертификации, аккредитованным в соответствии с требованиями ГОСТ ISO/IEC 17024;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3A4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693F4190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одного человека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Сертификат и/или удостоверение в соответствии с СТ РК ISО 9712-2023 «Контроль неразрушающий. Квалификация и сертификация персонала по 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lastRenderedPageBreak/>
              <w:t xml:space="preserve">неразрушающему контролю»: </w:t>
            </w:r>
            <w:r w:rsidRPr="003A40F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визуально-измерительному, ультразвуковому (в том числе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>толщинометрия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), радиографическому, 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3A4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3AC33363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одного человека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3A40F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>магнитопорошковому, проникающими веществами,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вихретоковому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,</w:t>
            </w:r>
            <w:r w:rsidRPr="003A40F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 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3A4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6D974364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</w:t>
            </w:r>
            <w:proofErr w:type="spellStart"/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одного</w:t>
            </w:r>
            <w:proofErr w:type="spellEnd"/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 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человека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). Сертификат и/или удостоверение по неразрушающему контролю: по методу измерения твердости, металлографическому анализу, методу определения содержания элементов в металле, метод магнитной памяти металла</w:t>
            </w:r>
            <w:r w:rsidRPr="003A40F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3A4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5F0138C8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Инженер/специалист (в количестве не менее одного человека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Электронная копия диплома профессионального образовании по специальности «инженер теплотехник и/или теплоэнергетик»</w:t>
            </w:r>
            <w:r w:rsidRPr="003A4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3A4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4CEC2866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Инженер/специалист/геодезист (в количестве не менее одного человека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). Электронная копия диплома о высшем образовании в сфере (области) геодезии</w:t>
            </w:r>
            <w:r w:rsidRPr="003A40F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3A4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 </w:t>
            </w:r>
          </w:p>
          <w:p w14:paraId="1AD69F6F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Эксперт (в количестве 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не менее одного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</w:t>
            </w:r>
            <w:r w:rsidRPr="003A4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 </w:t>
            </w:r>
          </w:p>
          <w:p w14:paraId="36AF18A7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инженер теплотехник/или теплоэнергетик, эксперт и геодезист).</w:t>
            </w:r>
          </w:p>
          <w:p w14:paraId="76518266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</w:pPr>
          </w:p>
          <w:p w14:paraId="30048B0D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3A4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обязательным наличием заводского номера</w:t>
            </w:r>
            <w:r w:rsidRPr="003A40F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 на: </w:t>
            </w:r>
          </w:p>
          <w:p w14:paraId="39573F46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63233A31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твердомер портативный, </w:t>
            </w:r>
          </w:p>
          <w:p w14:paraId="597C5ADE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прибор магнитометрический для определения НДС, </w:t>
            </w:r>
          </w:p>
          <w:p w14:paraId="12B6D429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толщиномер ультразвуковой, </w:t>
            </w:r>
          </w:p>
          <w:p w14:paraId="0AF5F6C0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ультразвуковой дефектоскоп, </w:t>
            </w:r>
          </w:p>
          <w:p w14:paraId="1907CCAA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рентгеновский аппарат, </w:t>
            </w:r>
          </w:p>
          <w:p w14:paraId="5B434FFA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406008D4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стилоскоп</w:t>
            </w:r>
            <w:proofErr w:type="spellEnd"/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и/или спектрометр (метод спектрального анализа),</w:t>
            </w:r>
          </w:p>
          <w:p w14:paraId="3F3F9325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</w:t>
            </w:r>
          </w:p>
          <w:p w14:paraId="04FCBC06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установка для гидроиспытаний; </w:t>
            </w:r>
          </w:p>
          <w:p w14:paraId="6EC5F3E4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геодезическое оборудование (нивелир и/или тахеометр), </w:t>
            </w:r>
          </w:p>
          <w:p w14:paraId="3B2A5722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дефектоскоп вихревых токов, </w:t>
            </w:r>
          </w:p>
          <w:p w14:paraId="625D7D01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прибор для определения толщины защитного слоя бетона, </w:t>
            </w:r>
          </w:p>
          <w:p w14:paraId="37917E68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измеритель влажности бетона, </w:t>
            </w:r>
          </w:p>
          <w:p w14:paraId="63AB3CF6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lastRenderedPageBreak/>
              <w:t xml:space="preserve">измеритель прочности бетона, </w:t>
            </w:r>
          </w:p>
          <w:p w14:paraId="3B4E99C3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516D92FF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эндоскоп, </w:t>
            </w:r>
          </w:p>
          <w:p w14:paraId="73AD3393" w14:textId="77777777" w:rsidR="003A40F9" w:rsidRPr="003A40F9" w:rsidRDefault="003A40F9" w:rsidP="003A40F9">
            <w:pPr>
              <w:pStyle w:val="a5"/>
              <w:numPr>
                <w:ilvl w:val="0"/>
                <w:numId w:val="7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комплект </w:t>
            </w:r>
            <w:proofErr w:type="spellStart"/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пенетрантов</w:t>
            </w:r>
            <w:proofErr w:type="spellEnd"/>
            <w:r w:rsidRPr="003A40F9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. </w:t>
            </w:r>
          </w:p>
          <w:p w14:paraId="56A080AB" w14:textId="77777777" w:rsidR="003A40F9" w:rsidRPr="003A40F9" w:rsidRDefault="003A40F9" w:rsidP="003A40F9">
            <w:pPr>
              <w:tabs>
                <w:tab w:val="left" w:pos="1560"/>
              </w:tabs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6674FA1C" w14:textId="77777777" w:rsidR="003A40F9" w:rsidRPr="003A40F9" w:rsidRDefault="003A40F9" w:rsidP="003A40F9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30ABE3C8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3A4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котлов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3A40F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 w:eastAsia="ru-RU"/>
              </w:rPr>
              <w:t>Исполнителя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4D4E40CE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После окончания полевых работ Исполнитель в течений 10 (десяти) календарных дней  передает Заказчику экспертное заключение по промышленной безопасности на каждый котел,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на каждый котел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4E18EDCF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Экспертные заключения по промышленной безопасности и технические отчеты по техническому освидетельствованию котлов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flash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drive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отдельно на каждый котел. </w:t>
            </w:r>
          </w:p>
          <w:p w14:paraId="2D680946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</w:t>
            </w:r>
            <w:r w:rsidRPr="003A4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указанием мест проведения методов неразрушающего контроля и</w:t>
            </w: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расположения дефектов с их размерами. </w:t>
            </w:r>
          </w:p>
          <w:p w14:paraId="0B388B90" w14:textId="77777777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Visio</w:t>
            </w:r>
            <w:proofErr w:type="spellEnd"/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495B90AE" w14:textId="134ED195" w:rsidR="003A40F9" w:rsidRPr="003A40F9" w:rsidRDefault="003A40F9" w:rsidP="003A40F9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A4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089C2D44" w14:textId="6A8139CE" w:rsidR="004B213B" w:rsidRPr="00ED7971" w:rsidRDefault="004B213B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A938533" w14:textId="77777777" w:rsidR="004B213B" w:rsidRPr="00ED7971" w:rsidRDefault="004B213B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54700F2" w14:textId="77777777" w:rsidR="00593B28" w:rsidRPr="00ED7971" w:rsidRDefault="00593B28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593B28" w:rsidRPr="00ED7971" w:rsidSect="00ED7971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914FE"/>
    <w:multiLevelType w:val="hybridMultilevel"/>
    <w:tmpl w:val="E842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F455D"/>
    <w:multiLevelType w:val="hybridMultilevel"/>
    <w:tmpl w:val="941E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F39ED"/>
    <w:multiLevelType w:val="hybridMultilevel"/>
    <w:tmpl w:val="1E26EC50"/>
    <w:lvl w:ilvl="0" w:tplc="6EE0E6FC">
      <w:start w:val="1"/>
      <w:numFmt w:val="decimal"/>
      <w:lvlText w:val="%1."/>
      <w:lvlJc w:val="left"/>
      <w:pPr>
        <w:ind w:left="679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28"/>
    <w:rsid w:val="001E2A47"/>
    <w:rsid w:val="00243714"/>
    <w:rsid w:val="00297192"/>
    <w:rsid w:val="002B535A"/>
    <w:rsid w:val="003462E4"/>
    <w:rsid w:val="003A40F9"/>
    <w:rsid w:val="003B52EF"/>
    <w:rsid w:val="004030B5"/>
    <w:rsid w:val="00484B60"/>
    <w:rsid w:val="004B213B"/>
    <w:rsid w:val="004E129C"/>
    <w:rsid w:val="00521C00"/>
    <w:rsid w:val="00544A96"/>
    <w:rsid w:val="00567070"/>
    <w:rsid w:val="00593B28"/>
    <w:rsid w:val="005E070D"/>
    <w:rsid w:val="007C4F92"/>
    <w:rsid w:val="00873942"/>
    <w:rsid w:val="008B539F"/>
    <w:rsid w:val="008F0B89"/>
    <w:rsid w:val="009D2CD0"/>
    <w:rsid w:val="009D6F4F"/>
    <w:rsid w:val="009E1392"/>
    <w:rsid w:val="00B5384E"/>
    <w:rsid w:val="00C602E0"/>
    <w:rsid w:val="00CD617D"/>
    <w:rsid w:val="00D20E4B"/>
    <w:rsid w:val="00E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763B"/>
  <w15:chartTrackingRefBased/>
  <w15:docId w15:val="{9855B2BB-B736-4E12-BE41-934E353F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B2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3B2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593B28"/>
    <w:rPr>
      <w:lang w:val="en-US"/>
    </w:rPr>
  </w:style>
  <w:style w:type="paragraph" w:styleId="a5">
    <w:name w:val="No Spacing"/>
    <w:uiPriority w:val="1"/>
    <w:qFormat/>
    <w:rsid w:val="0024371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6123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2243</Words>
  <Characters>12790</Characters>
  <Application>Microsoft Office Word</Application>
  <DocSecurity>0</DocSecurity>
  <Lines>106</Lines>
  <Paragraphs>30</Paragraphs>
  <ScaleCrop>false</ScaleCrop>
  <Company>KazTransOil</Company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6</cp:revision>
  <dcterms:created xsi:type="dcterms:W3CDTF">2025-02-11T09:50:00Z</dcterms:created>
  <dcterms:modified xsi:type="dcterms:W3CDTF">2025-03-07T04:56:00Z</dcterms:modified>
</cp:coreProperties>
</file>