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A4" w:rsidRDefault="00FE34A4" w:rsidP="00FE34A4">
      <w:pPr>
        <w:jc w:val="right"/>
        <w:rPr>
          <w:b/>
        </w:rPr>
      </w:pPr>
      <w:r w:rsidRPr="003916FF">
        <w:rPr>
          <w:b/>
        </w:rPr>
        <w:t>Приложение №</w:t>
      </w:r>
      <w:r w:rsidR="003F5767">
        <w:rPr>
          <w:b/>
        </w:rPr>
        <w:t>8</w:t>
      </w:r>
    </w:p>
    <w:p w:rsidR="001A6EEF" w:rsidRDefault="00FE34A4" w:rsidP="00FE34A4">
      <w:pPr>
        <w:jc w:val="right"/>
      </w:pPr>
      <w:proofErr w:type="gramStart"/>
      <w:r>
        <w:t>к</w:t>
      </w:r>
      <w:proofErr w:type="gramEnd"/>
      <w:r>
        <w:t xml:space="preserve"> Договору о закупк</w:t>
      </w:r>
      <w:r w:rsidR="001A6EEF">
        <w:t>ах товаров</w:t>
      </w:r>
    </w:p>
    <w:p w:rsidR="00FE34A4" w:rsidRPr="003916FF" w:rsidRDefault="00FE34A4" w:rsidP="00FE34A4">
      <w:pPr>
        <w:jc w:val="right"/>
      </w:pPr>
      <w:r>
        <w:t xml:space="preserve">№ </w:t>
      </w:r>
      <w:r w:rsidRPr="003916FF">
        <w:t>____</w:t>
      </w:r>
      <w:r w:rsidR="001A6EEF">
        <w:t xml:space="preserve"> </w:t>
      </w:r>
      <w:r w:rsidRPr="003916FF">
        <w:t>от «___</w:t>
      </w:r>
      <w:proofErr w:type="gramStart"/>
      <w:r w:rsidRPr="003916FF">
        <w:t>_»_</w:t>
      </w:r>
      <w:proofErr w:type="gramEnd"/>
      <w:r w:rsidRPr="003916FF">
        <w:t>______________20</w:t>
      </w:r>
      <w:r w:rsidR="006F5A15">
        <w:t>2</w:t>
      </w:r>
      <w:r w:rsidR="001A6EEF">
        <w:t>_</w:t>
      </w:r>
      <w:r w:rsidRPr="003916FF">
        <w:t>г.</w:t>
      </w:r>
    </w:p>
    <w:p w:rsidR="00FE34A4" w:rsidRDefault="00FE34A4" w:rsidP="00E60433">
      <w:pPr>
        <w:keepLines/>
        <w:tabs>
          <w:tab w:val="left" w:pos="462"/>
          <w:tab w:val="left" w:pos="851"/>
        </w:tabs>
        <w:jc w:val="center"/>
        <w:rPr>
          <w:snapToGrid w:val="0"/>
        </w:rPr>
      </w:pPr>
    </w:p>
    <w:p w:rsidR="005A32F4" w:rsidRPr="006E755B" w:rsidRDefault="005A32F4" w:rsidP="005A32F4">
      <w:pPr>
        <w:keepLines/>
        <w:tabs>
          <w:tab w:val="left" w:pos="462"/>
          <w:tab w:val="left" w:pos="851"/>
        </w:tabs>
        <w:jc w:val="center"/>
        <w:rPr>
          <w:snapToGrid w:val="0"/>
        </w:rPr>
      </w:pPr>
    </w:p>
    <w:p w:rsidR="005A32F4" w:rsidRPr="006E755B" w:rsidRDefault="005A32F4" w:rsidP="005A32F4">
      <w:pPr>
        <w:keepLines/>
        <w:tabs>
          <w:tab w:val="left" w:pos="462"/>
          <w:tab w:val="left" w:pos="851"/>
        </w:tabs>
        <w:jc w:val="center"/>
        <w:rPr>
          <w:b/>
          <w:snapToGrid w:val="0"/>
        </w:rPr>
      </w:pPr>
      <w:r w:rsidRPr="006E755B">
        <w:rPr>
          <w:b/>
          <w:snapToGrid w:val="0"/>
        </w:rPr>
        <w:t>Ключевые показатели эффективности деятельности Поставщика и Методика расчета</w:t>
      </w:r>
      <w:r>
        <w:rPr>
          <w:b/>
          <w:snapToGrid w:val="0"/>
        </w:rPr>
        <w:t xml:space="preserve"> по ЗКС по поставленным товарам.</w:t>
      </w:r>
    </w:p>
    <w:p w:rsidR="005A32F4" w:rsidRPr="006E755B" w:rsidRDefault="005A32F4" w:rsidP="005A32F4">
      <w:pPr>
        <w:keepLines/>
        <w:tabs>
          <w:tab w:val="left" w:pos="462"/>
          <w:tab w:val="left" w:pos="851"/>
        </w:tabs>
        <w:jc w:val="center"/>
        <w:rPr>
          <w:b/>
          <w:bCs/>
          <w:caps/>
          <w:color w:val="000000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10"/>
        <w:gridCol w:w="2161"/>
        <w:gridCol w:w="2145"/>
        <w:gridCol w:w="1055"/>
        <w:gridCol w:w="1858"/>
        <w:gridCol w:w="1742"/>
      </w:tblGrid>
      <w:tr w:rsidR="005A32F4" w:rsidRPr="006E755B" w:rsidTr="00E939CE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E755B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E755B">
              <w:rPr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E755B">
              <w:rPr>
                <w:b/>
                <w:bCs/>
                <w:color w:val="000000"/>
                <w:lang w:eastAsia="ru-RU"/>
              </w:rPr>
              <w:t>Методология оценки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E755B">
              <w:rPr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E755B">
              <w:rPr>
                <w:b/>
                <w:bCs/>
                <w:color w:val="000000"/>
                <w:lang w:eastAsia="ru-RU"/>
              </w:rPr>
              <w:t>Удельный вес показателя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E755B">
              <w:rPr>
                <w:b/>
                <w:bCs/>
                <w:color w:val="000000"/>
                <w:lang w:eastAsia="ru-RU"/>
              </w:rPr>
              <w:t>Расчет баллов за показатель</w:t>
            </w:r>
          </w:p>
        </w:tc>
      </w:tr>
      <w:tr w:rsidR="005A32F4" w:rsidRPr="006E755B" w:rsidTr="00E939CE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2F4" w:rsidRPr="006E755B" w:rsidRDefault="005A32F4" w:rsidP="00E939CE">
            <w:pPr>
              <w:jc w:val="center"/>
              <w:rPr>
                <w:bCs/>
                <w:i/>
                <w:color w:val="000000"/>
                <w:lang w:eastAsia="ru-RU"/>
              </w:rPr>
            </w:pPr>
            <w:r w:rsidRPr="006E755B">
              <w:rPr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2F4" w:rsidRPr="006E755B" w:rsidRDefault="005A32F4" w:rsidP="00E939CE">
            <w:pPr>
              <w:jc w:val="center"/>
              <w:rPr>
                <w:bCs/>
                <w:i/>
                <w:color w:val="000000"/>
                <w:lang w:eastAsia="ru-RU"/>
              </w:rPr>
            </w:pPr>
            <w:r w:rsidRPr="006E755B">
              <w:rPr>
                <w:bCs/>
                <w:i/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32F4" w:rsidRPr="006E755B" w:rsidRDefault="005A32F4" w:rsidP="00E939CE">
            <w:pPr>
              <w:jc w:val="center"/>
              <w:rPr>
                <w:bCs/>
                <w:i/>
                <w:color w:val="000000"/>
                <w:lang w:eastAsia="ru-RU"/>
              </w:rPr>
            </w:pPr>
            <w:r w:rsidRPr="006E755B">
              <w:rPr>
                <w:bCs/>
                <w:i/>
                <w:color w:val="000000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32F4" w:rsidRPr="006E755B" w:rsidRDefault="005A32F4" w:rsidP="00E939CE">
            <w:pPr>
              <w:jc w:val="center"/>
              <w:rPr>
                <w:bCs/>
                <w:i/>
                <w:color w:val="000000"/>
                <w:lang w:eastAsia="ru-RU"/>
              </w:rPr>
            </w:pPr>
            <w:r w:rsidRPr="006E755B">
              <w:rPr>
                <w:bCs/>
                <w:i/>
                <w:color w:val="000000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jc w:val="center"/>
              <w:rPr>
                <w:bCs/>
                <w:i/>
                <w:color w:val="000000"/>
                <w:lang w:eastAsia="ru-RU"/>
              </w:rPr>
            </w:pPr>
            <w:r w:rsidRPr="006E755B">
              <w:rPr>
                <w:bCs/>
                <w:i/>
                <w:color w:val="000000"/>
                <w:lang w:eastAsia="ru-RU"/>
              </w:rPr>
              <w:t>3х4</w:t>
            </w:r>
          </w:p>
        </w:tc>
      </w:tr>
      <w:tr w:rsidR="005A32F4" w:rsidRPr="006E755B" w:rsidTr="00E939CE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both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Коэффициент исполнения обязательств по поставке в срок (</w:t>
            </w:r>
            <w:proofErr w:type="spellStart"/>
            <w:r w:rsidRPr="006E755B">
              <w:rPr>
                <w:i/>
                <w:iCs/>
                <w:color w:val="000000"/>
                <w:lang w:eastAsia="ru-RU"/>
              </w:rPr>
              <w:t>К</w:t>
            </w:r>
            <w:r w:rsidRPr="006E755B">
              <w:rPr>
                <w:i/>
                <w:iCs/>
                <w:color w:val="000000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color w:val="000000"/>
                <w:lang w:eastAsia="ru-RU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FE4963" w:rsidRDefault="005A32F4" w:rsidP="00E939CE">
            <w:pPr>
              <w:jc w:val="center"/>
              <w:rPr>
                <w:color w:val="000000"/>
                <w:lang w:val="kk-KZ" w:eastAsia="ru-RU"/>
              </w:rPr>
            </w:pPr>
            <w:r w:rsidRPr="006E755B">
              <w:rPr>
                <w:color w:val="000000"/>
                <w:lang w:eastAsia="ru-RU"/>
              </w:rPr>
              <w:t xml:space="preserve"> </w:t>
            </w:r>
            <w:proofErr w:type="spellStart"/>
            <w:r w:rsidRPr="006E755B">
              <w:rPr>
                <w:i/>
                <w:iCs/>
                <w:color w:val="000000"/>
                <w:lang w:val="en-US" w:eastAsia="ru-RU"/>
              </w:rPr>
              <w:t>К</w:t>
            </w:r>
            <w:r w:rsidRPr="006E755B">
              <w:rPr>
                <w:i/>
                <w:iCs/>
                <w:color w:val="000000"/>
                <w:vertAlign w:val="subscript"/>
                <w:lang w:val="en-US" w:eastAsia="ru-RU"/>
              </w:rPr>
              <w:t>срок</w:t>
            </w:r>
            <w:proofErr w:type="spellEnd"/>
            <w:r w:rsidRPr="006E755B">
              <w:rPr>
                <w:color w:val="000000"/>
                <w:lang w:val="en-US" w:eastAsia="ru-RU"/>
              </w:rPr>
              <w:t xml:space="preserve"> </w:t>
            </w:r>
            <w:r w:rsidRPr="006E755B">
              <w:rPr>
                <w:color w:val="000000"/>
                <w:lang w:eastAsia="ru-RU"/>
              </w:rPr>
              <w:t>&lt;</w:t>
            </w:r>
            <w:r w:rsidRPr="006E755B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kk-KZ" w:eastAsia="ru-RU"/>
              </w:rPr>
              <w:t>70</w:t>
            </w:r>
            <w:r w:rsidRPr="006E755B">
              <w:rPr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FE4963" w:rsidRDefault="005A32F4" w:rsidP="00E939CE">
            <w:pPr>
              <w:jc w:val="center"/>
              <w:rPr>
                <w:color w:val="000000"/>
                <w:lang w:val="kk-KZ" w:eastAsia="ru-RU"/>
              </w:rPr>
            </w:pPr>
            <w:r w:rsidRPr="006E755B">
              <w:rPr>
                <w:color w:val="000000"/>
                <w:lang w:eastAsia="ru-RU"/>
              </w:rPr>
              <w:t>0,</w:t>
            </w:r>
            <w:r>
              <w:rPr>
                <w:color w:val="000000"/>
                <w:lang w:val="kk-KZ" w:eastAsia="ru-RU"/>
              </w:rPr>
              <w:t>75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FE4963">
              <w:rPr>
                <w:color w:val="000000"/>
                <w:lang w:eastAsia="ru-RU"/>
              </w:rPr>
              <w:t>= баллы х</w:t>
            </w:r>
            <w:r>
              <w:rPr>
                <w:color w:val="000000"/>
                <w:lang w:eastAsia="ru-RU"/>
              </w:rPr>
              <w:t xml:space="preserve"> </w:t>
            </w:r>
            <w:r w:rsidRPr="00FE4963">
              <w:rPr>
                <w:color w:val="000000"/>
                <w:lang w:eastAsia="ru-RU"/>
              </w:rPr>
              <w:t>удельный вес</w:t>
            </w:r>
            <w:r>
              <w:rPr>
                <w:color w:val="000000"/>
                <w:lang w:eastAsia="ru-RU"/>
              </w:rPr>
              <w:t xml:space="preserve"> </w:t>
            </w:r>
            <w:r w:rsidRPr="00FE4963">
              <w:rPr>
                <w:color w:val="000000"/>
                <w:lang w:eastAsia="ru-RU"/>
              </w:rPr>
              <w:t>показателя</w:t>
            </w:r>
          </w:p>
        </w:tc>
      </w:tr>
      <w:tr w:rsidR="005A32F4" w:rsidRPr="006E755B" w:rsidTr="00E939CE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kk-KZ" w:eastAsia="ru-RU"/>
              </w:rPr>
              <w:t>8</w:t>
            </w:r>
            <w:r w:rsidRPr="006E755B">
              <w:rPr>
                <w:color w:val="000000"/>
                <w:lang w:eastAsia="ru-RU"/>
              </w:rPr>
              <w:t xml:space="preserve">0% ≥ </w:t>
            </w:r>
            <w:proofErr w:type="spellStart"/>
            <w:r w:rsidRPr="006E755B">
              <w:rPr>
                <w:i/>
                <w:iCs/>
                <w:color w:val="000000"/>
                <w:lang w:eastAsia="ru-RU"/>
              </w:rPr>
              <w:t>К</w:t>
            </w:r>
            <w:r w:rsidRPr="006E755B">
              <w:rPr>
                <w:i/>
                <w:iCs/>
                <w:color w:val="000000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color w:val="000000"/>
                <w:lang w:eastAsia="ru-RU"/>
              </w:rPr>
              <w:t xml:space="preserve"> &gt; </w:t>
            </w:r>
            <w:r>
              <w:rPr>
                <w:color w:val="000000"/>
                <w:lang w:val="kk-KZ" w:eastAsia="ru-RU"/>
              </w:rPr>
              <w:t>7</w:t>
            </w:r>
            <w:r w:rsidRPr="006E755B">
              <w:rPr>
                <w:color w:val="000000"/>
                <w:lang w:eastAsia="ru-RU"/>
              </w:rPr>
              <w:t>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</w:tr>
      <w:tr w:rsidR="005A32F4" w:rsidRPr="006E755B" w:rsidTr="00E939CE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kk-KZ" w:eastAsia="ru-RU"/>
              </w:rPr>
              <w:t>9</w:t>
            </w:r>
            <w:r w:rsidRPr="006E755B">
              <w:rPr>
                <w:color w:val="000000"/>
                <w:lang w:eastAsia="ru-RU"/>
              </w:rPr>
              <w:t xml:space="preserve">0% ≥ </w:t>
            </w:r>
            <w:proofErr w:type="spellStart"/>
            <w:r w:rsidRPr="006E755B">
              <w:rPr>
                <w:i/>
                <w:iCs/>
                <w:color w:val="000000"/>
                <w:lang w:eastAsia="ru-RU"/>
              </w:rPr>
              <w:t>К</w:t>
            </w:r>
            <w:r w:rsidRPr="006E755B">
              <w:rPr>
                <w:i/>
                <w:iCs/>
                <w:color w:val="000000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color w:val="000000"/>
                <w:lang w:eastAsia="ru-RU"/>
              </w:rPr>
              <w:t xml:space="preserve"> &gt; </w:t>
            </w:r>
            <w:r>
              <w:rPr>
                <w:color w:val="000000"/>
                <w:lang w:val="kk-KZ" w:eastAsia="ru-RU"/>
              </w:rPr>
              <w:t>8</w:t>
            </w:r>
            <w:r w:rsidRPr="006E755B">
              <w:rPr>
                <w:color w:val="000000"/>
                <w:lang w:eastAsia="ru-RU"/>
              </w:rPr>
              <w:t>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</w:tr>
      <w:tr w:rsidR="005A32F4" w:rsidRPr="006E755B" w:rsidTr="00E939CE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FE4963" w:rsidRDefault="005A32F4" w:rsidP="00E939CE">
            <w:pPr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99</w:t>
            </w:r>
            <w:r w:rsidRPr="006E755B">
              <w:rPr>
                <w:color w:val="000000"/>
                <w:lang w:eastAsia="ru-RU"/>
              </w:rPr>
              <w:t xml:space="preserve">% ≥ </w:t>
            </w:r>
            <w:proofErr w:type="spellStart"/>
            <w:r w:rsidRPr="006E755B">
              <w:rPr>
                <w:i/>
                <w:iCs/>
                <w:color w:val="000000"/>
                <w:lang w:eastAsia="ru-RU"/>
              </w:rPr>
              <w:t>К</w:t>
            </w:r>
            <w:r w:rsidRPr="006E755B">
              <w:rPr>
                <w:i/>
                <w:iCs/>
                <w:color w:val="000000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color w:val="000000"/>
                <w:lang w:eastAsia="ru-RU"/>
              </w:rPr>
              <w:t xml:space="preserve"> &gt; </w:t>
            </w:r>
            <w:r>
              <w:rPr>
                <w:color w:val="000000"/>
                <w:lang w:val="kk-KZ" w:eastAsia="ru-RU"/>
              </w:rPr>
              <w:t>90</w:t>
            </w:r>
            <w:r w:rsidRPr="006E755B">
              <w:rPr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</w:tr>
      <w:tr w:rsidR="005A32F4" w:rsidRPr="006E755B" w:rsidTr="00E939CE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FE4963" w:rsidRDefault="005A32F4" w:rsidP="00E939CE">
            <w:pPr>
              <w:jc w:val="center"/>
              <w:rPr>
                <w:i/>
                <w:iCs/>
                <w:color w:val="000000"/>
                <w:lang w:val="kk-KZ" w:eastAsia="ru-RU"/>
              </w:rPr>
            </w:pPr>
            <w:proofErr w:type="spellStart"/>
            <w:proofErr w:type="gramStart"/>
            <w:r w:rsidRPr="006E755B">
              <w:rPr>
                <w:i/>
                <w:iCs/>
                <w:color w:val="000000"/>
                <w:lang w:eastAsia="ru-RU"/>
              </w:rPr>
              <w:t>К</w:t>
            </w:r>
            <w:r w:rsidRPr="006E755B">
              <w:rPr>
                <w:i/>
                <w:iCs/>
                <w:color w:val="000000"/>
                <w:vertAlign w:val="subscript"/>
                <w:lang w:eastAsia="ru-RU"/>
              </w:rPr>
              <w:t>срок</w:t>
            </w:r>
            <w:proofErr w:type="spellEnd"/>
            <w:r w:rsidRPr="006E755B">
              <w:rPr>
                <w:color w:val="000000"/>
                <w:lang w:eastAsia="ru-RU"/>
              </w:rPr>
              <w:t xml:space="preserve">  </w:t>
            </w:r>
            <w:r>
              <w:rPr>
                <w:color w:val="000000"/>
                <w:lang w:eastAsia="ru-RU"/>
              </w:rPr>
              <w:t>=</w:t>
            </w:r>
            <w:proofErr w:type="gramEnd"/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kk-KZ" w:eastAsia="ru-RU"/>
              </w:rPr>
              <w:t>100</w:t>
            </w:r>
            <w:r w:rsidRPr="006E755B">
              <w:rPr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</w:tr>
      <w:tr w:rsidR="005A32F4" w:rsidRPr="006E755B" w:rsidTr="00E939CE">
        <w:trPr>
          <w:trHeight w:val="408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FE4963" w:rsidRDefault="005A32F4" w:rsidP="00E939CE">
            <w:pPr>
              <w:jc w:val="both"/>
            </w:pPr>
            <w:r w:rsidRPr="00FE4963">
              <w:rPr>
                <w:rStyle w:val="fontstyle01"/>
                <w:sz w:val="22"/>
                <w:szCs w:val="22"/>
              </w:rPr>
              <w:t>Коэффициент качества продукции, рекламации на поставляемую продукцию **, (</w:t>
            </w:r>
            <w:proofErr w:type="spellStart"/>
            <w:r w:rsidRPr="00FE4963">
              <w:rPr>
                <w:rStyle w:val="fontstyle21"/>
                <w:sz w:val="22"/>
                <w:szCs w:val="22"/>
              </w:rPr>
              <w:t>Ккач</w:t>
            </w:r>
            <w:proofErr w:type="spellEnd"/>
            <w:r w:rsidRPr="00FE4963">
              <w:rPr>
                <w:rStyle w:val="fontstyle01"/>
                <w:sz w:val="22"/>
                <w:szCs w:val="22"/>
              </w:rPr>
              <w:t>)</w:t>
            </w:r>
          </w:p>
          <w:p w:rsidR="005A32F4" w:rsidRPr="006E755B" w:rsidRDefault="005A32F4" w:rsidP="00E939CE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 xml:space="preserve"> </w:t>
            </w:r>
            <w:proofErr w:type="spellStart"/>
            <w:r w:rsidRPr="006E755B">
              <w:rPr>
                <w:i/>
                <w:iCs/>
                <w:color w:val="000000"/>
                <w:lang w:eastAsia="ru-RU"/>
              </w:rPr>
              <w:t>К</w:t>
            </w:r>
            <w:r>
              <w:rPr>
                <w:i/>
                <w:iCs/>
                <w:color w:val="000000"/>
                <w:vertAlign w:val="subscript"/>
                <w:lang w:eastAsia="ru-RU"/>
              </w:rPr>
              <w:t>кач</w:t>
            </w:r>
            <w:proofErr w:type="spellEnd"/>
            <w:r w:rsidRPr="006E755B">
              <w:rPr>
                <w:color w:val="000000"/>
                <w:lang w:eastAsia="ru-RU"/>
              </w:rPr>
              <w:t xml:space="preserve"> </w:t>
            </w:r>
            <w:proofErr w:type="gramStart"/>
            <w:r w:rsidRPr="006E755B">
              <w:rPr>
                <w:color w:val="000000"/>
                <w:lang w:eastAsia="ru-RU"/>
              </w:rPr>
              <w:t xml:space="preserve">&lt; </w:t>
            </w:r>
            <w:r>
              <w:rPr>
                <w:color w:val="000000"/>
                <w:lang w:val="kk-KZ" w:eastAsia="ru-RU"/>
              </w:rPr>
              <w:t>80</w:t>
            </w:r>
            <w:proofErr w:type="gramEnd"/>
            <w:r w:rsidRPr="006E755B">
              <w:rPr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0,</w:t>
            </w: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FE4963">
              <w:rPr>
                <w:color w:val="000000"/>
                <w:lang w:eastAsia="ru-RU"/>
              </w:rPr>
              <w:t>= баллы х</w:t>
            </w:r>
            <w:r>
              <w:rPr>
                <w:color w:val="000000"/>
                <w:lang w:eastAsia="ru-RU"/>
              </w:rPr>
              <w:t xml:space="preserve"> </w:t>
            </w:r>
            <w:r w:rsidRPr="00FE4963">
              <w:rPr>
                <w:color w:val="000000"/>
                <w:lang w:eastAsia="ru-RU"/>
              </w:rPr>
              <w:t>удельный вес</w:t>
            </w:r>
            <w:r>
              <w:rPr>
                <w:color w:val="000000"/>
                <w:lang w:eastAsia="ru-RU"/>
              </w:rPr>
              <w:t xml:space="preserve"> </w:t>
            </w:r>
            <w:r w:rsidRPr="00FE4963">
              <w:rPr>
                <w:color w:val="000000"/>
                <w:lang w:eastAsia="ru-RU"/>
              </w:rPr>
              <w:t>показателя</w:t>
            </w:r>
          </w:p>
        </w:tc>
      </w:tr>
      <w:tr w:rsidR="005A32F4" w:rsidRPr="006E755B" w:rsidTr="00E939CE">
        <w:trPr>
          <w:trHeight w:val="39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kk-KZ" w:eastAsia="ru-RU"/>
              </w:rPr>
              <w:t>85</w:t>
            </w:r>
            <w:r w:rsidRPr="006E755B">
              <w:rPr>
                <w:color w:val="000000"/>
                <w:lang w:eastAsia="ru-RU"/>
              </w:rPr>
              <w:t xml:space="preserve">% &gt; </w:t>
            </w:r>
            <w:proofErr w:type="spellStart"/>
            <w:r w:rsidRPr="006E755B">
              <w:rPr>
                <w:i/>
                <w:iCs/>
                <w:color w:val="000000"/>
                <w:lang w:eastAsia="ru-RU"/>
              </w:rPr>
              <w:t>К</w:t>
            </w:r>
            <w:r>
              <w:rPr>
                <w:i/>
                <w:iCs/>
                <w:color w:val="000000"/>
                <w:vertAlign w:val="subscript"/>
                <w:lang w:eastAsia="ru-RU"/>
              </w:rPr>
              <w:t>кач</w:t>
            </w:r>
            <w:proofErr w:type="spellEnd"/>
            <w:r w:rsidRPr="006E755B">
              <w:rPr>
                <w:color w:val="000000"/>
                <w:lang w:eastAsia="ru-RU"/>
              </w:rPr>
              <w:t xml:space="preserve"> ≥ </w:t>
            </w:r>
            <w:r>
              <w:rPr>
                <w:color w:val="000000"/>
                <w:lang w:val="kk-KZ" w:eastAsia="ru-RU"/>
              </w:rPr>
              <w:t>80</w:t>
            </w:r>
            <w:r w:rsidRPr="006E755B">
              <w:rPr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</w:tr>
      <w:tr w:rsidR="005A32F4" w:rsidRPr="006E755B" w:rsidTr="00E939CE">
        <w:trPr>
          <w:trHeight w:val="393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kk-KZ" w:eastAsia="ru-RU"/>
              </w:rPr>
              <w:t>90</w:t>
            </w:r>
            <w:r w:rsidRPr="006E755B">
              <w:rPr>
                <w:color w:val="000000"/>
                <w:lang w:eastAsia="ru-RU"/>
              </w:rPr>
              <w:t xml:space="preserve">% &gt; </w:t>
            </w:r>
            <w:proofErr w:type="spellStart"/>
            <w:r w:rsidRPr="006E755B">
              <w:rPr>
                <w:i/>
                <w:iCs/>
                <w:color w:val="000000"/>
                <w:lang w:eastAsia="ru-RU"/>
              </w:rPr>
              <w:t>К</w:t>
            </w:r>
            <w:r>
              <w:rPr>
                <w:i/>
                <w:iCs/>
                <w:color w:val="000000"/>
                <w:vertAlign w:val="subscript"/>
                <w:lang w:eastAsia="ru-RU"/>
              </w:rPr>
              <w:t>кач</w:t>
            </w:r>
            <w:proofErr w:type="spellEnd"/>
            <w:r w:rsidRPr="006E755B">
              <w:rPr>
                <w:color w:val="000000"/>
                <w:lang w:eastAsia="ru-RU"/>
              </w:rPr>
              <w:t xml:space="preserve"> ≥ </w:t>
            </w:r>
            <w:r>
              <w:rPr>
                <w:color w:val="000000"/>
                <w:lang w:val="kk-KZ" w:eastAsia="ru-RU"/>
              </w:rPr>
              <w:t>85</w:t>
            </w:r>
            <w:r w:rsidRPr="006E755B">
              <w:rPr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</w:tr>
      <w:tr w:rsidR="005A32F4" w:rsidRPr="006E755B" w:rsidTr="00E939CE">
        <w:trPr>
          <w:trHeight w:val="38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kk-KZ" w:eastAsia="ru-RU"/>
              </w:rPr>
              <w:t>9</w:t>
            </w:r>
            <w:r w:rsidRPr="006E755B">
              <w:rPr>
                <w:color w:val="000000"/>
                <w:lang w:eastAsia="ru-RU"/>
              </w:rPr>
              <w:t xml:space="preserve">5% &gt; </w:t>
            </w:r>
            <w:proofErr w:type="spellStart"/>
            <w:r w:rsidRPr="006E755B">
              <w:rPr>
                <w:i/>
                <w:iCs/>
                <w:color w:val="000000"/>
                <w:lang w:eastAsia="ru-RU"/>
              </w:rPr>
              <w:t>К</w:t>
            </w:r>
            <w:r>
              <w:rPr>
                <w:i/>
                <w:iCs/>
                <w:color w:val="000000"/>
                <w:vertAlign w:val="subscript"/>
                <w:lang w:eastAsia="ru-RU"/>
              </w:rPr>
              <w:t>кач</w:t>
            </w:r>
            <w:proofErr w:type="spellEnd"/>
            <w:r w:rsidRPr="006E755B">
              <w:rPr>
                <w:color w:val="000000"/>
                <w:lang w:eastAsia="ru-RU"/>
              </w:rPr>
              <w:t xml:space="preserve"> ≥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kk-KZ" w:eastAsia="ru-RU"/>
              </w:rPr>
              <w:t>90</w:t>
            </w:r>
            <w:r w:rsidRPr="006E755B">
              <w:rPr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</w:tr>
      <w:tr w:rsidR="005A32F4" w:rsidRPr="006E755B" w:rsidTr="00E939CE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i/>
                <w:iCs/>
                <w:color w:val="000000"/>
                <w:lang w:eastAsia="ru-RU"/>
              </w:rPr>
            </w:pPr>
            <w:proofErr w:type="spellStart"/>
            <w:r w:rsidRPr="006E755B">
              <w:rPr>
                <w:i/>
                <w:iCs/>
                <w:color w:val="000000"/>
                <w:lang w:eastAsia="ru-RU"/>
              </w:rPr>
              <w:t>К</w:t>
            </w:r>
            <w:r>
              <w:rPr>
                <w:i/>
                <w:iCs/>
                <w:color w:val="000000"/>
                <w:vertAlign w:val="subscript"/>
                <w:lang w:eastAsia="ru-RU"/>
              </w:rPr>
              <w:t>кач</w:t>
            </w:r>
            <w:proofErr w:type="spellEnd"/>
            <w:r w:rsidRPr="006E755B">
              <w:rPr>
                <w:color w:val="000000"/>
                <w:lang w:eastAsia="ru-RU"/>
              </w:rPr>
              <w:t xml:space="preserve"> ≥ </w:t>
            </w:r>
            <w:r>
              <w:rPr>
                <w:color w:val="000000"/>
                <w:lang w:val="kk-KZ" w:eastAsia="ru-RU"/>
              </w:rPr>
              <w:t>9</w:t>
            </w:r>
            <w:r w:rsidRPr="006E755B">
              <w:rPr>
                <w:color w:val="000000"/>
                <w:lang w:eastAsia="ru-RU"/>
              </w:rPr>
              <w:t>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</w:tr>
      <w:tr w:rsidR="005A32F4" w:rsidRPr="006E755B" w:rsidTr="00E939CE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3</w:t>
            </w:r>
          </w:p>
        </w:tc>
        <w:tc>
          <w:tcPr>
            <w:tcW w:w="430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6E755B">
              <w:rPr>
                <w:b/>
                <w:bCs/>
                <w:caps/>
                <w:color w:val="000000"/>
                <w:lang w:eastAsia="ru-RU"/>
              </w:rPr>
              <w:t>ИТОГ</w:t>
            </w:r>
            <w:r>
              <w:rPr>
                <w:b/>
                <w:bCs/>
                <w:caps/>
                <w:color w:val="000000"/>
                <w:lang w:eastAsia="ru-RU"/>
              </w:rPr>
              <w:t xml:space="preserve"> ПО РАСЧЕТУ Баллов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E755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E755B">
              <w:rPr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Сумма баллов за показатели</w:t>
            </w:r>
          </w:p>
        </w:tc>
      </w:tr>
    </w:tbl>
    <w:p w:rsidR="005A32F4" w:rsidRDefault="005A32F4" w:rsidP="005A32F4">
      <w:pPr>
        <w:widowControl w:val="0"/>
        <w:tabs>
          <w:tab w:val="left" w:pos="567"/>
        </w:tabs>
        <w:ind w:left="284"/>
        <w:contextualSpacing/>
        <w:jc w:val="both"/>
        <w:rPr>
          <w:szCs w:val="20"/>
          <w:lang w:eastAsia="ru-RU"/>
        </w:rPr>
      </w:pPr>
    </w:p>
    <w:p w:rsidR="005A32F4" w:rsidRPr="00CD23D6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  <w:r w:rsidRPr="00405E26">
        <w:rPr>
          <w:b/>
          <w:bCs/>
          <w:lang w:eastAsia="ru-RU"/>
        </w:rPr>
        <w:t>*</w:t>
      </w:r>
      <w:proofErr w:type="spellStart"/>
      <w:r w:rsidRPr="00405E26">
        <w:rPr>
          <w:b/>
          <w:bCs/>
          <w:lang w:eastAsia="ru-RU"/>
        </w:rPr>
        <w:t>Ксрок</w:t>
      </w:r>
      <w:proofErr w:type="spellEnd"/>
      <w:r w:rsidRPr="00CD23D6">
        <w:rPr>
          <w:lang w:eastAsia="ru-RU"/>
        </w:rPr>
        <w:t xml:space="preserve"> - коэффициент характеризует качество показателя по исполнению Поставщиком</w:t>
      </w:r>
      <w:r w:rsidRPr="00CD23D6">
        <w:rPr>
          <w:lang w:eastAsia="ru-RU"/>
        </w:rPr>
        <w:cr/>
      </w:r>
      <w:proofErr w:type="gramStart"/>
      <w:r w:rsidRPr="00CD23D6">
        <w:rPr>
          <w:lang w:eastAsia="ru-RU"/>
        </w:rPr>
        <w:t>обязательств</w:t>
      </w:r>
      <w:proofErr w:type="gramEnd"/>
      <w:r w:rsidRPr="00CD23D6">
        <w:rPr>
          <w:lang w:eastAsia="ru-RU"/>
        </w:rPr>
        <w:t xml:space="preserve"> по поставке Товаров в сроки, предусмотренные Договором.</w:t>
      </w:r>
    </w:p>
    <w:p w:rsidR="005A32F4" w:rsidRPr="00CD23D6" w:rsidRDefault="005A32F4" w:rsidP="005A32F4">
      <w:pPr>
        <w:widowControl w:val="0"/>
        <w:tabs>
          <w:tab w:val="left" w:pos="567"/>
        </w:tabs>
        <w:ind w:left="284"/>
        <w:contextualSpacing/>
        <w:jc w:val="both"/>
        <w:rPr>
          <w:lang w:eastAsia="ru-RU"/>
        </w:rPr>
      </w:pPr>
    </w:p>
    <w:tbl>
      <w:tblPr>
        <w:tblpPr w:leftFromText="180" w:rightFromText="180" w:vertAnchor="text" w:horzAnchor="page" w:tblpX="3121" w:tblpY="-56"/>
        <w:tblW w:w="0" w:type="auto"/>
        <w:tblLook w:val="04A0" w:firstRow="1" w:lastRow="0" w:firstColumn="1" w:lastColumn="0" w:noHBand="0" w:noVBand="1"/>
      </w:tblPr>
      <w:tblGrid>
        <w:gridCol w:w="1985"/>
        <w:gridCol w:w="1244"/>
      </w:tblGrid>
      <w:tr w:rsidR="005A32F4" w:rsidRPr="00CD23D6" w:rsidTr="00E939CE">
        <w:tc>
          <w:tcPr>
            <w:tcW w:w="1985" w:type="dxa"/>
            <w:tcBorders>
              <w:bottom w:val="single" w:sz="4" w:space="0" w:color="auto"/>
            </w:tcBorders>
            <w:vAlign w:val="center"/>
            <w:hideMark/>
          </w:tcPr>
          <w:p w:rsidR="005A32F4" w:rsidRPr="00CD23D6" w:rsidRDefault="005A32F4" w:rsidP="00E939CE">
            <w:pPr>
              <w:rPr>
                <w:lang w:eastAsia="ru-RU"/>
              </w:rPr>
            </w:pPr>
            <w:r w:rsidRPr="00CD23D6">
              <w:rPr>
                <w:i/>
                <w:iCs/>
                <w:color w:val="000000"/>
                <w:lang w:eastAsia="ru-RU"/>
              </w:rPr>
              <w:t>V срок</w:t>
            </w:r>
          </w:p>
        </w:tc>
        <w:tc>
          <w:tcPr>
            <w:tcW w:w="1244" w:type="dxa"/>
            <w:vMerge w:val="restart"/>
            <w:vAlign w:val="center"/>
            <w:hideMark/>
          </w:tcPr>
          <w:p w:rsidR="005A32F4" w:rsidRPr="00CD23D6" w:rsidRDefault="005A32F4" w:rsidP="00E939CE">
            <w:pPr>
              <w:rPr>
                <w:lang w:eastAsia="ru-RU"/>
              </w:rPr>
            </w:pPr>
            <w:r w:rsidRPr="00CD23D6">
              <w:rPr>
                <w:color w:val="000000"/>
                <w:lang w:eastAsia="ru-RU"/>
              </w:rPr>
              <w:t>* 100%</w:t>
            </w:r>
          </w:p>
        </w:tc>
      </w:tr>
      <w:tr w:rsidR="005A32F4" w:rsidRPr="00CD23D6" w:rsidTr="00E939CE">
        <w:tc>
          <w:tcPr>
            <w:tcW w:w="1985" w:type="dxa"/>
            <w:tcBorders>
              <w:top w:val="single" w:sz="4" w:space="0" w:color="auto"/>
            </w:tcBorders>
            <w:vAlign w:val="center"/>
            <w:hideMark/>
          </w:tcPr>
          <w:p w:rsidR="005A32F4" w:rsidRPr="00CD23D6" w:rsidRDefault="005A32F4" w:rsidP="00E939CE">
            <w:pPr>
              <w:rPr>
                <w:lang w:eastAsia="ru-RU"/>
              </w:rPr>
            </w:pPr>
            <w:r w:rsidRPr="00CD23D6">
              <w:rPr>
                <w:i/>
                <w:iCs/>
                <w:color w:val="000000"/>
                <w:lang w:eastAsia="ru-RU"/>
              </w:rPr>
              <w:t xml:space="preserve">V </w:t>
            </w:r>
            <w:proofErr w:type="spellStart"/>
            <w:r w:rsidRPr="00CD23D6">
              <w:rPr>
                <w:i/>
                <w:iCs/>
                <w:color w:val="000000"/>
                <w:lang w:eastAsia="ru-RU"/>
              </w:rPr>
              <w:t>общ.поставка</w:t>
            </w:r>
            <w:proofErr w:type="spellEnd"/>
          </w:p>
        </w:tc>
        <w:tc>
          <w:tcPr>
            <w:tcW w:w="1244" w:type="dxa"/>
            <w:vMerge/>
            <w:vAlign w:val="center"/>
            <w:hideMark/>
          </w:tcPr>
          <w:p w:rsidR="005A32F4" w:rsidRPr="00CD23D6" w:rsidRDefault="005A32F4" w:rsidP="00E939CE">
            <w:pPr>
              <w:rPr>
                <w:lang w:eastAsia="ru-RU"/>
              </w:rPr>
            </w:pPr>
          </w:p>
        </w:tc>
      </w:tr>
    </w:tbl>
    <w:p w:rsidR="005A32F4" w:rsidRPr="00CD23D6" w:rsidRDefault="005A32F4" w:rsidP="005A32F4">
      <w:pPr>
        <w:rPr>
          <w:color w:val="000000"/>
          <w:lang w:eastAsia="ru-RU"/>
        </w:rPr>
      </w:pPr>
      <w:proofErr w:type="spellStart"/>
      <w:r w:rsidRPr="00CD23D6">
        <w:rPr>
          <w:b/>
          <w:bCs/>
          <w:i/>
          <w:iCs/>
          <w:color w:val="000000"/>
          <w:lang w:eastAsia="ru-RU"/>
        </w:rPr>
        <w:t>Ксрок</w:t>
      </w:r>
      <w:proofErr w:type="spellEnd"/>
      <w:r w:rsidRPr="00CD23D6">
        <w:rPr>
          <w:b/>
          <w:bCs/>
          <w:i/>
          <w:iCs/>
          <w:color w:val="000000"/>
          <w:lang w:eastAsia="ru-RU"/>
        </w:rPr>
        <w:t xml:space="preserve"> </w:t>
      </w:r>
      <w:r w:rsidRPr="00CD23D6">
        <w:rPr>
          <w:color w:val="000000"/>
          <w:lang w:eastAsia="ru-RU"/>
        </w:rPr>
        <w:t>=</w:t>
      </w:r>
    </w:p>
    <w:p w:rsidR="005A32F4" w:rsidRPr="00CD23D6" w:rsidRDefault="005A32F4" w:rsidP="005A32F4">
      <w:pPr>
        <w:rPr>
          <w:color w:val="000000"/>
          <w:lang w:eastAsia="ru-RU"/>
        </w:rPr>
      </w:pPr>
    </w:p>
    <w:p w:rsidR="005A32F4" w:rsidRDefault="005A32F4" w:rsidP="005A32F4">
      <w:pPr>
        <w:rPr>
          <w:color w:val="000000"/>
          <w:lang w:eastAsia="ru-RU"/>
        </w:rPr>
      </w:pPr>
    </w:p>
    <w:p w:rsidR="005A32F4" w:rsidRPr="00CD23D6" w:rsidRDefault="005A32F4" w:rsidP="005A32F4">
      <w:pPr>
        <w:rPr>
          <w:color w:val="000000"/>
          <w:lang w:eastAsia="ru-RU"/>
        </w:rPr>
      </w:pPr>
      <w:proofErr w:type="gramStart"/>
      <w:r w:rsidRPr="00CD23D6">
        <w:rPr>
          <w:color w:val="000000"/>
          <w:lang w:eastAsia="ru-RU"/>
        </w:rPr>
        <w:t>где</w:t>
      </w:r>
      <w:proofErr w:type="gramEnd"/>
      <w:r w:rsidRPr="00CD23D6">
        <w:rPr>
          <w:color w:val="000000"/>
          <w:lang w:eastAsia="ru-RU"/>
        </w:rPr>
        <w:t xml:space="preserve">: </w:t>
      </w:r>
    </w:p>
    <w:p w:rsidR="005A32F4" w:rsidRPr="00CD23D6" w:rsidRDefault="005A32F4" w:rsidP="005A32F4">
      <w:pPr>
        <w:rPr>
          <w:color w:val="000000"/>
          <w:lang w:eastAsia="ru-RU"/>
        </w:rPr>
      </w:pPr>
      <w:r w:rsidRPr="00CD23D6">
        <w:rPr>
          <w:i/>
          <w:iCs/>
          <w:color w:val="000000"/>
          <w:lang w:eastAsia="ru-RU"/>
        </w:rPr>
        <w:t xml:space="preserve">V срок </w:t>
      </w:r>
      <w:r w:rsidRPr="00CD23D6">
        <w:rPr>
          <w:color w:val="000000"/>
          <w:lang w:eastAsia="ru-RU"/>
        </w:rPr>
        <w:t xml:space="preserve">– количество Товаров поставленных без нарушений сроков за отчетный период; </w:t>
      </w:r>
    </w:p>
    <w:p w:rsidR="005A32F4" w:rsidRDefault="005A32F4" w:rsidP="005A32F4">
      <w:pPr>
        <w:jc w:val="both"/>
        <w:rPr>
          <w:color w:val="000000"/>
          <w:lang w:eastAsia="ru-RU"/>
        </w:rPr>
      </w:pPr>
      <w:r w:rsidRPr="00CD23D6">
        <w:rPr>
          <w:i/>
          <w:iCs/>
          <w:color w:val="000000"/>
          <w:lang w:eastAsia="ru-RU"/>
        </w:rPr>
        <w:t xml:space="preserve">V </w:t>
      </w:r>
      <w:proofErr w:type="spellStart"/>
      <w:r w:rsidRPr="00CD23D6">
        <w:rPr>
          <w:i/>
          <w:iCs/>
          <w:color w:val="000000"/>
          <w:lang w:eastAsia="ru-RU"/>
        </w:rPr>
        <w:t>общ.поставка</w:t>
      </w:r>
      <w:proofErr w:type="spellEnd"/>
      <w:r w:rsidRPr="00CD23D6">
        <w:rPr>
          <w:i/>
          <w:iCs/>
          <w:color w:val="000000"/>
          <w:lang w:eastAsia="ru-RU"/>
        </w:rPr>
        <w:t xml:space="preserve"> </w:t>
      </w:r>
      <w:r w:rsidRPr="00CD23D6">
        <w:rPr>
          <w:color w:val="000000"/>
          <w:lang w:eastAsia="ru-RU"/>
        </w:rPr>
        <w:t>– общее количество Товаров за отчетный период по заявке Заказчика</w:t>
      </w:r>
      <w:r>
        <w:rPr>
          <w:color w:val="000000"/>
          <w:lang w:eastAsia="ru-RU"/>
        </w:rPr>
        <w:t xml:space="preserve"> </w:t>
      </w:r>
      <w:r w:rsidRPr="00CD23D6">
        <w:rPr>
          <w:color w:val="000000"/>
          <w:lang w:eastAsia="ru-RU"/>
        </w:rPr>
        <w:t>и/или по графику поставок Договора</w:t>
      </w:r>
      <w:r>
        <w:rPr>
          <w:color w:val="000000"/>
          <w:lang w:eastAsia="ru-RU"/>
        </w:rPr>
        <w:t>.</w:t>
      </w:r>
    </w:p>
    <w:p w:rsidR="005A32F4" w:rsidRDefault="005A32F4" w:rsidP="005A32F4">
      <w:pPr>
        <w:jc w:val="both"/>
        <w:rPr>
          <w:color w:val="000000"/>
          <w:lang w:eastAsia="ru-RU"/>
        </w:rPr>
      </w:pPr>
    </w:p>
    <w:p w:rsidR="005A32F4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  <w:r w:rsidRPr="00405E26">
        <w:rPr>
          <w:b/>
          <w:bCs/>
          <w:lang w:eastAsia="ru-RU"/>
        </w:rPr>
        <w:t>**</w:t>
      </w:r>
      <w:proofErr w:type="spellStart"/>
      <w:r w:rsidRPr="00405E26">
        <w:rPr>
          <w:b/>
          <w:bCs/>
          <w:lang w:eastAsia="ru-RU"/>
        </w:rPr>
        <w:t>Ккач</w:t>
      </w:r>
      <w:proofErr w:type="spellEnd"/>
      <w:r w:rsidRPr="00405E26">
        <w:rPr>
          <w:lang w:eastAsia="ru-RU"/>
        </w:rPr>
        <w:t xml:space="preserve"> - коэффициент характеризует выявление гарантийных случаев по качеству и</w:t>
      </w:r>
      <w:r>
        <w:rPr>
          <w:lang w:eastAsia="ru-RU"/>
        </w:rPr>
        <w:t xml:space="preserve"> </w:t>
      </w:r>
      <w:r w:rsidRPr="00405E26">
        <w:rPr>
          <w:lang w:eastAsia="ru-RU"/>
        </w:rPr>
        <w:t>заявленным гарантиям после приемки Товара и (или) пуска в эксплуатацию.</w:t>
      </w:r>
    </w:p>
    <w:p w:rsidR="005A32F4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</w:p>
    <w:p w:rsidR="005A32F4" w:rsidRPr="00CD23D6" w:rsidRDefault="005A32F4" w:rsidP="005A32F4">
      <w:pPr>
        <w:widowControl w:val="0"/>
        <w:tabs>
          <w:tab w:val="left" w:pos="567"/>
        </w:tabs>
        <w:ind w:left="284"/>
        <w:contextualSpacing/>
        <w:jc w:val="both"/>
        <w:rPr>
          <w:lang w:eastAsia="ru-RU"/>
        </w:rPr>
      </w:pPr>
    </w:p>
    <w:tbl>
      <w:tblPr>
        <w:tblpPr w:leftFromText="180" w:rightFromText="180" w:vertAnchor="text" w:horzAnchor="page" w:tblpX="3121" w:tblpY="-56"/>
        <w:tblW w:w="0" w:type="auto"/>
        <w:tblLook w:val="04A0" w:firstRow="1" w:lastRow="0" w:firstColumn="1" w:lastColumn="0" w:noHBand="0" w:noVBand="1"/>
      </w:tblPr>
      <w:tblGrid>
        <w:gridCol w:w="1985"/>
        <w:gridCol w:w="1244"/>
      </w:tblGrid>
      <w:tr w:rsidR="005A32F4" w:rsidRPr="00CD23D6" w:rsidTr="00E939CE">
        <w:tc>
          <w:tcPr>
            <w:tcW w:w="1985" w:type="dxa"/>
            <w:tcBorders>
              <w:bottom w:val="single" w:sz="4" w:space="0" w:color="auto"/>
            </w:tcBorders>
            <w:vAlign w:val="center"/>
            <w:hideMark/>
          </w:tcPr>
          <w:p w:rsidR="005A32F4" w:rsidRPr="00CD23D6" w:rsidRDefault="005A32F4" w:rsidP="00E939CE">
            <w:pPr>
              <w:rPr>
                <w:lang w:eastAsia="ru-RU"/>
              </w:rPr>
            </w:pPr>
            <w:r w:rsidRPr="00CD23D6">
              <w:rPr>
                <w:i/>
                <w:iCs/>
                <w:color w:val="000000"/>
                <w:lang w:eastAsia="ru-RU"/>
              </w:rPr>
              <w:t xml:space="preserve">V </w:t>
            </w:r>
            <w:proofErr w:type="spellStart"/>
            <w:r>
              <w:rPr>
                <w:i/>
                <w:iCs/>
                <w:color w:val="000000"/>
                <w:lang w:eastAsia="ru-RU"/>
              </w:rPr>
              <w:t>кач</w:t>
            </w:r>
            <w:proofErr w:type="spellEnd"/>
          </w:p>
        </w:tc>
        <w:tc>
          <w:tcPr>
            <w:tcW w:w="1244" w:type="dxa"/>
            <w:vMerge w:val="restart"/>
            <w:vAlign w:val="center"/>
            <w:hideMark/>
          </w:tcPr>
          <w:p w:rsidR="005A32F4" w:rsidRPr="00CD23D6" w:rsidRDefault="005A32F4" w:rsidP="00E939CE">
            <w:pPr>
              <w:rPr>
                <w:lang w:eastAsia="ru-RU"/>
              </w:rPr>
            </w:pPr>
            <w:r w:rsidRPr="00CD23D6">
              <w:rPr>
                <w:color w:val="000000"/>
                <w:lang w:eastAsia="ru-RU"/>
              </w:rPr>
              <w:t>* 100%</w:t>
            </w:r>
          </w:p>
        </w:tc>
      </w:tr>
      <w:tr w:rsidR="005A32F4" w:rsidRPr="00CD23D6" w:rsidTr="00E939CE">
        <w:tc>
          <w:tcPr>
            <w:tcW w:w="1985" w:type="dxa"/>
            <w:tcBorders>
              <w:top w:val="single" w:sz="4" w:space="0" w:color="auto"/>
            </w:tcBorders>
            <w:vAlign w:val="center"/>
            <w:hideMark/>
          </w:tcPr>
          <w:p w:rsidR="005A32F4" w:rsidRPr="00CD23D6" w:rsidRDefault="005A32F4" w:rsidP="00E939CE">
            <w:pPr>
              <w:rPr>
                <w:lang w:eastAsia="ru-RU"/>
              </w:rPr>
            </w:pPr>
            <w:r w:rsidRPr="00CD23D6">
              <w:rPr>
                <w:i/>
                <w:iCs/>
                <w:color w:val="000000"/>
                <w:lang w:eastAsia="ru-RU"/>
              </w:rPr>
              <w:t xml:space="preserve">V </w:t>
            </w:r>
            <w:proofErr w:type="spellStart"/>
            <w:r w:rsidRPr="00CD23D6">
              <w:rPr>
                <w:i/>
                <w:iCs/>
                <w:color w:val="000000"/>
                <w:lang w:eastAsia="ru-RU"/>
              </w:rPr>
              <w:t>общ.поставка</w:t>
            </w:r>
            <w:proofErr w:type="spellEnd"/>
          </w:p>
        </w:tc>
        <w:tc>
          <w:tcPr>
            <w:tcW w:w="1244" w:type="dxa"/>
            <w:vMerge/>
            <w:vAlign w:val="center"/>
            <w:hideMark/>
          </w:tcPr>
          <w:p w:rsidR="005A32F4" w:rsidRPr="00CD23D6" w:rsidRDefault="005A32F4" w:rsidP="00E939CE">
            <w:pPr>
              <w:rPr>
                <w:lang w:eastAsia="ru-RU"/>
              </w:rPr>
            </w:pPr>
          </w:p>
        </w:tc>
      </w:tr>
    </w:tbl>
    <w:p w:rsidR="005A32F4" w:rsidRPr="00CD23D6" w:rsidRDefault="005A32F4" w:rsidP="005A32F4">
      <w:pPr>
        <w:rPr>
          <w:color w:val="000000"/>
          <w:lang w:eastAsia="ru-RU"/>
        </w:rPr>
      </w:pPr>
      <w:proofErr w:type="spellStart"/>
      <w:r w:rsidRPr="00CD23D6">
        <w:rPr>
          <w:b/>
          <w:bCs/>
          <w:i/>
          <w:iCs/>
          <w:color w:val="000000"/>
          <w:lang w:eastAsia="ru-RU"/>
        </w:rPr>
        <w:t>К</w:t>
      </w:r>
      <w:r>
        <w:rPr>
          <w:b/>
          <w:bCs/>
          <w:i/>
          <w:iCs/>
          <w:color w:val="000000"/>
          <w:lang w:eastAsia="ru-RU"/>
        </w:rPr>
        <w:t>кач</w:t>
      </w:r>
      <w:proofErr w:type="spellEnd"/>
      <w:r w:rsidRPr="00CD23D6">
        <w:rPr>
          <w:b/>
          <w:bCs/>
          <w:i/>
          <w:iCs/>
          <w:color w:val="000000"/>
          <w:lang w:eastAsia="ru-RU"/>
        </w:rPr>
        <w:t xml:space="preserve"> </w:t>
      </w:r>
      <w:r w:rsidRPr="00CD23D6">
        <w:rPr>
          <w:color w:val="000000"/>
          <w:lang w:eastAsia="ru-RU"/>
        </w:rPr>
        <w:t>=</w:t>
      </w:r>
    </w:p>
    <w:p w:rsidR="005A32F4" w:rsidRPr="00CD23D6" w:rsidRDefault="005A32F4" w:rsidP="005A32F4">
      <w:pPr>
        <w:rPr>
          <w:color w:val="000000"/>
          <w:lang w:eastAsia="ru-RU"/>
        </w:rPr>
      </w:pPr>
    </w:p>
    <w:p w:rsidR="005A32F4" w:rsidRDefault="005A32F4" w:rsidP="005A32F4">
      <w:pPr>
        <w:rPr>
          <w:color w:val="000000"/>
          <w:lang w:eastAsia="ru-RU"/>
        </w:rPr>
      </w:pPr>
    </w:p>
    <w:p w:rsidR="005A32F4" w:rsidRDefault="005A32F4" w:rsidP="005A32F4">
      <w:pPr>
        <w:rPr>
          <w:color w:val="000000"/>
          <w:lang w:eastAsia="ru-RU"/>
        </w:rPr>
      </w:pPr>
      <w:proofErr w:type="gramStart"/>
      <w:r w:rsidRPr="00CD23D6">
        <w:rPr>
          <w:color w:val="000000"/>
          <w:lang w:eastAsia="ru-RU"/>
        </w:rPr>
        <w:t>где</w:t>
      </w:r>
      <w:proofErr w:type="gramEnd"/>
      <w:r w:rsidRPr="00CD23D6">
        <w:rPr>
          <w:color w:val="000000"/>
          <w:lang w:eastAsia="ru-RU"/>
        </w:rPr>
        <w:t xml:space="preserve">: </w:t>
      </w:r>
    </w:p>
    <w:p w:rsidR="005A32F4" w:rsidRPr="00405E26" w:rsidRDefault="005A32F4" w:rsidP="005A32F4">
      <w:pPr>
        <w:jc w:val="both"/>
        <w:rPr>
          <w:color w:val="000000"/>
          <w:lang w:eastAsia="ru-RU"/>
        </w:rPr>
      </w:pPr>
      <w:r w:rsidRPr="007C05C2">
        <w:rPr>
          <w:i/>
          <w:color w:val="000000"/>
          <w:lang w:eastAsia="ru-RU"/>
        </w:rPr>
        <w:lastRenderedPageBreak/>
        <w:t>V</w:t>
      </w:r>
      <w:r>
        <w:rPr>
          <w:i/>
          <w:color w:val="000000"/>
          <w:lang w:eastAsia="ru-RU"/>
        </w:rPr>
        <w:t xml:space="preserve"> </w:t>
      </w:r>
      <w:proofErr w:type="spellStart"/>
      <w:r w:rsidRPr="007C05C2">
        <w:rPr>
          <w:i/>
          <w:color w:val="000000"/>
          <w:lang w:eastAsia="ru-RU"/>
        </w:rPr>
        <w:t>кач</w:t>
      </w:r>
      <w:proofErr w:type="spellEnd"/>
      <w:r w:rsidRPr="00405E26">
        <w:rPr>
          <w:color w:val="000000"/>
          <w:lang w:eastAsia="ru-RU"/>
        </w:rPr>
        <w:t xml:space="preserve"> – количество Товаров, по которым не выявлены гарантийные случаи за отчетный</w:t>
      </w:r>
      <w:r>
        <w:rPr>
          <w:color w:val="000000"/>
          <w:lang w:eastAsia="ru-RU"/>
        </w:rPr>
        <w:t xml:space="preserve"> </w:t>
      </w:r>
      <w:r w:rsidRPr="00405E26">
        <w:rPr>
          <w:color w:val="000000"/>
          <w:lang w:eastAsia="ru-RU"/>
        </w:rPr>
        <w:t>период;</w:t>
      </w:r>
      <w:r w:rsidRPr="00405E26">
        <w:rPr>
          <w:color w:val="000000"/>
          <w:lang w:eastAsia="ru-RU"/>
        </w:rPr>
        <w:cr/>
      </w:r>
      <w:r w:rsidRPr="007C05C2">
        <w:rPr>
          <w:i/>
          <w:color w:val="000000"/>
          <w:lang w:eastAsia="ru-RU"/>
        </w:rPr>
        <w:t>V</w:t>
      </w:r>
      <w:r>
        <w:rPr>
          <w:i/>
          <w:color w:val="000000"/>
          <w:lang w:eastAsia="ru-RU"/>
        </w:rPr>
        <w:t xml:space="preserve"> </w:t>
      </w:r>
      <w:proofErr w:type="spellStart"/>
      <w:r w:rsidRPr="007C05C2">
        <w:rPr>
          <w:i/>
          <w:color w:val="000000"/>
          <w:lang w:eastAsia="ru-RU"/>
        </w:rPr>
        <w:t>общ.поставка</w:t>
      </w:r>
      <w:proofErr w:type="spellEnd"/>
      <w:r w:rsidRPr="00405E26">
        <w:rPr>
          <w:color w:val="000000"/>
          <w:lang w:eastAsia="ru-RU"/>
        </w:rPr>
        <w:t xml:space="preserve"> – общее количество поставленных Товаров за отчетный период</w:t>
      </w:r>
    </w:p>
    <w:p w:rsidR="005A32F4" w:rsidRPr="007C05C2" w:rsidRDefault="005A32F4" w:rsidP="005A32F4">
      <w:pPr>
        <w:jc w:val="both"/>
        <w:rPr>
          <w:color w:val="000000"/>
          <w:lang w:eastAsia="ru-RU"/>
        </w:rPr>
      </w:pPr>
    </w:p>
    <w:p w:rsidR="005A32F4" w:rsidRDefault="005A32F4" w:rsidP="005A32F4">
      <w:pPr>
        <w:widowControl w:val="0"/>
        <w:tabs>
          <w:tab w:val="left" w:pos="567"/>
        </w:tabs>
        <w:ind w:left="284"/>
        <w:contextualSpacing/>
        <w:jc w:val="both"/>
        <w:rPr>
          <w:lang w:eastAsia="ru-RU"/>
        </w:rPr>
      </w:pPr>
    </w:p>
    <w:p w:rsidR="005A32F4" w:rsidRPr="00CD23D6" w:rsidRDefault="005A32F4" w:rsidP="005A32F4">
      <w:pPr>
        <w:widowControl w:val="0"/>
        <w:tabs>
          <w:tab w:val="left" w:pos="567"/>
        </w:tabs>
        <w:ind w:left="284"/>
        <w:contextualSpacing/>
        <w:jc w:val="both"/>
        <w:rPr>
          <w:lang w:eastAsia="ru-RU"/>
        </w:rPr>
      </w:pPr>
    </w:p>
    <w:p w:rsidR="005A32F4" w:rsidRPr="00CD23D6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  <w:r w:rsidRPr="00CD23D6">
        <w:rPr>
          <w:lang w:eastAsia="ru-RU"/>
        </w:rPr>
        <w:t>• Заказчик и Поставщик создают группу управлением договора (ГУД) для мониторинга и ведения статистики по выполнению КПЭ в течение срока действия Договора;</w:t>
      </w:r>
    </w:p>
    <w:p w:rsidR="005A32F4" w:rsidRPr="00CD23D6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  <w:r w:rsidRPr="00CD23D6">
        <w:rPr>
          <w:lang w:eastAsia="ru-RU"/>
        </w:rPr>
        <w:t>• С момента подписания Договора, Поставщик на ежеквартальной основе предоставляет Заказчику отчет о выполнении КПЭ;</w:t>
      </w:r>
    </w:p>
    <w:p w:rsidR="005A32F4" w:rsidRPr="00CD23D6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  <w:r w:rsidRPr="00CD23D6">
        <w:rPr>
          <w:lang w:eastAsia="ru-RU"/>
        </w:rPr>
        <w:t xml:space="preserve">• </w:t>
      </w:r>
      <w:r w:rsidRPr="00405E26">
        <w:rPr>
          <w:b/>
          <w:bCs/>
          <w:lang w:eastAsia="ru-RU"/>
        </w:rPr>
        <w:t>Итог по Расчету баллов ≥ 0,75 (итоговый средний балл за весь период действия договора)</w:t>
      </w:r>
      <w:r>
        <w:rPr>
          <w:b/>
          <w:bCs/>
          <w:lang w:eastAsia="ru-RU"/>
        </w:rPr>
        <w:t xml:space="preserve"> </w:t>
      </w:r>
      <w:r w:rsidRPr="00CD23D6">
        <w:rPr>
          <w:lang w:eastAsia="ru-RU"/>
        </w:rPr>
        <w:t>– Заказчик обязан продлить договор с Поставщиком, являющимся отечественным производителем поставляемого товара, путем подписания дополнительного соглашения сроком от 1 до 3-х лет на условиях действующего договора;</w:t>
      </w:r>
    </w:p>
    <w:p w:rsidR="005A32F4" w:rsidRPr="00CD23D6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  <w:r w:rsidRPr="00CD23D6">
        <w:rPr>
          <w:lang w:eastAsia="ru-RU"/>
        </w:rPr>
        <w:t xml:space="preserve">• </w:t>
      </w:r>
      <w:r w:rsidRPr="00405E26">
        <w:rPr>
          <w:b/>
          <w:bCs/>
          <w:lang w:eastAsia="ru-RU"/>
        </w:rPr>
        <w:t xml:space="preserve">0,6 ≤ итог по расчету баллов </w:t>
      </w:r>
      <w:proofErr w:type="gramStart"/>
      <w:r w:rsidRPr="00405E26">
        <w:rPr>
          <w:b/>
          <w:bCs/>
          <w:lang w:eastAsia="ru-RU"/>
        </w:rPr>
        <w:t>&lt; 0</w:t>
      </w:r>
      <w:proofErr w:type="gramEnd"/>
      <w:r w:rsidRPr="00405E26">
        <w:rPr>
          <w:b/>
          <w:bCs/>
          <w:lang w:eastAsia="ru-RU"/>
        </w:rPr>
        <w:t>,75 (за отчетный период)</w:t>
      </w:r>
      <w:r w:rsidRPr="00CD23D6">
        <w:rPr>
          <w:lang w:eastAsia="ru-RU"/>
        </w:rPr>
        <w:t xml:space="preserve"> – Заказчик вправе уменьшить объем по договору на 10%, при этом Поставщик оплачивает штраф в размере 5% от суммы </w:t>
      </w:r>
      <w:proofErr w:type="spellStart"/>
      <w:r w:rsidRPr="00CD23D6">
        <w:rPr>
          <w:lang w:eastAsia="ru-RU"/>
        </w:rPr>
        <w:t>непоставленного</w:t>
      </w:r>
      <w:proofErr w:type="spellEnd"/>
      <w:r w:rsidRPr="00CD23D6">
        <w:rPr>
          <w:lang w:eastAsia="ru-RU"/>
        </w:rPr>
        <w:t xml:space="preserve"> товара за отчетный период;</w:t>
      </w:r>
    </w:p>
    <w:p w:rsidR="005A32F4" w:rsidRPr="00CD23D6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  <w:r w:rsidRPr="00CD23D6">
        <w:rPr>
          <w:lang w:eastAsia="ru-RU"/>
        </w:rPr>
        <w:t xml:space="preserve">• </w:t>
      </w:r>
      <w:r w:rsidRPr="00405E26">
        <w:rPr>
          <w:b/>
          <w:bCs/>
          <w:lang w:eastAsia="ru-RU"/>
        </w:rPr>
        <w:t xml:space="preserve">Итог по расчету баллов </w:t>
      </w:r>
      <w:proofErr w:type="gramStart"/>
      <w:r w:rsidRPr="00405E26">
        <w:rPr>
          <w:b/>
          <w:bCs/>
          <w:lang w:eastAsia="ru-RU"/>
        </w:rPr>
        <w:t>&lt; 0</w:t>
      </w:r>
      <w:proofErr w:type="gramEnd"/>
      <w:r w:rsidRPr="00405E26">
        <w:rPr>
          <w:b/>
          <w:bCs/>
          <w:lang w:eastAsia="ru-RU"/>
        </w:rPr>
        <w:t>,6 (за отчетный период)</w:t>
      </w:r>
      <w:r w:rsidRPr="00CD23D6">
        <w:rPr>
          <w:lang w:eastAsia="ru-RU"/>
        </w:rPr>
        <w:t xml:space="preserve"> - Заказчик в праве уменьшить объем по договору до 1/3, при этом Поставщик оплачивает штраф в размере 10% от суммы </w:t>
      </w:r>
      <w:proofErr w:type="spellStart"/>
      <w:r w:rsidRPr="00CD23D6">
        <w:rPr>
          <w:lang w:eastAsia="ru-RU"/>
        </w:rPr>
        <w:t>непоставленного</w:t>
      </w:r>
      <w:proofErr w:type="spellEnd"/>
      <w:r w:rsidRPr="00CD23D6">
        <w:rPr>
          <w:lang w:eastAsia="ru-RU"/>
        </w:rPr>
        <w:t xml:space="preserve"> товара за отчетный период;</w:t>
      </w:r>
    </w:p>
    <w:p w:rsidR="005A32F4" w:rsidRPr="00CD23D6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  <w:r w:rsidRPr="00CD23D6">
        <w:rPr>
          <w:lang w:eastAsia="ru-RU"/>
        </w:rPr>
        <w:t xml:space="preserve">• </w:t>
      </w:r>
      <w:r w:rsidRPr="00405E26">
        <w:rPr>
          <w:b/>
          <w:bCs/>
          <w:lang w:eastAsia="ru-RU"/>
        </w:rPr>
        <w:t xml:space="preserve">Итог по расчету баллов </w:t>
      </w:r>
      <w:proofErr w:type="gramStart"/>
      <w:r w:rsidRPr="00405E26">
        <w:rPr>
          <w:b/>
          <w:bCs/>
          <w:lang w:eastAsia="ru-RU"/>
        </w:rPr>
        <w:t>&lt; 0</w:t>
      </w:r>
      <w:proofErr w:type="gramEnd"/>
      <w:r w:rsidRPr="00405E26">
        <w:rPr>
          <w:b/>
          <w:bCs/>
          <w:lang w:eastAsia="ru-RU"/>
        </w:rPr>
        <w:t>,5 (за отчетный период)</w:t>
      </w:r>
      <w:r w:rsidRPr="00CD23D6">
        <w:rPr>
          <w:lang w:eastAsia="ru-RU"/>
        </w:rPr>
        <w:t xml:space="preserve"> - при сохранении расчета баллов менее 0,5 два и более отчетных периода в течении срока действия Договора, Заказчик обязан расторгнуть Договор в одностороннем порядке с отлагательным условием в целях обеспечения Товаром Заказчика на период определения нового поставщика и поставки Товара по новому договору.</w:t>
      </w:r>
    </w:p>
    <w:p w:rsidR="005A32F4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</w:p>
    <w:p w:rsidR="005A32F4" w:rsidRPr="00CD23D6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</w:p>
    <w:p w:rsidR="005A32F4" w:rsidRPr="006E755B" w:rsidRDefault="005A32F4" w:rsidP="005A32F4">
      <w:pPr>
        <w:ind w:left="851" w:firstLine="400"/>
        <w:jc w:val="center"/>
        <w:rPr>
          <w:b/>
        </w:rPr>
      </w:pPr>
    </w:p>
    <w:p w:rsidR="005A32F4" w:rsidRPr="006E755B" w:rsidRDefault="005A32F4" w:rsidP="005A32F4">
      <w:pPr>
        <w:ind w:left="486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5"/>
        <w:gridCol w:w="4760"/>
      </w:tblGrid>
      <w:tr w:rsidR="005A32F4" w:rsidRPr="006E755B" w:rsidTr="00E939CE">
        <w:tc>
          <w:tcPr>
            <w:tcW w:w="4991" w:type="dxa"/>
          </w:tcPr>
          <w:p w:rsidR="005A32F4" w:rsidRPr="006E755B" w:rsidRDefault="005A32F4" w:rsidP="00E939CE">
            <w:pPr>
              <w:ind w:firstLine="567"/>
              <w:jc w:val="center"/>
              <w:rPr>
                <w:b/>
              </w:rPr>
            </w:pPr>
            <w:r w:rsidRPr="006E755B">
              <w:rPr>
                <w:b/>
              </w:rPr>
              <w:t>Заказчик:</w:t>
            </w:r>
          </w:p>
        </w:tc>
        <w:tc>
          <w:tcPr>
            <w:tcW w:w="5201" w:type="dxa"/>
          </w:tcPr>
          <w:p w:rsidR="005A32F4" w:rsidRPr="006E755B" w:rsidRDefault="005A32F4" w:rsidP="00E939CE">
            <w:pPr>
              <w:ind w:firstLine="567"/>
              <w:jc w:val="center"/>
              <w:rPr>
                <w:b/>
              </w:rPr>
            </w:pPr>
            <w:r w:rsidRPr="006E755B">
              <w:rPr>
                <w:b/>
              </w:rPr>
              <w:t>Поставщик:</w:t>
            </w:r>
          </w:p>
        </w:tc>
      </w:tr>
      <w:tr w:rsidR="005A32F4" w:rsidRPr="006E755B" w:rsidTr="00E939CE">
        <w:tc>
          <w:tcPr>
            <w:tcW w:w="4991" w:type="dxa"/>
          </w:tcPr>
          <w:p w:rsidR="005A32F4" w:rsidRPr="006E755B" w:rsidRDefault="005A32F4" w:rsidP="00E939CE">
            <w:pPr>
              <w:ind w:firstLine="567"/>
              <w:rPr>
                <w:b/>
              </w:rPr>
            </w:pPr>
            <w:r w:rsidRPr="006E755B">
              <w:rPr>
                <w:b/>
              </w:rPr>
              <w:t xml:space="preserve">       </w:t>
            </w:r>
          </w:p>
          <w:p w:rsidR="005A32F4" w:rsidRPr="006E755B" w:rsidRDefault="005A32F4" w:rsidP="00E939CE">
            <w:pPr>
              <w:tabs>
                <w:tab w:val="left" w:pos="851"/>
                <w:tab w:val="left" w:pos="1334"/>
              </w:tabs>
              <w:rPr>
                <w:b/>
              </w:rPr>
            </w:pPr>
            <w:r w:rsidRPr="006E755B">
              <w:rPr>
                <w:b/>
                <w:color w:val="000000"/>
              </w:rPr>
              <w:tab/>
            </w:r>
            <w:r w:rsidRPr="006E755B">
              <w:rPr>
                <w:b/>
                <w:color w:val="000000"/>
              </w:rPr>
              <w:tab/>
            </w:r>
          </w:p>
          <w:p w:rsidR="005A32F4" w:rsidRPr="006E755B" w:rsidRDefault="005A32F4" w:rsidP="00E939CE">
            <w:pPr>
              <w:tabs>
                <w:tab w:val="left" w:pos="851"/>
              </w:tabs>
              <w:jc w:val="center"/>
              <w:rPr>
                <w:b/>
              </w:rPr>
            </w:pPr>
            <w:r w:rsidRPr="006E755B">
              <w:rPr>
                <w:b/>
              </w:rPr>
              <w:t>__________________Ф.И.О.</w:t>
            </w:r>
          </w:p>
          <w:p w:rsidR="005A32F4" w:rsidRPr="006E755B" w:rsidRDefault="005A32F4" w:rsidP="00E939CE">
            <w:pPr>
              <w:rPr>
                <w:b/>
              </w:rPr>
            </w:pPr>
            <w:r w:rsidRPr="006E755B">
              <w:t xml:space="preserve">                                 МП</w:t>
            </w:r>
          </w:p>
        </w:tc>
        <w:tc>
          <w:tcPr>
            <w:tcW w:w="5201" w:type="dxa"/>
          </w:tcPr>
          <w:p w:rsidR="005A32F4" w:rsidRPr="006E755B" w:rsidRDefault="005A32F4" w:rsidP="00E939CE">
            <w:pPr>
              <w:jc w:val="center"/>
              <w:rPr>
                <w:b/>
                <w:iCs/>
              </w:rPr>
            </w:pPr>
          </w:p>
          <w:p w:rsidR="005A32F4" w:rsidRPr="006E755B" w:rsidRDefault="005A32F4" w:rsidP="00E939CE">
            <w:pPr>
              <w:jc w:val="center"/>
              <w:rPr>
                <w:b/>
                <w:iCs/>
              </w:rPr>
            </w:pPr>
          </w:p>
          <w:p w:rsidR="005A32F4" w:rsidRPr="006E755B" w:rsidRDefault="005A32F4" w:rsidP="00E939CE">
            <w:pPr>
              <w:jc w:val="center"/>
              <w:rPr>
                <w:b/>
              </w:rPr>
            </w:pPr>
            <w:r w:rsidRPr="006E755B">
              <w:rPr>
                <w:b/>
              </w:rPr>
              <w:t xml:space="preserve">    __________________Ф.И.О.</w:t>
            </w:r>
          </w:p>
          <w:p w:rsidR="005A32F4" w:rsidRPr="006E755B" w:rsidRDefault="005A32F4" w:rsidP="00E939CE">
            <w:pPr>
              <w:jc w:val="center"/>
              <w:rPr>
                <w:b/>
              </w:rPr>
            </w:pPr>
            <w:r w:rsidRPr="006E755B">
              <w:t>МП</w:t>
            </w:r>
          </w:p>
        </w:tc>
      </w:tr>
    </w:tbl>
    <w:p w:rsidR="005A32F4" w:rsidRDefault="005A32F4" w:rsidP="005A32F4">
      <w:pPr>
        <w:rPr>
          <w:rFonts w:eastAsia="Calibri"/>
        </w:rPr>
      </w:pPr>
    </w:p>
    <w:p w:rsidR="006C0B01" w:rsidRPr="006C0B01" w:rsidRDefault="006C0B01" w:rsidP="006C0B01">
      <w:pPr>
        <w:rPr>
          <w:rFonts w:eastAsia="Calibri"/>
          <w:sz w:val="22"/>
          <w:szCs w:val="22"/>
        </w:rPr>
      </w:pPr>
    </w:p>
    <w:p w:rsidR="006C0B01" w:rsidRPr="006C0B01" w:rsidRDefault="006C0B01" w:rsidP="006C0B01">
      <w:pPr>
        <w:rPr>
          <w:rFonts w:eastAsia="Calibri"/>
          <w:sz w:val="22"/>
          <w:szCs w:val="22"/>
        </w:rPr>
      </w:pPr>
    </w:p>
    <w:p w:rsidR="006C0B01" w:rsidRPr="006C0B01" w:rsidRDefault="006C0B01" w:rsidP="006C0B01">
      <w:pPr>
        <w:rPr>
          <w:rFonts w:eastAsia="Calibri"/>
          <w:sz w:val="22"/>
          <w:szCs w:val="22"/>
        </w:rPr>
      </w:pPr>
    </w:p>
    <w:p w:rsidR="00E60433" w:rsidRDefault="00E60433" w:rsidP="00E60433">
      <w:pPr>
        <w:rPr>
          <w:sz w:val="28"/>
        </w:rPr>
      </w:pPr>
    </w:p>
    <w:p w:rsidR="00470382" w:rsidRDefault="00470382"/>
    <w:p w:rsidR="00470382" w:rsidRPr="00470382" w:rsidRDefault="00470382" w:rsidP="00470382"/>
    <w:p w:rsidR="00470382" w:rsidRPr="00470382" w:rsidRDefault="00470382" w:rsidP="00470382"/>
    <w:p w:rsidR="00470382" w:rsidRPr="00470382" w:rsidRDefault="00470382" w:rsidP="00470382"/>
    <w:p w:rsidR="00470382" w:rsidRPr="00470382" w:rsidRDefault="00470382" w:rsidP="00470382"/>
    <w:p w:rsidR="00470382" w:rsidRPr="00470382" w:rsidRDefault="00470382" w:rsidP="00470382"/>
    <w:p w:rsidR="000C6862" w:rsidRDefault="00470382" w:rsidP="00470382">
      <w:pPr>
        <w:tabs>
          <w:tab w:val="left" w:pos="1000"/>
        </w:tabs>
      </w:pPr>
      <w:r>
        <w:tab/>
      </w:r>
    </w:p>
    <w:p w:rsidR="00470382" w:rsidRDefault="00470382" w:rsidP="00470382">
      <w:pPr>
        <w:tabs>
          <w:tab w:val="left" w:pos="1000"/>
        </w:tabs>
      </w:pPr>
    </w:p>
    <w:p w:rsidR="00470382" w:rsidRDefault="00470382" w:rsidP="00470382">
      <w:pPr>
        <w:tabs>
          <w:tab w:val="left" w:pos="1000"/>
        </w:tabs>
      </w:pPr>
    </w:p>
    <w:p w:rsidR="00470382" w:rsidRDefault="00470382" w:rsidP="00470382">
      <w:pPr>
        <w:tabs>
          <w:tab w:val="left" w:pos="1000"/>
        </w:tabs>
      </w:pPr>
    </w:p>
    <w:p w:rsidR="00470382" w:rsidRDefault="00470382" w:rsidP="00470382">
      <w:pPr>
        <w:tabs>
          <w:tab w:val="left" w:pos="1000"/>
        </w:tabs>
      </w:pPr>
    </w:p>
    <w:p w:rsidR="00A345DE" w:rsidRDefault="00A345DE" w:rsidP="00470382">
      <w:pPr>
        <w:tabs>
          <w:tab w:val="left" w:pos="1000"/>
        </w:tabs>
      </w:pPr>
    </w:p>
    <w:p w:rsidR="00A345DE" w:rsidRDefault="00A345DE" w:rsidP="00470382">
      <w:pPr>
        <w:tabs>
          <w:tab w:val="left" w:pos="1000"/>
        </w:tabs>
      </w:pPr>
    </w:p>
    <w:p w:rsidR="00470382" w:rsidRPr="0096009B" w:rsidRDefault="00470382" w:rsidP="00470382">
      <w:pPr>
        <w:jc w:val="right"/>
        <w:rPr>
          <w:b/>
        </w:rPr>
      </w:pPr>
      <w:r w:rsidRPr="0096009B">
        <w:rPr>
          <w:b/>
        </w:rPr>
        <w:lastRenderedPageBreak/>
        <w:t xml:space="preserve">№ ____     </w:t>
      </w:r>
      <w:proofErr w:type="spellStart"/>
      <w:r w:rsidRPr="0096009B">
        <w:rPr>
          <w:b/>
        </w:rPr>
        <w:t>Шартқа</w:t>
      </w:r>
      <w:proofErr w:type="spellEnd"/>
      <w:r w:rsidRPr="0096009B">
        <w:rPr>
          <w:b/>
        </w:rPr>
        <w:t xml:space="preserve"> </w:t>
      </w:r>
    </w:p>
    <w:p w:rsidR="00470382" w:rsidRPr="0096009B" w:rsidRDefault="00470382" w:rsidP="00470382">
      <w:pPr>
        <w:jc w:val="right"/>
      </w:pPr>
      <w:r w:rsidRPr="0096009B">
        <w:rPr>
          <w:b/>
        </w:rPr>
        <w:t>№</w:t>
      </w:r>
      <w:r w:rsidR="003F5767">
        <w:rPr>
          <w:b/>
        </w:rPr>
        <w:t>8</w:t>
      </w:r>
      <w:r w:rsidRPr="0096009B">
        <w:rPr>
          <w:b/>
        </w:rPr>
        <w:t xml:space="preserve"> </w:t>
      </w:r>
      <w:r w:rsidRPr="0096009B">
        <w:rPr>
          <w:b/>
          <w:lang w:val="kk-KZ"/>
        </w:rPr>
        <w:t>Қ</w:t>
      </w:r>
      <w:proofErr w:type="spellStart"/>
      <w:r w:rsidRPr="0096009B">
        <w:rPr>
          <w:b/>
        </w:rPr>
        <w:t>осымша</w:t>
      </w:r>
      <w:proofErr w:type="spellEnd"/>
    </w:p>
    <w:p w:rsidR="00470382" w:rsidRPr="0096009B" w:rsidRDefault="00470382" w:rsidP="00470382">
      <w:pPr>
        <w:keepLines/>
        <w:tabs>
          <w:tab w:val="left" w:pos="462"/>
          <w:tab w:val="left" w:pos="851"/>
        </w:tabs>
        <w:jc w:val="center"/>
        <w:rPr>
          <w:snapToGrid w:val="0"/>
        </w:rPr>
      </w:pPr>
    </w:p>
    <w:p w:rsidR="005A32F4" w:rsidRDefault="005A32F4" w:rsidP="005A32F4">
      <w:pPr>
        <w:keepLines/>
        <w:tabs>
          <w:tab w:val="left" w:pos="462"/>
          <w:tab w:val="left" w:pos="851"/>
        </w:tabs>
        <w:jc w:val="center"/>
        <w:rPr>
          <w:b/>
          <w:snapToGrid w:val="0"/>
          <w:lang w:val="kk-KZ"/>
        </w:rPr>
      </w:pPr>
      <w:r w:rsidRPr="007854C7">
        <w:rPr>
          <w:b/>
          <w:snapToGrid w:val="0"/>
          <w:lang w:val="kk-KZ"/>
        </w:rPr>
        <w:t>Жеткізілген тауар бойынша</w:t>
      </w:r>
      <w:r>
        <w:rPr>
          <w:b/>
          <w:snapToGrid w:val="0"/>
          <w:lang w:val="kk-KZ"/>
        </w:rPr>
        <w:t xml:space="preserve"> ССС Өнім беруші</w:t>
      </w:r>
      <w:r w:rsidRPr="0045692E">
        <w:rPr>
          <w:b/>
          <w:snapToGrid w:val="0"/>
          <w:lang w:val="kk-KZ"/>
        </w:rPr>
        <w:t xml:space="preserve"> қызметінің негізгі көрсеткіштері және</w:t>
      </w:r>
      <w:r>
        <w:rPr>
          <w:b/>
          <w:snapToGrid w:val="0"/>
          <w:lang w:val="kk-KZ"/>
        </w:rPr>
        <w:t xml:space="preserve"> </w:t>
      </w:r>
      <w:r w:rsidRPr="00DF1034">
        <w:rPr>
          <w:b/>
          <w:snapToGrid w:val="0"/>
          <w:lang w:val="kk-KZ"/>
        </w:rPr>
        <w:t>Е</w:t>
      </w:r>
      <w:r w:rsidRPr="0045692E">
        <w:rPr>
          <w:b/>
          <w:snapToGrid w:val="0"/>
          <w:lang w:val="kk-KZ"/>
        </w:rPr>
        <w:t>септеу әдістемесі</w:t>
      </w:r>
    </w:p>
    <w:p w:rsidR="005A32F4" w:rsidRPr="000E2E11" w:rsidRDefault="005A32F4" w:rsidP="005A32F4">
      <w:pPr>
        <w:keepLines/>
        <w:tabs>
          <w:tab w:val="left" w:pos="462"/>
          <w:tab w:val="left" w:pos="851"/>
        </w:tabs>
        <w:jc w:val="center"/>
        <w:rPr>
          <w:b/>
          <w:bCs/>
          <w:caps/>
          <w:color w:val="000000"/>
          <w:lang w:val="kk-KZ"/>
        </w:rPr>
      </w:pPr>
    </w:p>
    <w:tbl>
      <w:tblPr>
        <w:tblW w:w="9471" w:type="dxa"/>
        <w:jc w:val="center"/>
        <w:tblLook w:val="04A0" w:firstRow="1" w:lastRow="0" w:firstColumn="1" w:lastColumn="0" w:noHBand="0" w:noVBand="1"/>
      </w:tblPr>
      <w:tblGrid>
        <w:gridCol w:w="505"/>
        <w:gridCol w:w="2138"/>
        <w:gridCol w:w="2067"/>
        <w:gridCol w:w="1175"/>
        <w:gridCol w:w="1844"/>
        <w:gridCol w:w="1742"/>
      </w:tblGrid>
      <w:tr w:rsidR="005A32F4" w:rsidRPr="006E755B" w:rsidTr="00E939CE">
        <w:trPr>
          <w:trHeight w:val="541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E755B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val="kk-KZ" w:eastAsia="ru-RU"/>
              </w:rPr>
              <w:t>Көрсеткіш</w:t>
            </w:r>
          </w:p>
        </w:tc>
        <w:tc>
          <w:tcPr>
            <w:tcW w:w="214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val="kk-KZ" w:eastAsia="ru-RU"/>
              </w:rPr>
              <w:t xml:space="preserve">Бағалау әдістемесі 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val="kk-KZ" w:eastAsia="ru-RU"/>
              </w:rPr>
              <w:t>Ұпайлар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val="kk-KZ" w:eastAsia="ru-RU"/>
              </w:rPr>
              <w:t>Көрсеткіштің үлес салмағы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val="kk-KZ" w:eastAsia="ru-RU"/>
              </w:rPr>
              <w:t xml:space="preserve">Көрсеткіш үшін ұпайларды есептеу </w:t>
            </w:r>
          </w:p>
        </w:tc>
      </w:tr>
      <w:tr w:rsidR="005A32F4" w:rsidRPr="006E755B" w:rsidTr="00E939CE">
        <w:trPr>
          <w:trHeight w:val="112"/>
          <w:jc w:val="center"/>
        </w:trPr>
        <w:tc>
          <w:tcPr>
            <w:tcW w:w="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1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2F4" w:rsidRPr="006E755B" w:rsidRDefault="005A32F4" w:rsidP="00E939CE">
            <w:pPr>
              <w:jc w:val="center"/>
              <w:rPr>
                <w:bCs/>
                <w:i/>
                <w:color w:val="000000"/>
                <w:lang w:eastAsia="ru-RU"/>
              </w:rPr>
            </w:pPr>
            <w:r w:rsidRPr="006E755B">
              <w:rPr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2F4" w:rsidRPr="006E755B" w:rsidRDefault="005A32F4" w:rsidP="00E939CE">
            <w:pPr>
              <w:jc w:val="center"/>
              <w:rPr>
                <w:bCs/>
                <w:i/>
                <w:color w:val="000000"/>
                <w:lang w:eastAsia="ru-RU"/>
              </w:rPr>
            </w:pPr>
            <w:r w:rsidRPr="006E755B">
              <w:rPr>
                <w:bCs/>
                <w:i/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32F4" w:rsidRPr="006E755B" w:rsidRDefault="005A32F4" w:rsidP="00E939CE">
            <w:pPr>
              <w:jc w:val="center"/>
              <w:rPr>
                <w:bCs/>
                <w:i/>
                <w:color w:val="000000"/>
                <w:lang w:eastAsia="ru-RU"/>
              </w:rPr>
            </w:pPr>
            <w:r w:rsidRPr="006E755B">
              <w:rPr>
                <w:bCs/>
                <w:i/>
                <w:color w:val="000000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32F4" w:rsidRPr="006E755B" w:rsidRDefault="005A32F4" w:rsidP="00E939CE">
            <w:pPr>
              <w:jc w:val="center"/>
              <w:rPr>
                <w:bCs/>
                <w:i/>
                <w:color w:val="000000"/>
                <w:lang w:eastAsia="ru-RU"/>
              </w:rPr>
            </w:pPr>
            <w:r w:rsidRPr="006E755B">
              <w:rPr>
                <w:bCs/>
                <w:i/>
                <w:color w:val="000000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jc w:val="center"/>
              <w:rPr>
                <w:bCs/>
                <w:i/>
                <w:color w:val="000000"/>
                <w:lang w:eastAsia="ru-RU"/>
              </w:rPr>
            </w:pPr>
            <w:r w:rsidRPr="006E755B">
              <w:rPr>
                <w:bCs/>
                <w:i/>
                <w:color w:val="000000"/>
                <w:lang w:eastAsia="ru-RU"/>
              </w:rPr>
              <w:t>3х4</w:t>
            </w:r>
          </w:p>
        </w:tc>
      </w:tr>
      <w:tr w:rsidR="005A32F4" w:rsidRPr="005A32F4" w:rsidTr="00E939CE">
        <w:trPr>
          <w:trHeight w:val="314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1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both"/>
              <w:rPr>
                <w:color w:val="000000"/>
                <w:lang w:eastAsia="ru-RU"/>
              </w:rPr>
            </w:pPr>
            <w:proofErr w:type="spellStart"/>
            <w:r w:rsidRPr="000E2E11">
              <w:rPr>
                <w:color w:val="000000"/>
                <w:lang w:eastAsia="ru-RU"/>
              </w:rPr>
              <w:t>Мерзімінде</w:t>
            </w:r>
            <w:proofErr w:type="spellEnd"/>
            <w:r w:rsidRPr="000E2E11">
              <w:rPr>
                <w:color w:val="000000"/>
                <w:lang w:eastAsia="ru-RU"/>
              </w:rPr>
              <w:t xml:space="preserve"> </w:t>
            </w:r>
            <w:proofErr w:type="spellStart"/>
            <w:r w:rsidRPr="000E2E11">
              <w:rPr>
                <w:color w:val="000000"/>
                <w:lang w:eastAsia="ru-RU"/>
              </w:rPr>
              <w:t>жеткізу</w:t>
            </w:r>
            <w:proofErr w:type="spellEnd"/>
            <w:r w:rsidRPr="000E2E11">
              <w:rPr>
                <w:color w:val="000000"/>
                <w:lang w:eastAsia="ru-RU"/>
              </w:rPr>
              <w:t xml:space="preserve"> </w:t>
            </w:r>
            <w:proofErr w:type="spellStart"/>
            <w:r w:rsidRPr="000E2E11">
              <w:rPr>
                <w:color w:val="000000"/>
                <w:lang w:eastAsia="ru-RU"/>
              </w:rPr>
              <w:t>жөніндегі</w:t>
            </w:r>
            <w:proofErr w:type="spellEnd"/>
            <w:r w:rsidRPr="000E2E11">
              <w:rPr>
                <w:color w:val="000000"/>
                <w:lang w:eastAsia="ru-RU"/>
              </w:rPr>
              <w:t xml:space="preserve"> </w:t>
            </w:r>
            <w:proofErr w:type="spellStart"/>
            <w:r w:rsidRPr="000E2E11">
              <w:rPr>
                <w:color w:val="000000"/>
                <w:lang w:eastAsia="ru-RU"/>
              </w:rPr>
              <w:t>міндеттемелерді</w:t>
            </w:r>
            <w:proofErr w:type="spellEnd"/>
            <w:r w:rsidRPr="000E2E11">
              <w:rPr>
                <w:color w:val="000000"/>
                <w:lang w:eastAsia="ru-RU"/>
              </w:rPr>
              <w:t xml:space="preserve"> </w:t>
            </w:r>
            <w:proofErr w:type="spellStart"/>
            <w:r w:rsidRPr="000E2E11">
              <w:rPr>
                <w:color w:val="000000"/>
                <w:lang w:eastAsia="ru-RU"/>
              </w:rPr>
              <w:t>орындау</w:t>
            </w:r>
            <w:proofErr w:type="spellEnd"/>
            <w:r w:rsidRPr="000E2E11">
              <w:rPr>
                <w:color w:val="000000"/>
                <w:lang w:eastAsia="ru-RU"/>
              </w:rPr>
              <w:t xml:space="preserve"> </w:t>
            </w:r>
            <w:proofErr w:type="spellStart"/>
            <w:r w:rsidRPr="000E2E11">
              <w:rPr>
                <w:color w:val="000000"/>
                <w:lang w:eastAsia="ru-RU"/>
              </w:rPr>
              <w:t>коэффициенті</w:t>
            </w:r>
            <w:proofErr w:type="spellEnd"/>
            <w:r w:rsidRPr="000E2E11">
              <w:rPr>
                <w:color w:val="000000"/>
                <w:lang w:eastAsia="ru-RU"/>
              </w:rPr>
              <w:t xml:space="preserve"> (</w:t>
            </w:r>
            <w:proofErr w:type="spellStart"/>
            <w:r w:rsidRPr="000E2E11">
              <w:rPr>
                <w:color w:val="000000"/>
                <w:lang w:eastAsia="ru-RU"/>
              </w:rPr>
              <w:t>Кмерзім</w:t>
            </w:r>
            <w:proofErr w:type="spellEnd"/>
            <w:r w:rsidRPr="000E2E11">
              <w:rPr>
                <w:color w:val="000000"/>
                <w:lang w:eastAsia="ru-RU"/>
              </w:rPr>
              <w:t>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FE4963" w:rsidRDefault="005A32F4" w:rsidP="00E939CE">
            <w:pPr>
              <w:jc w:val="center"/>
              <w:rPr>
                <w:color w:val="000000"/>
                <w:lang w:val="kk-KZ" w:eastAsia="ru-RU"/>
              </w:rPr>
            </w:pPr>
            <w:r w:rsidRPr="006E755B">
              <w:rPr>
                <w:color w:val="000000"/>
                <w:lang w:eastAsia="ru-RU"/>
              </w:rPr>
              <w:t xml:space="preserve"> </w:t>
            </w:r>
            <w:r w:rsidRPr="006E755B">
              <w:rPr>
                <w:i/>
                <w:iCs/>
                <w:color w:val="000000"/>
                <w:lang w:val="en-US" w:eastAsia="ru-RU"/>
              </w:rPr>
              <w:t>К</w:t>
            </w:r>
            <w:r>
              <w:rPr>
                <w:i/>
                <w:iCs/>
                <w:color w:val="000000"/>
                <w:vertAlign w:val="subscript"/>
                <w:lang w:eastAsia="ru-RU"/>
              </w:rPr>
              <w:t>мер</w:t>
            </w:r>
            <w:r>
              <w:rPr>
                <w:i/>
                <w:iCs/>
                <w:color w:val="000000"/>
                <w:vertAlign w:val="subscript"/>
                <w:lang w:val="kk-KZ" w:eastAsia="ru-RU"/>
              </w:rPr>
              <w:t>зім</w:t>
            </w:r>
            <w:r w:rsidRPr="006E755B">
              <w:rPr>
                <w:color w:val="000000"/>
                <w:lang w:val="en-US" w:eastAsia="ru-RU"/>
              </w:rPr>
              <w:t xml:space="preserve"> </w:t>
            </w:r>
            <w:r w:rsidRPr="006E755B">
              <w:rPr>
                <w:color w:val="000000"/>
                <w:lang w:eastAsia="ru-RU"/>
              </w:rPr>
              <w:t>&lt;</w:t>
            </w:r>
            <w:r w:rsidRPr="006E755B"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val="kk-KZ" w:eastAsia="ru-RU"/>
              </w:rPr>
              <w:t>70</w:t>
            </w:r>
            <w:r w:rsidRPr="006E755B">
              <w:rPr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FE4963" w:rsidRDefault="005A32F4" w:rsidP="00E939CE">
            <w:pPr>
              <w:jc w:val="center"/>
              <w:rPr>
                <w:color w:val="000000"/>
                <w:lang w:val="kk-KZ" w:eastAsia="ru-RU"/>
              </w:rPr>
            </w:pPr>
            <w:r w:rsidRPr="006E755B">
              <w:rPr>
                <w:color w:val="000000"/>
                <w:lang w:eastAsia="ru-RU"/>
              </w:rPr>
              <w:t>0,</w:t>
            </w:r>
            <w:r>
              <w:rPr>
                <w:color w:val="000000"/>
                <w:lang w:val="kk-KZ" w:eastAsia="ru-RU"/>
              </w:rPr>
              <w:t>75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32F4" w:rsidRPr="000E2E11" w:rsidRDefault="005A32F4" w:rsidP="00E939CE">
            <w:pPr>
              <w:jc w:val="center"/>
              <w:rPr>
                <w:color w:val="000000"/>
                <w:lang w:val="kk-KZ" w:eastAsia="ru-RU"/>
              </w:rPr>
            </w:pPr>
            <w:r w:rsidRPr="000E2E11">
              <w:rPr>
                <w:color w:val="000000"/>
                <w:lang w:val="kk-KZ" w:eastAsia="ru-RU"/>
              </w:rPr>
              <w:t>= балл х көрсеткіштің меншікті салмағы</w:t>
            </w:r>
          </w:p>
        </w:tc>
      </w:tr>
      <w:tr w:rsidR="005A32F4" w:rsidRPr="006E755B" w:rsidTr="00E939CE">
        <w:trPr>
          <w:trHeight w:val="401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0E2E11" w:rsidRDefault="005A32F4" w:rsidP="00E939CE">
            <w:pPr>
              <w:rPr>
                <w:color w:val="000000"/>
                <w:lang w:val="kk-KZ"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0E2E11" w:rsidRDefault="005A32F4" w:rsidP="00E939CE">
            <w:pPr>
              <w:rPr>
                <w:color w:val="000000"/>
                <w:lang w:val="kk-KZ"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kk-KZ" w:eastAsia="ru-RU"/>
              </w:rPr>
              <w:t>8</w:t>
            </w:r>
            <w:r w:rsidRPr="006E755B">
              <w:rPr>
                <w:color w:val="000000"/>
                <w:lang w:eastAsia="ru-RU"/>
              </w:rPr>
              <w:t xml:space="preserve">0% ≥ </w:t>
            </w:r>
            <w:r w:rsidRPr="006E755B">
              <w:rPr>
                <w:i/>
                <w:iCs/>
                <w:color w:val="000000"/>
                <w:lang w:val="en-US" w:eastAsia="ru-RU"/>
              </w:rPr>
              <w:t>К</w:t>
            </w:r>
            <w:r>
              <w:rPr>
                <w:i/>
                <w:iCs/>
                <w:color w:val="000000"/>
                <w:vertAlign w:val="subscript"/>
                <w:lang w:eastAsia="ru-RU"/>
              </w:rPr>
              <w:t>мер</w:t>
            </w:r>
            <w:r>
              <w:rPr>
                <w:i/>
                <w:iCs/>
                <w:color w:val="000000"/>
                <w:vertAlign w:val="subscript"/>
                <w:lang w:val="kk-KZ" w:eastAsia="ru-RU"/>
              </w:rPr>
              <w:t>зім</w:t>
            </w:r>
            <w:r w:rsidRPr="006E755B">
              <w:rPr>
                <w:color w:val="000000"/>
                <w:lang w:eastAsia="ru-RU"/>
              </w:rPr>
              <w:t xml:space="preserve"> &gt; </w:t>
            </w:r>
            <w:r>
              <w:rPr>
                <w:color w:val="000000"/>
                <w:lang w:val="kk-KZ" w:eastAsia="ru-RU"/>
              </w:rPr>
              <w:t>7</w:t>
            </w:r>
            <w:r w:rsidRPr="006E755B">
              <w:rPr>
                <w:color w:val="000000"/>
                <w:lang w:eastAsia="ru-RU"/>
              </w:rPr>
              <w:t>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</w:tr>
      <w:tr w:rsidR="005A32F4" w:rsidRPr="006E755B" w:rsidTr="00E939CE">
        <w:trPr>
          <w:trHeight w:val="54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kk-KZ" w:eastAsia="ru-RU"/>
              </w:rPr>
              <w:t>9</w:t>
            </w:r>
            <w:r w:rsidRPr="006E755B">
              <w:rPr>
                <w:color w:val="000000"/>
                <w:lang w:eastAsia="ru-RU"/>
              </w:rPr>
              <w:t xml:space="preserve">0% ≥ </w:t>
            </w:r>
            <w:r w:rsidRPr="006E755B">
              <w:rPr>
                <w:i/>
                <w:iCs/>
                <w:color w:val="000000"/>
                <w:lang w:val="en-US" w:eastAsia="ru-RU"/>
              </w:rPr>
              <w:t>К</w:t>
            </w:r>
            <w:r>
              <w:rPr>
                <w:i/>
                <w:iCs/>
                <w:color w:val="000000"/>
                <w:vertAlign w:val="subscript"/>
                <w:lang w:eastAsia="ru-RU"/>
              </w:rPr>
              <w:t>мер</w:t>
            </w:r>
            <w:r>
              <w:rPr>
                <w:i/>
                <w:iCs/>
                <w:color w:val="000000"/>
                <w:vertAlign w:val="subscript"/>
                <w:lang w:val="kk-KZ" w:eastAsia="ru-RU"/>
              </w:rPr>
              <w:t>зім</w:t>
            </w:r>
            <w:r w:rsidRPr="006E755B">
              <w:rPr>
                <w:color w:val="000000"/>
                <w:lang w:eastAsia="ru-RU"/>
              </w:rPr>
              <w:t xml:space="preserve"> &gt; </w:t>
            </w:r>
            <w:r>
              <w:rPr>
                <w:color w:val="000000"/>
                <w:lang w:val="kk-KZ" w:eastAsia="ru-RU"/>
              </w:rPr>
              <w:t>8</w:t>
            </w:r>
            <w:r w:rsidRPr="006E755B">
              <w:rPr>
                <w:color w:val="000000"/>
                <w:lang w:eastAsia="ru-RU"/>
              </w:rPr>
              <w:t>0%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</w:tr>
      <w:tr w:rsidR="005A32F4" w:rsidRPr="006E755B" w:rsidTr="00E939CE">
        <w:trPr>
          <w:trHeight w:val="416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FE4963" w:rsidRDefault="005A32F4" w:rsidP="00E939CE">
            <w:pPr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99</w:t>
            </w:r>
            <w:r w:rsidRPr="006E755B">
              <w:rPr>
                <w:color w:val="000000"/>
                <w:lang w:eastAsia="ru-RU"/>
              </w:rPr>
              <w:t xml:space="preserve">% ≥ </w:t>
            </w:r>
            <w:r w:rsidRPr="006E755B">
              <w:rPr>
                <w:i/>
                <w:iCs/>
                <w:color w:val="000000"/>
                <w:lang w:val="en-US" w:eastAsia="ru-RU"/>
              </w:rPr>
              <w:t>К</w:t>
            </w:r>
            <w:r>
              <w:rPr>
                <w:i/>
                <w:iCs/>
                <w:color w:val="000000"/>
                <w:vertAlign w:val="subscript"/>
                <w:lang w:eastAsia="ru-RU"/>
              </w:rPr>
              <w:t>мер</w:t>
            </w:r>
            <w:r>
              <w:rPr>
                <w:i/>
                <w:iCs/>
                <w:color w:val="000000"/>
                <w:vertAlign w:val="subscript"/>
                <w:lang w:val="kk-KZ" w:eastAsia="ru-RU"/>
              </w:rPr>
              <w:t>зім</w:t>
            </w:r>
            <w:r w:rsidRPr="006E755B">
              <w:rPr>
                <w:color w:val="000000"/>
                <w:lang w:eastAsia="ru-RU"/>
              </w:rPr>
              <w:t xml:space="preserve"> &gt; </w:t>
            </w:r>
            <w:r>
              <w:rPr>
                <w:color w:val="000000"/>
                <w:lang w:val="kk-KZ" w:eastAsia="ru-RU"/>
              </w:rPr>
              <w:t>90</w:t>
            </w:r>
            <w:r w:rsidRPr="006E755B">
              <w:rPr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</w:tr>
      <w:tr w:rsidR="005A32F4" w:rsidRPr="006E755B" w:rsidTr="00E939CE">
        <w:trPr>
          <w:trHeight w:val="60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FE4963" w:rsidRDefault="005A32F4" w:rsidP="00E939CE">
            <w:pPr>
              <w:jc w:val="center"/>
              <w:rPr>
                <w:i/>
                <w:iCs/>
                <w:color w:val="000000"/>
                <w:lang w:val="kk-KZ" w:eastAsia="ru-RU"/>
              </w:rPr>
            </w:pPr>
            <w:r w:rsidRPr="006E755B">
              <w:rPr>
                <w:i/>
                <w:iCs/>
                <w:color w:val="000000"/>
                <w:lang w:val="en-US" w:eastAsia="ru-RU"/>
              </w:rPr>
              <w:t>К</w:t>
            </w:r>
            <w:r>
              <w:rPr>
                <w:i/>
                <w:iCs/>
                <w:color w:val="000000"/>
                <w:vertAlign w:val="subscript"/>
                <w:lang w:eastAsia="ru-RU"/>
              </w:rPr>
              <w:t>мер</w:t>
            </w:r>
            <w:r>
              <w:rPr>
                <w:i/>
                <w:iCs/>
                <w:color w:val="000000"/>
                <w:vertAlign w:val="subscript"/>
                <w:lang w:val="kk-KZ" w:eastAsia="ru-RU"/>
              </w:rPr>
              <w:t>зім</w:t>
            </w:r>
            <w:r w:rsidRPr="006E755B">
              <w:rPr>
                <w:color w:val="000000"/>
                <w:lang w:eastAsia="ru-RU"/>
              </w:rPr>
              <w:t xml:space="preserve">  </w:t>
            </w:r>
            <w:r>
              <w:rPr>
                <w:color w:val="000000"/>
                <w:lang w:eastAsia="ru-RU"/>
              </w:rPr>
              <w:t xml:space="preserve">= </w:t>
            </w:r>
            <w:r>
              <w:rPr>
                <w:color w:val="000000"/>
                <w:lang w:val="kk-KZ" w:eastAsia="ru-RU"/>
              </w:rPr>
              <w:t>100</w:t>
            </w:r>
            <w:r w:rsidRPr="006E755B">
              <w:rPr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</w:tr>
      <w:tr w:rsidR="005A32F4" w:rsidRPr="006E755B" w:rsidTr="00E939CE">
        <w:trPr>
          <w:trHeight w:val="408"/>
          <w:jc w:val="center"/>
        </w:trPr>
        <w:tc>
          <w:tcPr>
            <w:tcW w:w="51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2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FE4963" w:rsidRDefault="005A32F4" w:rsidP="00E939CE">
            <w:pPr>
              <w:jc w:val="both"/>
            </w:pPr>
            <w:proofErr w:type="spellStart"/>
            <w:r w:rsidRPr="000E2E11">
              <w:rPr>
                <w:rStyle w:val="fontstyle01"/>
                <w:sz w:val="22"/>
                <w:szCs w:val="22"/>
              </w:rPr>
              <w:t>Өнім</w:t>
            </w:r>
            <w:proofErr w:type="spellEnd"/>
            <w:r w:rsidRPr="000E2E11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0E2E11">
              <w:rPr>
                <w:rStyle w:val="fontstyle01"/>
                <w:sz w:val="22"/>
                <w:szCs w:val="22"/>
              </w:rPr>
              <w:t>сапасының</w:t>
            </w:r>
            <w:proofErr w:type="spellEnd"/>
            <w:r w:rsidRPr="000E2E11">
              <w:rPr>
                <w:rStyle w:val="fontstyle01"/>
                <w:sz w:val="22"/>
                <w:szCs w:val="22"/>
              </w:rPr>
              <w:t xml:space="preserve"> факторы, </w:t>
            </w:r>
            <w:proofErr w:type="spellStart"/>
            <w:r w:rsidRPr="000E2E11">
              <w:rPr>
                <w:rStyle w:val="fontstyle01"/>
                <w:sz w:val="22"/>
                <w:szCs w:val="22"/>
              </w:rPr>
              <w:t>жеткізілетін</w:t>
            </w:r>
            <w:proofErr w:type="spellEnd"/>
            <w:r w:rsidRPr="000E2E11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0E2E11">
              <w:rPr>
                <w:rStyle w:val="fontstyle01"/>
                <w:sz w:val="22"/>
                <w:szCs w:val="22"/>
              </w:rPr>
              <w:t>өнімге</w:t>
            </w:r>
            <w:proofErr w:type="spellEnd"/>
            <w:r w:rsidRPr="000E2E11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0E2E11">
              <w:rPr>
                <w:rStyle w:val="fontstyle01"/>
                <w:sz w:val="22"/>
                <w:szCs w:val="22"/>
              </w:rPr>
              <w:t>шағымдар</w:t>
            </w:r>
            <w:proofErr w:type="spellEnd"/>
            <w:r w:rsidRPr="000E2E11">
              <w:rPr>
                <w:rStyle w:val="fontstyle01"/>
                <w:sz w:val="22"/>
                <w:szCs w:val="22"/>
              </w:rPr>
              <w:t xml:space="preserve"> </w:t>
            </w:r>
            <w:r w:rsidRPr="00FE4963">
              <w:rPr>
                <w:rStyle w:val="fontstyle01"/>
                <w:sz w:val="22"/>
                <w:szCs w:val="22"/>
              </w:rPr>
              <w:t>**, (</w:t>
            </w:r>
            <w:r w:rsidRPr="00FE4963">
              <w:rPr>
                <w:rStyle w:val="fontstyle21"/>
                <w:sz w:val="22"/>
                <w:szCs w:val="22"/>
              </w:rPr>
              <w:t>К</w:t>
            </w:r>
            <w:r>
              <w:rPr>
                <w:rStyle w:val="fontstyle21"/>
                <w:sz w:val="22"/>
                <w:szCs w:val="22"/>
                <w:lang w:val="kk-KZ"/>
              </w:rPr>
              <w:t>сапа</w:t>
            </w:r>
            <w:r w:rsidRPr="00FE4963">
              <w:rPr>
                <w:rStyle w:val="fontstyle01"/>
                <w:sz w:val="22"/>
                <w:szCs w:val="22"/>
              </w:rPr>
              <w:t>)</w:t>
            </w:r>
          </w:p>
          <w:p w:rsidR="005A32F4" w:rsidRPr="006E755B" w:rsidRDefault="005A32F4" w:rsidP="00E939CE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 xml:space="preserve"> </w:t>
            </w:r>
            <w:r w:rsidRPr="006E755B">
              <w:rPr>
                <w:i/>
                <w:iCs/>
                <w:color w:val="000000"/>
                <w:lang w:eastAsia="ru-RU"/>
              </w:rPr>
              <w:t>К</w:t>
            </w:r>
            <w:r>
              <w:rPr>
                <w:i/>
                <w:iCs/>
                <w:color w:val="000000"/>
                <w:vertAlign w:val="subscript"/>
                <w:lang w:val="kk-KZ" w:eastAsia="ru-RU"/>
              </w:rPr>
              <w:t>сапа</w:t>
            </w:r>
            <w:r w:rsidRPr="006E755B">
              <w:rPr>
                <w:color w:val="000000"/>
                <w:lang w:eastAsia="ru-RU"/>
              </w:rPr>
              <w:t xml:space="preserve"> </w:t>
            </w:r>
            <w:proofErr w:type="gramStart"/>
            <w:r w:rsidRPr="006E755B">
              <w:rPr>
                <w:color w:val="000000"/>
                <w:lang w:eastAsia="ru-RU"/>
              </w:rPr>
              <w:t xml:space="preserve">&lt; </w:t>
            </w:r>
            <w:r>
              <w:rPr>
                <w:color w:val="000000"/>
                <w:lang w:val="kk-KZ" w:eastAsia="ru-RU"/>
              </w:rPr>
              <w:t>80</w:t>
            </w:r>
            <w:proofErr w:type="gramEnd"/>
            <w:r w:rsidRPr="006E755B">
              <w:rPr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</w:t>
            </w:r>
          </w:p>
        </w:tc>
        <w:tc>
          <w:tcPr>
            <w:tcW w:w="18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0,</w:t>
            </w: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174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0E2E11">
              <w:rPr>
                <w:color w:val="000000"/>
                <w:lang w:val="kk-KZ" w:eastAsia="ru-RU"/>
              </w:rPr>
              <w:t>= балл х көрсеткіштің меншікті</w:t>
            </w:r>
          </w:p>
        </w:tc>
      </w:tr>
      <w:tr w:rsidR="005A32F4" w:rsidRPr="006E755B" w:rsidTr="00E939CE">
        <w:trPr>
          <w:trHeight w:val="399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kk-KZ" w:eastAsia="ru-RU"/>
              </w:rPr>
              <w:t>85</w:t>
            </w:r>
            <w:r w:rsidRPr="006E755B">
              <w:rPr>
                <w:color w:val="000000"/>
                <w:lang w:eastAsia="ru-RU"/>
              </w:rPr>
              <w:t xml:space="preserve">% &gt; </w:t>
            </w:r>
            <w:r w:rsidRPr="006E755B">
              <w:rPr>
                <w:i/>
                <w:iCs/>
                <w:color w:val="000000"/>
                <w:lang w:eastAsia="ru-RU"/>
              </w:rPr>
              <w:t>К</w:t>
            </w:r>
            <w:r>
              <w:rPr>
                <w:i/>
                <w:iCs/>
                <w:color w:val="000000"/>
                <w:vertAlign w:val="subscript"/>
                <w:lang w:val="kk-KZ" w:eastAsia="ru-RU"/>
              </w:rPr>
              <w:t>сапа</w:t>
            </w:r>
            <w:r w:rsidRPr="006E755B">
              <w:rPr>
                <w:color w:val="000000"/>
                <w:lang w:eastAsia="ru-RU"/>
              </w:rPr>
              <w:t xml:space="preserve"> ≥ </w:t>
            </w:r>
            <w:r>
              <w:rPr>
                <w:color w:val="000000"/>
                <w:lang w:val="kk-KZ" w:eastAsia="ru-RU"/>
              </w:rPr>
              <w:t>80</w:t>
            </w:r>
            <w:r w:rsidRPr="006E755B">
              <w:rPr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0,25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</w:tr>
      <w:tr w:rsidR="005A32F4" w:rsidRPr="006E755B" w:rsidTr="00E939CE">
        <w:trPr>
          <w:trHeight w:val="393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kk-KZ" w:eastAsia="ru-RU"/>
              </w:rPr>
              <w:t>90</w:t>
            </w:r>
            <w:r w:rsidRPr="006E755B">
              <w:rPr>
                <w:color w:val="000000"/>
                <w:lang w:eastAsia="ru-RU"/>
              </w:rPr>
              <w:t xml:space="preserve">% &gt; </w:t>
            </w:r>
            <w:r w:rsidRPr="006E755B">
              <w:rPr>
                <w:i/>
                <w:iCs/>
                <w:color w:val="000000"/>
                <w:lang w:eastAsia="ru-RU"/>
              </w:rPr>
              <w:t>К</w:t>
            </w:r>
            <w:r>
              <w:rPr>
                <w:i/>
                <w:iCs/>
                <w:color w:val="000000"/>
                <w:vertAlign w:val="subscript"/>
                <w:lang w:val="kk-KZ" w:eastAsia="ru-RU"/>
              </w:rPr>
              <w:t>сапа</w:t>
            </w:r>
            <w:r w:rsidRPr="006E755B">
              <w:rPr>
                <w:color w:val="000000"/>
                <w:lang w:eastAsia="ru-RU"/>
              </w:rPr>
              <w:t xml:space="preserve"> ≥ </w:t>
            </w:r>
            <w:r>
              <w:rPr>
                <w:color w:val="000000"/>
                <w:lang w:val="kk-KZ" w:eastAsia="ru-RU"/>
              </w:rPr>
              <w:t>85</w:t>
            </w:r>
            <w:r w:rsidRPr="006E755B">
              <w:rPr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0,5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</w:tr>
      <w:tr w:rsidR="005A32F4" w:rsidRPr="006E755B" w:rsidTr="00E939CE">
        <w:trPr>
          <w:trHeight w:val="38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kk-KZ" w:eastAsia="ru-RU"/>
              </w:rPr>
              <w:t>9</w:t>
            </w:r>
            <w:r w:rsidRPr="006E755B">
              <w:rPr>
                <w:color w:val="000000"/>
                <w:lang w:eastAsia="ru-RU"/>
              </w:rPr>
              <w:t xml:space="preserve">5% &gt; </w:t>
            </w:r>
            <w:r w:rsidRPr="006E755B">
              <w:rPr>
                <w:i/>
                <w:iCs/>
                <w:color w:val="000000"/>
                <w:lang w:eastAsia="ru-RU"/>
              </w:rPr>
              <w:t>К</w:t>
            </w:r>
            <w:r>
              <w:rPr>
                <w:i/>
                <w:iCs/>
                <w:color w:val="000000"/>
                <w:vertAlign w:val="subscript"/>
                <w:lang w:val="kk-KZ" w:eastAsia="ru-RU"/>
              </w:rPr>
              <w:t>сапа</w:t>
            </w:r>
            <w:r w:rsidRPr="006E755B">
              <w:rPr>
                <w:color w:val="000000"/>
                <w:lang w:eastAsia="ru-RU"/>
              </w:rPr>
              <w:t xml:space="preserve"> ≥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kk-KZ" w:eastAsia="ru-RU"/>
              </w:rPr>
              <w:t>90</w:t>
            </w:r>
            <w:r w:rsidRPr="006E755B">
              <w:rPr>
                <w:color w:val="000000"/>
                <w:lang w:eastAsia="ru-RU"/>
              </w:rPr>
              <w:t>%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0,75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</w:tr>
      <w:tr w:rsidR="005A32F4" w:rsidRPr="006E755B" w:rsidTr="00E939CE">
        <w:trPr>
          <w:trHeight w:val="327"/>
          <w:jc w:val="center"/>
        </w:trPr>
        <w:tc>
          <w:tcPr>
            <w:tcW w:w="51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6E755B">
              <w:rPr>
                <w:i/>
                <w:iCs/>
                <w:color w:val="000000"/>
                <w:lang w:eastAsia="ru-RU"/>
              </w:rPr>
              <w:t>К</w:t>
            </w:r>
            <w:r>
              <w:rPr>
                <w:i/>
                <w:iCs/>
                <w:color w:val="000000"/>
                <w:vertAlign w:val="subscript"/>
                <w:lang w:val="kk-KZ" w:eastAsia="ru-RU"/>
              </w:rPr>
              <w:t>сапа</w:t>
            </w:r>
            <w:r w:rsidRPr="006E755B">
              <w:rPr>
                <w:color w:val="000000"/>
                <w:lang w:eastAsia="ru-RU"/>
              </w:rPr>
              <w:t xml:space="preserve"> ≥ </w:t>
            </w:r>
            <w:r>
              <w:rPr>
                <w:color w:val="000000"/>
                <w:lang w:val="kk-KZ" w:eastAsia="ru-RU"/>
              </w:rPr>
              <w:t>9</w:t>
            </w:r>
            <w:r w:rsidRPr="006E755B">
              <w:rPr>
                <w:color w:val="000000"/>
                <w:lang w:eastAsia="ru-RU"/>
              </w:rPr>
              <w:t>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1</w:t>
            </w:r>
          </w:p>
        </w:tc>
        <w:tc>
          <w:tcPr>
            <w:tcW w:w="18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5A32F4" w:rsidRPr="006E755B" w:rsidRDefault="005A32F4" w:rsidP="00E939CE">
            <w:pPr>
              <w:rPr>
                <w:color w:val="000000"/>
                <w:lang w:eastAsia="ru-RU"/>
              </w:rPr>
            </w:pPr>
          </w:p>
        </w:tc>
      </w:tr>
      <w:tr w:rsidR="005A32F4" w:rsidRPr="006E755B" w:rsidTr="00E939CE">
        <w:trPr>
          <w:trHeight w:val="429"/>
          <w:jc w:val="center"/>
        </w:trPr>
        <w:tc>
          <w:tcPr>
            <w:tcW w:w="51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color w:val="000000"/>
                <w:lang w:eastAsia="ru-RU"/>
              </w:rPr>
            </w:pPr>
            <w:r w:rsidRPr="006E755B">
              <w:rPr>
                <w:color w:val="000000"/>
                <w:lang w:eastAsia="ru-RU"/>
              </w:rPr>
              <w:t>3</w:t>
            </w:r>
          </w:p>
        </w:tc>
        <w:tc>
          <w:tcPr>
            <w:tcW w:w="430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0E2E11">
              <w:rPr>
                <w:b/>
                <w:bCs/>
                <w:caps/>
                <w:color w:val="000000"/>
                <w:lang w:eastAsia="ru-RU"/>
              </w:rPr>
              <w:t>БАЛЛДАРДЫ ЕСЕПТЕУ НӘТИЖЕСІ</w:t>
            </w:r>
          </w:p>
        </w:tc>
        <w:tc>
          <w:tcPr>
            <w:tcW w:w="10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E755B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E755B">
              <w:rPr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5A32F4" w:rsidRPr="006E755B" w:rsidRDefault="005A32F4" w:rsidP="00E939CE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0E2E11">
              <w:rPr>
                <w:b/>
                <w:bCs/>
                <w:color w:val="000000"/>
                <w:lang w:eastAsia="ru-RU"/>
              </w:rPr>
              <w:t>Көрсеткіштер</w:t>
            </w:r>
            <w:proofErr w:type="spellEnd"/>
            <w:r w:rsidRPr="000E2E11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2E11">
              <w:rPr>
                <w:b/>
                <w:bCs/>
                <w:color w:val="000000"/>
                <w:lang w:eastAsia="ru-RU"/>
              </w:rPr>
              <w:t>бойынша</w:t>
            </w:r>
            <w:proofErr w:type="spellEnd"/>
            <w:r w:rsidRPr="000E2E11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2E11">
              <w:rPr>
                <w:b/>
                <w:bCs/>
                <w:color w:val="000000"/>
                <w:lang w:eastAsia="ru-RU"/>
              </w:rPr>
              <w:t>ұпайлар</w:t>
            </w:r>
            <w:proofErr w:type="spellEnd"/>
            <w:r w:rsidRPr="000E2E11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E2E11">
              <w:rPr>
                <w:b/>
                <w:bCs/>
                <w:color w:val="000000"/>
                <w:lang w:eastAsia="ru-RU"/>
              </w:rPr>
              <w:t>сомасы</w:t>
            </w:r>
            <w:proofErr w:type="spellEnd"/>
          </w:p>
        </w:tc>
      </w:tr>
    </w:tbl>
    <w:p w:rsidR="005A32F4" w:rsidRDefault="005A32F4" w:rsidP="005A32F4">
      <w:pPr>
        <w:widowControl w:val="0"/>
        <w:tabs>
          <w:tab w:val="left" w:pos="567"/>
        </w:tabs>
        <w:ind w:left="284"/>
        <w:contextualSpacing/>
        <w:jc w:val="both"/>
        <w:rPr>
          <w:szCs w:val="20"/>
          <w:lang w:eastAsia="ru-RU"/>
        </w:rPr>
      </w:pPr>
    </w:p>
    <w:p w:rsidR="005A32F4" w:rsidRPr="00CD23D6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  <w:r w:rsidRPr="00405E26">
        <w:rPr>
          <w:b/>
          <w:bCs/>
          <w:lang w:eastAsia="ru-RU"/>
        </w:rPr>
        <w:t>*К</w:t>
      </w:r>
      <w:r>
        <w:rPr>
          <w:b/>
          <w:bCs/>
          <w:lang w:val="kk-KZ" w:eastAsia="ru-RU"/>
        </w:rPr>
        <w:t>мерзім</w:t>
      </w:r>
      <w:r w:rsidRPr="00CD23D6">
        <w:rPr>
          <w:lang w:eastAsia="ru-RU"/>
        </w:rPr>
        <w:t xml:space="preserve"> - </w:t>
      </w:r>
      <w:proofErr w:type="spellStart"/>
      <w:r w:rsidRPr="000E2E11">
        <w:rPr>
          <w:lang w:eastAsia="ru-RU"/>
        </w:rPr>
        <w:t>Жеткізушінің</w:t>
      </w:r>
      <w:proofErr w:type="spellEnd"/>
      <w:r w:rsidRPr="000E2E11">
        <w:rPr>
          <w:lang w:eastAsia="ru-RU"/>
        </w:rPr>
        <w:t xml:space="preserve"> </w:t>
      </w:r>
      <w:proofErr w:type="spellStart"/>
      <w:r w:rsidRPr="000E2E11">
        <w:rPr>
          <w:lang w:eastAsia="ru-RU"/>
        </w:rPr>
        <w:t>Шартта</w:t>
      </w:r>
      <w:proofErr w:type="spellEnd"/>
      <w:r w:rsidRPr="000E2E11">
        <w:rPr>
          <w:lang w:eastAsia="ru-RU"/>
        </w:rPr>
        <w:t xml:space="preserve"> </w:t>
      </w:r>
      <w:proofErr w:type="spellStart"/>
      <w:r w:rsidRPr="000E2E11">
        <w:rPr>
          <w:lang w:eastAsia="ru-RU"/>
        </w:rPr>
        <w:t>көзделген</w:t>
      </w:r>
      <w:proofErr w:type="spellEnd"/>
      <w:r w:rsidRPr="000E2E11">
        <w:rPr>
          <w:lang w:eastAsia="ru-RU"/>
        </w:rPr>
        <w:t xml:space="preserve"> </w:t>
      </w:r>
      <w:proofErr w:type="spellStart"/>
      <w:r w:rsidRPr="000E2E11">
        <w:rPr>
          <w:lang w:eastAsia="ru-RU"/>
        </w:rPr>
        <w:t>мерзімдерде</w:t>
      </w:r>
      <w:proofErr w:type="spellEnd"/>
      <w:r w:rsidRPr="000E2E11">
        <w:rPr>
          <w:lang w:eastAsia="ru-RU"/>
        </w:rPr>
        <w:t xml:space="preserve"> </w:t>
      </w:r>
      <w:proofErr w:type="spellStart"/>
      <w:r w:rsidRPr="000E2E11">
        <w:rPr>
          <w:lang w:eastAsia="ru-RU"/>
        </w:rPr>
        <w:t>Тауарды</w:t>
      </w:r>
      <w:proofErr w:type="spellEnd"/>
      <w:r w:rsidRPr="000E2E11">
        <w:rPr>
          <w:lang w:eastAsia="ru-RU"/>
        </w:rPr>
        <w:t xml:space="preserve"> </w:t>
      </w:r>
      <w:proofErr w:type="spellStart"/>
      <w:r w:rsidRPr="000E2E11">
        <w:rPr>
          <w:lang w:eastAsia="ru-RU"/>
        </w:rPr>
        <w:t>жеткізу</w:t>
      </w:r>
      <w:proofErr w:type="spellEnd"/>
      <w:r w:rsidRPr="000E2E11">
        <w:rPr>
          <w:lang w:eastAsia="ru-RU"/>
        </w:rPr>
        <w:t xml:space="preserve"> </w:t>
      </w:r>
      <w:proofErr w:type="spellStart"/>
      <w:r w:rsidRPr="000E2E11">
        <w:rPr>
          <w:lang w:eastAsia="ru-RU"/>
        </w:rPr>
        <w:t>жөніндегі</w:t>
      </w:r>
      <w:proofErr w:type="spellEnd"/>
      <w:r w:rsidRPr="000E2E11">
        <w:rPr>
          <w:lang w:eastAsia="ru-RU"/>
        </w:rPr>
        <w:t xml:space="preserve"> </w:t>
      </w:r>
      <w:proofErr w:type="spellStart"/>
      <w:r w:rsidRPr="000E2E11">
        <w:rPr>
          <w:lang w:eastAsia="ru-RU"/>
        </w:rPr>
        <w:t>міндеттемелерін</w:t>
      </w:r>
      <w:proofErr w:type="spellEnd"/>
      <w:r w:rsidRPr="000E2E11">
        <w:rPr>
          <w:lang w:eastAsia="ru-RU"/>
        </w:rPr>
        <w:t xml:space="preserve"> </w:t>
      </w:r>
      <w:proofErr w:type="spellStart"/>
      <w:r w:rsidRPr="000E2E11">
        <w:rPr>
          <w:lang w:eastAsia="ru-RU"/>
        </w:rPr>
        <w:t>орындау</w:t>
      </w:r>
      <w:proofErr w:type="spellEnd"/>
      <w:r w:rsidRPr="000E2E11">
        <w:rPr>
          <w:lang w:eastAsia="ru-RU"/>
        </w:rPr>
        <w:t xml:space="preserve"> </w:t>
      </w:r>
      <w:proofErr w:type="spellStart"/>
      <w:r w:rsidRPr="000E2E11">
        <w:rPr>
          <w:lang w:eastAsia="ru-RU"/>
        </w:rPr>
        <w:t>көрсеткішінің</w:t>
      </w:r>
      <w:proofErr w:type="spellEnd"/>
      <w:r w:rsidRPr="000E2E11">
        <w:rPr>
          <w:lang w:eastAsia="ru-RU"/>
        </w:rPr>
        <w:t xml:space="preserve"> </w:t>
      </w:r>
      <w:proofErr w:type="spellStart"/>
      <w:r w:rsidRPr="000E2E11">
        <w:rPr>
          <w:lang w:eastAsia="ru-RU"/>
        </w:rPr>
        <w:t>сапасын</w:t>
      </w:r>
      <w:proofErr w:type="spellEnd"/>
      <w:r w:rsidRPr="000E2E11">
        <w:rPr>
          <w:lang w:eastAsia="ru-RU"/>
        </w:rPr>
        <w:t xml:space="preserve"> </w:t>
      </w:r>
      <w:proofErr w:type="spellStart"/>
      <w:r w:rsidRPr="000E2E11">
        <w:rPr>
          <w:lang w:eastAsia="ru-RU"/>
        </w:rPr>
        <w:t>сипаттай</w:t>
      </w:r>
      <w:proofErr w:type="spellEnd"/>
      <w:r>
        <w:rPr>
          <w:lang w:val="kk-KZ" w:eastAsia="ru-RU"/>
        </w:rPr>
        <w:t>тын к</w:t>
      </w:r>
      <w:proofErr w:type="spellStart"/>
      <w:r w:rsidRPr="000E2E11">
        <w:rPr>
          <w:lang w:eastAsia="ru-RU"/>
        </w:rPr>
        <w:t>оэффициент</w:t>
      </w:r>
      <w:proofErr w:type="spellEnd"/>
      <w:r w:rsidRPr="000E2E11">
        <w:rPr>
          <w:lang w:eastAsia="ru-RU"/>
        </w:rPr>
        <w:t>.</w:t>
      </w:r>
    </w:p>
    <w:p w:rsidR="005A32F4" w:rsidRPr="00CD23D6" w:rsidRDefault="005A32F4" w:rsidP="005A32F4">
      <w:pPr>
        <w:widowControl w:val="0"/>
        <w:tabs>
          <w:tab w:val="left" w:pos="567"/>
        </w:tabs>
        <w:ind w:left="284"/>
        <w:contextualSpacing/>
        <w:jc w:val="both"/>
        <w:rPr>
          <w:lang w:eastAsia="ru-RU"/>
        </w:rPr>
      </w:pPr>
    </w:p>
    <w:tbl>
      <w:tblPr>
        <w:tblpPr w:leftFromText="180" w:rightFromText="180" w:vertAnchor="text" w:horzAnchor="page" w:tblpX="3121" w:tblpY="-56"/>
        <w:tblW w:w="0" w:type="auto"/>
        <w:tblLook w:val="04A0" w:firstRow="1" w:lastRow="0" w:firstColumn="1" w:lastColumn="0" w:noHBand="0" w:noVBand="1"/>
      </w:tblPr>
      <w:tblGrid>
        <w:gridCol w:w="2127"/>
        <w:gridCol w:w="1102"/>
      </w:tblGrid>
      <w:tr w:rsidR="005A32F4" w:rsidRPr="00CD23D6" w:rsidTr="00E939CE">
        <w:tc>
          <w:tcPr>
            <w:tcW w:w="2127" w:type="dxa"/>
            <w:tcBorders>
              <w:bottom w:val="single" w:sz="4" w:space="0" w:color="auto"/>
            </w:tcBorders>
            <w:vAlign w:val="center"/>
            <w:hideMark/>
          </w:tcPr>
          <w:p w:rsidR="005A32F4" w:rsidRPr="000E2E11" w:rsidRDefault="005A32F4" w:rsidP="00E939CE">
            <w:pPr>
              <w:rPr>
                <w:lang w:val="kk-KZ" w:eastAsia="ru-RU"/>
              </w:rPr>
            </w:pPr>
            <w:r w:rsidRPr="00CD23D6">
              <w:rPr>
                <w:i/>
                <w:iCs/>
                <w:color w:val="000000"/>
                <w:lang w:eastAsia="ru-RU"/>
              </w:rPr>
              <w:t xml:space="preserve">V </w:t>
            </w:r>
            <w:r>
              <w:rPr>
                <w:i/>
                <w:iCs/>
                <w:color w:val="000000"/>
                <w:lang w:val="kk-KZ" w:eastAsia="ru-RU"/>
              </w:rPr>
              <w:t>мерзім</w:t>
            </w:r>
          </w:p>
        </w:tc>
        <w:tc>
          <w:tcPr>
            <w:tcW w:w="1102" w:type="dxa"/>
            <w:vMerge w:val="restart"/>
            <w:vAlign w:val="center"/>
            <w:hideMark/>
          </w:tcPr>
          <w:p w:rsidR="005A32F4" w:rsidRPr="00CD23D6" w:rsidRDefault="005A32F4" w:rsidP="00E939CE">
            <w:pPr>
              <w:rPr>
                <w:lang w:eastAsia="ru-RU"/>
              </w:rPr>
            </w:pPr>
            <w:r w:rsidRPr="00CD23D6">
              <w:rPr>
                <w:color w:val="000000"/>
                <w:lang w:eastAsia="ru-RU"/>
              </w:rPr>
              <w:t>* 100%</w:t>
            </w:r>
          </w:p>
        </w:tc>
      </w:tr>
      <w:tr w:rsidR="005A32F4" w:rsidRPr="00CD23D6" w:rsidTr="00E939CE">
        <w:tc>
          <w:tcPr>
            <w:tcW w:w="2127" w:type="dxa"/>
            <w:tcBorders>
              <w:top w:val="single" w:sz="4" w:space="0" w:color="auto"/>
            </w:tcBorders>
            <w:vAlign w:val="center"/>
            <w:hideMark/>
          </w:tcPr>
          <w:p w:rsidR="005A32F4" w:rsidRPr="000E2E11" w:rsidRDefault="005A32F4" w:rsidP="00E939CE">
            <w:pPr>
              <w:rPr>
                <w:lang w:val="kk-KZ" w:eastAsia="ru-RU"/>
              </w:rPr>
            </w:pPr>
            <w:r w:rsidRPr="00CD23D6">
              <w:rPr>
                <w:i/>
                <w:iCs/>
                <w:color w:val="000000"/>
                <w:lang w:eastAsia="ru-RU"/>
              </w:rPr>
              <w:t xml:space="preserve">V </w:t>
            </w:r>
            <w:r>
              <w:rPr>
                <w:i/>
                <w:iCs/>
                <w:color w:val="000000"/>
                <w:lang w:val="kk-KZ" w:eastAsia="ru-RU"/>
              </w:rPr>
              <w:t>жалпы жеткізу</w:t>
            </w:r>
          </w:p>
        </w:tc>
        <w:tc>
          <w:tcPr>
            <w:tcW w:w="1102" w:type="dxa"/>
            <w:vMerge/>
            <w:vAlign w:val="center"/>
            <w:hideMark/>
          </w:tcPr>
          <w:p w:rsidR="005A32F4" w:rsidRPr="00CD23D6" w:rsidRDefault="005A32F4" w:rsidP="00E939CE">
            <w:pPr>
              <w:rPr>
                <w:lang w:eastAsia="ru-RU"/>
              </w:rPr>
            </w:pPr>
          </w:p>
        </w:tc>
      </w:tr>
    </w:tbl>
    <w:p w:rsidR="005A32F4" w:rsidRPr="00CD23D6" w:rsidRDefault="005A32F4" w:rsidP="005A32F4">
      <w:pPr>
        <w:rPr>
          <w:color w:val="000000"/>
          <w:lang w:eastAsia="ru-RU"/>
        </w:rPr>
      </w:pPr>
      <w:r w:rsidRPr="00CD23D6">
        <w:rPr>
          <w:b/>
          <w:bCs/>
          <w:i/>
          <w:iCs/>
          <w:color w:val="000000"/>
          <w:lang w:eastAsia="ru-RU"/>
        </w:rPr>
        <w:t>К</w:t>
      </w:r>
      <w:r>
        <w:rPr>
          <w:b/>
          <w:bCs/>
          <w:i/>
          <w:iCs/>
          <w:color w:val="000000"/>
          <w:lang w:val="kk-KZ" w:eastAsia="ru-RU"/>
        </w:rPr>
        <w:t>мерзім</w:t>
      </w:r>
      <w:r w:rsidRPr="00CD23D6">
        <w:rPr>
          <w:b/>
          <w:bCs/>
          <w:i/>
          <w:iCs/>
          <w:color w:val="000000"/>
          <w:lang w:eastAsia="ru-RU"/>
        </w:rPr>
        <w:t xml:space="preserve"> </w:t>
      </w:r>
      <w:r w:rsidRPr="00CD23D6">
        <w:rPr>
          <w:color w:val="000000"/>
          <w:lang w:eastAsia="ru-RU"/>
        </w:rPr>
        <w:t>=</w:t>
      </w:r>
    </w:p>
    <w:p w:rsidR="005A32F4" w:rsidRPr="00CD23D6" w:rsidRDefault="005A32F4" w:rsidP="005A32F4">
      <w:pPr>
        <w:rPr>
          <w:color w:val="000000"/>
          <w:lang w:eastAsia="ru-RU"/>
        </w:rPr>
      </w:pPr>
    </w:p>
    <w:p w:rsidR="005A32F4" w:rsidRDefault="005A32F4" w:rsidP="005A32F4">
      <w:pPr>
        <w:rPr>
          <w:color w:val="000000"/>
          <w:lang w:eastAsia="ru-RU"/>
        </w:rPr>
      </w:pPr>
    </w:p>
    <w:p w:rsidR="005A32F4" w:rsidRPr="00CD23D6" w:rsidRDefault="005A32F4" w:rsidP="005A32F4">
      <w:pPr>
        <w:rPr>
          <w:color w:val="000000"/>
          <w:lang w:eastAsia="ru-RU"/>
        </w:rPr>
      </w:pPr>
      <w:r w:rsidRPr="007E2BC4">
        <w:rPr>
          <w:lang w:val="kk-KZ"/>
        </w:rPr>
        <w:t>мындағы</w:t>
      </w:r>
      <w:r w:rsidRPr="00CD23D6">
        <w:rPr>
          <w:color w:val="000000"/>
          <w:lang w:eastAsia="ru-RU"/>
        </w:rPr>
        <w:t xml:space="preserve">: </w:t>
      </w:r>
    </w:p>
    <w:p w:rsidR="005A32F4" w:rsidRPr="00CD23D6" w:rsidRDefault="005A32F4" w:rsidP="005A32F4">
      <w:pPr>
        <w:rPr>
          <w:color w:val="000000"/>
          <w:lang w:eastAsia="ru-RU"/>
        </w:rPr>
      </w:pPr>
      <w:r w:rsidRPr="00CD23D6">
        <w:rPr>
          <w:i/>
          <w:iCs/>
          <w:color w:val="000000"/>
          <w:lang w:eastAsia="ru-RU"/>
        </w:rPr>
        <w:t xml:space="preserve">V </w:t>
      </w:r>
      <w:r>
        <w:rPr>
          <w:i/>
          <w:iCs/>
          <w:color w:val="000000"/>
          <w:lang w:val="kk-KZ" w:eastAsia="ru-RU"/>
        </w:rPr>
        <w:t>мерзім</w:t>
      </w:r>
      <w:r w:rsidRPr="00CD23D6">
        <w:rPr>
          <w:i/>
          <w:iCs/>
          <w:color w:val="000000"/>
          <w:lang w:eastAsia="ru-RU"/>
        </w:rPr>
        <w:t xml:space="preserve"> </w:t>
      </w:r>
      <w:r w:rsidRPr="00CD23D6">
        <w:rPr>
          <w:color w:val="000000"/>
          <w:lang w:eastAsia="ru-RU"/>
        </w:rPr>
        <w:t xml:space="preserve">– </w:t>
      </w:r>
      <w:proofErr w:type="spellStart"/>
      <w:r w:rsidRPr="000E2E11">
        <w:rPr>
          <w:color w:val="000000"/>
          <w:lang w:eastAsia="ru-RU"/>
        </w:rPr>
        <w:t>есепті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кезеңде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мерзімдерді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бұзбай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жеткізілген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Тауарлардың</w:t>
      </w:r>
      <w:proofErr w:type="spellEnd"/>
      <w:r w:rsidRPr="000E2E11">
        <w:rPr>
          <w:color w:val="000000"/>
          <w:lang w:eastAsia="ru-RU"/>
        </w:rPr>
        <w:t xml:space="preserve"> саны</w:t>
      </w:r>
      <w:r w:rsidRPr="00CD23D6">
        <w:rPr>
          <w:color w:val="000000"/>
          <w:lang w:eastAsia="ru-RU"/>
        </w:rPr>
        <w:t xml:space="preserve">; </w:t>
      </w:r>
    </w:p>
    <w:p w:rsidR="005A32F4" w:rsidRPr="00CD23D6" w:rsidRDefault="005A32F4" w:rsidP="005A32F4">
      <w:pPr>
        <w:jc w:val="both"/>
        <w:rPr>
          <w:color w:val="000000"/>
          <w:lang w:eastAsia="ru-RU"/>
        </w:rPr>
      </w:pPr>
      <w:r w:rsidRPr="00CD23D6">
        <w:rPr>
          <w:i/>
          <w:iCs/>
          <w:color w:val="000000"/>
          <w:lang w:eastAsia="ru-RU"/>
        </w:rPr>
        <w:t xml:space="preserve">V </w:t>
      </w:r>
      <w:r>
        <w:rPr>
          <w:i/>
          <w:iCs/>
          <w:color w:val="000000"/>
          <w:lang w:val="kk-KZ" w:eastAsia="ru-RU"/>
        </w:rPr>
        <w:t>жалпы жеткізу</w:t>
      </w:r>
      <w:r w:rsidRPr="00CD23D6">
        <w:rPr>
          <w:i/>
          <w:iCs/>
          <w:color w:val="000000"/>
          <w:lang w:eastAsia="ru-RU"/>
        </w:rPr>
        <w:t xml:space="preserve"> </w:t>
      </w:r>
      <w:r w:rsidRPr="00CD23D6">
        <w:rPr>
          <w:color w:val="000000"/>
          <w:lang w:eastAsia="ru-RU"/>
        </w:rPr>
        <w:t xml:space="preserve">– </w:t>
      </w:r>
      <w:proofErr w:type="spellStart"/>
      <w:r w:rsidRPr="000E2E11">
        <w:rPr>
          <w:color w:val="000000"/>
          <w:lang w:eastAsia="ru-RU"/>
        </w:rPr>
        <w:t>Тапсырыс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берушінің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сұранысы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бойынша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және</w:t>
      </w:r>
      <w:proofErr w:type="spellEnd"/>
      <w:r w:rsidRPr="000E2E11">
        <w:rPr>
          <w:color w:val="000000"/>
          <w:lang w:eastAsia="ru-RU"/>
        </w:rPr>
        <w:t>/</w:t>
      </w:r>
      <w:proofErr w:type="spellStart"/>
      <w:r w:rsidRPr="000E2E11">
        <w:rPr>
          <w:color w:val="000000"/>
          <w:lang w:eastAsia="ru-RU"/>
        </w:rPr>
        <w:t>немесе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Шарттың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жеткізу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кестесіне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сәйкес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есепті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кезеңдегі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Тауарлардың</w:t>
      </w:r>
      <w:proofErr w:type="spellEnd"/>
      <w:r w:rsidRPr="000E2E11">
        <w:rPr>
          <w:color w:val="000000"/>
          <w:lang w:eastAsia="ru-RU"/>
        </w:rPr>
        <w:t xml:space="preserve"> </w:t>
      </w:r>
      <w:proofErr w:type="spellStart"/>
      <w:r w:rsidRPr="000E2E11">
        <w:rPr>
          <w:color w:val="000000"/>
          <w:lang w:eastAsia="ru-RU"/>
        </w:rPr>
        <w:t>жалпы</w:t>
      </w:r>
      <w:proofErr w:type="spellEnd"/>
      <w:r w:rsidRPr="000E2E11">
        <w:rPr>
          <w:color w:val="000000"/>
          <w:lang w:eastAsia="ru-RU"/>
        </w:rPr>
        <w:t xml:space="preserve"> саны</w:t>
      </w:r>
    </w:p>
    <w:p w:rsidR="005A32F4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b/>
          <w:bCs/>
          <w:lang w:eastAsia="ru-RU"/>
        </w:rPr>
      </w:pPr>
    </w:p>
    <w:p w:rsidR="005A32F4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  <w:r w:rsidRPr="00405E26">
        <w:rPr>
          <w:b/>
          <w:bCs/>
          <w:lang w:eastAsia="ru-RU"/>
        </w:rPr>
        <w:t>**К</w:t>
      </w:r>
      <w:r>
        <w:rPr>
          <w:b/>
          <w:bCs/>
          <w:lang w:val="kk-KZ" w:eastAsia="ru-RU"/>
        </w:rPr>
        <w:t>сапа</w:t>
      </w:r>
      <w:r w:rsidRPr="00405E26">
        <w:rPr>
          <w:lang w:eastAsia="ru-RU"/>
        </w:rPr>
        <w:t xml:space="preserve"> - </w:t>
      </w:r>
      <w:r w:rsidRPr="009D5C74">
        <w:rPr>
          <w:lang w:eastAsia="ru-RU"/>
        </w:rPr>
        <w:t xml:space="preserve">коэффициент </w:t>
      </w:r>
      <w:proofErr w:type="spellStart"/>
      <w:r w:rsidRPr="009D5C74">
        <w:rPr>
          <w:lang w:eastAsia="ru-RU"/>
        </w:rPr>
        <w:t>өнімді</w:t>
      </w:r>
      <w:proofErr w:type="spellEnd"/>
      <w:r w:rsidRPr="009D5C74">
        <w:rPr>
          <w:lang w:eastAsia="ru-RU"/>
        </w:rPr>
        <w:t xml:space="preserve"> </w:t>
      </w:r>
      <w:proofErr w:type="spellStart"/>
      <w:r w:rsidRPr="009D5C74">
        <w:rPr>
          <w:lang w:eastAsia="ru-RU"/>
        </w:rPr>
        <w:t>қабылдағаннан</w:t>
      </w:r>
      <w:proofErr w:type="spellEnd"/>
      <w:r w:rsidRPr="009D5C74">
        <w:rPr>
          <w:lang w:eastAsia="ru-RU"/>
        </w:rPr>
        <w:t xml:space="preserve"> </w:t>
      </w:r>
      <w:proofErr w:type="spellStart"/>
      <w:r w:rsidRPr="009D5C74">
        <w:rPr>
          <w:lang w:eastAsia="ru-RU"/>
        </w:rPr>
        <w:t>және</w:t>
      </w:r>
      <w:proofErr w:type="spellEnd"/>
      <w:r w:rsidRPr="009D5C74">
        <w:rPr>
          <w:lang w:eastAsia="ru-RU"/>
        </w:rPr>
        <w:t xml:space="preserve"> (</w:t>
      </w:r>
      <w:proofErr w:type="spellStart"/>
      <w:r w:rsidRPr="009D5C74">
        <w:rPr>
          <w:lang w:eastAsia="ru-RU"/>
        </w:rPr>
        <w:t>немесе</w:t>
      </w:r>
      <w:proofErr w:type="spellEnd"/>
      <w:r w:rsidRPr="009D5C74">
        <w:rPr>
          <w:lang w:eastAsia="ru-RU"/>
        </w:rPr>
        <w:t xml:space="preserve">) </w:t>
      </w:r>
      <w:proofErr w:type="spellStart"/>
      <w:r w:rsidRPr="009D5C74">
        <w:rPr>
          <w:lang w:eastAsia="ru-RU"/>
        </w:rPr>
        <w:t>пайдалануға</w:t>
      </w:r>
      <w:proofErr w:type="spellEnd"/>
      <w:r w:rsidRPr="009D5C74">
        <w:rPr>
          <w:lang w:eastAsia="ru-RU"/>
        </w:rPr>
        <w:t xml:space="preserve"> </w:t>
      </w:r>
      <w:proofErr w:type="spellStart"/>
      <w:r w:rsidRPr="009D5C74">
        <w:rPr>
          <w:lang w:eastAsia="ru-RU"/>
        </w:rPr>
        <w:t>бергеннен</w:t>
      </w:r>
      <w:proofErr w:type="spellEnd"/>
      <w:r w:rsidRPr="009D5C74">
        <w:rPr>
          <w:lang w:eastAsia="ru-RU"/>
        </w:rPr>
        <w:t xml:space="preserve"> </w:t>
      </w:r>
      <w:proofErr w:type="spellStart"/>
      <w:r w:rsidRPr="009D5C74">
        <w:rPr>
          <w:lang w:eastAsia="ru-RU"/>
        </w:rPr>
        <w:t>кейін</w:t>
      </w:r>
      <w:proofErr w:type="spellEnd"/>
      <w:r w:rsidRPr="009D5C74">
        <w:rPr>
          <w:lang w:eastAsia="ru-RU"/>
        </w:rPr>
        <w:t xml:space="preserve"> сапа </w:t>
      </w:r>
      <w:proofErr w:type="spellStart"/>
      <w:r w:rsidRPr="009D5C74">
        <w:rPr>
          <w:lang w:eastAsia="ru-RU"/>
        </w:rPr>
        <w:t>және</w:t>
      </w:r>
      <w:proofErr w:type="spellEnd"/>
      <w:r w:rsidRPr="009D5C74">
        <w:rPr>
          <w:lang w:eastAsia="ru-RU"/>
        </w:rPr>
        <w:t xml:space="preserve"> </w:t>
      </w:r>
      <w:proofErr w:type="spellStart"/>
      <w:r w:rsidRPr="009D5C74">
        <w:rPr>
          <w:lang w:eastAsia="ru-RU"/>
        </w:rPr>
        <w:t>мәлімделген</w:t>
      </w:r>
      <w:proofErr w:type="spellEnd"/>
      <w:r w:rsidRPr="009D5C74">
        <w:rPr>
          <w:lang w:eastAsia="ru-RU"/>
        </w:rPr>
        <w:t xml:space="preserve"> </w:t>
      </w:r>
      <w:proofErr w:type="spellStart"/>
      <w:r w:rsidRPr="009D5C74">
        <w:rPr>
          <w:lang w:eastAsia="ru-RU"/>
        </w:rPr>
        <w:t>кепілдіктер</w:t>
      </w:r>
      <w:proofErr w:type="spellEnd"/>
      <w:r w:rsidRPr="009D5C74">
        <w:rPr>
          <w:lang w:eastAsia="ru-RU"/>
        </w:rPr>
        <w:t xml:space="preserve"> </w:t>
      </w:r>
      <w:proofErr w:type="spellStart"/>
      <w:r w:rsidRPr="009D5C74">
        <w:rPr>
          <w:lang w:eastAsia="ru-RU"/>
        </w:rPr>
        <w:t>бойынша</w:t>
      </w:r>
      <w:proofErr w:type="spellEnd"/>
      <w:r w:rsidRPr="009D5C74">
        <w:rPr>
          <w:lang w:eastAsia="ru-RU"/>
        </w:rPr>
        <w:t xml:space="preserve"> </w:t>
      </w:r>
      <w:proofErr w:type="spellStart"/>
      <w:r w:rsidRPr="009D5C74">
        <w:rPr>
          <w:lang w:eastAsia="ru-RU"/>
        </w:rPr>
        <w:t>кепілдік</w:t>
      </w:r>
      <w:proofErr w:type="spellEnd"/>
      <w:r w:rsidRPr="009D5C74">
        <w:rPr>
          <w:lang w:eastAsia="ru-RU"/>
        </w:rPr>
        <w:t xml:space="preserve"> </w:t>
      </w:r>
      <w:proofErr w:type="spellStart"/>
      <w:r w:rsidRPr="009D5C74">
        <w:rPr>
          <w:lang w:eastAsia="ru-RU"/>
        </w:rPr>
        <w:t>жағдайларын</w:t>
      </w:r>
      <w:proofErr w:type="spellEnd"/>
      <w:r w:rsidRPr="009D5C74">
        <w:rPr>
          <w:lang w:eastAsia="ru-RU"/>
        </w:rPr>
        <w:t xml:space="preserve"> </w:t>
      </w:r>
      <w:proofErr w:type="spellStart"/>
      <w:r w:rsidRPr="009D5C74">
        <w:rPr>
          <w:lang w:eastAsia="ru-RU"/>
        </w:rPr>
        <w:t>анықтауды</w:t>
      </w:r>
      <w:proofErr w:type="spellEnd"/>
      <w:r w:rsidRPr="009D5C74">
        <w:rPr>
          <w:lang w:eastAsia="ru-RU"/>
        </w:rPr>
        <w:t xml:space="preserve"> </w:t>
      </w:r>
      <w:proofErr w:type="spellStart"/>
      <w:r w:rsidRPr="009D5C74">
        <w:rPr>
          <w:lang w:eastAsia="ru-RU"/>
        </w:rPr>
        <w:t>сипаттайды</w:t>
      </w:r>
      <w:proofErr w:type="spellEnd"/>
      <w:r w:rsidRPr="00405E26">
        <w:rPr>
          <w:lang w:eastAsia="ru-RU"/>
        </w:rPr>
        <w:t>.</w:t>
      </w:r>
    </w:p>
    <w:p w:rsidR="005A32F4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</w:p>
    <w:p w:rsidR="005A32F4" w:rsidRPr="00CD23D6" w:rsidRDefault="005A32F4" w:rsidP="005A32F4">
      <w:pPr>
        <w:widowControl w:val="0"/>
        <w:tabs>
          <w:tab w:val="left" w:pos="567"/>
        </w:tabs>
        <w:ind w:left="284"/>
        <w:contextualSpacing/>
        <w:jc w:val="both"/>
        <w:rPr>
          <w:lang w:eastAsia="ru-RU"/>
        </w:rPr>
      </w:pPr>
    </w:p>
    <w:tbl>
      <w:tblPr>
        <w:tblpPr w:leftFromText="180" w:rightFromText="180" w:vertAnchor="text" w:horzAnchor="page" w:tblpX="3121" w:tblpY="-56"/>
        <w:tblW w:w="0" w:type="auto"/>
        <w:tblLook w:val="04A0" w:firstRow="1" w:lastRow="0" w:firstColumn="1" w:lastColumn="0" w:noHBand="0" w:noVBand="1"/>
      </w:tblPr>
      <w:tblGrid>
        <w:gridCol w:w="2127"/>
        <w:gridCol w:w="1102"/>
      </w:tblGrid>
      <w:tr w:rsidR="005A32F4" w:rsidRPr="00CD23D6" w:rsidTr="00E939CE">
        <w:tc>
          <w:tcPr>
            <w:tcW w:w="2127" w:type="dxa"/>
            <w:tcBorders>
              <w:bottom w:val="single" w:sz="4" w:space="0" w:color="auto"/>
            </w:tcBorders>
            <w:vAlign w:val="center"/>
            <w:hideMark/>
          </w:tcPr>
          <w:p w:rsidR="005A32F4" w:rsidRPr="00C26BE1" w:rsidRDefault="005A32F4" w:rsidP="00E939CE">
            <w:pPr>
              <w:rPr>
                <w:lang w:val="kk-KZ" w:eastAsia="ru-RU"/>
              </w:rPr>
            </w:pPr>
            <w:r w:rsidRPr="00CD23D6">
              <w:rPr>
                <w:i/>
                <w:iCs/>
                <w:color w:val="000000"/>
                <w:lang w:eastAsia="ru-RU"/>
              </w:rPr>
              <w:t xml:space="preserve">V </w:t>
            </w:r>
            <w:r>
              <w:rPr>
                <w:i/>
                <w:iCs/>
                <w:color w:val="000000"/>
                <w:lang w:val="kk-KZ" w:eastAsia="ru-RU"/>
              </w:rPr>
              <w:t>сапа</w:t>
            </w:r>
          </w:p>
        </w:tc>
        <w:tc>
          <w:tcPr>
            <w:tcW w:w="1102" w:type="dxa"/>
            <w:vMerge w:val="restart"/>
            <w:vAlign w:val="center"/>
            <w:hideMark/>
          </w:tcPr>
          <w:p w:rsidR="005A32F4" w:rsidRPr="00CD23D6" w:rsidRDefault="005A32F4" w:rsidP="00E939CE">
            <w:pPr>
              <w:rPr>
                <w:lang w:eastAsia="ru-RU"/>
              </w:rPr>
            </w:pPr>
            <w:r w:rsidRPr="00CD23D6">
              <w:rPr>
                <w:color w:val="000000"/>
                <w:lang w:eastAsia="ru-RU"/>
              </w:rPr>
              <w:t>* 100%</w:t>
            </w:r>
          </w:p>
        </w:tc>
      </w:tr>
      <w:tr w:rsidR="005A32F4" w:rsidRPr="00CD23D6" w:rsidTr="00E939CE">
        <w:tc>
          <w:tcPr>
            <w:tcW w:w="2127" w:type="dxa"/>
            <w:tcBorders>
              <w:top w:val="single" w:sz="4" w:space="0" w:color="auto"/>
            </w:tcBorders>
            <w:vAlign w:val="center"/>
            <w:hideMark/>
          </w:tcPr>
          <w:p w:rsidR="005A32F4" w:rsidRPr="00C26BE1" w:rsidRDefault="005A32F4" w:rsidP="00E939CE">
            <w:pPr>
              <w:rPr>
                <w:lang w:val="kk-KZ" w:eastAsia="ru-RU"/>
              </w:rPr>
            </w:pPr>
            <w:r w:rsidRPr="00CD23D6">
              <w:rPr>
                <w:i/>
                <w:iCs/>
                <w:color w:val="000000"/>
                <w:lang w:eastAsia="ru-RU"/>
              </w:rPr>
              <w:t xml:space="preserve">V </w:t>
            </w:r>
            <w:r>
              <w:rPr>
                <w:i/>
                <w:iCs/>
                <w:color w:val="000000"/>
                <w:lang w:val="kk-KZ" w:eastAsia="ru-RU"/>
              </w:rPr>
              <w:t>жалпы жеткізу</w:t>
            </w:r>
          </w:p>
        </w:tc>
        <w:tc>
          <w:tcPr>
            <w:tcW w:w="1102" w:type="dxa"/>
            <w:vMerge/>
            <w:vAlign w:val="center"/>
            <w:hideMark/>
          </w:tcPr>
          <w:p w:rsidR="005A32F4" w:rsidRPr="00CD23D6" w:rsidRDefault="005A32F4" w:rsidP="00E939CE">
            <w:pPr>
              <w:rPr>
                <w:lang w:eastAsia="ru-RU"/>
              </w:rPr>
            </w:pPr>
          </w:p>
        </w:tc>
      </w:tr>
    </w:tbl>
    <w:p w:rsidR="005A32F4" w:rsidRPr="00CD23D6" w:rsidRDefault="005A32F4" w:rsidP="005A32F4">
      <w:pPr>
        <w:rPr>
          <w:color w:val="000000"/>
          <w:lang w:eastAsia="ru-RU"/>
        </w:rPr>
      </w:pPr>
      <w:r w:rsidRPr="00CD23D6">
        <w:rPr>
          <w:b/>
          <w:bCs/>
          <w:i/>
          <w:iCs/>
          <w:color w:val="000000"/>
          <w:lang w:eastAsia="ru-RU"/>
        </w:rPr>
        <w:t>К</w:t>
      </w:r>
      <w:r>
        <w:rPr>
          <w:b/>
          <w:bCs/>
          <w:i/>
          <w:iCs/>
          <w:color w:val="000000"/>
          <w:lang w:val="kk-KZ" w:eastAsia="ru-RU"/>
        </w:rPr>
        <w:t>сапа</w:t>
      </w:r>
      <w:r w:rsidRPr="00CD23D6">
        <w:rPr>
          <w:b/>
          <w:bCs/>
          <w:i/>
          <w:iCs/>
          <w:color w:val="000000"/>
          <w:lang w:eastAsia="ru-RU"/>
        </w:rPr>
        <w:t xml:space="preserve"> </w:t>
      </w:r>
      <w:r w:rsidRPr="00CD23D6">
        <w:rPr>
          <w:color w:val="000000"/>
          <w:lang w:eastAsia="ru-RU"/>
        </w:rPr>
        <w:t>=</w:t>
      </w:r>
    </w:p>
    <w:p w:rsidR="005A32F4" w:rsidRPr="00CD23D6" w:rsidRDefault="005A32F4" w:rsidP="005A32F4">
      <w:pPr>
        <w:rPr>
          <w:color w:val="000000"/>
          <w:lang w:eastAsia="ru-RU"/>
        </w:rPr>
      </w:pPr>
    </w:p>
    <w:p w:rsidR="005A32F4" w:rsidRDefault="005A32F4" w:rsidP="005A32F4">
      <w:pPr>
        <w:rPr>
          <w:color w:val="000000"/>
          <w:lang w:eastAsia="ru-RU"/>
        </w:rPr>
      </w:pPr>
    </w:p>
    <w:p w:rsidR="005A32F4" w:rsidRDefault="005A32F4" w:rsidP="005A32F4">
      <w:pPr>
        <w:rPr>
          <w:color w:val="000000"/>
          <w:lang w:eastAsia="ru-RU"/>
        </w:rPr>
      </w:pPr>
      <w:r w:rsidRPr="007E2BC4">
        <w:rPr>
          <w:lang w:val="kk-KZ"/>
        </w:rPr>
        <w:t>мындағы</w:t>
      </w:r>
      <w:r w:rsidRPr="00CD23D6">
        <w:rPr>
          <w:color w:val="000000"/>
          <w:lang w:eastAsia="ru-RU"/>
        </w:rPr>
        <w:t xml:space="preserve">: </w:t>
      </w:r>
    </w:p>
    <w:p w:rsidR="005A32F4" w:rsidRPr="00405E26" w:rsidRDefault="005A32F4" w:rsidP="005A32F4">
      <w:pPr>
        <w:jc w:val="both"/>
        <w:rPr>
          <w:color w:val="000000"/>
          <w:lang w:eastAsia="ru-RU"/>
        </w:rPr>
      </w:pPr>
      <w:r w:rsidRPr="002330D9">
        <w:rPr>
          <w:i/>
          <w:color w:val="000000"/>
          <w:lang w:eastAsia="ru-RU"/>
        </w:rPr>
        <w:t>V</w:t>
      </w:r>
      <w:r w:rsidRPr="002330D9">
        <w:rPr>
          <w:i/>
          <w:color w:val="000000"/>
          <w:lang w:val="kk-KZ" w:eastAsia="ru-RU"/>
        </w:rPr>
        <w:t>сапа</w:t>
      </w:r>
      <w:r w:rsidRPr="002330D9">
        <w:rPr>
          <w:i/>
          <w:color w:val="000000"/>
          <w:lang w:eastAsia="ru-RU"/>
        </w:rPr>
        <w:t xml:space="preserve"> </w:t>
      </w:r>
      <w:r w:rsidRPr="00405E26">
        <w:rPr>
          <w:color w:val="000000"/>
          <w:lang w:eastAsia="ru-RU"/>
        </w:rPr>
        <w:t xml:space="preserve">– </w:t>
      </w:r>
      <w:proofErr w:type="spellStart"/>
      <w:r w:rsidRPr="00C26BE1">
        <w:rPr>
          <w:color w:val="000000"/>
          <w:lang w:eastAsia="ru-RU"/>
        </w:rPr>
        <w:t>есепті</w:t>
      </w:r>
      <w:proofErr w:type="spellEnd"/>
      <w:r w:rsidRPr="00C26BE1">
        <w:rPr>
          <w:color w:val="000000"/>
          <w:lang w:eastAsia="ru-RU"/>
        </w:rPr>
        <w:t xml:space="preserve"> </w:t>
      </w:r>
      <w:proofErr w:type="spellStart"/>
      <w:r w:rsidRPr="00C26BE1">
        <w:rPr>
          <w:color w:val="000000"/>
          <w:lang w:eastAsia="ru-RU"/>
        </w:rPr>
        <w:t>кезеңде</w:t>
      </w:r>
      <w:proofErr w:type="spellEnd"/>
      <w:r w:rsidRPr="00C26BE1">
        <w:rPr>
          <w:color w:val="000000"/>
          <w:lang w:eastAsia="ru-RU"/>
        </w:rPr>
        <w:t xml:space="preserve"> </w:t>
      </w:r>
      <w:proofErr w:type="spellStart"/>
      <w:r w:rsidRPr="00C26BE1">
        <w:rPr>
          <w:color w:val="000000"/>
          <w:lang w:eastAsia="ru-RU"/>
        </w:rPr>
        <w:t>кепілдік</w:t>
      </w:r>
      <w:proofErr w:type="spellEnd"/>
      <w:r w:rsidRPr="00C26BE1">
        <w:rPr>
          <w:color w:val="000000"/>
          <w:lang w:eastAsia="ru-RU"/>
        </w:rPr>
        <w:t xml:space="preserve"> </w:t>
      </w:r>
      <w:proofErr w:type="spellStart"/>
      <w:r w:rsidRPr="00C26BE1">
        <w:rPr>
          <w:color w:val="000000"/>
          <w:lang w:eastAsia="ru-RU"/>
        </w:rPr>
        <w:t>жағдайлары</w:t>
      </w:r>
      <w:proofErr w:type="spellEnd"/>
      <w:r w:rsidRPr="00C26BE1">
        <w:rPr>
          <w:color w:val="000000"/>
          <w:lang w:eastAsia="ru-RU"/>
        </w:rPr>
        <w:t xml:space="preserve"> </w:t>
      </w:r>
      <w:proofErr w:type="spellStart"/>
      <w:r w:rsidRPr="00C26BE1">
        <w:rPr>
          <w:color w:val="000000"/>
          <w:lang w:eastAsia="ru-RU"/>
        </w:rPr>
        <w:t>анықталмаған</w:t>
      </w:r>
      <w:proofErr w:type="spellEnd"/>
      <w:r w:rsidRPr="00C26BE1">
        <w:rPr>
          <w:color w:val="000000"/>
          <w:lang w:eastAsia="ru-RU"/>
        </w:rPr>
        <w:t xml:space="preserve"> </w:t>
      </w:r>
      <w:proofErr w:type="spellStart"/>
      <w:r w:rsidRPr="00C26BE1">
        <w:rPr>
          <w:color w:val="000000"/>
          <w:lang w:eastAsia="ru-RU"/>
        </w:rPr>
        <w:t>Өнімдер</w:t>
      </w:r>
      <w:proofErr w:type="spellEnd"/>
      <w:r w:rsidRPr="00C26BE1">
        <w:rPr>
          <w:color w:val="000000"/>
          <w:lang w:eastAsia="ru-RU"/>
        </w:rPr>
        <w:t xml:space="preserve"> саны</w:t>
      </w:r>
      <w:r w:rsidRPr="00405E26">
        <w:rPr>
          <w:color w:val="000000"/>
          <w:lang w:eastAsia="ru-RU"/>
        </w:rPr>
        <w:t>;</w:t>
      </w:r>
      <w:r w:rsidRPr="00405E26">
        <w:rPr>
          <w:color w:val="000000"/>
          <w:lang w:eastAsia="ru-RU"/>
        </w:rPr>
        <w:cr/>
      </w:r>
      <w:proofErr w:type="spellStart"/>
      <w:r w:rsidRPr="002330D9">
        <w:rPr>
          <w:i/>
          <w:color w:val="000000"/>
          <w:lang w:eastAsia="ru-RU"/>
        </w:rPr>
        <w:t>Vжалпы</w:t>
      </w:r>
      <w:proofErr w:type="spellEnd"/>
      <w:r w:rsidRPr="002330D9">
        <w:rPr>
          <w:i/>
          <w:color w:val="000000"/>
          <w:lang w:eastAsia="ru-RU"/>
        </w:rPr>
        <w:t xml:space="preserve"> </w:t>
      </w:r>
      <w:proofErr w:type="spellStart"/>
      <w:r w:rsidRPr="002330D9">
        <w:rPr>
          <w:i/>
          <w:color w:val="000000"/>
          <w:lang w:eastAsia="ru-RU"/>
        </w:rPr>
        <w:t>жеткізу</w:t>
      </w:r>
      <w:proofErr w:type="spellEnd"/>
      <w:r w:rsidRPr="00405E26">
        <w:rPr>
          <w:color w:val="000000"/>
          <w:lang w:eastAsia="ru-RU"/>
        </w:rPr>
        <w:t xml:space="preserve"> – </w:t>
      </w:r>
      <w:proofErr w:type="spellStart"/>
      <w:r w:rsidRPr="00C26BE1">
        <w:rPr>
          <w:color w:val="000000"/>
          <w:lang w:eastAsia="ru-RU"/>
        </w:rPr>
        <w:t>есепті</w:t>
      </w:r>
      <w:proofErr w:type="spellEnd"/>
      <w:r w:rsidRPr="00C26BE1">
        <w:rPr>
          <w:color w:val="000000"/>
          <w:lang w:eastAsia="ru-RU"/>
        </w:rPr>
        <w:t xml:space="preserve"> </w:t>
      </w:r>
      <w:proofErr w:type="spellStart"/>
      <w:r w:rsidRPr="00C26BE1">
        <w:rPr>
          <w:color w:val="000000"/>
          <w:lang w:eastAsia="ru-RU"/>
        </w:rPr>
        <w:t>кезеңде</w:t>
      </w:r>
      <w:proofErr w:type="spellEnd"/>
      <w:r w:rsidRPr="00C26BE1">
        <w:rPr>
          <w:color w:val="000000"/>
          <w:lang w:eastAsia="ru-RU"/>
        </w:rPr>
        <w:t xml:space="preserve"> </w:t>
      </w:r>
      <w:proofErr w:type="spellStart"/>
      <w:r w:rsidRPr="00C26BE1">
        <w:rPr>
          <w:color w:val="000000"/>
          <w:lang w:eastAsia="ru-RU"/>
        </w:rPr>
        <w:t>жеткізілген</w:t>
      </w:r>
      <w:proofErr w:type="spellEnd"/>
      <w:r w:rsidRPr="00C26BE1">
        <w:rPr>
          <w:color w:val="000000"/>
          <w:lang w:eastAsia="ru-RU"/>
        </w:rPr>
        <w:t xml:space="preserve"> </w:t>
      </w:r>
      <w:proofErr w:type="spellStart"/>
      <w:r w:rsidRPr="00C26BE1">
        <w:rPr>
          <w:color w:val="000000"/>
          <w:lang w:eastAsia="ru-RU"/>
        </w:rPr>
        <w:t>Тауарлардың</w:t>
      </w:r>
      <w:proofErr w:type="spellEnd"/>
      <w:r w:rsidRPr="00C26BE1">
        <w:rPr>
          <w:color w:val="000000"/>
          <w:lang w:eastAsia="ru-RU"/>
        </w:rPr>
        <w:t xml:space="preserve"> </w:t>
      </w:r>
      <w:proofErr w:type="spellStart"/>
      <w:r w:rsidRPr="00C26BE1">
        <w:rPr>
          <w:color w:val="000000"/>
          <w:lang w:eastAsia="ru-RU"/>
        </w:rPr>
        <w:t>жалпы</w:t>
      </w:r>
      <w:proofErr w:type="spellEnd"/>
      <w:r w:rsidRPr="00C26BE1">
        <w:rPr>
          <w:color w:val="000000"/>
          <w:lang w:eastAsia="ru-RU"/>
        </w:rPr>
        <w:t xml:space="preserve"> саны</w:t>
      </w:r>
    </w:p>
    <w:p w:rsidR="005A32F4" w:rsidRPr="00CD23D6" w:rsidRDefault="005A32F4" w:rsidP="005A32F4">
      <w:pPr>
        <w:widowControl w:val="0"/>
        <w:tabs>
          <w:tab w:val="left" w:pos="567"/>
        </w:tabs>
        <w:ind w:left="284"/>
        <w:contextualSpacing/>
        <w:jc w:val="both"/>
        <w:rPr>
          <w:lang w:eastAsia="ru-RU"/>
        </w:rPr>
      </w:pPr>
    </w:p>
    <w:p w:rsidR="005A32F4" w:rsidRPr="00CD23D6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  <w:r w:rsidRPr="00CD23D6">
        <w:rPr>
          <w:lang w:eastAsia="ru-RU"/>
        </w:rPr>
        <w:t xml:space="preserve">• </w:t>
      </w:r>
      <w:proofErr w:type="spellStart"/>
      <w:r w:rsidRPr="00707E52">
        <w:rPr>
          <w:lang w:eastAsia="ru-RU"/>
        </w:rPr>
        <w:t>Тапсырыс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беруші</w:t>
      </w:r>
      <w:proofErr w:type="spellEnd"/>
      <w:r w:rsidRPr="00707E52">
        <w:rPr>
          <w:lang w:eastAsia="ru-RU"/>
        </w:rPr>
        <w:t xml:space="preserve"> мен </w:t>
      </w:r>
      <w:proofErr w:type="spellStart"/>
      <w:r w:rsidRPr="00707E52">
        <w:rPr>
          <w:lang w:eastAsia="ru-RU"/>
        </w:rPr>
        <w:t>Жеткізуші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Шарттың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қолданылу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мерзімі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ішінде</w:t>
      </w:r>
      <w:proofErr w:type="spellEnd"/>
      <w:r w:rsidRPr="00707E52">
        <w:rPr>
          <w:lang w:eastAsia="ru-RU"/>
        </w:rPr>
        <w:t xml:space="preserve"> KPI </w:t>
      </w:r>
      <w:proofErr w:type="spellStart"/>
      <w:r w:rsidRPr="00707E52">
        <w:rPr>
          <w:lang w:eastAsia="ru-RU"/>
        </w:rPr>
        <w:t>орындау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статистикасын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бақылау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және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жүргізу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үшін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келісім-шартты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басқару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тобын</w:t>
      </w:r>
      <w:proofErr w:type="spellEnd"/>
      <w:r w:rsidRPr="00707E52">
        <w:rPr>
          <w:lang w:eastAsia="ru-RU"/>
        </w:rPr>
        <w:t xml:space="preserve"> (</w:t>
      </w:r>
      <w:r>
        <w:rPr>
          <w:lang w:val="kk-KZ" w:eastAsia="ru-RU"/>
        </w:rPr>
        <w:t>ГУД</w:t>
      </w:r>
      <w:r w:rsidRPr="00707E52">
        <w:rPr>
          <w:lang w:eastAsia="ru-RU"/>
        </w:rPr>
        <w:t xml:space="preserve">) </w:t>
      </w:r>
      <w:proofErr w:type="spellStart"/>
      <w:r w:rsidRPr="00707E52">
        <w:rPr>
          <w:lang w:eastAsia="ru-RU"/>
        </w:rPr>
        <w:t>құрады</w:t>
      </w:r>
      <w:proofErr w:type="spellEnd"/>
      <w:r w:rsidRPr="00CD23D6">
        <w:rPr>
          <w:lang w:eastAsia="ru-RU"/>
        </w:rPr>
        <w:t>;</w:t>
      </w:r>
    </w:p>
    <w:p w:rsidR="005A32F4" w:rsidRPr="00CD23D6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  <w:r w:rsidRPr="00CD23D6">
        <w:rPr>
          <w:lang w:eastAsia="ru-RU"/>
        </w:rPr>
        <w:t xml:space="preserve">• </w:t>
      </w:r>
      <w:proofErr w:type="spellStart"/>
      <w:r w:rsidRPr="00707E52">
        <w:rPr>
          <w:lang w:eastAsia="ru-RU"/>
        </w:rPr>
        <w:t>Шартқа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қол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қойылған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сәттен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бастап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Жеткізуші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тоқсан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сайын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Тапсырыс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берушіге</w:t>
      </w:r>
      <w:proofErr w:type="spellEnd"/>
      <w:r w:rsidRPr="00707E52">
        <w:rPr>
          <w:lang w:eastAsia="ru-RU"/>
        </w:rPr>
        <w:t xml:space="preserve"> </w:t>
      </w:r>
      <w:r>
        <w:rPr>
          <w:lang w:val="kk-KZ" w:eastAsia="ru-RU"/>
        </w:rPr>
        <w:t>КПЭ</w:t>
      </w:r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орындауы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туралы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есеп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береді</w:t>
      </w:r>
      <w:proofErr w:type="spellEnd"/>
      <w:r w:rsidRPr="00CD23D6">
        <w:rPr>
          <w:lang w:eastAsia="ru-RU"/>
        </w:rPr>
        <w:t>;</w:t>
      </w:r>
    </w:p>
    <w:p w:rsidR="005A32F4" w:rsidRPr="00CD23D6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  <w:r w:rsidRPr="00CD23D6">
        <w:rPr>
          <w:lang w:eastAsia="ru-RU"/>
        </w:rPr>
        <w:t xml:space="preserve">• </w:t>
      </w:r>
      <w:proofErr w:type="spellStart"/>
      <w:r w:rsidRPr="00707E52">
        <w:rPr>
          <w:b/>
          <w:bCs/>
          <w:lang w:eastAsia="ru-RU"/>
        </w:rPr>
        <w:t>Ұпайларды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есептеуге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арналған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жиынтық</w:t>
      </w:r>
      <w:proofErr w:type="spellEnd"/>
      <w:r w:rsidRPr="00707E52">
        <w:rPr>
          <w:b/>
          <w:bCs/>
          <w:lang w:eastAsia="ru-RU"/>
        </w:rPr>
        <w:t xml:space="preserve"> ≥ 0,75 (</w:t>
      </w:r>
      <w:proofErr w:type="spellStart"/>
      <w:r w:rsidRPr="00707E52">
        <w:rPr>
          <w:b/>
          <w:bCs/>
          <w:lang w:eastAsia="ru-RU"/>
        </w:rPr>
        <w:t>барлық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келісім-шарт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кезеңі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үшін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соңғы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орташа</w:t>
      </w:r>
      <w:proofErr w:type="spellEnd"/>
      <w:r w:rsidRPr="00707E52">
        <w:rPr>
          <w:b/>
          <w:bCs/>
          <w:lang w:eastAsia="ru-RU"/>
        </w:rPr>
        <w:t xml:space="preserve"> балл)</w:t>
      </w:r>
      <w:r>
        <w:rPr>
          <w:b/>
          <w:bCs/>
          <w:lang w:val="kk-KZ" w:eastAsia="ru-RU"/>
        </w:rPr>
        <w:t xml:space="preserve"> </w:t>
      </w:r>
      <w:r w:rsidRPr="00CD23D6">
        <w:rPr>
          <w:lang w:eastAsia="ru-RU"/>
        </w:rPr>
        <w:t xml:space="preserve">– </w:t>
      </w:r>
      <w:proofErr w:type="spellStart"/>
      <w:r w:rsidRPr="00707E52">
        <w:rPr>
          <w:lang w:eastAsia="ru-RU"/>
        </w:rPr>
        <w:t>Тапсырыс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беруші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жеткізілетін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тауарды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отандық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өндіруші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болып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табылатын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Жеткізушімен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ағымдағы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шарттың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талаптары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бойынша</w:t>
      </w:r>
      <w:proofErr w:type="spellEnd"/>
      <w:r w:rsidRPr="00707E52">
        <w:rPr>
          <w:lang w:eastAsia="ru-RU"/>
        </w:rPr>
        <w:t xml:space="preserve"> 1 </w:t>
      </w:r>
      <w:proofErr w:type="spellStart"/>
      <w:r w:rsidRPr="00707E52">
        <w:rPr>
          <w:lang w:eastAsia="ru-RU"/>
        </w:rPr>
        <w:t>жылдан</w:t>
      </w:r>
      <w:proofErr w:type="spellEnd"/>
      <w:r w:rsidRPr="00707E52">
        <w:rPr>
          <w:lang w:eastAsia="ru-RU"/>
        </w:rPr>
        <w:t xml:space="preserve"> 3 </w:t>
      </w:r>
      <w:proofErr w:type="spellStart"/>
      <w:r w:rsidRPr="00707E52">
        <w:rPr>
          <w:lang w:eastAsia="ru-RU"/>
        </w:rPr>
        <w:t>жылға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дейінгі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мерзімге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қосымша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келісімге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қол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қою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арқылы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шартты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жаңартуға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міндетті</w:t>
      </w:r>
      <w:proofErr w:type="spellEnd"/>
      <w:r w:rsidRPr="00CD23D6">
        <w:rPr>
          <w:lang w:eastAsia="ru-RU"/>
        </w:rPr>
        <w:t>;</w:t>
      </w:r>
    </w:p>
    <w:p w:rsidR="005A32F4" w:rsidRPr="00CD23D6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  <w:r w:rsidRPr="00CD23D6">
        <w:rPr>
          <w:lang w:eastAsia="ru-RU"/>
        </w:rPr>
        <w:t xml:space="preserve">• </w:t>
      </w:r>
      <w:r w:rsidRPr="00707E52">
        <w:rPr>
          <w:b/>
          <w:bCs/>
          <w:lang w:eastAsia="ru-RU"/>
        </w:rPr>
        <w:t xml:space="preserve">0,6 ≤ </w:t>
      </w:r>
      <w:proofErr w:type="spellStart"/>
      <w:r w:rsidRPr="00707E52">
        <w:rPr>
          <w:b/>
          <w:bCs/>
          <w:lang w:eastAsia="ru-RU"/>
        </w:rPr>
        <w:t>жалпы</w:t>
      </w:r>
      <w:proofErr w:type="spellEnd"/>
      <w:r w:rsidRPr="00707E52">
        <w:rPr>
          <w:b/>
          <w:bCs/>
          <w:lang w:eastAsia="ru-RU"/>
        </w:rPr>
        <w:t xml:space="preserve"> балл </w:t>
      </w:r>
      <w:proofErr w:type="gramStart"/>
      <w:r w:rsidRPr="00707E52">
        <w:rPr>
          <w:b/>
          <w:bCs/>
          <w:lang w:eastAsia="ru-RU"/>
        </w:rPr>
        <w:t>&lt; 0</w:t>
      </w:r>
      <w:proofErr w:type="gramEnd"/>
      <w:r w:rsidRPr="00707E52">
        <w:rPr>
          <w:b/>
          <w:bCs/>
          <w:lang w:eastAsia="ru-RU"/>
        </w:rPr>
        <w:t xml:space="preserve">,75 </w:t>
      </w:r>
      <w:proofErr w:type="spellStart"/>
      <w:r w:rsidRPr="00707E52">
        <w:rPr>
          <w:b/>
          <w:bCs/>
          <w:lang w:eastAsia="ru-RU"/>
        </w:rPr>
        <w:t>есебі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бойынша</w:t>
      </w:r>
      <w:proofErr w:type="spellEnd"/>
      <w:r w:rsidRPr="00707E52">
        <w:rPr>
          <w:b/>
          <w:bCs/>
          <w:lang w:eastAsia="ru-RU"/>
        </w:rPr>
        <w:t xml:space="preserve"> (</w:t>
      </w:r>
      <w:proofErr w:type="spellStart"/>
      <w:r w:rsidRPr="00707E52">
        <w:rPr>
          <w:b/>
          <w:bCs/>
          <w:lang w:eastAsia="ru-RU"/>
        </w:rPr>
        <w:t>есепті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кезең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үшін</w:t>
      </w:r>
      <w:proofErr w:type="spellEnd"/>
      <w:r w:rsidRPr="00707E52">
        <w:rPr>
          <w:b/>
          <w:bCs/>
          <w:lang w:eastAsia="ru-RU"/>
        </w:rPr>
        <w:t>)</w:t>
      </w:r>
      <w:r w:rsidRPr="00CD23D6">
        <w:rPr>
          <w:lang w:eastAsia="ru-RU"/>
        </w:rPr>
        <w:t xml:space="preserve"> – </w:t>
      </w:r>
      <w:proofErr w:type="spellStart"/>
      <w:r w:rsidRPr="00707E52">
        <w:rPr>
          <w:lang w:eastAsia="ru-RU"/>
        </w:rPr>
        <w:t>Тапсырыс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беруші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шарт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бойынша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көлемді</w:t>
      </w:r>
      <w:proofErr w:type="spellEnd"/>
      <w:r w:rsidRPr="00707E52">
        <w:rPr>
          <w:lang w:eastAsia="ru-RU"/>
        </w:rPr>
        <w:t xml:space="preserve"> 10%-</w:t>
      </w:r>
      <w:proofErr w:type="spellStart"/>
      <w:r w:rsidRPr="00707E52">
        <w:rPr>
          <w:lang w:eastAsia="ru-RU"/>
        </w:rPr>
        <w:t>ға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азайтуға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құқылы</w:t>
      </w:r>
      <w:proofErr w:type="spellEnd"/>
      <w:r w:rsidRPr="00707E52">
        <w:rPr>
          <w:lang w:eastAsia="ru-RU"/>
        </w:rPr>
        <w:t xml:space="preserve">, </w:t>
      </w:r>
      <w:proofErr w:type="spellStart"/>
      <w:r w:rsidRPr="00707E52">
        <w:rPr>
          <w:lang w:eastAsia="ru-RU"/>
        </w:rPr>
        <w:t>бұл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ретте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Жеткізуші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есепті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кезеңдегі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жеткізілмеген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тауар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сомасының</w:t>
      </w:r>
      <w:proofErr w:type="spellEnd"/>
      <w:r w:rsidRPr="00707E52">
        <w:rPr>
          <w:lang w:eastAsia="ru-RU"/>
        </w:rPr>
        <w:t xml:space="preserve"> 5%-ы </w:t>
      </w:r>
      <w:proofErr w:type="spellStart"/>
      <w:r w:rsidRPr="00707E52">
        <w:rPr>
          <w:lang w:eastAsia="ru-RU"/>
        </w:rPr>
        <w:t>мөлшерінде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айыппұл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төлейді</w:t>
      </w:r>
      <w:proofErr w:type="spellEnd"/>
      <w:r w:rsidRPr="00CD23D6">
        <w:rPr>
          <w:lang w:eastAsia="ru-RU"/>
        </w:rPr>
        <w:t>;</w:t>
      </w:r>
    </w:p>
    <w:p w:rsidR="005A32F4" w:rsidRPr="00CD23D6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  <w:r w:rsidRPr="00CD23D6">
        <w:rPr>
          <w:lang w:eastAsia="ru-RU"/>
        </w:rPr>
        <w:t xml:space="preserve">• </w:t>
      </w:r>
      <w:proofErr w:type="spellStart"/>
      <w:r w:rsidRPr="00707E52">
        <w:rPr>
          <w:b/>
          <w:bCs/>
          <w:lang w:eastAsia="ru-RU"/>
        </w:rPr>
        <w:t>Баллдарды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есептеу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үшін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жиынтық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gramStart"/>
      <w:r w:rsidRPr="00707E52">
        <w:rPr>
          <w:b/>
          <w:bCs/>
          <w:lang w:eastAsia="ru-RU"/>
        </w:rPr>
        <w:t>&lt; 0</w:t>
      </w:r>
      <w:proofErr w:type="gramEnd"/>
      <w:r w:rsidRPr="00707E52">
        <w:rPr>
          <w:b/>
          <w:bCs/>
          <w:lang w:eastAsia="ru-RU"/>
        </w:rPr>
        <w:t>,6 (</w:t>
      </w:r>
      <w:proofErr w:type="spellStart"/>
      <w:r w:rsidRPr="00707E52">
        <w:rPr>
          <w:b/>
          <w:bCs/>
          <w:lang w:eastAsia="ru-RU"/>
        </w:rPr>
        <w:t>есепті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кезең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үшін</w:t>
      </w:r>
      <w:proofErr w:type="spellEnd"/>
      <w:r w:rsidRPr="00707E52">
        <w:rPr>
          <w:b/>
          <w:bCs/>
          <w:lang w:eastAsia="ru-RU"/>
        </w:rPr>
        <w:t>)</w:t>
      </w:r>
      <w:r>
        <w:rPr>
          <w:b/>
          <w:bCs/>
          <w:lang w:val="kk-KZ" w:eastAsia="ru-RU"/>
        </w:rPr>
        <w:t xml:space="preserve"> </w:t>
      </w:r>
      <w:r w:rsidRPr="00CD23D6">
        <w:rPr>
          <w:lang w:eastAsia="ru-RU"/>
        </w:rPr>
        <w:t xml:space="preserve">- </w:t>
      </w:r>
      <w:proofErr w:type="spellStart"/>
      <w:r w:rsidRPr="00707E52">
        <w:rPr>
          <w:lang w:eastAsia="ru-RU"/>
        </w:rPr>
        <w:t>Тапсырыс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беруші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шарт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бойынша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көлемді</w:t>
      </w:r>
      <w:proofErr w:type="spellEnd"/>
      <w:r w:rsidRPr="00707E52">
        <w:rPr>
          <w:lang w:eastAsia="ru-RU"/>
        </w:rPr>
        <w:t xml:space="preserve"> 1/3 </w:t>
      </w:r>
      <w:proofErr w:type="spellStart"/>
      <w:r w:rsidRPr="00707E52">
        <w:rPr>
          <w:lang w:eastAsia="ru-RU"/>
        </w:rPr>
        <w:t>дейін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азайтуға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құқылы</w:t>
      </w:r>
      <w:proofErr w:type="spellEnd"/>
      <w:r w:rsidRPr="00707E52">
        <w:rPr>
          <w:lang w:eastAsia="ru-RU"/>
        </w:rPr>
        <w:t xml:space="preserve">, </w:t>
      </w:r>
      <w:proofErr w:type="spellStart"/>
      <w:r w:rsidRPr="00707E52">
        <w:rPr>
          <w:lang w:eastAsia="ru-RU"/>
        </w:rPr>
        <w:t>бұл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ретте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Жеткізуші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есепті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кезеңдегі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жеткізілмеген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тауар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сомасының</w:t>
      </w:r>
      <w:proofErr w:type="spellEnd"/>
      <w:r w:rsidRPr="00707E52">
        <w:rPr>
          <w:lang w:eastAsia="ru-RU"/>
        </w:rPr>
        <w:t xml:space="preserve"> 10% </w:t>
      </w:r>
      <w:proofErr w:type="spellStart"/>
      <w:r w:rsidRPr="00707E52">
        <w:rPr>
          <w:lang w:eastAsia="ru-RU"/>
        </w:rPr>
        <w:t>мөлшерінде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айыппұл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төлейді</w:t>
      </w:r>
      <w:proofErr w:type="spellEnd"/>
      <w:r w:rsidRPr="00CD23D6">
        <w:rPr>
          <w:lang w:eastAsia="ru-RU"/>
        </w:rPr>
        <w:t>;</w:t>
      </w:r>
    </w:p>
    <w:p w:rsidR="005A32F4" w:rsidRPr="00CD23D6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  <w:r w:rsidRPr="00CD23D6">
        <w:rPr>
          <w:lang w:eastAsia="ru-RU"/>
        </w:rPr>
        <w:t xml:space="preserve">• </w:t>
      </w:r>
      <w:proofErr w:type="spellStart"/>
      <w:r w:rsidRPr="00707E52">
        <w:rPr>
          <w:b/>
          <w:bCs/>
          <w:lang w:eastAsia="ru-RU"/>
        </w:rPr>
        <w:t>Баллдарды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есептеу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үшін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жиынтық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gramStart"/>
      <w:r w:rsidRPr="00707E52">
        <w:rPr>
          <w:b/>
          <w:bCs/>
          <w:lang w:eastAsia="ru-RU"/>
        </w:rPr>
        <w:t>&lt; 0</w:t>
      </w:r>
      <w:proofErr w:type="gramEnd"/>
      <w:r w:rsidRPr="00707E52">
        <w:rPr>
          <w:b/>
          <w:bCs/>
          <w:lang w:eastAsia="ru-RU"/>
        </w:rPr>
        <w:t>,5 (</w:t>
      </w:r>
      <w:proofErr w:type="spellStart"/>
      <w:r w:rsidRPr="00707E52">
        <w:rPr>
          <w:b/>
          <w:bCs/>
          <w:lang w:eastAsia="ru-RU"/>
        </w:rPr>
        <w:t>есептік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кезең</w:t>
      </w:r>
      <w:proofErr w:type="spellEnd"/>
      <w:r w:rsidRPr="00707E52">
        <w:rPr>
          <w:b/>
          <w:bCs/>
          <w:lang w:eastAsia="ru-RU"/>
        </w:rPr>
        <w:t xml:space="preserve"> </w:t>
      </w:r>
      <w:proofErr w:type="spellStart"/>
      <w:r w:rsidRPr="00707E52">
        <w:rPr>
          <w:b/>
          <w:bCs/>
          <w:lang w:eastAsia="ru-RU"/>
        </w:rPr>
        <w:t>үшін</w:t>
      </w:r>
      <w:proofErr w:type="spellEnd"/>
      <w:r w:rsidRPr="00707E52">
        <w:rPr>
          <w:b/>
          <w:bCs/>
          <w:lang w:eastAsia="ru-RU"/>
        </w:rPr>
        <w:t>)</w:t>
      </w:r>
      <w:r>
        <w:rPr>
          <w:b/>
          <w:bCs/>
          <w:lang w:val="kk-KZ" w:eastAsia="ru-RU"/>
        </w:rPr>
        <w:t xml:space="preserve"> </w:t>
      </w:r>
      <w:r w:rsidRPr="00CD23D6">
        <w:rPr>
          <w:lang w:eastAsia="ru-RU"/>
        </w:rPr>
        <w:t xml:space="preserve">- </w:t>
      </w:r>
      <w:proofErr w:type="spellStart"/>
      <w:r w:rsidRPr="00707E52">
        <w:rPr>
          <w:lang w:eastAsia="ru-RU"/>
        </w:rPr>
        <w:t>егер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Шарттың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қолданылу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мерзімі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ішінде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ұпайларды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есептеу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екі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немесе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одан</w:t>
      </w:r>
      <w:proofErr w:type="spellEnd"/>
      <w:r w:rsidRPr="00707E52">
        <w:rPr>
          <w:lang w:eastAsia="ru-RU"/>
        </w:rPr>
        <w:t xml:space="preserve"> да </w:t>
      </w:r>
      <w:proofErr w:type="spellStart"/>
      <w:r w:rsidRPr="00707E52">
        <w:rPr>
          <w:lang w:eastAsia="ru-RU"/>
        </w:rPr>
        <w:t>көп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есепті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кезеңдер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үшін</w:t>
      </w:r>
      <w:proofErr w:type="spellEnd"/>
      <w:r w:rsidRPr="00707E52">
        <w:rPr>
          <w:lang w:eastAsia="ru-RU"/>
        </w:rPr>
        <w:t xml:space="preserve"> 0,5-тен </w:t>
      </w:r>
      <w:proofErr w:type="spellStart"/>
      <w:r w:rsidRPr="00707E52">
        <w:rPr>
          <w:lang w:eastAsia="ru-RU"/>
        </w:rPr>
        <w:t>төмен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деңгейде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сақталса</w:t>
      </w:r>
      <w:proofErr w:type="spellEnd"/>
      <w:r w:rsidRPr="00707E52">
        <w:rPr>
          <w:lang w:eastAsia="ru-RU"/>
        </w:rPr>
        <w:t xml:space="preserve">, </w:t>
      </w:r>
      <w:proofErr w:type="spellStart"/>
      <w:r w:rsidRPr="00707E52">
        <w:rPr>
          <w:lang w:eastAsia="ru-RU"/>
        </w:rPr>
        <w:t>Тапсырыс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беруші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Тапсырыс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берушіні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Тауармен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қамтамасыз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ету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үшін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Шартты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тоқтата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тұру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шартымен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біржақты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тәртіпте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бұзуға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міндетті</w:t>
      </w:r>
      <w:proofErr w:type="spellEnd"/>
      <w:r w:rsidRPr="00707E52">
        <w:rPr>
          <w:lang w:eastAsia="ru-RU"/>
        </w:rPr>
        <w:t xml:space="preserve">. </w:t>
      </w:r>
      <w:proofErr w:type="spellStart"/>
      <w:r w:rsidRPr="00707E52">
        <w:rPr>
          <w:lang w:eastAsia="ru-RU"/>
        </w:rPr>
        <w:t>жаңа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жеткізушіні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анықтау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және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жаңа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келісім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бойынша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Тауарды</w:t>
      </w:r>
      <w:proofErr w:type="spellEnd"/>
      <w:r w:rsidRPr="00707E52">
        <w:rPr>
          <w:lang w:eastAsia="ru-RU"/>
        </w:rPr>
        <w:t xml:space="preserve"> </w:t>
      </w:r>
      <w:proofErr w:type="spellStart"/>
      <w:r w:rsidRPr="00707E52">
        <w:rPr>
          <w:lang w:eastAsia="ru-RU"/>
        </w:rPr>
        <w:t>жеткізу</w:t>
      </w:r>
      <w:proofErr w:type="spellEnd"/>
      <w:r w:rsidRPr="00CD23D6">
        <w:rPr>
          <w:lang w:eastAsia="ru-RU"/>
        </w:rPr>
        <w:t>.</w:t>
      </w:r>
    </w:p>
    <w:p w:rsidR="005A32F4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</w:p>
    <w:p w:rsidR="005A32F4" w:rsidRPr="00CD23D6" w:rsidRDefault="005A32F4" w:rsidP="005A32F4">
      <w:pPr>
        <w:widowControl w:val="0"/>
        <w:tabs>
          <w:tab w:val="left" w:pos="567"/>
        </w:tabs>
        <w:ind w:firstLine="284"/>
        <w:contextualSpacing/>
        <w:jc w:val="both"/>
        <w:rPr>
          <w:lang w:eastAsia="ru-RU"/>
        </w:rPr>
      </w:pPr>
    </w:p>
    <w:p w:rsidR="005A32F4" w:rsidRPr="006E755B" w:rsidRDefault="005A32F4" w:rsidP="005A32F4">
      <w:pPr>
        <w:ind w:left="851" w:firstLine="400"/>
        <w:jc w:val="center"/>
        <w:rPr>
          <w:b/>
        </w:rPr>
      </w:pPr>
    </w:p>
    <w:p w:rsidR="005A32F4" w:rsidRPr="006E755B" w:rsidRDefault="005A32F4" w:rsidP="005A32F4">
      <w:pPr>
        <w:ind w:left="486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4766"/>
      </w:tblGrid>
      <w:tr w:rsidR="005A32F4" w:rsidRPr="006E755B" w:rsidTr="00E939CE">
        <w:tc>
          <w:tcPr>
            <w:tcW w:w="4991" w:type="dxa"/>
          </w:tcPr>
          <w:p w:rsidR="005A32F4" w:rsidRPr="006E755B" w:rsidRDefault="005A32F4" w:rsidP="00E939CE">
            <w:pPr>
              <w:ind w:firstLine="567"/>
              <w:jc w:val="center"/>
              <w:rPr>
                <w:b/>
              </w:rPr>
            </w:pPr>
            <w:proofErr w:type="spellStart"/>
            <w:r w:rsidRPr="000A4309">
              <w:rPr>
                <w:b/>
              </w:rPr>
              <w:t>Тапсырыс</w:t>
            </w:r>
            <w:proofErr w:type="spellEnd"/>
            <w:r w:rsidRPr="000A4309">
              <w:rPr>
                <w:b/>
              </w:rPr>
              <w:t xml:space="preserve"> </w:t>
            </w:r>
            <w:proofErr w:type="spellStart"/>
            <w:r w:rsidRPr="000A4309">
              <w:rPr>
                <w:b/>
              </w:rPr>
              <w:t>беруші</w:t>
            </w:r>
            <w:proofErr w:type="spellEnd"/>
            <w:r w:rsidRPr="006E755B">
              <w:rPr>
                <w:b/>
              </w:rPr>
              <w:t>:</w:t>
            </w:r>
          </w:p>
        </w:tc>
        <w:tc>
          <w:tcPr>
            <w:tcW w:w="5201" w:type="dxa"/>
          </w:tcPr>
          <w:p w:rsidR="005A32F4" w:rsidRPr="006E755B" w:rsidRDefault="005A32F4" w:rsidP="00E939CE">
            <w:pPr>
              <w:ind w:firstLine="567"/>
              <w:jc w:val="center"/>
              <w:rPr>
                <w:b/>
              </w:rPr>
            </w:pPr>
            <w:proofErr w:type="spellStart"/>
            <w:r w:rsidRPr="000A4309">
              <w:rPr>
                <w:b/>
              </w:rPr>
              <w:t>Өнім</w:t>
            </w:r>
            <w:proofErr w:type="spellEnd"/>
            <w:r w:rsidRPr="000A4309">
              <w:rPr>
                <w:b/>
              </w:rPr>
              <w:t xml:space="preserve"> </w:t>
            </w:r>
            <w:proofErr w:type="spellStart"/>
            <w:r w:rsidRPr="000A4309">
              <w:rPr>
                <w:b/>
              </w:rPr>
              <w:t>беруші</w:t>
            </w:r>
            <w:proofErr w:type="spellEnd"/>
            <w:r w:rsidRPr="006E755B">
              <w:rPr>
                <w:b/>
              </w:rPr>
              <w:t>:</w:t>
            </w:r>
          </w:p>
        </w:tc>
      </w:tr>
      <w:tr w:rsidR="005A32F4" w:rsidRPr="006E755B" w:rsidTr="00E939CE">
        <w:tc>
          <w:tcPr>
            <w:tcW w:w="4991" w:type="dxa"/>
          </w:tcPr>
          <w:p w:rsidR="005A32F4" w:rsidRPr="006E755B" w:rsidRDefault="005A32F4" w:rsidP="00E939CE">
            <w:pPr>
              <w:ind w:firstLine="567"/>
              <w:rPr>
                <w:b/>
              </w:rPr>
            </w:pPr>
            <w:r w:rsidRPr="006E755B">
              <w:rPr>
                <w:b/>
              </w:rPr>
              <w:t xml:space="preserve">       </w:t>
            </w:r>
          </w:p>
          <w:p w:rsidR="005A32F4" w:rsidRPr="006E755B" w:rsidRDefault="005A32F4" w:rsidP="00E939CE">
            <w:pPr>
              <w:tabs>
                <w:tab w:val="left" w:pos="851"/>
                <w:tab w:val="left" w:pos="1334"/>
              </w:tabs>
              <w:rPr>
                <w:b/>
              </w:rPr>
            </w:pPr>
            <w:r w:rsidRPr="006E755B">
              <w:rPr>
                <w:b/>
                <w:color w:val="000000"/>
              </w:rPr>
              <w:tab/>
            </w:r>
            <w:r w:rsidRPr="006E755B">
              <w:rPr>
                <w:b/>
                <w:color w:val="000000"/>
              </w:rPr>
              <w:tab/>
            </w:r>
          </w:p>
          <w:p w:rsidR="005A32F4" w:rsidRPr="006E755B" w:rsidRDefault="005A32F4" w:rsidP="00E939CE">
            <w:pPr>
              <w:tabs>
                <w:tab w:val="left" w:pos="851"/>
              </w:tabs>
              <w:jc w:val="center"/>
              <w:rPr>
                <w:b/>
              </w:rPr>
            </w:pPr>
            <w:r w:rsidRPr="006E755B">
              <w:rPr>
                <w:b/>
              </w:rPr>
              <w:t>__________________</w:t>
            </w:r>
            <w:r>
              <w:t xml:space="preserve"> </w:t>
            </w:r>
            <w:proofErr w:type="spellStart"/>
            <w:r w:rsidRPr="000A4309">
              <w:rPr>
                <w:b/>
              </w:rPr>
              <w:t>аты-жөні</w:t>
            </w:r>
            <w:proofErr w:type="spellEnd"/>
          </w:p>
          <w:p w:rsidR="005A32F4" w:rsidRPr="000A4309" w:rsidRDefault="005A32F4" w:rsidP="00E939CE">
            <w:pPr>
              <w:rPr>
                <w:b/>
                <w:lang w:val="kk-KZ"/>
              </w:rPr>
            </w:pPr>
            <w:r w:rsidRPr="006E755B">
              <w:t xml:space="preserve">                                 М</w:t>
            </w:r>
            <w:r>
              <w:rPr>
                <w:lang w:val="kk-KZ"/>
              </w:rPr>
              <w:t>О</w:t>
            </w:r>
          </w:p>
        </w:tc>
        <w:tc>
          <w:tcPr>
            <w:tcW w:w="5201" w:type="dxa"/>
          </w:tcPr>
          <w:p w:rsidR="005A32F4" w:rsidRPr="006E755B" w:rsidRDefault="005A32F4" w:rsidP="00E939CE">
            <w:pPr>
              <w:jc w:val="center"/>
              <w:rPr>
                <w:b/>
                <w:iCs/>
              </w:rPr>
            </w:pPr>
          </w:p>
          <w:p w:rsidR="005A32F4" w:rsidRPr="006E755B" w:rsidRDefault="005A32F4" w:rsidP="00E939CE">
            <w:pPr>
              <w:jc w:val="center"/>
              <w:rPr>
                <w:b/>
                <w:iCs/>
              </w:rPr>
            </w:pPr>
          </w:p>
          <w:p w:rsidR="005A32F4" w:rsidRPr="006E755B" w:rsidRDefault="005A32F4" w:rsidP="00E939CE">
            <w:pPr>
              <w:jc w:val="center"/>
              <w:rPr>
                <w:b/>
              </w:rPr>
            </w:pPr>
            <w:r w:rsidRPr="006E755B">
              <w:rPr>
                <w:b/>
              </w:rPr>
              <w:t xml:space="preserve">    __________________</w:t>
            </w:r>
            <w:r>
              <w:t xml:space="preserve"> </w:t>
            </w:r>
            <w:proofErr w:type="spellStart"/>
            <w:r w:rsidRPr="000A4309">
              <w:rPr>
                <w:b/>
              </w:rPr>
              <w:t>аты-жөні</w:t>
            </w:r>
            <w:proofErr w:type="spellEnd"/>
          </w:p>
          <w:p w:rsidR="005A32F4" w:rsidRPr="000A4309" w:rsidRDefault="005A32F4" w:rsidP="00E939CE">
            <w:pPr>
              <w:jc w:val="center"/>
              <w:rPr>
                <w:b/>
                <w:lang w:val="kk-KZ"/>
              </w:rPr>
            </w:pPr>
            <w:r w:rsidRPr="006E755B">
              <w:t>М</w:t>
            </w:r>
            <w:r>
              <w:rPr>
                <w:lang w:val="kk-KZ"/>
              </w:rPr>
              <w:t>О</w:t>
            </w:r>
          </w:p>
        </w:tc>
      </w:tr>
    </w:tbl>
    <w:p w:rsidR="006C0B01" w:rsidRPr="006C0B01" w:rsidRDefault="006C0B01" w:rsidP="006C0B01">
      <w:pPr>
        <w:rPr>
          <w:i/>
          <w:szCs w:val="20"/>
          <w:lang w:val="kk-KZ" w:eastAsia="ru-RU"/>
        </w:rPr>
      </w:pPr>
      <w:bookmarkStart w:id="0" w:name="_GoBack"/>
      <w:bookmarkEnd w:id="0"/>
    </w:p>
    <w:p w:rsidR="006C0B01" w:rsidRPr="006C0B01" w:rsidRDefault="006C0B01" w:rsidP="006C0B01">
      <w:pPr>
        <w:rPr>
          <w:i/>
          <w:szCs w:val="20"/>
          <w:lang w:val="kk-KZ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1"/>
        <w:gridCol w:w="4764"/>
      </w:tblGrid>
      <w:tr w:rsidR="00470382" w:rsidRPr="002F3100" w:rsidTr="00ED4449">
        <w:tc>
          <w:tcPr>
            <w:tcW w:w="4591" w:type="dxa"/>
          </w:tcPr>
          <w:p w:rsidR="00470382" w:rsidRPr="004F36B5" w:rsidRDefault="00470382" w:rsidP="006C13BA">
            <w:pPr>
              <w:rPr>
                <w:b/>
                <w:lang w:val="kk-KZ"/>
              </w:rPr>
            </w:pPr>
          </w:p>
        </w:tc>
        <w:tc>
          <w:tcPr>
            <w:tcW w:w="4764" w:type="dxa"/>
          </w:tcPr>
          <w:p w:rsidR="00470382" w:rsidRPr="00B424CC" w:rsidRDefault="00470382" w:rsidP="006C13BA">
            <w:pPr>
              <w:rPr>
                <w:b/>
              </w:rPr>
            </w:pPr>
          </w:p>
        </w:tc>
      </w:tr>
      <w:tr w:rsidR="00470382" w:rsidRPr="002C4E75" w:rsidTr="00ED4449">
        <w:tc>
          <w:tcPr>
            <w:tcW w:w="4591" w:type="dxa"/>
          </w:tcPr>
          <w:p w:rsidR="00470382" w:rsidRPr="00724A5D" w:rsidRDefault="00470382" w:rsidP="006C13BA">
            <w:pPr>
              <w:rPr>
                <w:b/>
                <w:lang w:val="kk-KZ"/>
              </w:rPr>
            </w:pPr>
          </w:p>
        </w:tc>
        <w:tc>
          <w:tcPr>
            <w:tcW w:w="4764" w:type="dxa"/>
          </w:tcPr>
          <w:p w:rsidR="00470382" w:rsidRPr="00724A5D" w:rsidRDefault="00470382" w:rsidP="006C13BA">
            <w:pPr>
              <w:jc w:val="center"/>
              <w:rPr>
                <w:b/>
                <w:lang w:val="kk-KZ"/>
              </w:rPr>
            </w:pPr>
          </w:p>
        </w:tc>
      </w:tr>
    </w:tbl>
    <w:p w:rsidR="00470382" w:rsidRDefault="00470382" w:rsidP="00470382">
      <w:pPr>
        <w:tabs>
          <w:tab w:val="left" w:pos="284"/>
        </w:tabs>
        <w:spacing w:line="360" w:lineRule="auto"/>
        <w:rPr>
          <w:sz w:val="18"/>
          <w:szCs w:val="18"/>
        </w:rPr>
      </w:pPr>
    </w:p>
    <w:p w:rsidR="00470382" w:rsidRDefault="00470382" w:rsidP="00470382">
      <w:pPr>
        <w:tabs>
          <w:tab w:val="left" w:pos="1000"/>
        </w:tabs>
      </w:pPr>
    </w:p>
    <w:p w:rsidR="00470382" w:rsidRPr="00470382" w:rsidRDefault="00470382" w:rsidP="00470382">
      <w:pPr>
        <w:tabs>
          <w:tab w:val="left" w:pos="1000"/>
        </w:tabs>
      </w:pPr>
    </w:p>
    <w:sectPr w:rsidR="00470382" w:rsidRPr="0047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A0F8E"/>
    <w:multiLevelType w:val="hybridMultilevel"/>
    <w:tmpl w:val="264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D0E78"/>
    <w:multiLevelType w:val="hybridMultilevel"/>
    <w:tmpl w:val="E56C1B62"/>
    <w:lvl w:ilvl="0" w:tplc="C862E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14695"/>
    <w:multiLevelType w:val="hybridMultilevel"/>
    <w:tmpl w:val="035E7D70"/>
    <w:lvl w:ilvl="0" w:tplc="A8CC42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2CF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A1A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AE9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2C8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52EC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22E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67C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EE8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08200D0"/>
    <w:multiLevelType w:val="hybridMultilevel"/>
    <w:tmpl w:val="990AA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70"/>
    <w:rsid w:val="00021708"/>
    <w:rsid w:val="00081962"/>
    <w:rsid w:val="000834B1"/>
    <w:rsid w:val="000C28C0"/>
    <w:rsid w:val="000C6862"/>
    <w:rsid w:val="000D43BD"/>
    <w:rsid w:val="00192791"/>
    <w:rsid w:val="001A6EEF"/>
    <w:rsid w:val="001E1B16"/>
    <w:rsid w:val="002C3D46"/>
    <w:rsid w:val="002E69D7"/>
    <w:rsid w:val="002F06ED"/>
    <w:rsid w:val="002F7DAB"/>
    <w:rsid w:val="00307542"/>
    <w:rsid w:val="00356C4A"/>
    <w:rsid w:val="003B0617"/>
    <w:rsid w:val="003F5767"/>
    <w:rsid w:val="004212C1"/>
    <w:rsid w:val="00470382"/>
    <w:rsid w:val="004A6223"/>
    <w:rsid w:val="005144D6"/>
    <w:rsid w:val="005401E1"/>
    <w:rsid w:val="005565FD"/>
    <w:rsid w:val="00561319"/>
    <w:rsid w:val="00562AD3"/>
    <w:rsid w:val="005A32F4"/>
    <w:rsid w:val="005D2DFD"/>
    <w:rsid w:val="005E6793"/>
    <w:rsid w:val="00655397"/>
    <w:rsid w:val="00670016"/>
    <w:rsid w:val="0068124C"/>
    <w:rsid w:val="006B209C"/>
    <w:rsid w:val="006B7500"/>
    <w:rsid w:val="006C0B01"/>
    <w:rsid w:val="006D3AAB"/>
    <w:rsid w:val="006E3356"/>
    <w:rsid w:val="006F5A15"/>
    <w:rsid w:val="007035F2"/>
    <w:rsid w:val="007101CD"/>
    <w:rsid w:val="00711B7B"/>
    <w:rsid w:val="007454EE"/>
    <w:rsid w:val="007A36EE"/>
    <w:rsid w:val="007A3E37"/>
    <w:rsid w:val="008055DA"/>
    <w:rsid w:val="008345A1"/>
    <w:rsid w:val="00834CCE"/>
    <w:rsid w:val="0084723E"/>
    <w:rsid w:val="008C1880"/>
    <w:rsid w:val="008D19C4"/>
    <w:rsid w:val="008E721D"/>
    <w:rsid w:val="00942E39"/>
    <w:rsid w:val="009548E0"/>
    <w:rsid w:val="00965EA9"/>
    <w:rsid w:val="0098644E"/>
    <w:rsid w:val="00987442"/>
    <w:rsid w:val="009A7DD1"/>
    <w:rsid w:val="00A00F4F"/>
    <w:rsid w:val="00A2212D"/>
    <w:rsid w:val="00A345DE"/>
    <w:rsid w:val="00B06183"/>
    <w:rsid w:val="00B44466"/>
    <w:rsid w:val="00B5053D"/>
    <w:rsid w:val="00C1287E"/>
    <w:rsid w:val="00C13B62"/>
    <w:rsid w:val="00C82047"/>
    <w:rsid w:val="00C907C6"/>
    <w:rsid w:val="00C91C1B"/>
    <w:rsid w:val="00CB1D78"/>
    <w:rsid w:val="00D04A70"/>
    <w:rsid w:val="00D04B19"/>
    <w:rsid w:val="00D44852"/>
    <w:rsid w:val="00D663AE"/>
    <w:rsid w:val="00D718BA"/>
    <w:rsid w:val="00D87F83"/>
    <w:rsid w:val="00DD05AD"/>
    <w:rsid w:val="00DF4135"/>
    <w:rsid w:val="00E0448A"/>
    <w:rsid w:val="00E11BEA"/>
    <w:rsid w:val="00E4746F"/>
    <w:rsid w:val="00E60433"/>
    <w:rsid w:val="00E75644"/>
    <w:rsid w:val="00ED4449"/>
    <w:rsid w:val="00ED4763"/>
    <w:rsid w:val="00F10367"/>
    <w:rsid w:val="00F24EC6"/>
    <w:rsid w:val="00F36900"/>
    <w:rsid w:val="00F40B59"/>
    <w:rsid w:val="00F57E15"/>
    <w:rsid w:val="00F8192C"/>
    <w:rsid w:val="00F84BE1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DC524-3134-4EF3-B550-2444FAD3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A_маркированный_список,List Paragraph"/>
    <w:basedOn w:val="a"/>
    <w:link w:val="a4"/>
    <w:uiPriority w:val="34"/>
    <w:qFormat/>
    <w:rsid w:val="00E60433"/>
    <w:pPr>
      <w:widowControl w:val="0"/>
      <w:spacing w:line="276" w:lineRule="auto"/>
      <w:ind w:left="720" w:firstLine="708"/>
      <w:contextualSpacing/>
      <w:jc w:val="both"/>
    </w:pPr>
    <w:rPr>
      <w:sz w:val="20"/>
      <w:szCs w:val="20"/>
      <w:lang w:eastAsia="ru-RU"/>
    </w:rPr>
  </w:style>
  <w:style w:type="character" w:customStyle="1" w:styleId="a4">
    <w:name w:val="Абзац списка Знак"/>
    <w:aliases w:val="Абзац списка1 Знак,A_маркированный_список Знак,List Paragraph Знак"/>
    <w:link w:val="a3"/>
    <w:uiPriority w:val="34"/>
    <w:locked/>
    <w:rsid w:val="00E604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06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бычный"/>
    <w:link w:val="a7"/>
    <w:qFormat/>
    <w:rsid w:val="00470382"/>
    <w:pPr>
      <w:spacing w:after="0" w:line="240" w:lineRule="auto"/>
    </w:pPr>
  </w:style>
  <w:style w:type="character" w:customStyle="1" w:styleId="a7">
    <w:name w:val="Без интервала Знак"/>
    <w:aliases w:val="обычный Знак"/>
    <w:link w:val="a6"/>
    <w:rsid w:val="00470382"/>
  </w:style>
  <w:style w:type="paragraph" w:customStyle="1" w:styleId="Default">
    <w:name w:val="Default"/>
    <w:rsid w:val="005D2D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5A32F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5A32F4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9385">
          <w:marLeft w:val="36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436">
          <w:marLeft w:val="36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094">
          <w:marLeft w:val="36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Бейсенов Айдын Нрубекович</dc:creator>
  <cp:lastModifiedBy>Динара Баймухамбетовна Ахметкалиева</cp:lastModifiedBy>
  <cp:revision>4</cp:revision>
  <dcterms:created xsi:type="dcterms:W3CDTF">2024-12-24T11:49:00Z</dcterms:created>
  <dcterms:modified xsi:type="dcterms:W3CDTF">2024-12-25T11:03:00Z</dcterms:modified>
</cp:coreProperties>
</file>