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8A" w:rsidRDefault="006A152F">
      <w:pPr>
        <w:pStyle w:val="20"/>
        <w:shd w:val="clear" w:color="auto" w:fill="auto"/>
        <w:ind w:left="5100"/>
      </w:pPr>
      <w:r>
        <w:t>Утверждаю</w:t>
      </w:r>
    </w:p>
    <w:p w:rsidR="00D7378A" w:rsidRDefault="006A152F">
      <w:pPr>
        <w:pStyle w:val="20"/>
        <w:shd w:val="clear" w:color="auto" w:fill="auto"/>
        <w:spacing w:after="654"/>
        <w:ind w:left="5100" w:right="680"/>
      </w:pPr>
      <w:r>
        <w:t>Заместитель Генерального директора по обеспечению АО «КТЖ-Грузовые перевозки» Кудайбергенов А.Ж.</w:t>
      </w:r>
    </w:p>
    <w:p w:rsidR="00D7378A" w:rsidRDefault="006A152F">
      <w:pPr>
        <w:pStyle w:val="20"/>
        <w:shd w:val="clear" w:color="auto" w:fill="auto"/>
        <w:spacing w:after="484" w:line="250" w:lineRule="exact"/>
        <w:ind w:left="5100"/>
      </w:pPr>
      <w:r>
        <w:t xml:space="preserve">« </w:t>
      </w:r>
      <w:r w:rsidRPr="00A43569">
        <w:rPr>
          <w:rStyle w:val="295pt"/>
          <w:lang w:val="ru-RU"/>
        </w:rPr>
        <w:t>,</w:t>
      </w:r>
      <w:r>
        <w:rPr>
          <w:rStyle w:val="295pt"/>
        </w:rPr>
        <w:t>lf</w:t>
      </w:r>
      <w:r>
        <w:rPr>
          <w:rStyle w:val="295pt1"/>
        </w:rPr>
        <w:t xml:space="preserve">» </w:t>
      </w:r>
      <w:r>
        <w:rPr>
          <w:rStyle w:val="295pt"/>
          <w:lang w:val="ru-RU"/>
        </w:rPr>
        <w:t>г</w:t>
      </w:r>
      <w:r>
        <w:t>2019 года</w:t>
      </w:r>
    </w:p>
    <w:p w:rsidR="00D7378A" w:rsidRDefault="006A152F">
      <w:pPr>
        <w:pStyle w:val="20"/>
        <w:shd w:val="clear" w:color="auto" w:fill="auto"/>
        <w:spacing w:after="654"/>
        <w:jc w:val="center"/>
      </w:pPr>
      <w:r>
        <w:t>Образец технической спецификации на услуги по техническому обслуживанию противопожарного инвентаря</w:t>
      </w:r>
    </w:p>
    <w:p w:rsidR="00D7378A" w:rsidRDefault="006A152F">
      <w:pPr>
        <w:pStyle w:val="20"/>
        <w:shd w:val="clear" w:color="auto" w:fill="auto"/>
        <w:spacing w:after="250" w:line="250" w:lineRule="exact"/>
        <w:ind w:left="140"/>
      </w:pPr>
      <w:r>
        <w:t>Заказчик: Департамент по учету имущества</w:t>
      </w:r>
    </w:p>
    <w:p w:rsidR="00D7378A" w:rsidRDefault="006A152F">
      <w:pPr>
        <w:pStyle w:val="a5"/>
        <w:framePr w:w="9864" w:wrap="notBeside" w:vAnchor="text" w:hAnchor="text" w:xAlign="center" w:y="1"/>
        <w:shd w:val="clear" w:color="auto" w:fill="auto"/>
        <w:spacing w:line="220" w:lineRule="exact"/>
      </w:pPr>
      <w:r>
        <w:rPr>
          <w:rStyle w:val="a6"/>
          <w:b/>
          <w:bCs/>
        </w:rPr>
        <w:t>1. Краткое описание ТРУ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96"/>
        <w:gridCol w:w="6768"/>
      </w:tblGrid>
      <w:tr w:rsidR="00D7378A">
        <w:trPr>
          <w:trHeight w:hRule="exact" w:val="29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Значение</w:t>
            </w:r>
          </w:p>
        </w:tc>
      </w:tr>
      <w:tr w:rsidR="00D7378A">
        <w:trPr>
          <w:trHeight w:hRule="exact" w:val="28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Номер строки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8A" w:rsidRDefault="00D7378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378A">
        <w:trPr>
          <w:trHeight w:hRule="exact" w:val="12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pt0"/>
              </w:rPr>
              <w:t>Наименование и краткая характеристика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Услуги по техническому обслуживанию противопожарного инвентаря</w:t>
            </w:r>
          </w:p>
        </w:tc>
      </w:tr>
      <w:tr w:rsidR="00D7378A">
        <w:trPr>
          <w:trHeight w:hRule="exact" w:val="166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11pt0"/>
              </w:rPr>
              <w:t>Дополнительная</w:t>
            </w:r>
          </w:p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11pt0"/>
              </w:rPr>
              <w:t>характеристика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8A" w:rsidRDefault="00D479D3">
            <w:pPr>
              <w:pStyle w:val="1"/>
              <w:framePr w:w="98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"Огнетушитель углекислотный ОП-9. Рабочие температуры от -40 °С до +50 °С; Длина струи огнетушащего вещества -4м; Время подачи огнетушащегосредства -16 сек; Огнетушащая способность(площадь, кв.м.) -55В (1,75);Кол-во огнетушащего вещества -10 кг; Рабочее давление, МПа при t=20+/-5градусов - 5,7 (58); Масса -10 кг. "</w:t>
            </w:r>
          </w:p>
        </w:tc>
      </w:tr>
      <w:tr w:rsidR="00D7378A">
        <w:trPr>
          <w:trHeight w:hRule="exact" w:val="56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Место поставки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Филиалы акционерного общества "КТЖ-Грузовые перевозки"</w:t>
            </w:r>
          </w:p>
        </w:tc>
      </w:tr>
      <w:tr w:rsidR="00D7378A">
        <w:trPr>
          <w:trHeight w:hRule="exact" w:val="56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Срок поставки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С даты подписания договора по 31.12.2020г.</w:t>
            </w:r>
          </w:p>
        </w:tc>
      </w:tr>
      <w:tr w:rsidR="00D7378A">
        <w:trPr>
          <w:trHeight w:hRule="exact" w:val="56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Условия оплаты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pt0"/>
              </w:rPr>
              <w:t>Предоплата - 0%, Промежуточный платеж - 0%, Окончательный платеж - 100%</w:t>
            </w:r>
          </w:p>
        </w:tc>
      </w:tr>
      <w:tr w:rsidR="00D7378A">
        <w:trPr>
          <w:trHeight w:hRule="exact" w:val="673"/>
          <w:jc w:val="center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1pt0"/>
              </w:rPr>
              <w:t xml:space="preserve">2. </w:t>
            </w:r>
            <w:r>
              <w:rPr>
                <w:rStyle w:val="a8"/>
              </w:rPr>
              <w:t>Описание и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shd w:val="clear" w:color="auto" w:fill="FFFFFF"/>
          </w:tcPr>
          <w:p w:rsidR="00D7378A" w:rsidRDefault="006A152F">
            <w:pPr>
              <w:pStyle w:val="1"/>
              <w:framePr w:w="9864" w:wrap="notBeside" w:vAnchor="text" w:hAnchor="text" w:xAlign="center" w:y="1"/>
              <w:shd w:val="clear" w:color="auto" w:fill="auto"/>
              <w:spacing w:line="250" w:lineRule="exact"/>
              <w:ind w:left="380"/>
              <w:jc w:val="left"/>
            </w:pPr>
            <w:r>
              <w:rPr>
                <w:rStyle w:val="a8"/>
              </w:rPr>
              <w:t>требуемые функциональные, технические,</w:t>
            </w:r>
          </w:p>
        </w:tc>
      </w:tr>
    </w:tbl>
    <w:p w:rsidR="00D7378A" w:rsidRDefault="00D7378A">
      <w:pPr>
        <w:rPr>
          <w:sz w:val="2"/>
          <w:szCs w:val="2"/>
        </w:rPr>
      </w:pPr>
    </w:p>
    <w:p w:rsidR="00D7378A" w:rsidRDefault="006A152F">
      <w:pPr>
        <w:pStyle w:val="20"/>
        <w:shd w:val="clear" w:color="auto" w:fill="auto"/>
        <w:spacing w:line="320" w:lineRule="exact"/>
        <w:ind w:left="140"/>
      </w:pPr>
      <w:r>
        <w:t>качественные и эксплуатационные характеристики</w:t>
      </w:r>
    </w:p>
    <w:p w:rsidR="00D7378A" w:rsidRDefault="006A152F">
      <w:pPr>
        <w:pStyle w:val="1"/>
        <w:shd w:val="clear" w:color="auto" w:fill="auto"/>
        <w:ind w:left="140" w:right="180" w:firstLine="640"/>
      </w:pPr>
      <w:r>
        <w:rPr>
          <w:rStyle w:val="a9"/>
        </w:rPr>
        <w:t xml:space="preserve">В </w:t>
      </w:r>
      <w:r>
        <w:t>соответствии с требованиями п. 1032 Технического регламента «Требования к безопасности пожарной техники для защиты объектов» зарядка и перезарядка огнетушителей всех типов должна производиться в соответствии с инструкциями по эксплуатации.</w:t>
      </w:r>
    </w:p>
    <w:p w:rsidR="00D7378A" w:rsidRDefault="006A152F">
      <w:pPr>
        <w:pStyle w:val="1"/>
        <w:shd w:val="clear" w:color="auto" w:fill="auto"/>
        <w:ind w:left="140" w:firstLine="640"/>
      </w:pPr>
      <w:r>
        <w:t>Требования к выполнению работ и услуг:</w:t>
      </w:r>
    </w:p>
    <w:p w:rsidR="00D7378A" w:rsidRDefault="006A152F">
      <w:pPr>
        <w:pStyle w:val="1"/>
        <w:numPr>
          <w:ilvl w:val="0"/>
          <w:numId w:val="1"/>
        </w:numPr>
        <w:shd w:val="clear" w:color="auto" w:fill="auto"/>
        <w:tabs>
          <w:tab w:val="left" w:pos="1263"/>
        </w:tabs>
        <w:ind w:left="140" w:right="180" w:firstLine="640"/>
      </w:pPr>
      <w:r>
        <w:t>Осуществлять оказание услуг по перезарядке огнетушителей в строгом соответствии с требованиями нормативно - правовых актов Республики Казахстан в части перезарядки огнетушителей.</w:t>
      </w:r>
      <w:r>
        <w:br w:type="page"/>
      </w:r>
    </w:p>
    <w:p w:rsidR="00D7378A" w:rsidRDefault="006A152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left="20" w:right="20" w:firstLine="600"/>
      </w:pPr>
      <w:r>
        <w:lastRenderedPageBreak/>
        <w:t>Перезарядка порошковых и углекислотных огнетушителей включает в себя внешний и внутренний осмотр, ремонт, гидравлическое испытание на прочность, пневматические испытания на герметичность корпуса, пусковой головки, шланга,запорного устройства и покраску огнетушителя;</w:t>
      </w:r>
    </w:p>
    <w:p w:rsidR="00D7378A" w:rsidRDefault="006A152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left="20" w:right="20" w:firstLine="600"/>
      </w:pPr>
      <w:r>
        <w:t>Результаты проведенных проверок и испытаний фиксируются на бирке огнетушителя, в его паспорте;</w:t>
      </w:r>
    </w:p>
    <w:p w:rsidR="00D7378A" w:rsidRDefault="006A152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left="20" w:right="20" w:firstLine="600"/>
      </w:pPr>
      <w:r>
        <w:t>При невозможности перезарядки технически неисправных огнетушителей сторонами составляется акт выбраковки непригодных огнетушителей с указанием неисправностей;</w:t>
      </w:r>
    </w:p>
    <w:p w:rsidR="00D7378A" w:rsidRDefault="006A152F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ind w:left="20" w:right="20" w:firstLine="600"/>
      </w:pPr>
      <w:r>
        <w:t>Отгрузку огнетушителей на перезарядку, а также возврат огнетушителей после оказанных услуг производить по адресам филиала АО «КТЖ - Грузовые перевозки» - «отделений ГП»</w:t>
      </w:r>
    </w:p>
    <w:p w:rsidR="00D7378A" w:rsidRDefault="006A152F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ind w:left="20" w:right="20" w:firstLine="600"/>
      </w:pPr>
      <w:r>
        <w:t>В случае неисправности составных частей огнетушителя (запорно</w:t>
      </w:r>
      <w:r>
        <w:softHyphen/>
        <w:t>пусковое устройство, индикатор давления, ручка для переноски огнетушителя и ручка для управления подачей порошка, шланг гибкий, клапан, раструб) потенциальный поставщик должен произвести ремонт или замену указанных деталей на новый.</w:t>
      </w:r>
    </w:p>
    <w:p w:rsidR="00D7378A" w:rsidRDefault="006A152F">
      <w:pPr>
        <w:pStyle w:val="20"/>
        <w:shd w:val="clear" w:color="auto" w:fill="auto"/>
        <w:spacing w:line="320" w:lineRule="exact"/>
        <w:ind w:left="20" w:firstLine="600"/>
        <w:jc w:val="both"/>
      </w:pPr>
      <w:r>
        <w:t>3. Требования к гарантии на качество:</w:t>
      </w:r>
    </w:p>
    <w:p w:rsidR="00D7378A" w:rsidRDefault="006A152F">
      <w:pPr>
        <w:pStyle w:val="1"/>
        <w:shd w:val="clear" w:color="auto" w:fill="auto"/>
        <w:ind w:left="20" w:right="20" w:firstLine="600"/>
      </w:pPr>
      <w:r>
        <w:t>Исполнитель обязан, для выполнения Услуг по Договору использовать материалы надлежащего качества, соответствующие действующим в Республике Казахстан ГОСТам и/или ТУ и т.д.</w:t>
      </w:r>
    </w:p>
    <w:p w:rsidR="00D7378A" w:rsidRDefault="006A152F">
      <w:pPr>
        <w:pStyle w:val="1"/>
        <w:shd w:val="clear" w:color="auto" w:fill="auto"/>
        <w:ind w:left="20" w:right="20" w:firstLine="600"/>
      </w:pPr>
      <w:r>
        <w:t>Услуга должна быть выполнена без дефектов, снижающих их качество до уровня, не соответствующего условиям Договора.</w:t>
      </w:r>
    </w:p>
    <w:p w:rsidR="00D7378A" w:rsidRDefault="006A152F">
      <w:pPr>
        <w:pStyle w:val="1"/>
        <w:shd w:val="clear" w:color="auto" w:fill="auto"/>
        <w:ind w:left="20" w:right="20" w:firstLine="600"/>
      </w:pPr>
      <w:r>
        <w:t>Исполнитель гарантирует качество выполненных Услуг в течение гарантийного срока, установленного в течении 1 года со дня подписания Акта выполненных услуг.</w:t>
      </w:r>
    </w:p>
    <w:p w:rsidR="00D7378A" w:rsidRDefault="006A152F">
      <w:pPr>
        <w:pStyle w:val="1"/>
        <w:shd w:val="clear" w:color="auto" w:fill="auto"/>
        <w:ind w:left="20" w:right="20" w:firstLine="600"/>
      </w:pPr>
      <w:r>
        <w:t>Если в течение гарантийного срока будут обнаружены дефекты, допущенные по вине Исполнителя, Исполнитель в течение 5 (пяти) рабочих дней с даты получения соответствующего уведомления Заказчика либо в иной установленный Заказчиком срок обязан устранить обнаруженные дефекты за свой счет, собственными силами.</w:t>
      </w:r>
    </w:p>
    <w:p w:rsidR="00D7378A" w:rsidRDefault="006A152F">
      <w:pPr>
        <w:pStyle w:val="20"/>
        <w:shd w:val="clear" w:color="auto" w:fill="auto"/>
        <w:spacing w:line="320" w:lineRule="exact"/>
        <w:ind w:left="20" w:firstLine="600"/>
        <w:jc w:val="both"/>
      </w:pPr>
      <w:r>
        <w:t>4.0бъемы работ и услуг:</w:t>
      </w:r>
    </w:p>
    <w:p w:rsidR="00D7378A" w:rsidRDefault="006A152F">
      <w:pPr>
        <w:pStyle w:val="1"/>
        <w:shd w:val="clear" w:color="auto" w:fill="auto"/>
        <w:tabs>
          <w:tab w:val="left" w:leader="underscore" w:pos="5077"/>
        </w:tabs>
        <w:ind w:left="840"/>
        <w:jc w:val="left"/>
        <w:sectPr w:rsidR="00D7378A">
          <w:headerReference w:type="even" r:id="rId7"/>
          <w:headerReference w:type="default" r:id="rId8"/>
          <w:type w:val="continuous"/>
          <w:pgSz w:w="11909" w:h="16838"/>
          <w:pgMar w:top="1081" w:right="876" w:bottom="483" w:left="876" w:header="0" w:footer="3" w:gutter="284"/>
          <w:cols w:space="720"/>
          <w:noEndnote/>
          <w:titlePg/>
          <w:rtlGutter/>
          <w:docGrid w:linePitch="360"/>
        </w:sectPr>
      </w:pPr>
      <w:r>
        <w:t>Объемы закупаемых услуг</w:t>
      </w:r>
      <w:r>
        <w:tab/>
        <w:t>штучно.</w:t>
      </w:r>
    </w:p>
    <w:p w:rsidR="00D7378A" w:rsidRDefault="00D7378A">
      <w:pPr>
        <w:spacing w:line="240" w:lineRule="exact"/>
        <w:rPr>
          <w:sz w:val="19"/>
          <w:szCs w:val="19"/>
        </w:rPr>
      </w:pPr>
    </w:p>
    <w:p w:rsidR="00D7378A" w:rsidRDefault="00D7378A">
      <w:pPr>
        <w:spacing w:before="80" w:after="80" w:line="240" w:lineRule="exact"/>
        <w:rPr>
          <w:sz w:val="19"/>
          <w:szCs w:val="19"/>
        </w:rPr>
      </w:pPr>
    </w:p>
    <w:p w:rsidR="00D7378A" w:rsidRDefault="00D7378A">
      <w:pPr>
        <w:rPr>
          <w:sz w:val="2"/>
          <w:szCs w:val="2"/>
        </w:rPr>
        <w:sectPr w:rsidR="00D737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378A" w:rsidRDefault="00C7563A">
      <w:pPr>
        <w:pStyle w:val="20"/>
        <w:shd w:val="clear" w:color="auto" w:fill="auto"/>
        <w:spacing w:line="320" w:lineRule="exact"/>
        <w:ind w:left="20" w:right="380"/>
        <w:sectPr w:rsidR="00D7378A">
          <w:type w:val="continuous"/>
          <w:pgSz w:w="11909" w:h="16838"/>
          <w:pgMar w:top="858" w:right="7067" w:bottom="260" w:left="1379" w:header="0" w:footer="3" w:gutter="0"/>
          <w:cols w:space="720"/>
          <w:noEndnote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0.9pt;margin-top:557.65pt;width:64.8pt;height:48pt;z-index:-125829376;mso-wrap-distance-left:5pt;mso-wrap-distance-right:5pt;mso-position-horizontal-relative:margin;mso-position-vertical-relative:margin" wrapcoords="0 0 21600 0 21600 21600 0 21600 0 0">
            <v:imagedata r:id="rId9" o:title="image1"/>
            <w10:wrap type="tight" anchorx="margin" anchory="margin"/>
          </v:shap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45pt;margin-top:15.75pt;width:74.6pt;height:12pt;z-index:-125829375;mso-wrap-distance-left:5pt;mso-wrap-distance-right:5pt;mso-position-horizontal-relative:margin" filled="f" stroked="f">
            <v:textbox style="mso-fit-shape-to-text:t" inset="0,0,0,0">
              <w:txbxContent>
                <w:p w:rsidR="00D7378A" w:rsidRDefault="006A152F">
                  <w:pPr>
                    <w:pStyle w:val="2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М.Айтпаев</w:t>
                  </w:r>
                </w:p>
              </w:txbxContent>
            </v:textbox>
            <w10:wrap type="square" anchorx="margin"/>
          </v:shape>
        </w:pict>
      </w:r>
      <w:r w:rsidR="006A152F">
        <w:t>Директор Департамента по учету имущества</w:t>
      </w:r>
    </w:p>
    <w:p w:rsidR="00D7378A" w:rsidRDefault="00D7378A">
      <w:pPr>
        <w:spacing w:line="240" w:lineRule="exact"/>
        <w:rPr>
          <w:sz w:val="19"/>
          <w:szCs w:val="19"/>
        </w:rPr>
      </w:pPr>
    </w:p>
    <w:p w:rsidR="00D7378A" w:rsidRDefault="00D7378A">
      <w:pPr>
        <w:spacing w:before="50" w:after="50" w:line="240" w:lineRule="exact"/>
        <w:rPr>
          <w:sz w:val="19"/>
          <w:szCs w:val="19"/>
        </w:rPr>
      </w:pPr>
    </w:p>
    <w:p w:rsidR="00D7378A" w:rsidRDefault="00D7378A">
      <w:pPr>
        <w:rPr>
          <w:sz w:val="2"/>
          <w:szCs w:val="2"/>
        </w:rPr>
        <w:sectPr w:rsidR="00D737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378A" w:rsidRDefault="00C7563A">
      <w:pPr>
        <w:framePr w:h="911" w:hSpace="529" w:wrap="notBeside" w:vAnchor="text" w:hAnchor="text" w:x="530" w:y="1"/>
        <w:jc w:val="center"/>
        <w:rPr>
          <w:sz w:val="0"/>
          <w:szCs w:val="0"/>
        </w:rPr>
      </w:pPr>
      <w:r>
        <w:fldChar w:fldCharType="begin"/>
      </w:r>
      <w:r w:rsidR="006A152F">
        <w:instrText>INCLUDEPICTURE  "C:\\Users\\KAZHIK~1\\AppData\\Local\\Temp\\FineReader11\\media\\image2.jpeg" \* MERGEFORMATINET</w:instrText>
      </w:r>
      <w:r>
        <w:fldChar w:fldCharType="separate"/>
      </w:r>
      <w:r w:rsidR="00D479D3">
        <w:pict>
          <v:shape id="_x0000_i1025" type="#_x0000_t75" style="width:260.85pt;height:45.5pt">
            <v:imagedata r:id="rId10" r:href="rId11"/>
          </v:shape>
        </w:pict>
      </w:r>
      <w:r>
        <w:fldChar w:fldCharType="end"/>
      </w:r>
    </w:p>
    <w:p w:rsidR="00D7378A" w:rsidRDefault="006A152F">
      <w:pPr>
        <w:pStyle w:val="ae"/>
        <w:framePr w:h="911" w:hSpace="529" w:wrap="notBeside" w:vAnchor="text" w:hAnchor="text" w:x="530" w:y="1"/>
        <w:shd w:val="clear" w:color="auto" w:fill="auto"/>
        <w:spacing w:line="180" w:lineRule="exact"/>
      </w:pPr>
      <w:r>
        <w:t>Исп. Абдрасилова Б.-ГПАнз</w:t>
      </w:r>
    </w:p>
    <w:p w:rsidR="00D7378A" w:rsidRDefault="006A152F">
      <w:pPr>
        <w:pStyle w:val="22"/>
        <w:framePr w:h="911" w:hSpace="529" w:wrap="notBeside" w:vAnchor="text" w:hAnchor="text" w:x="530" w:y="1"/>
        <w:shd w:val="clear" w:color="auto" w:fill="auto"/>
        <w:spacing w:line="190" w:lineRule="exact"/>
      </w:pPr>
      <w:r>
        <w:t>600-382</w:t>
      </w:r>
    </w:p>
    <w:p w:rsidR="00D7378A" w:rsidRDefault="00D7378A">
      <w:pPr>
        <w:spacing w:line="540" w:lineRule="exact"/>
      </w:pPr>
    </w:p>
    <w:p w:rsidR="00D7378A" w:rsidRDefault="00C7563A">
      <w:pPr>
        <w:framePr w:h="461" w:wrap="notBeside" w:vAnchor="text" w:hAnchor="text" w:xAlign="right" w:y="1"/>
        <w:jc w:val="right"/>
        <w:rPr>
          <w:sz w:val="0"/>
          <w:szCs w:val="0"/>
        </w:rPr>
      </w:pPr>
      <w:r>
        <w:fldChar w:fldCharType="begin"/>
      </w:r>
      <w:r w:rsidR="006A152F">
        <w:instrText>INCLUDEPICTURE  "C:\\Users\\KAZHIK~1\\AppData\\Local\\Temp\\FineReader11\\media\\image3.jpeg" \* MERGEFORMATINET</w:instrText>
      </w:r>
      <w:r>
        <w:fldChar w:fldCharType="separate"/>
      </w:r>
      <w:r w:rsidR="00D479D3">
        <w:pict>
          <v:shape id="_x0000_i1026" type="#_x0000_t75" style="width:288.7pt;height:23.1pt">
            <v:imagedata r:id="rId12" r:href="rId13"/>
          </v:shape>
        </w:pict>
      </w:r>
      <w:r>
        <w:fldChar w:fldCharType="end"/>
      </w:r>
    </w:p>
    <w:p w:rsidR="00D7378A" w:rsidRDefault="00D7378A">
      <w:pPr>
        <w:rPr>
          <w:sz w:val="2"/>
          <w:szCs w:val="2"/>
        </w:rPr>
      </w:pPr>
    </w:p>
    <w:p w:rsidR="00D7378A" w:rsidRDefault="00C7563A">
      <w:pPr>
        <w:framePr w:h="284" w:wrap="notBeside" w:vAnchor="text" w:hAnchor="text" w:y="1"/>
        <w:rPr>
          <w:sz w:val="0"/>
          <w:szCs w:val="0"/>
        </w:rPr>
      </w:pPr>
      <w:r>
        <w:fldChar w:fldCharType="begin"/>
      </w:r>
      <w:r w:rsidR="006A152F">
        <w:instrText>INCLUDEPICTURE  "C:\\Users\\KAZHIK~1\\AppData\\Local\\Temp\\FineReader11\\media\\image4.jpeg" \* MERGEFORMATINET</w:instrText>
      </w:r>
      <w:r>
        <w:fldChar w:fldCharType="separate"/>
      </w:r>
      <w:r w:rsidR="00D479D3">
        <w:pict>
          <v:shape id="_x0000_i1027" type="#_x0000_t75" style="width:50.25pt;height:14.25pt">
            <v:imagedata r:id="rId14" r:href="rId15"/>
          </v:shape>
        </w:pict>
      </w:r>
      <w:r>
        <w:fldChar w:fldCharType="end"/>
      </w:r>
    </w:p>
    <w:p w:rsidR="00D7378A" w:rsidRDefault="00D7378A">
      <w:pPr>
        <w:rPr>
          <w:sz w:val="2"/>
          <w:szCs w:val="2"/>
        </w:rPr>
      </w:pPr>
    </w:p>
    <w:p w:rsidR="00D7378A" w:rsidRDefault="00D7378A">
      <w:pPr>
        <w:rPr>
          <w:sz w:val="2"/>
          <w:szCs w:val="2"/>
        </w:rPr>
      </w:pPr>
    </w:p>
    <w:sectPr w:rsidR="00D7378A" w:rsidSect="00C7563A">
      <w:type w:val="continuous"/>
      <w:pgSz w:w="11909" w:h="16838"/>
      <w:pgMar w:top="798" w:right="3406" w:bottom="200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B7" w:rsidRDefault="007051B7">
      <w:r>
        <w:separator/>
      </w:r>
    </w:p>
  </w:endnote>
  <w:endnote w:type="continuationSeparator" w:id="1">
    <w:p w:rsidR="007051B7" w:rsidRDefault="0070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B7" w:rsidRDefault="007051B7"/>
  </w:footnote>
  <w:footnote w:type="continuationSeparator" w:id="1">
    <w:p w:rsidR="007051B7" w:rsidRDefault="007051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8A" w:rsidRDefault="00C7563A">
    <w:pPr>
      <w:rPr>
        <w:sz w:val="2"/>
        <w:szCs w:val="2"/>
      </w:rPr>
    </w:pPr>
    <w:r w:rsidRPr="00C756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2pt;margin-top:27pt;width:5.2pt;height:8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378A" w:rsidRDefault="006A152F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8A" w:rsidRDefault="00C7563A">
    <w:pPr>
      <w:rPr>
        <w:sz w:val="2"/>
        <w:szCs w:val="2"/>
      </w:rPr>
    </w:pPr>
    <w:r w:rsidRPr="00C756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2pt;margin-top:27pt;width:5.2pt;height:8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378A" w:rsidRDefault="006A152F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4111"/>
    <w:multiLevelType w:val="multilevel"/>
    <w:tmpl w:val="BC4AE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7378A"/>
    <w:rsid w:val="006A152F"/>
    <w:rsid w:val="007051B7"/>
    <w:rsid w:val="00A43569"/>
    <w:rsid w:val="00C7563A"/>
    <w:rsid w:val="00D479D3"/>
    <w:rsid w:val="00D7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6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6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95pt">
    <w:name w:val="Основной текст (2) + 9;5 pt;Не полужирный;Курсив"/>
    <w:basedOn w:val="2"/>
    <w:rsid w:val="00C756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295pt0">
    <w:name w:val="Основной текст (2) + 9;5 pt;Не полужирный;Курсив"/>
    <w:basedOn w:val="2"/>
    <w:rsid w:val="00C756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95pt1">
    <w:name w:val="Основной текст (2) + 9;5 pt;Не полужирный;Курсив"/>
    <w:basedOn w:val="2"/>
    <w:rsid w:val="00C756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Подпись к таблице_"/>
    <w:basedOn w:val="a0"/>
    <w:link w:val="a5"/>
    <w:rsid w:val="00C7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C7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сновной текст_"/>
    <w:basedOn w:val="a0"/>
    <w:link w:val="1"/>
    <w:rsid w:val="00C75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Полужирный"/>
    <w:basedOn w:val="a7"/>
    <w:rsid w:val="00C7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7"/>
    <w:rsid w:val="00C75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7"/>
    <w:rsid w:val="00C7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Полужирный"/>
    <w:basedOn w:val="a7"/>
    <w:rsid w:val="00C7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Колонтитул_"/>
    <w:basedOn w:val="a0"/>
    <w:link w:val="ab"/>
    <w:rsid w:val="00C75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a"/>
    <w:rsid w:val="00C75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C7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d">
    <w:name w:val="Подпись к картинке_"/>
    <w:basedOn w:val="a0"/>
    <w:link w:val="ae"/>
    <w:rsid w:val="00C75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картинке (2)_"/>
    <w:basedOn w:val="a0"/>
    <w:link w:val="22"/>
    <w:rsid w:val="00C75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7563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таблице"/>
    <w:basedOn w:val="a"/>
    <w:link w:val="a4"/>
    <w:rsid w:val="00C75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7"/>
    <w:rsid w:val="00C7563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b">
    <w:name w:val="Колонтитул"/>
    <w:basedOn w:val="a"/>
    <w:link w:val="aa"/>
    <w:rsid w:val="00C75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rsid w:val="00C75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картинке (2)"/>
    <w:basedOn w:val="a"/>
    <w:link w:val="21"/>
    <w:rsid w:val="00C75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../../../KAZHIK~1/AppData/Local/Temp/FineReader11/media/image3.jpe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KAZHIK~1/AppData/Local/Temp/FineReader11/media/image2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../../KAZHIK~1/AppData/Local/Temp/FineReader11/media/image4.jpe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 Кажикенов</dc:creator>
  <cp:lastModifiedBy>Balabayev_K</cp:lastModifiedBy>
  <cp:revision>3</cp:revision>
  <dcterms:created xsi:type="dcterms:W3CDTF">2020-02-11T05:11:00Z</dcterms:created>
  <dcterms:modified xsi:type="dcterms:W3CDTF">2020-04-30T10:24:00Z</dcterms:modified>
</cp:coreProperties>
</file>