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04" w:type="dxa"/>
        <w:tblInd w:w="392" w:type="dxa"/>
        <w:tblLayout w:type="fixed"/>
        <w:tblLook w:val="04A0"/>
      </w:tblPr>
      <w:tblGrid>
        <w:gridCol w:w="426"/>
        <w:gridCol w:w="137"/>
        <w:gridCol w:w="1422"/>
        <w:gridCol w:w="842"/>
        <w:gridCol w:w="2134"/>
        <w:gridCol w:w="709"/>
        <w:gridCol w:w="1417"/>
        <w:gridCol w:w="993"/>
        <w:gridCol w:w="1275"/>
        <w:gridCol w:w="709"/>
        <w:gridCol w:w="1134"/>
        <w:gridCol w:w="1134"/>
        <w:gridCol w:w="851"/>
        <w:gridCol w:w="425"/>
        <w:gridCol w:w="636"/>
        <w:gridCol w:w="640"/>
        <w:gridCol w:w="142"/>
        <w:gridCol w:w="1551"/>
        <w:gridCol w:w="3695"/>
        <w:gridCol w:w="3194"/>
        <w:gridCol w:w="238"/>
      </w:tblGrid>
      <w:tr w:rsidR="00B70EC8" w:rsidRPr="00547B78" w:rsidTr="00D6309B">
        <w:trPr>
          <w:trHeight w:val="300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C8" w:rsidRPr="00547B78" w:rsidRDefault="008D482D" w:rsidP="0089487B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4A0D1C">
              <w:rPr>
                <w:lang w:val="kk-KZ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C8" w:rsidRPr="00C2027F" w:rsidRDefault="00B70EC8" w:rsidP="0089487B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C8" w:rsidRPr="00C2027F" w:rsidRDefault="00B70EC8" w:rsidP="0089487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C8" w:rsidRPr="00C2027F" w:rsidRDefault="00B70EC8" w:rsidP="008948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70EC8" w:rsidRPr="00C2027F" w:rsidRDefault="00B70EC8" w:rsidP="008948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C8" w:rsidRPr="00C2027F" w:rsidRDefault="00B70EC8" w:rsidP="0089487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C8" w:rsidRPr="00C2027F" w:rsidRDefault="00B70EC8" w:rsidP="00894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C8" w:rsidRPr="00C2027F" w:rsidRDefault="00B70EC8" w:rsidP="00894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C8" w:rsidRPr="00C2027F" w:rsidRDefault="00B70EC8" w:rsidP="0089487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EC8" w:rsidRPr="00C2027F" w:rsidRDefault="00B70EC8" w:rsidP="0089487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EC8" w:rsidRPr="00C2027F" w:rsidRDefault="00B70EC8" w:rsidP="0089487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EC8" w:rsidRPr="00C2027F" w:rsidRDefault="00B70EC8" w:rsidP="0089487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B70EC8" w:rsidRPr="00C2027F" w:rsidRDefault="00B70EC8" w:rsidP="0089487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B70EC8" w:rsidRPr="00547B78" w:rsidRDefault="00B70EC8" w:rsidP="0089487B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C8" w:rsidRPr="00547B78" w:rsidRDefault="00B70EC8" w:rsidP="0089487B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B258C2" w:rsidRPr="00F604AD" w:rsidTr="00D6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78" w:type="dxa"/>
          <w:trHeight w:val="611"/>
        </w:trPr>
        <w:tc>
          <w:tcPr>
            <w:tcW w:w="426" w:type="dxa"/>
            <w:vAlign w:val="bottom"/>
          </w:tcPr>
          <w:p w:rsidR="00B258C2" w:rsidRPr="00727D23" w:rsidRDefault="00B258C2" w:rsidP="00812C7E">
            <w:pPr>
              <w:rPr>
                <w:rFonts w:ascii="Arial" w:hAnsi="Arial" w:cs="Arial"/>
                <w:lang w:eastAsia="zh-CN"/>
              </w:rPr>
            </w:pPr>
            <w:r w:rsidRPr="00727D23">
              <w:rPr>
                <w:rFonts w:ascii="Arial" w:hAnsi="Arial" w:cs="Arial"/>
                <w:lang w:eastAsia="zh-CN"/>
              </w:rPr>
              <w:t> </w:t>
            </w:r>
            <w:r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258C2" w:rsidRPr="00727D23" w:rsidRDefault="00B258C2" w:rsidP="00812C7E">
            <w:pPr>
              <w:jc w:val="center"/>
              <w:rPr>
                <w:color w:val="000000"/>
                <w:lang w:eastAsia="zh-CN"/>
              </w:rPr>
            </w:pPr>
            <w:r w:rsidRPr="00727D23">
              <w:rPr>
                <w:color w:val="000000"/>
                <w:lang w:eastAsia="zh-CN"/>
              </w:rPr>
              <w:t xml:space="preserve">Наименование  товаров, работ и услуг 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  <w:hideMark/>
          </w:tcPr>
          <w:p w:rsidR="00B258C2" w:rsidRPr="00727D23" w:rsidRDefault="00B258C2" w:rsidP="00812C7E">
            <w:pPr>
              <w:jc w:val="center"/>
              <w:rPr>
                <w:color w:val="000000"/>
                <w:lang w:eastAsia="zh-CN"/>
              </w:rPr>
            </w:pPr>
            <w:r w:rsidRPr="00727D23">
              <w:rPr>
                <w:color w:val="000000"/>
                <w:lang w:eastAsia="zh-CN"/>
              </w:rPr>
              <w:t xml:space="preserve">Краткая характеристика (описание) товаров, работ и услуг с указанием СТ РК, ГОСТ, ТУ и т.д. 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  <w:hideMark/>
          </w:tcPr>
          <w:p w:rsidR="00B258C2" w:rsidRPr="00F604AD" w:rsidRDefault="00B258C2" w:rsidP="00812C7E">
            <w:pPr>
              <w:rPr>
                <w:lang w:eastAsia="zh-CN"/>
              </w:rPr>
            </w:pPr>
            <w:r w:rsidRPr="00727D23">
              <w:rPr>
                <w:color w:val="000000"/>
                <w:lang w:eastAsia="zh-CN"/>
              </w:rPr>
              <w:t>Дополнительная характеристика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B258C2" w:rsidRPr="00F604AD" w:rsidRDefault="00B258C2" w:rsidP="00812C7E">
            <w:pPr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Ед.изм</w:t>
            </w:r>
            <w:proofErr w:type="spellEnd"/>
            <w:r>
              <w:rPr>
                <w:lang w:eastAsia="zh-CN"/>
              </w:rPr>
              <w:t>.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  <w:hideMark/>
          </w:tcPr>
          <w:p w:rsidR="00B258C2" w:rsidRPr="00D15092" w:rsidRDefault="00B258C2" w:rsidP="00812C7E">
            <w:pPr>
              <w:jc w:val="center"/>
              <w:rPr>
                <w:bCs/>
                <w:lang w:eastAsia="zh-CN"/>
              </w:rPr>
            </w:pPr>
            <w:r w:rsidRPr="00D15092">
              <w:rPr>
                <w:bCs/>
                <w:lang w:eastAsia="zh-CN"/>
              </w:rPr>
              <w:t>Кол-во</w:t>
            </w:r>
          </w:p>
        </w:tc>
      </w:tr>
      <w:tr w:rsidR="00B258C2" w:rsidRPr="00F604AD" w:rsidTr="00D6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78" w:type="dxa"/>
          <w:trHeight w:val="567"/>
        </w:trPr>
        <w:tc>
          <w:tcPr>
            <w:tcW w:w="426" w:type="dxa"/>
            <w:vAlign w:val="center"/>
          </w:tcPr>
          <w:p w:rsidR="00B258C2" w:rsidRPr="00F604AD" w:rsidRDefault="00B258C2" w:rsidP="00812C7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6309B" w:rsidRPr="00AF4B21" w:rsidRDefault="00D6309B" w:rsidP="00D6309B">
            <w:pPr>
              <w:jc w:val="center"/>
              <w:rPr>
                <w:sz w:val="22"/>
                <w:szCs w:val="22"/>
              </w:rPr>
            </w:pPr>
            <w:r w:rsidRPr="00AF4B21">
              <w:rPr>
                <w:sz w:val="22"/>
                <w:szCs w:val="22"/>
              </w:rPr>
              <w:t>160-00102</w:t>
            </w:r>
          </w:p>
          <w:p w:rsidR="00B258C2" w:rsidRPr="00D15092" w:rsidRDefault="00B258C2" w:rsidP="00812C7E">
            <w:pPr>
              <w:rPr>
                <w:color w:val="000000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  <w:hideMark/>
          </w:tcPr>
          <w:p w:rsidR="00B258C2" w:rsidRPr="00D15092" w:rsidRDefault="00B258C2" w:rsidP="00812C7E">
            <w:r w:rsidRPr="00D15092">
              <w:rPr>
                <w:bCs/>
              </w:rPr>
              <w:t>Кресло: офисное, с высокой спинкой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  <w:hideMark/>
          </w:tcPr>
          <w:p w:rsidR="00F02692" w:rsidRDefault="00F02692" w:rsidP="00812C7E">
            <w:pPr>
              <w:spacing w:after="15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Кресло, модель Зевс</w:t>
            </w:r>
          </w:p>
          <w:p w:rsidR="00CE1F8B" w:rsidRDefault="00B258C2" w:rsidP="00812C7E">
            <w:pPr>
              <w:spacing w:after="150"/>
              <w:rPr>
                <w:iCs/>
              </w:rPr>
            </w:pPr>
            <w:r w:rsidRPr="005A61CF">
              <w:rPr>
                <w:b/>
                <w:bCs/>
                <w:iCs/>
              </w:rPr>
              <w:t>Высота спинки: </w:t>
            </w:r>
            <w:r w:rsidRPr="005A61CF">
              <w:rPr>
                <w:bCs/>
                <w:iCs/>
              </w:rPr>
              <w:t xml:space="preserve">не менее </w:t>
            </w:r>
            <w:r w:rsidRPr="005A61CF">
              <w:rPr>
                <w:iCs/>
              </w:rPr>
              <w:t>7</w:t>
            </w:r>
            <w:r w:rsidR="005A61CF">
              <w:rPr>
                <w:iCs/>
              </w:rPr>
              <w:t>5</w:t>
            </w:r>
            <w:r w:rsidRPr="005A61CF">
              <w:rPr>
                <w:iCs/>
              </w:rPr>
              <w:t>0 мм</w:t>
            </w:r>
          </w:p>
          <w:p w:rsidR="00B258C2" w:rsidRPr="00CE1F8B" w:rsidRDefault="00B258C2" w:rsidP="00812C7E">
            <w:pPr>
              <w:spacing w:after="150"/>
              <w:rPr>
                <w:iCs/>
              </w:rPr>
            </w:pPr>
            <w:r w:rsidRPr="005A61CF">
              <w:rPr>
                <w:b/>
                <w:bCs/>
                <w:iCs/>
              </w:rPr>
              <w:t>Ширина:</w:t>
            </w:r>
            <w:r w:rsidRPr="005A61CF">
              <w:rPr>
                <w:iCs/>
              </w:rPr>
              <w:t> не менее 500 мм</w:t>
            </w:r>
          </w:p>
          <w:p w:rsidR="00CE1F8B" w:rsidRDefault="00B258C2" w:rsidP="00812C7E">
            <w:pPr>
              <w:spacing w:after="150"/>
              <w:rPr>
                <w:iCs/>
              </w:rPr>
            </w:pPr>
            <w:r w:rsidRPr="005A61CF">
              <w:rPr>
                <w:b/>
                <w:bCs/>
                <w:iCs/>
              </w:rPr>
              <w:t xml:space="preserve">Глубина: </w:t>
            </w:r>
            <w:r w:rsidRPr="005A61CF">
              <w:rPr>
                <w:bCs/>
                <w:iCs/>
              </w:rPr>
              <w:t>не менее</w:t>
            </w:r>
            <w:r w:rsidRPr="005A61CF">
              <w:rPr>
                <w:b/>
                <w:bCs/>
                <w:iCs/>
              </w:rPr>
              <w:t xml:space="preserve"> </w:t>
            </w:r>
            <w:r w:rsidRPr="005A61CF">
              <w:rPr>
                <w:iCs/>
              </w:rPr>
              <w:t>500 мм</w:t>
            </w:r>
          </w:p>
          <w:p w:rsidR="00B258C2" w:rsidRPr="005A61CF" w:rsidRDefault="00B258C2" w:rsidP="00812C7E">
            <w:pPr>
              <w:spacing w:after="150"/>
              <w:rPr>
                <w:iCs/>
              </w:rPr>
            </w:pPr>
            <w:r w:rsidRPr="005A61CF">
              <w:rPr>
                <w:b/>
                <w:bCs/>
                <w:iCs/>
              </w:rPr>
              <w:t>Материал:</w:t>
            </w:r>
            <w:r w:rsidRPr="005A61CF">
              <w:rPr>
                <w:iCs/>
              </w:rPr>
              <w:t xml:space="preserve"> крестовина - хром (металлический); подлокотники – хром (металлический), обивка – кожа, задняя спинка – </w:t>
            </w:r>
            <w:proofErr w:type="spellStart"/>
            <w:r w:rsidRPr="005A61CF">
              <w:rPr>
                <w:iCs/>
              </w:rPr>
              <w:t>эко-кожа</w:t>
            </w:r>
            <w:proofErr w:type="spellEnd"/>
            <w:r w:rsidRPr="005A61CF">
              <w:rPr>
                <w:iCs/>
              </w:rPr>
              <w:t>;</w:t>
            </w:r>
          </w:p>
          <w:p w:rsidR="00006418" w:rsidRDefault="00B258C2" w:rsidP="00812C7E">
            <w:pPr>
              <w:spacing w:after="150"/>
              <w:rPr>
                <w:color w:val="000000"/>
                <w:sz w:val="10"/>
                <w:szCs w:val="10"/>
                <w:shd w:val="clear" w:color="auto" w:fill="FCFBF9"/>
              </w:rPr>
            </w:pPr>
            <w:r w:rsidRPr="005A61CF">
              <w:rPr>
                <w:rStyle w:val="af"/>
                <w:color w:val="000000"/>
                <w:shd w:val="clear" w:color="auto" w:fill="FCFBF9"/>
              </w:rPr>
              <w:t>Механизм</w:t>
            </w:r>
            <w:r w:rsidRPr="005A61CF">
              <w:rPr>
                <w:b/>
                <w:bCs/>
                <w:color w:val="000000"/>
                <w:shd w:val="clear" w:color="auto" w:fill="FCFBF9"/>
              </w:rPr>
              <w:br/>
            </w:r>
            <w:r w:rsidRPr="005A61CF">
              <w:rPr>
                <w:color w:val="000000"/>
                <w:shd w:val="clear" w:color="auto" w:fill="FCFBF9"/>
              </w:rPr>
              <w:t xml:space="preserve">- Обеспечивает свободное </w:t>
            </w:r>
            <w:r w:rsidR="00CD6A6C" w:rsidRPr="005A61CF">
              <w:rPr>
                <w:color w:val="000000"/>
                <w:shd w:val="clear" w:color="auto" w:fill="FCFBF9"/>
              </w:rPr>
              <w:t>качание.</w:t>
            </w:r>
          </w:p>
          <w:p w:rsidR="00006418" w:rsidRDefault="00CD6A6C" w:rsidP="00812C7E">
            <w:pPr>
              <w:spacing w:after="150"/>
              <w:rPr>
                <w:color w:val="000000"/>
                <w:shd w:val="clear" w:color="auto" w:fill="FCFBF9"/>
              </w:rPr>
            </w:pPr>
            <w:r w:rsidRPr="005A61CF">
              <w:rPr>
                <w:color w:val="000000"/>
              </w:rPr>
              <w:t>-</w:t>
            </w:r>
            <w:r w:rsidR="00B258C2" w:rsidRPr="005A61CF">
              <w:rPr>
                <w:color w:val="000000"/>
                <w:shd w:val="clear" w:color="auto" w:fill="FCFBF9"/>
              </w:rPr>
              <w:t xml:space="preserve"> Возможность фиксации сидения и спинки в одном положении.</w:t>
            </w:r>
          </w:p>
          <w:p w:rsidR="00B258C2" w:rsidRPr="00006418" w:rsidRDefault="00B258C2" w:rsidP="00812C7E">
            <w:pPr>
              <w:spacing w:after="150"/>
              <w:rPr>
                <w:color w:val="000000"/>
                <w:sz w:val="10"/>
                <w:szCs w:val="10"/>
                <w:shd w:val="clear" w:color="auto" w:fill="FCFBF9"/>
              </w:rPr>
            </w:pPr>
            <w:r w:rsidRPr="005A61CF">
              <w:rPr>
                <w:color w:val="000000"/>
                <w:shd w:val="clear" w:color="auto" w:fill="FCFBF9"/>
              </w:rPr>
              <w:t xml:space="preserve">- Регулировка силы отклонения. </w:t>
            </w:r>
          </w:p>
          <w:p w:rsidR="00B258C2" w:rsidRPr="005A61CF" w:rsidRDefault="00B258C2" w:rsidP="00812C7E">
            <w:pPr>
              <w:spacing w:after="150"/>
              <w:rPr>
                <w:color w:val="000000"/>
                <w:shd w:val="clear" w:color="auto" w:fill="FCFBF9"/>
              </w:rPr>
            </w:pPr>
            <w:r w:rsidRPr="005A61CF">
              <w:rPr>
                <w:color w:val="000000"/>
                <w:shd w:val="clear" w:color="auto" w:fill="FCFBF9"/>
              </w:rPr>
              <w:t>-Регулируемая высота сидения.</w:t>
            </w:r>
          </w:p>
          <w:p w:rsidR="00B258C2" w:rsidRPr="005A61CF" w:rsidRDefault="00B258C2" w:rsidP="00812C7E">
            <w:pPr>
              <w:spacing w:after="150"/>
              <w:rPr>
                <w:b/>
                <w:color w:val="000000"/>
                <w:shd w:val="clear" w:color="auto" w:fill="FCFBF9"/>
              </w:rPr>
            </w:pPr>
            <w:r w:rsidRPr="005A61CF">
              <w:rPr>
                <w:b/>
                <w:color w:val="000000"/>
                <w:shd w:val="clear" w:color="auto" w:fill="FCFBF9"/>
              </w:rPr>
              <w:t xml:space="preserve">Ролики: </w:t>
            </w:r>
            <w:r w:rsidRPr="005A61CF">
              <w:rPr>
                <w:color w:val="000000"/>
                <w:shd w:val="clear" w:color="auto" w:fill="FCFBF9"/>
              </w:rPr>
              <w:t xml:space="preserve">для твердых поверхностей (паркет, </w:t>
            </w:r>
            <w:proofErr w:type="spellStart"/>
            <w:r w:rsidRPr="005A61CF">
              <w:rPr>
                <w:color w:val="000000"/>
                <w:shd w:val="clear" w:color="auto" w:fill="FCFBF9"/>
              </w:rPr>
              <w:t>ламинат</w:t>
            </w:r>
            <w:proofErr w:type="spellEnd"/>
            <w:r w:rsidRPr="005A61CF">
              <w:rPr>
                <w:color w:val="000000"/>
                <w:shd w:val="clear" w:color="auto" w:fill="FCFBF9"/>
              </w:rPr>
              <w:t>, кафель)</w:t>
            </w:r>
          </w:p>
          <w:p w:rsidR="00B258C2" w:rsidRPr="005A61CF" w:rsidRDefault="00B258C2" w:rsidP="00812C7E">
            <w:pPr>
              <w:spacing w:after="150"/>
              <w:rPr>
                <w:iCs/>
              </w:rPr>
            </w:pPr>
            <w:r w:rsidRPr="005A61CF">
              <w:rPr>
                <w:b/>
                <w:shd w:val="clear" w:color="auto" w:fill="FFFFFF"/>
              </w:rPr>
              <w:t xml:space="preserve">Максимальная нагрузка по весу, кг: </w:t>
            </w:r>
            <w:r w:rsidRPr="005A61CF">
              <w:rPr>
                <w:shd w:val="clear" w:color="auto" w:fill="FFFFFF"/>
              </w:rPr>
              <w:t>120</w:t>
            </w:r>
          </w:p>
          <w:p w:rsidR="00B258C2" w:rsidRPr="00F03E79" w:rsidRDefault="00B258C2" w:rsidP="00812C7E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61CF">
              <w:rPr>
                <w:b/>
                <w:bCs/>
                <w:iCs/>
                <w:sz w:val="20"/>
                <w:szCs w:val="20"/>
              </w:rPr>
              <w:t>Цвет:</w:t>
            </w:r>
            <w:r w:rsidRPr="005A61CF">
              <w:rPr>
                <w:iCs/>
                <w:sz w:val="20"/>
                <w:szCs w:val="20"/>
              </w:rPr>
              <w:t> черный или коричневый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  <w:hideMark/>
          </w:tcPr>
          <w:p w:rsidR="00B258C2" w:rsidRPr="00F604AD" w:rsidRDefault="00B258C2" w:rsidP="00812C7E">
            <w:pPr>
              <w:jc w:val="center"/>
              <w:rPr>
                <w:lang w:eastAsia="zh-CN"/>
              </w:rPr>
            </w:pPr>
            <w:r w:rsidRPr="00F604AD">
              <w:rPr>
                <w:lang w:eastAsia="zh-CN"/>
              </w:rPr>
              <w:t>Штук</w:t>
            </w:r>
            <w:r>
              <w:rPr>
                <w:lang w:eastAsia="zh-CN"/>
              </w:rPr>
              <w:t>а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  <w:hideMark/>
          </w:tcPr>
          <w:p w:rsidR="00B258C2" w:rsidRPr="00F604AD" w:rsidRDefault="00D82007" w:rsidP="00812C7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14</w:t>
            </w:r>
          </w:p>
        </w:tc>
      </w:tr>
      <w:tr w:rsidR="00F46231" w:rsidRPr="00F604AD" w:rsidTr="00D6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8678" w:type="dxa"/>
          <w:trHeight w:val="20"/>
        </w:trPr>
        <w:tc>
          <w:tcPr>
            <w:tcW w:w="426" w:type="dxa"/>
            <w:vAlign w:val="center"/>
          </w:tcPr>
          <w:p w:rsidR="00F46231" w:rsidRDefault="00F46231" w:rsidP="00812C7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46231" w:rsidRPr="00F46231" w:rsidRDefault="00D6309B" w:rsidP="00812C7E">
            <w:pPr>
              <w:rPr>
                <w:bCs/>
              </w:rPr>
            </w:pPr>
            <w:r w:rsidRPr="00F618ED">
              <w:rPr>
                <w:sz w:val="22"/>
                <w:szCs w:val="22"/>
              </w:rPr>
              <w:t>160-00289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F46231" w:rsidRPr="00F46231" w:rsidRDefault="00F46231" w:rsidP="00812C7E">
            <w:pPr>
              <w:rPr>
                <w:bCs/>
              </w:rPr>
            </w:pPr>
            <w:r w:rsidRPr="00F46231">
              <w:rPr>
                <w:bCs/>
              </w:rPr>
              <w:t>Кресло: поворотное CUBA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CE1F8B" w:rsidRPr="00CE1F8B" w:rsidRDefault="00CE1F8B" w:rsidP="00F4623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  <w:p w:rsidR="00F02692" w:rsidRDefault="00F02692" w:rsidP="00F46231">
            <w:pPr>
              <w:shd w:val="clear" w:color="auto" w:fill="FFFFFF"/>
              <w:rPr>
                <w:bCs/>
              </w:rPr>
            </w:pPr>
            <w:r w:rsidRPr="00F46231">
              <w:rPr>
                <w:bCs/>
              </w:rPr>
              <w:t>Кресло: поворотное CUBA</w:t>
            </w:r>
          </w:p>
          <w:p w:rsidR="00F02692" w:rsidRDefault="00F02692" w:rsidP="00F46231">
            <w:pPr>
              <w:shd w:val="clear" w:color="auto" w:fill="FFFFFF"/>
              <w:rPr>
                <w:b/>
                <w:bCs/>
              </w:rPr>
            </w:pPr>
          </w:p>
          <w:p w:rsidR="005A61CF" w:rsidRDefault="0039051C" w:rsidP="00F46231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5A61CF">
              <w:rPr>
                <w:b/>
                <w:bCs/>
              </w:rPr>
              <w:t xml:space="preserve">Высота кресла: </w:t>
            </w:r>
            <w:r w:rsidRPr="005A61CF">
              <w:rPr>
                <w:bCs/>
              </w:rPr>
              <w:t>1180-1250 мм</w:t>
            </w:r>
          </w:p>
          <w:p w:rsidR="00CE1F8B" w:rsidRPr="00CE1F8B" w:rsidRDefault="00CE1F8B" w:rsidP="00F46231">
            <w:pPr>
              <w:shd w:val="clear" w:color="auto" w:fill="FFFFFF"/>
              <w:rPr>
                <w:bCs/>
                <w:sz w:val="16"/>
                <w:szCs w:val="16"/>
              </w:rPr>
            </w:pPr>
          </w:p>
          <w:p w:rsidR="0039051C" w:rsidRPr="005A61CF" w:rsidRDefault="0039051C" w:rsidP="0039051C">
            <w:pPr>
              <w:spacing w:after="150"/>
              <w:rPr>
                <w:iCs/>
              </w:rPr>
            </w:pPr>
            <w:r w:rsidRPr="005A61CF">
              <w:rPr>
                <w:b/>
                <w:bCs/>
                <w:iCs/>
              </w:rPr>
              <w:t>Высота спинки: </w:t>
            </w:r>
            <w:r w:rsidRPr="005A61CF">
              <w:rPr>
                <w:bCs/>
                <w:iCs/>
              </w:rPr>
              <w:t xml:space="preserve">не менее </w:t>
            </w:r>
            <w:r w:rsidRPr="005A61CF">
              <w:rPr>
                <w:iCs/>
              </w:rPr>
              <w:t>77</w:t>
            </w:r>
            <w:r w:rsidR="005A61CF">
              <w:rPr>
                <w:iCs/>
              </w:rPr>
              <w:t>0 мм</w:t>
            </w:r>
          </w:p>
          <w:p w:rsidR="0039051C" w:rsidRPr="005A61CF" w:rsidRDefault="0039051C" w:rsidP="0039051C">
            <w:pPr>
              <w:spacing w:after="150"/>
            </w:pPr>
            <w:r w:rsidRPr="005A61CF">
              <w:rPr>
                <w:b/>
                <w:iCs/>
              </w:rPr>
              <w:t>Высота базы:</w:t>
            </w:r>
            <w:r w:rsidRPr="005A61CF">
              <w:rPr>
                <w:iCs/>
              </w:rPr>
              <w:t xml:space="preserve"> 450-520 мм</w:t>
            </w:r>
          </w:p>
          <w:p w:rsidR="0039051C" w:rsidRPr="005A61CF" w:rsidRDefault="0039051C" w:rsidP="0039051C">
            <w:pPr>
              <w:spacing w:after="150"/>
            </w:pPr>
            <w:r w:rsidRPr="005A61CF">
              <w:rPr>
                <w:b/>
                <w:bCs/>
                <w:iCs/>
              </w:rPr>
              <w:t>Ширина:</w:t>
            </w:r>
            <w:r w:rsidRPr="005A61CF">
              <w:rPr>
                <w:iCs/>
              </w:rPr>
              <w:t> не менее 500 мм</w:t>
            </w:r>
          </w:p>
          <w:p w:rsidR="0039051C" w:rsidRPr="005A61CF" w:rsidRDefault="0039051C" w:rsidP="0039051C">
            <w:pPr>
              <w:spacing w:after="150"/>
            </w:pPr>
            <w:r w:rsidRPr="005A61CF">
              <w:rPr>
                <w:b/>
                <w:bCs/>
                <w:iCs/>
              </w:rPr>
              <w:t xml:space="preserve">Глубина: </w:t>
            </w:r>
            <w:r w:rsidRPr="005A61CF">
              <w:rPr>
                <w:bCs/>
                <w:iCs/>
              </w:rPr>
              <w:t>не менее</w:t>
            </w:r>
            <w:r w:rsidRPr="005A61CF">
              <w:rPr>
                <w:b/>
                <w:bCs/>
                <w:iCs/>
              </w:rPr>
              <w:t xml:space="preserve"> </w:t>
            </w:r>
            <w:r w:rsidRPr="005A61CF">
              <w:rPr>
                <w:iCs/>
              </w:rPr>
              <w:t>500 мм</w:t>
            </w:r>
          </w:p>
          <w:p w:rsidR="00F46231" w:rsidRPr="005A61CF" w:rsidRDefault="00F46231" w:rsidP="00F46231">
            <w:pPr>
              <w:shd w:val="clear" w:color="auto" w:fill="FFFFFF"/>
              <w:rPr>
                <w:b/>
                <w:bCs/>
              </w:rPr>
            </w:pPr>
            <w:r w:rsidRPr="005A61CF">
              <w:rPr>
                <w:b/>
                <w:bCs/>
              </w:rPr>
              <w:t>Сидение и спинка</w:t>
            </w:r>
          </w:p>
          <w:p w:rsidR="00F46231" w:rsidRPr="00F46231" w:rsidRDefault="00F46231" w:rsidP="00F46231">
            <w:pPr>
              <w:shd w:val="clear" w:color="auto" w:fill="FFFFFF"/>
            </w:pPr>
            <w:r w:rsidRPr="00F46231">
              <w:t>Комфортное широкое сидение и эргономичная спинка.</w:t>
            </w:r>
          </w:p>
          <w:p w:rsidR="00F46231" w:rsidRPr="005A61CF" w:rsidRDefault="00F46231" w:rsidP="00F46231">
            <w:pPr>
              <w:shd w:val="clear" w:color="auto" w:fill="FFFFFF"/>
              <w:rPr>
                <w:b/>
                <w:bCs/>
              </w:rPr>
            </w:pPr>
            <w:r w:rsidRPr="005A61CF">
              <w:rPr>
                <w:b/>
                <w:bCs/>
              </w:rPr>
              <w:t>Подлокотники</w:t>
            </w:r>
          </w:p>
          <w:p w:rsidR="00F46231" w:rsidRPr="00F46231" w:rsidRDefault="00F46231" w:rsidP="00F46231">
            <w:pPr>
              <w:shd w:val="clear" w:color="auto" w:fill="FFFFFF"/>
            </w:pPr>
            <w:r w:rsidRPr="00F46231">
              <w:t>Металлические подлокотники с мягкими обитыми накладками.</w:t>
            </w:r>
          </w:p>
          <w:p w:rsidR="00F46231" w:rsidRPr="005A61CF" w:rsidRDefault="00F46231" w:rsidP="00F46231">
            <w:pPr>
              <w:shd w:val="clear" w:color="auto" w:fill="FFFFFF"/>
              <w:rPr>
                <w:b/>
                <w:bCs/>
              </w:rPr>
            </w:pPr>
            <w:r w:rsidRPr="005A61CF">
              <w:rPr>
                <w:b/>
                <w:bCs/>
              </w:rPr>
              <w:t>Механизм</w:t>
            </w:r>
          </w:p>
          <w:p w:rsidR="00F46231" w:rsidRPr="005A61CF" w:rsidRDefault="00F46231" w:rsidP="00F46231">
            <w:pPr>
              <w:shd w:val="clear" w:color="auto" w:fill="FFFFFF"/>
            </w:pPr>
            <w:r w:rsidRPr="005A61CF">
              <w:t xml:space="preserve">- </w:t>
            </w:r>
            <w:r w:rsidRPr="00F46231">
              <w:t>Обеспечивает свободное качание.</w:t>
            </w:r>
          </w:p>
          <w:p w:rsidR="00F46231" w:rsidRPr="005A61CF" w:rsidRDefault="00F46231" w:rsidP="00F46231">
            <w:pPr>
              <w:shd w:val="clear" w:color="auto" w:fill="FFFFFF"/>
            </w:pPr>
            <w:r w:rsidRPr="005A61CF">
              <w:lastRenderedPageBreak/>
              <w:t xml:space="preserve">- </w:t>
            </w:r>
            <w:r w:rsidRPr="00F46231">
              <w:t>Возможность фиксации спинки только в вертикальном положении.</w:t>
            </w:r>
          </w:p>
          <w:p w:rsidR="00F46231" w:rsidRPr="005A61CF" w:rsidRDefault="00F46231" w:rsidP="00F46231">
            <w:pPr>
              <w:shd w:val="clear" w:color="auto" w:fill="FFFFFF"/>
            </w:pPr>
            <w:r w:rsidRPr="005A61CF">
              <w:t xml:space="preserve">- </w:t>
            </w:r>
            <w:r w:rsidRPr="00F46231">
              <w:t>Настройка усилия отклонения под вес сидящего.</w:t>
            </w:r>
          </w:p>
          <w:p w:rsidR="00D82007" w:rsidRDefault="00D82007" w:rsidP="00F46231">
            <w:pPr>
              <w:shd w:val="clear" w:color="auto" w:fill="FFFFFF"/>
            </w:pPr>
            <w:r w:rsidRPr="005A61CF">
              <w:t xml:space="preserve">- </w:t>
            </w:r>
            <w:r w:rsidRPr="00F46231">
              <w:t>Регулируемая высота сидения.</w:t>
            </w:r>
          </w:p>
          <w:p w:rsidR="00CD6A6C" w:rsidRPr="00F46231" w:rsidRDefault="00CD6A6C" w:rsidP="00F46231">
            <w:pPr>
              <w:shd w:val="clear" w:color="auto" w:fill="FFFFFF"/>
            </w:pPr>
            <w:r>
              <w:t>- Регулируемая угол наклон</w:t>
            </w:r>
            <w:r w:rsidR="00CE1F8B" w:rsidRPr="00FD64A2">
              <w:t>а</w:t>
            </w:r>
            <w:r>
              <w:t xml:space="preserve"> спинки.</w:t>
            </w:r>
          </w:p>
          <w:p w:rsidR="00D82007" w:rsidRPr="005A61CF" w:rsidRDefault="00D82007" w:rsidP="00D82007">
            <w:pPr>
              <w:spacing w:after="150"/>
              <w:rPr>
                <w:iCs/>
              </w:rPr>
            </w:pPr>
            <w:r w:rsidRPr="005A61CF">
              <w:rPr>
                <w:b/>
                <w:bCs/>
                <w:iCs/>
              </w:rPr>
              <w:t>Материал:</w:t>
            </w:r>
            <w:r w:rsidRPr="005A61CF">
              <w:rPr>
                <w:iCs/>
              </w:rPr>
              <w:t xml:space="preserve"> крестовина </w:t>
            </w:r>
            <w:r w:rsidR="00CD6A6C">
              <w:rPr>
                <w:iCs/>
              </w:rPr>
              <w:t>–</w:t>
            </w:r>
            <w:r w:rsidRPr="005A61CF">
              <w:rPr>
                <w:iCs/>
              </w:rPr>
              <w:t xml:space="preserve"> </w:t>
            </w:r>
            <w:r w:rsidR="00CD6A6C">
              <w:rPr>
                <w:iCs/>
              </w:rPr>
              <w:t>сталь хромированный</w:t>
            </w:r>
            <w:r w:rsidRPr="005A61CF">
              <w:rPr>
                <w:iCs/>
              </w:rPr>
              <w:t xml:space="preserve"> (металлический); подлокотники – хром (металлический), обивка – кожа, задняя спинка – </w:t>
            </w:r>
            <w:proofErr w:type="spellStart"/>
            <w:r w:rsidRPr="005A61CF">
              <w:rPr>
                <w:iCs/>
              </w:rPr>
              <w:t>эко-кожа</w:t>
            </w:r>
            <w:proofErr w:type="spellEnd"/>
            <w:r w:rsidRPr="005A61CF">
              <w:rPr>
                <w:iCs/>
              </w:rPr>
              <w:t>;</w:t>
            </w:r>
          </w:p>
          <w:p w:rsidR="00F46231" w:rsidRPr="005A61CF" w:rsidRDefault="00F46231" w:rsidP="00F46231">
            <w:pPr>
              <w:shd w:val="clear" w:color="auto" w:fill="FFFFFF"/>
              <w:rPr>
                <w:b/>
                <w:bCs/>
              </w:rPr>
            </w:pPr>
            <w:r w:rsidRPr="005A61CF">
              <w:rPr>
                <w:b/>
                <w:bCs/>
              </w:rPr>
              <w:t>Ролики</w:t>
            </w:r>
          </w:p>
          <w:p w:rsidR="00F46231" w:rsidRDefault="00F46231" w:rsidP="00F46231">
            <w:pPr>
              <w:shd w:val="clear" w:color="auto" w:fill="FFFFFF"/>
              <w:rPr>
                <w:sz w:val="16"/>
                <w:szCs w:val="16"/>
              </w:rPr>
            </w:pPr>
            <w:r w:rsidRPr="00F46231">
              <w:t>Предлагаются два типа роликов: для твердых поверхностей и ковровых покрытий.</w:t>
            </w:r>
          </w:p>
          <w:p w:rsidR="005A61CF" w:rsidRPr="00F46231" w:rsidRDefault="005A61CF" w:rsidP="00F46231">
            <w:pPr>
              <w:shd w:val="clear" w:color="auto" w:fill="FFFFFF"/>
              <w:rPr>
                <w:sz w:val="16"/>
                <w:szCs w:val="16"/>
              </w:rPr>
            </w:pPr>
          </w:p>
          <w:p w:rsidR="00D82007" w:rsidRPr="005A61CF" w:rsidRDefault="00D82007" w:rsidP="00D82007">
            <w:pPr>
              <w:spacing w:after="150"/>
              <w:rPr>
                <w:iCs/>
              </w:rPr>
            </w:pPr>
            <w:r w:rsidRPr="005A61CF">
              <w:rPr>
                <w:b/>
                <w:shd w:val="clear" w:color="auto" w:fill="FFFFFF"/>
              </w:rPr>
              <w:t xml:space="preserve">Максимальная нагрузка по весу, кг: </w:t>
            </w:r>
            <w:r w:rsidRPr="005A61CF">
              <w:rPr>
                <w:shd w:val="clear" w:color="auto" w:fill="FFFFFF"/>
              </w:rPr>
              <w:t>120</w:t>
            </w:r>
          </w:p>
          <w:p w:rsidR="00F46231" w:rsidRPr="00F46231" w:rsidRDefault="00D82007" w:rsidP="00F46231">
            <w:pPr>
              <w:shd w:val="clear" w:color="auto" w:fill="FFFFFF"/>
              <w:rPr>
                <w:rStyle w:val="af"/>
                <w:b w:val="0"/>
                <w:bCs w:val="0"/>
                <w:color w:val="333333"/>
              </w:rPr>
            </w:pPr>
            <w:r w:rsidRPr="005A61CF">
              <w:rPr>
                <w:b/>
                <w:bCs/>
                <w:iCs/>
              </w:rPr>
              <w:t>Цвет:</w:t>
            </w:r>
            <w:r w:rsidRPr="005A61CF">
              <w:rPr>
                <w:iCs/>
              </w:rPr>
              <w:t> черный или коричневый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F46231" w:rsidRPr="00F604AD" w:rsidRDefault="00D82007" w:rsidP="00812C7E">
            <w:pPr>
              <w:jc w:val="center"/>
              <w:rPr>
                <w:lang w:eastAsia="zh-CN"/>
              </w:rPr>
            </w:pPr>
            <w:r w:rsidRPr="00F604AD">
              <w:rPr>
                <w:lang w:eastAsia="zh-CN"/>
              </w:rPr>
              <w:lastRenderedPageBreak/>
              <w:t>Штук</w:t>
            </w:r>
            <w:r>
              <w:rPr>
                <w:lang w:eastAsia="zh-CN"/>
              </w:rPr>
              <w:t>а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F46231" w:rsidRDefault="00D82007" w:rsidP="00812C7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4</w:t>
            </w:r>
          </w:p>
        </w:tc>
      </w:tr>
    </w:tbl>
    <w:p w:rsidR="00B258C2" w:rsidRDefault="00B258C2" w:rsidP="00B258C2">
      <w:pPr>
        <w:spacing w:line="0" w:lineRule="atLeast"/>
      </w:pPr>
    </w:p>
    <w:p w:rsidR="00B258C2" w:rsidRDefault="00B258C2" w:rsidP="00B258C2">
      <w:pPr>
        <w:spacing w:line="0" w:lineRule="atLeast"/>
      </w:pPr>
    </w:p>
    <w:sectPr w:rsidR="00B258C2" w:rsidSect="00260135">
      <w:pgSz w:w="16838" w:h="11906" w:orient="landscape"/>
      <w:pgMar w:top="1134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30" w:rsidRDefault="00193C30" w:rsidP="000E268B">
      <w:r>
        <w:separator/>
      </w:r>
    </w:p>
  </w:endnote>
  <w:endnote w:type="continuationSeparator" w:id="0">
    <w:p w:rsidR="00193C30" w:rsidRDefault="00193C30" w:rsidP="000E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30" w:rsidRDefault="00193C30" w:rsidP="000E268B">
      <w:r>
        <w:separator/>
      </w:r>
    </w:p>
  </w:footnote>
  <w:footnote w:type="continuationSeparator" w:id="0">
    <w:p w:rsidR="00193C30" w:rsidRDefault="00193C30" w:rsidP="000E2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5F7C"/>
    <w:multiLevelType w:val="multilevel"/>
    <w:tmpl w:val="C072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67B40"/>
    <w:multiLevelType w:val="multilevel"/>
    <w:tmpl w:val="4FE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06DD1"/>
    <w:multiLevelType w:val="multilevel"/>
    <w:tmpl w:val="6CE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60DF9"/>
    <w:multiLevelType w:val="multilevel"/>
    <w:tmpl w:val="6FA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A2ACA"/>
    <w:multiLevelType w:val="multilevel"/>
    <w:tmpl w:val="887E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87D5F"/>
    <w:multiLevelType w:val="multilevel"/>
    <w:tmpl w:val="D6E8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83E"/>
    <w:rsid w:val="00006418"/>
    <w:rsid w:val="00016FF9"/>
    <w:rsid w:val="00051C18"/>
    <w:rsid w:val="00073F96"/>
    <w:rsid w:val="00075DD2"/>
    <w:rsid w:val="00083237"/>
    <w:rsid w:val="000977DC"/>
    <w:rsid w:val="000B659F"/>
    <w:rsid w:val="000C283E"/>
    <w:rsid w:val="000C2D97"/>
    <w:rsid w:val="000D2897"/>
    <w:rsid w:val="000D4E89"/>
    <w:rsid w:val="000D614A"/>
    <w:rsid w:val="000D6CEC"/>
    <w:rsid w:val="000E268B"/>
    <w:rsid w:val="000F623F"/>
    <w:rsid w:val="001020E6"/>
    <w:rsid w:val="00106194"/>
    <w:rsid w:val="00112968"/>
    <w:rsid w:val="001224E2"/>
    <w:rsid w:val="001441AE"/>
    <w:rsid w:val="00153CEA"/>
    <w:rsid w:val="00154854"/>
    <w:rsid w:val="001869C2"/>
    <w:rsid w:val="001928CF"/>
    <w:rsid w:val="00193C30"/>
    <w:rsid w:val="001A63D7"/>
    <w:rsid w:val="001B14E2"/>
    <w:rsid w:val="001B307F"/>
    <w:rsid w:val="001B4774"/>
    <w:rsid w:val="001B5215"/>
    <w:rsid w:val="001B63DD"/>
    <w:rsid w:val="001B67E9"/>
    <w:rsid w:val="001B73F3"/>
    <w:rsid w:val="001C5FA1"/>
    <w:rsid w:val="001E3F0D"/>
    <w:rsid w:val="001F3844"/>
    <w:rsid w:val="00205CBE"/>
    <w:rsid w:val="00216418"/>
    <w:rsid w:val="002205AD"/>
    <w:rsid w:val="0023055E"/>
    <w:rsid w:val="00247FBC"/>
    <w:rsid w:val="00260135"/>
    <w:rsid w:val="00267D71"/>
    <w:rsid w:val="00270497"/>
    <w:rsid w:val="002707F5"/>
    <w:rsid w:val="002765A7"/>
    <w:rsid w:val="00280709"/>
    <w:rsid w:val="00281171"/>
    <w:rsid w:val="00283EB2"/>
    <w:rsid w:val="00285DE6"/>
    <w:rsid w:val="002A029A"/>
    <w:rsid w:val="002A57B1"/>
    <w:rsid w:val="002C2E2A"/>
    <w:rsid w:val="002C4CBE"/>
    <w:rsid w:val="002C7B1E"/>
    <w:rsid w:val="002E565E"/>
    <w:rsid w:val="002E6B13"/>
    <w:rsid w:val="002F538A"/>
    <w:rsid w:val="002F74B1"/>
    <w:rsid w:val="00305484"/>
    <w:rsid w:val="003055E6"/>
    <w:rsid w:val="0031029A"/>
    <w:rsid w:val="003107C0"/>
    <w:rsid w:val="00334E03"/>
    <w:rsid w:val="00335460"/>
    <w:rsid w:val="00345A50"/>
    <w:rsid w:val="00363DFC"/>
    <w:rsid w:val="00374581"/>
    <w:rsid w:val="0039051C"/>
    <w:rsid w:val="00391DCD"/>
    <w:rsid w:val="00393BE5"/>
    <w:rsid w:val="003B35F1"/>
    <w:rsid w:val="003C33F1"/>
    <w:rsid w:val="003C5629"/>
    <w:rsid w:val="003C61D2"/>
    <w:rsid w:val="003D7401"/>
    <w:rsid w:val="003F0C78"/>
    <w:rsid w:val="00412498"/>
    <w:rsid w:val="00424160"/>
    <w:rsid w:val="0044187B"/>
    <w:rsid w:val="004434D1"/>
    <w:rsid w:val="004534E5"/>
    <w:rsid w:val="00462630"/>
    <w:rsid w:val="00462A4C"/>
    <w:rsid w:val="00467F38"/>
    <w:rsid w:val="00474480"/>
    <w:rsid w:val="004C61F6"/>
    <w:rsid w:val="004D286E"/>
    <w:rsid w:val="004D61EB"/>
    <w:rsid w:val="004E462E"/>
    <w:rsid w:val="00503743"/>
    <w:rsid w:val="005060EE"/>
    <w:rsid w:val="00526CD6"/>
    <w:rsid w:val="00541771"/>
    <w:rsid w:val="00544C06"/>
    <w:rsid w:val="00547B78"/>
    <w:rsid w:val="00552256"/>
    <w:rsid w:val="00554E75"/>
    <w:rsid w:val="00566922"/>
    <w:rsid w:val="005743F3"/>
    <w:rsid w:val="005A61CF"/>
    <w:rsid w:val="005B483F"/>
    <w:rsid w:val="005C75F9"/>
    <w:rsid w:val="005E4A6F"/>
    <w:rsid w:val="00633E99"/>
    <w:rsid w:val="00636E22"/>
    <w:rsid w:val="00650F2F"/>
    <w:rsid w:val="00666422"/>
    <w:rsid w:val="00684A95"/>
    <w:rsid w:val="006934C4"/>
    <w:rsid w:val="006A137B"/>
    <w:rsid w:val="006B0324"/>
    <w:rsid w:val="006C066B"/>
    <w:rsid w:val="006C2559"/>
    <w:rsid w:val="006C5CF7"/>
    <w:rsid w:val="006C6EDB"/>
    <w:rsid w:val="006C7117"/>
    <w:rsid w:val="006D6290"/>
    <w:rsid w:val="006E338D"/>
    <w:rsid w:val="006E48B3"/>
    <w:rsid w:val="006F385A"/>
    <w:rsid w:val="006F398A"/>
    <w:rsid w:val="0070450E"/>
    <w:rsid w:val="00713EF7"/>
    <w:rsid w:val="00730156"/>
    <w:rsid w:val="007578F6"/>
    <w:rsid w:val="007630BE"/>
    <w:rsid w:val="00793379"/>
    <w:rsid w:val="007C00C7"/>
    <w:rsid w:val="007C54BF"/>
    <w:rsid w:val="007D1BA8"/>
    <w:rsid w:val="007D2128"/>
    <w:rsid w:val="007D5301"/>
    <w:rsid w:val="007D7328"/>
    <w:rsid w:val="007E2CC5"/>
    <w:rsid w:val="007E3FBA"/>
    <w:rsid w:val="007F3833"/>
    <w:rsid w:val="007F4CD0"/>
    <w:rsid w:val="00805A99"/>
    <w:rsid w:val="00825AEE"/>
    <w:rsid w:val="00840ED9"/>
    <w:rsid w:val="00870E28"/>
    <w:rsid w:val="008852D1"/>
    <w:rsid w:val="00891ABF"/>
    <w:rsid w:val="0089487B"/>
    <w:rsid w:val="00894913"/>
    <w:rsid w:val="00894B89"/>
    <w:rsid w:val="00897299"/>
    <w:rsid w:val="008B660D"/>
    <w:rsid w:val="008B6ECF"/>
    <w:rsid w:val="008B7245"/>
    <w:rsid w:val="008D482D"/>
    <w:rsid w:val="008E3B29"/>
    <w:rsid w:val="008E7D17"/>
    <w:rsid w:val="008F3A78"/>
    <w:rsid w:val="00903D25"/>
    <w:rsid w:val="0091639E"/>
    <w:rsid w:val="00952C4E"/>
    <w:rsid w:val="009748C9"/>
    <w:rsid w:val="00975427"/>
    <w:rsid w:val="00990EED"/>
    <w:rsid w:val="009947C4"/>
    <w:rsid w:val="00994C8F"/>
    <w:rsid w:val="009D4052"/>
    <w:rsid w:val="009D7540"/>
    <w:rsid w:val="009E05B6"/>
    <w:rsid w:val="009E5527"/>
    <w:rsid w:val="00A00DC9"/>
    <w:rsid w:val="00A04CC4"/>
    <w:rsid w:val="00A13047"/>
    <w:rsid w:val="00A40DB5"/>
    <w:rsid w:val="00A45B5A"/>
    <w:rsid w:val="00A51B67"/>
    <w:rsid w:val="00A6649E"/>
    <w:rsid w:val="00A72F95"/>
    <w:rsid w:val="00A818E1"/>
    <w:rsid w:val="00A97B0E"/>
    <w:rsid w:val="00AA7B85"/>
    <w:rsid w:val="00AC0CB4"/>
    <w:rsid w:val="00AD4548"/>
    <w:rsid w:val="00AD5B28"/>
    <w:rsid w:val="00AF4B21"/>
    <w:rsid w:val="00B15AE2"/>
    <w:rsid w:val="00B258C2"/>
    <w:rsid w:val="00B520B6"/>
    <w:rsid w:val="00B53BEC"/>
    <w:rsid w:val="00B70EC8"/>
    <w:rsid w:val="00B948BB"/>
    <w:rsid w:val="00BC5461"/>
    <w:rsid w:val="00BE4712"/>
    <w:rsid w:val="00BF5C6E"/>
    <w:rsid w:val="00C13608"/>
    <w:rsid w:val="00C2027F"/>
    <w:rsid w:val="00C3167A"/>
    <w:rsid w:val="00C32614"/>
    <w:rsid w:val="00C50169"/>
    <w:rsid w:val="00C512F7"/>
    <w:rsid w:val="00C61FF1"/>
    <w:rsid w:val="00C72B4E"/>
    <w:rsid w:val="00C739E3"/>
    <w:rsid w:val="00C759DC"/>
    <w:rsid w:val="00C81320"/>
    <w:rsid w:val="00C92276"/>
    <w:rsid w:val="00CA20EE"/>
    <w:rsid w:val="00CB5737"/>
    <w:rsid w:val="00CB5949"/>
    <w:rsid w:val="00CD6A6C"/>
    <w:rsid w:val="00CE1F8B"/>
    <w:rsid w:val="00D103A5"/>
    <w:rsid w:val="00D14A7C"/>
    <w:rsid w:val="00D15486"/>
    <w:rsid w:val="00D52C4B"/>
    <w:rsid w:val="00D6309B"/>
    <w:rsid w:val="00D64E05"/>
    <w:rsid w:val="00D66762"/>
    <w:rsid w:val="00D66A0A"/>
    <w:rsid w:val="00D82007"/>
    <w:rsid w:val="00D85AC5"/>
    <w:rsid w:val="00D86845"/>
    <w:rsid w:val="00D8725C"/>
    <w:rsid w:val="00DA31D7"/>
    <w:rsid w:val="00DA7E80"/>
    <w:rsid w:val="00DB6A17"/>
    <w:rsid w:val="00DF1AFD"/>
    <w:rsid w:val="00E13BDE"/>
    <w:rsid w:val="00E20A56"/>
    <w:rsid w:val="00E2455A"/>
    <w:rsid w:val="00E570CD"/>
    <w:rsid w:val="00E603BD"/>
    <w:rsid w:val="00E7222B"/>
    <w:rsid w:val="00E749EC"/>
    <w:rsid w:val="00E8183A"/>
    <w:rsid w:val="00EA727D"/>
    <w:rsid w:val="00EE1115"/>
    <w:rsid w:val="00EF4DEE"/>
    <w:rsid w:val="00EF6A4F"/>
    <w:rsid w:val="00F02692"/>
    <w:rsid w:val="00F060D8"/>
    <w:rsid w:val="00F16097"/>
    <w:rsid w:val="00F23EE1"/>
    <w:rsid w:val="00F274BB"/>
    <w:rsid w:val="00F31178"/>
    <w:rsid w:val="00F418B6"/>
    <w:rsid w:val="00F42A9B"/>
    <w:rsid w:val="00F46231"/>
    <w:rsid w:val="00F56A5A"/>
    <w:rsid w:val="00F618ED"/>
    <w:rsid w:val="00F666BB"/>
    <w:rsid w:val="00F72619"/>
    <w:rsid w:val="00F962C4"/>
    <w:rsid w:val="00FA622F"/>
    <w:rsid w:val="00FB69FF"/>
    <w:rsid w:val="00FC0FCD"/>
    <w:rsid w:val="00FD5475"/>
    <w:rsid w:val="00FD64A2"/>
    <w:rsid w:val="00FE51FD"/>
    <w:rsid w:val="00FE79D9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75F9"/>
    <w:pPr>
      <w:keepNext/>
      <w:jc w:val="center"/>
      <w:outlineLvl w:val="0"/>
    </w:pPr>
    <w:rPr>
      <w:caps/>
      <w:sz w:val="28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5C75F9"/>
    <w:pPr>
      <w:keepNext/>
      <w:outlineLvl w:val="1"/>
    </w:pPr>
    <w:rPr>
      <w:sz w:val="24"/>
      <w:szCs w:val="24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85AC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85A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C75F9"/>
    <w:rPr>
      <w:rFonts w:ascii="Times New Roman" w:eastAsia="Times New Roman" w:hAnsi="Times New Roman" w:cs="Times New Roman"/>
      <w:caps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rsid w:val="005C75F9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a5">
    <w:name w:val="Body Text Indent"/>
    <w:basedOn w:val="a"/>
    <w:link w:val="a6"/>
    <w:rsid w:val="005C75F9"/>
    <w:pPr>
      <w:ind w:left="6480"/>
    </w:pPr>
    <w:rPr>
      <w:i/>
      <w:iCs/>
      <w:sz w:val="16"/>
      <w:szCs w:val="24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5C75F9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20A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A5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E2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2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26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26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570C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258C2"/>
    <w:pPr>
      <w:spacing w:before="100" w:beforeAutospacing="1" w:after="100" w:afterAutospacing="1"/>
    </w:pPr>
    <w:rPr>
      <w:rFonts w:eastAsia="Calibri"/>
      <w:sz w:val="24"/>
      <w:szCs w:val="24"/>
      <w:lang w:eastAsia="zh-CN"/>
    </w:rPr>
  </w:style>
  <w:style w:type="character" w:styleId="af">
    <w:name w:val="Strong"/>
    <w:basedOn w:val="a0"/>
    <w:uiPriority w:val="22"/>
    <w:qFormat/>
    <w:rsid w:val="00B258C2"/>
    <w:rPr>
      <w:b/>
      <w:bCs/>
    </w:rPr>
  </w:style>
  <w:style w:type="character" w:customStyle="1" w:styleId="11">
    <w:name w:val="Название1"/>
    <w:basedOn w:val="a0"/>
    <w:rsid w:val="00F46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r_koshmurzaeva</dc:creator>
  <cp:lastModifiedBy>R_Karabayeva</cp:lastModifiedBy>
  <cp:revision>3</cp:revision>
  <cp:lastPrinted>2019-10-31T10:22:00Z</cp:lastPrinted>
  <dcterms:created xsi:type="dcterms:W3CDTF">2019-11-25T10:54:00Z</dcterms:created>
  <dcterms:modified xsi:type="dcterms:W3CDTF">2019-12-04T09:55:00Z</dcterms:modified>
</cp:coreProperties>
</file>