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FFF8D" w14:textId="50532304" w:rsidR="00B47ABE" w:rsidRPr="008021E0" w:rsidRDefault="00B47ABE" w:rsidP="001735AA">
      <w:pPr>
        <w:spacing w:after="0" w:line="240" w:lineRule="auto"/>
        <w:ind w:left="-397"/>
        <w:jc w:val="right"/>
        <w:rPr>
          <w:rFonts w:ascii="Times New Roman" w:eastAsia="Times New Roman" w:hAnsi="Times New Roman" w:cs="Times New Roman"/>
          <w:b/>
          <w:sz w:val="24"/>
          <w:szCs w:val="24"/>
          <w:lang w:val="ru-RU" w:eastAsia="ru-RU"/>
        </w:rPr>
      </w:pPr>
      <w:r w:rsidRPr="008021E0">
        <w:rPr>
          <w:rFonts w:ascii="Times New Roman" w:eastAsia="Times New Roman" w:hAnsi="Times New Roman" w:cs="Times New Roman"/>
          <w:b/>
          <w:sz w:val="24"/>
          <w:szCs w:val="24"/>
          <w:lang w:val="ru-RU" w:eastAsia="ru-RU"/>
        </w:rPr>
        <w:t>Приложение № 1</w:t>
      </w:r>
      <w:r w:rsidR="00D5515D">
        <w:rPr>
          <w:rFonts w:ascii="Times New Roman" w:eastAsia="Times New Roman" w:hAnsi="Times New Roman" w:cs="Times New Roman"/>
          <w:b/>
          <w:sz w:val="24"/>
          <w:szCs w:val="24"/>
          <w:lang w:val="ru-RU" w:eastAsia="ru-RU"/>
        </w:rPr>
        <w:t>2</w:t>
      </w:r>
    </w:p>
    <w:p w14:paraId="723B912C" w14:textId="77777777" w:rsidR="00B47ABE" w:rsidRPr="008021E0" w:rsidRDefault="00B47ABE" w:rsidP="001735AA">
      <w:pPr>
        <w:spacing w:after="0" w:line="240" w:lineRule="auto"/>
        <w:ind w:left="-397"/>
        <w:jc w:val="right"/>
        <w:rPr>
          <w:rFonts w:ascii="Times New Roman" w:eastAsia="Times New Roman" w:hAnsi="Times New Roman" w:cs="Times New Roman"/>
          <w:b/>
          <w:sz w:val="24"/>
          <w:szCs w:val="24"/>
          <w:lang w:val="ru-RU" w:eastAsia="ru-RU"/>
        </w:rPr>
      </w:pPr>
      <w:r w:rsidRPr="008021E0">
        <w:rPr>
          <w:rFonts w:ascii="Times New Roman" w:eastAsia="Times New Roman" w:hAnsi="Times New Roman" w:cs="Times New Roman"/>
          <w:b/>
          <w:sz w:val="24"/>
          <w:szCs w:val="24"/>
          <w:lang w:val="ru-RU" w:eastAsia="ru-RU"/>
        </w:rPr>
        <w:t>к Договору №____</w:t>
      </w:r>
    </w:p>
    <w:p w14:paraId="723D33BA" w14:textId="77777777" w:rsidR="00B47ABE" w:rsidRPr="008021E0" w:rsidRDefault="00B47ABE" w:rsidP="001735AA">
      <w:pPr>
        <w:spacing w:after="0" w:line="240" w:lineRule="auto"/>
        <w:ind w:left="-397"/>
        <w:jc w:val="right"/>
        <w:rPr>
          <w:rFonts w:ascii="Times New Roman" w:eastAsia="Times New Roman" w:hAnsi="Times New Roman" w:cs="Times New Roman"/>
          <w:b/>
          <w:sz w:val="24"/>
          <w:szCs w:val="24"/>
          <w:lang w:val="ru-RU" w:eastAsia="ru-RU"/>
        </w:rPr>
      </w:pPr>
      <w:r w:rsidRPr="008021E0">
        <w:rPr>
          <w:rFonts w:ascii="Times New Roman" w:eastAsia="Times New Roman" w:hAnsi="Times New Roman" w:cs="Times New Roman"/>
          <w:b/>
          <w:sz w:val="24"/>
          <w:szCs w:val="24"/>
          <w:lang w:val="ru-RU" w:eastAsia="ru-RU"/>
        </w:rPr>
        <w:t>от «____»_________202</w:t>
      </w:r>
      <w:r w:rsidRPr="00797DEE">
        <w:rPr>
          <w:rFonts w:ascii="Times New Roman" w:eastAsia="Times New Roman" w:hAnsi="Times New Roman" w:cs="Times New Roman"/>
          <w:b/>
          <w:sz w:val="24"/>
          <w:szCs w:val="24"/>
          <w:lang w:val="ru-RU" w:eastAsia="ru-RU"/>
        </w:rPr>
        <w:t>___</w:t>
      </w:r>
      <w:r w:rsidRPr="008021E0">
        <w:rPr>
          <w:rFonts w:ascii="Times New Roman" w:eastAsia="Times New Roman" w:hAnsi="Times New Roman" w:cs="Times New Roman"/>
          <w:b/>
          <w:sz w:val="24"/>
          <w:szCs w:val="24"/>
          <w:lang w:val="ru-RU" w:eastAsia="ru-RU"/>
        </w:rPr>
        <w:t xml:space="preserve"> года </w:t>
      </w:r>
    </w:p>
    <w:p w14:paraId="42A203BD" w14:textId="77777777" w:rsidR="00B47ABE" w:rsidRDefault="00B47ABE" w:rsidP="008021E0">
      <w:pPr>
        <w:spacing w:after="150" w:line="240" w:lineRule="auto"/>
        <w:ind w:left="-397"/>
        <w:jc w:val="right"/>
        <w:rPr>
          <w:rFonts w:ascii="Times New Roman" w:eastAsia="Times New Roman" w:hAnsi="Times New Roman" w:cs="Times New Roman"/>
          <w:b/>
          <w:sz w:val="24"/>
          <w:szCs w:val="24"/>
          <w:lang w:val="ru-RU" w:eastAsia="ru-RU"/>
        </w:rPr>
      </w:pPr>
    </w:p>
    <w:p w14:paraId="4124EA5E" w14:textId="77777777" w:rsidR="00B47ABE" w:rsidRDefault="00B47ABE" w:rsidP="008021E0">
      <w:pPr>
        <w:spacing w:after="150" w:line="240" w:lineRule="auto"/>
        <w:ind w:left="-397"/>
        <w:jc w:val="right"/>
        <w:rPr>
          <w:rFonts w:ascii="Times New Roman" w:eastAsia="Times New Roman" w:hAnsi="Times New Roman" w:cs="Times New Roman"/>
          <w:b/>
          <w:sz w:val="24"/>
          <w:szCs w:val="24"/>
          <w:lang w:val="ru-RU" w:eastAsia="ru-RU"/>
        </w:rPr>
      </w:pPr>
    </w:p>
    <w:p w14:paraId="3F5F526C" w14:textId="5C764AEA" w:rsidR="008021E0" w:rsidRPr="008021E0" w:rsidRDefault="008021E0" w:rsidP="008021E0">
      <w:pPr>
        <w:spacing w:after="150" w:line="240" w:lineRule="auto"/>
        <w:ind w:left="-397"/>
        <w:jc w:val="right"/>
        <w:rPr>
          <w:rFonts w:ascii="Times New Roman" w:eastAsia="Times New Roman" w:hAnsi="Times New Roman" w:cs="Times New Roman"/>
          <w:b/>
          <w:sz w:val="24"/>
          <w:szCs w:val="24"/>
          <w:lang w:val="ru-RU" w:eastAsia="ru-RU"/>
        </w:rPr>
      </w:pPr>
      <w:r w:rsidRPr="008021E0">
        <w:rPr>
          <w:rFonts w:ascii="Times New Roman" w:eastAsia="Times New Roman" w:hAnsi="Times New Roman" w:cs="Times New Roman"/>
          <w:b/>
          <w:sz w:val="24"/>
          <w:szCs w:val="24"/>
          <w:lang w:val="ru-RU" w:eastAsia="ru-RU"/>
        </w:rPr>
        <w:t>Перечень приобретаемых Работ</w:t>
      </w:r>
    </w:p>
    <w:p w14:paraId="46E9BD58" w14:textId="77777777" w:rsidR="008021E0" w:rsidRPr="008021E0" w:rsidRDefault="008021E0" w:rsidP="008021E0">
      <w:pPr>
        <w:spacing w:after="150" w:line="240" w:lineRule="auto"/>
        <w:ind w:left="-397"/>
        <w:jc w:val="right"/>
        <w:rPr>
          <w:rFonts w:ascii="Times New Roman" w:eastAsia="Times New Roman" w:hAnsi="Times New Roman" w:cs="Times New Roman"/>
          <w:sz w:val="24"/>
          <w:szCs w:val="24"/>
          <w:lang w:val="ru-RU" w:eastAsia="ru-RU"/>
        </w:rPr>
      </w:pPr>
    </w:p>
    <w:tbl>
      <w:tblP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3285"/>
        <w:gridCol w:w="1079"/>
        <w:gridCol w:w="905"/>
        <w:gridCol w:w="1835"/>
        <w:gridCol w:w="2136"/>
        <w:gridCol w:w="3042"/>
        <w:gridCol w:w="2280"/>
      </w:tblGrid>
      <w:tr w:rsidR="00A8314A" w:rsidRPr="008021E0" w14:paraId="216BB72C" w14:textId="77777777" w:rsidTr="00A8314A">
        <w:trPr>
          <w:trHeight w:val="1312"/>
        </w:trPr>
        <w:tc>
          <w:tcPr>
            <w:tcW w:w="222" w:type="pct"/>
            <w:shd w:val="clear" w:color="auto" w:fill="auto"/>
            <w:vAlign w:val="center"/>
          </w:tcPr>
          <w:p w14:paraId="1011B715" w14:textId="77777777" w:rsidR="008021E0" w:rsidRPr="008021E0" w:rsidRDefault="008021E0" w:rsidP="008021E0">
            <w:pPr>
              <w:spacing w:after="150" w:line="240" w:lineRule="auto"/>
              <w:ind w:left="-397"/>
              <w:jc w:val="right"/>
              <w:rPr>
                <w:rFonts w:ascii="Times New Roman" w:eastAsia="Times New Roman" w:hAnsi="Times New Roman" w:cs="Times New Roman"/>
                <w:b/>
                <w:sz w:val="24"/>
                <w:szCs w:val="24"/>
                <w:lang w:val="en-US" w:eastAsia="ru-RU"/>
              </w:rPr>
            </w:pPr>
            <w:r w:rsidRPr="008021E0">
              <w:rPr>
                <w:rFonts w:ascii="Times New Roman" w:eastAsia="Times New Roman" w:hAnsi="Times New Roman" w:cs="Times New Roman"/>
                <w:b/>
                <w:sz w:val="24"/>
                <w:szCs w:val="24"/>
                <w:lang w:val="en-US" w:eastAsia="ru-RU"/>
              </w:rPr>
              <w:t>№</w:t>
            </w:r>
          </w:p>
        </w:tc>
        <w:tc>
          <w:tcPr>
            <w:tcW w:w="1078" w:type="pct"/>
            <w:shd w:val="clear" w:color="auto" w:fill="auto"/>
            <w:vAlign w:val="center"/>
          </w:tcPr>
          <w:p w14:paraId="12A95981" w14:textId="77777777" w:rsidR="008021E0" w:rsidRPr="008021E0" w:rsidRDefault="008021E0" w:rsidP="008021E0">
            <w:pPr>
              <w:spacing w:after="150" w:line="240" w:lineRule="auto"/>
              <w:ind w:left="-397"/>
              <w:jc w:val="right"/>
              <w:rPr>
                <w:rFonts w:ascii="Times New Roman" w:eastAsia="Times New Roman" w:hAnsi="Times New Roman" w:cs="Times New Roman"/>
                <w:b/>
                <w:sz w:val="24"/>
                <w:szCs w:val="24"/>
                <w:lang w:val="en-US" w:eastAsia="ru-RU"/>
              </w:rPr>
            </w:pPr>
            <w:r w:rsidRPr="008021E0">
              <w:rPr>
                <w:rFonts w:ascii="Times New Roman" w:eastAsia="Times New Roman" w:hAnsi="Times New Roman" w:cs="Times New Roman"/>
                <w:b/>
                <w:sz w:val="24"/>
                <w:szCs w:val="24"/>
                <w:lang w:val="en-US" w:eastAsia="ru-RU"/>
              </w:rPr>
              <w:t>Наименование</w:t>
            </w:r>
          </w:p>
        </w:tc>
        <w:tc>
          <w:tcPr>
            <w:tcW w:w="354" w:type="pct"/>
            <w:shd w:val="clear" w:color="auto" w:fill="auto"/>
            <w:vAlign w:val="center"/>
          </w:tcPr>
          <w:p w14:paraId="05DB582C" w14:textId="77777777" w:rsidR="008021E0" w:rsidRPr="008021E0" w:rsidRDefault="008021E0" w:rsidP="008021E0">
            <w:pPr>
              <w:spacing w:after="150" w:line="240" w:lineRule="auto"/>
              <w:ind w:left="-397"/>
              <w:jc w:val="right"/>
              <w:rPr>
                <w:rFonts w:ascii="Times New Roman" w:eastAsia="Times New Roman" w:hAnsi="Times New Roman" w:cs="Times New Roman"/>
                <w:b/>
                <w:sz w:val="24"/>
                <w:szCs w:val="24"/>
                <w:lang w:val="en-US" w:eastAsia="ru-RU"/>
              </w:rPr>
            </w:pPr>
            <w:r w:rsidRPr="008021E0">
              <w:rPr>
                <w:rFonts w:ascii="Times New Roman" w:eastAsia="Times New Roman" w:hAnsi="Times New Roman" w:cs="Times New Roman"/>
                <w:b/>
                <w:sz w:val="24"/>
                <w:szCs w:val="24"/>
                <w:lang w:val="en-US" w:eastAsia="ru-RU"/>
              </w:rPr>
              <w:t>Ед. изм.</w:t>
            </w:r>
          </w:p>
        </w:tc>
        <w:tc>
          <w:tcPr>
            <w:tcW w:w="297" w:type="pct"/>
            <w:shd w:val="clear" w:color="auto" w:fill="auto"/>
            <w:vAlign w:val="center"/>
          </w:tcPr>
          <w:p w14:paraId="4AD24D33" w14:textId="77777777" w:rsidR="008021E0" w:rsidRPr="008021E0" w:rsidRDefault="008021E0" w:rsidP="008021E0">
            <w:pPr>
              <w:spacing w:after="150" w:line="240" w:lineRule="auto"/>
              <w:ind w:left="-397"/>
              <w:jc w:val="right"/>
              <w:rPr>
                <w:rFonts w:ascii="Times New Roman" w:eastAsia="Times New Roman" w:hAnsi="Times New Roman" w:cs="Times New Roman"/>
                <w:b/>
                <w:sz w:val="24"/>
                <w:szCs w:val="24"/>
                <w:lang w:val="en-US" w:eastAsia="ru-RU"/>
              </w:rPr>
            </w:pPr>
            <w:r w:rsidRPr="008021E0">
              <w:rPr>
                <w:rFonts w:ascii="Times New Roman" w:eastAsia="Times New Roman" w:hAnsi="Times New Roman" w:cs="Times New Roman"/>
                <w:b/>
                <w:sz w:val="24"/>
                <w:szCs w:val="24"/>
                <w:lang w:val="en-US" w:eastAsia="ru-RU"/>
              </w:rPr>
              <w:t>Кол-во</w:t>
            </w:r>
          </w:p>
        </w:tc>
        <w:tc>
          <w:tcPr>
            <w:tcW w:w="602" w:type="pct"/>
            <w:shd w:val="clear" w:color="auto" w:fill="auto"/>
            <w:vAlign w:val="center"/>
          </w:tcPr>
          <w:p w14:paraId="00E886BB" w14:textId="77777777" w:rsidR="008021E0" w:rsidRPr="008021E0" w:rsidRDefault="008021E0" w:rsidP="008021E0">
            <w:pPr>
              <w:spacing w:after="150" w:line="240" w:lineRule="auto"/>
              <w:ind w:left="-397"/>
              <w:jc w:val="right"/>
              <w:rPr>
                <w:rFonts w:ascii="Times New Roman" w:eastAsia="Times New Roman" w:hAnsi="Times New Roman" w:cs="Times New Roman"/>
                <w:b/>
                <w:sz w:val="24"/>
                <w:szCs w:val="24"/>
                <w:lang w:val="ru-RU" w:eastAsia="ru-RU"/>
              </w:rPr>
            </w:pPr>
            <w:r w:rsidRPr="008021E0">
              <w:rPr>
                <w:rFonts w:ascii="Times New Roman" w:eastAsia="Times New Roman" w:hAnsi="Times New Roman" w:cs="Times New Roman"/>
                <w:b/>
                <w:sz w:val="24"/>
                <w:szCs w:val="24"/>
                <w:lang w:val="ru-RU" w:eastAsia="ru-RU"/>
              </w:rPr>
              <w:t>Цена за ед. изм. (тенге, без НДС)</w:t>
            </w:r>
          </w:p>
        </w:tc>
        <w:tc>
          <w:tcPr>
            <w:tcW w:w="701" w:type="pct"/>
            <w:shd w:val="clear" w:color="auto" w:fill="auto"/>
            <w:vAlign w:val="center"/>
          </w:tcPr>
          <w:p w14:paraId="7385684E" w14:textId="77777777" w:rsidR="008021E0" w:rsidRPr="008021E0" w:rsidRDefault="008021E0" w:rsidP="00A8314A">
            <w:pPr>
              <w:spacing w:after="150" w:line="240" w:lineRule="auto"/>
              <w:ind w:left="-397"/>
              <w:jc w:val="right"/>
              <w:rPr>
                <w:rFonts w:ascii="Times New Roman" w:eastAsia="Times New Roman" w:hAnsi="Times New Roman" w:cs="Times New Roman"/>
                <w:b/>
                <w:sz w:val="24"/>
                <w:szCs w:val="24"/>
                <w:lang w:val="ru-RU" w:eastAsia="ru-RU"/>
              </w:rPr>
            </w:pPr>
            <w:r w:rsidRPr="008021E0">
              <w:rPr>
                <w:rFonts w:ascii="Times New Roman" w:eastAsia="Times New Roman" w:hAnsi="Times New Roman" w:cs="Times New Roman"/>
                <w:b/>
                <w:sz w:val="24"/>
                <w:szCs w:val="24"/>
                <w:lang w:val="ru-RU" w:eastAsia="ru-RU"/>
              </w:rPr>
              <w:t>Общая стоимость     (тенге, без НДС)</w:t>
            </w:r>
          </w:p>
        </w:tc>
        <w:tc>
          <w:tcPr>
            <w:tcW w:w="998" w:type="pct"/>
            <w:shd w:val="clear" w:color="auto" w:fill="auto"/>
            <w:vAlign w:val="center"/>
          </w:tcPr>
          <w:p w14:paraId="3D58EFE5" w14:textId="77777777" w:rsidR="00A8314A" w:rsidRDefault="008021E0" w:rsidP="00A8314A">
            <w:pPr>
              <w:spacing w:after="0" w:line="240" w:lineRule="auto"/>
              <w:ind w:left="-397"/>
              <w:jc w:val="center"/>
              <w:rPr>
                <w:rFonts w:ascii="Times New Roman" w:eastAsia="Times New Roman" w:hAnsi="Times New Roman" w:cs="Times New Roman"/>
                <w:b/>
                <w:sz w:val="24"/>
                <w:szCs w:val="24"/>
                <w:lang w:val="en-US" w:eastAsia="ru-RU"/>
              </w:rPr>
            </w:pPr>
            <w:r w:rsidRPr="008021E0">
              <w:rPr>
                <w:rFonts w:ascii="Times New Roman" w:eastAsia="Times New Roman" w:hAnsi="Times New Roman" w:cs="Times New Roman"/>
                <w:b/>
                <w:sz w:val="24"/>
                <w:szCs w:val="24"/>
                <w:lang w:val="en-US" w:eastAsia="ru-RU"/>
              </w:rPr>
              <w:t xml:space="preserve">Продолжительность  выполнения Работ, </w:t>
            </w:r>
          </w:p>
          <w:p w14:paraId="5FFF7744" w14:textId="0BCFC8D9" w:rsidR="008021E0" w:rsidRPr="008021E0" w:rsidRDefault="008021E0" w:rsidP="00A8314A">
            <w:pPr>
              <w:spacing w:after="0" w:line="240" w:lineRule="auto"/>
              <w:ind w:left="-397"/>
              <w:jc w:val="center"/>
              <w:rPr>
                <w:rFonts w:ascii="Times New Roman" w:eastAsia="Times New Roman" w:hAnsi="Times New Roman" w:cs="Times New Roman"/>
                <w:b/>
                <w:sz w:val="24"/>
                <w:szCs w:val="24"/>
                <w:lang w:val="en-US" w:eastAsia="ru-RU"/>
              </w:rPr>
            </w:pPr>
            <w:r w:rsidRPr="008021E0">
              <w:rPr>
                <w:rFonts w:ascii="Times New Roman" w:eastAsia="Times New Roman" w:hAnsi="Times New Roman" w:cs="Times New Roman"/>
                <w:b/>
                <w:sz w:val="24"/>
                <w:szCs w:val="24"/>
                <w:lang w:val="en-US" w:eastAsia="ru-RU"/>
              </w:rPr>
              <w:t>сутки</w:t>
            </w:r>
          </w:p>
        </w:tc>
        <w:tc>
          <w:tcPr>
            <w:tcW w:w="748" w:type="pct"/>
            <w:shd w:val="clear" w:color="auto" w:fill="auto"/>
            <w:vAlign w:val="center"/>
          </w:tcPr>
          <w:p w14:paraId="668F458A" w14:textId="77777777" w:rsidR="008021E0" w:rsidRPr="008021E0" w:rsidRDefault="008021E0" w:rsidP="008021E0">
            <w:pPr>
              <w:spacing w:after="150" w:line="240" w:lineRule="auto"/>
              <w:ind w:left="-397"/>
              <w:jc w:val="right"/>
              <w:rPr>
                <w:rFonts w:ascii="Times New Roman" w:eastAsia="Times New Roman" w:hAnsi="Times New Roman" w:cs="Times New Roman"/>
                <w:b/>
                <w:sz w:val="24"/>
                <w:szCs w:val="24"/>
                <w:lang w:val="en-US" w:eastAsia="ru-RU"/>
              </w:rPr>
            </w:pPr>
            <w:r w:rsidRPr="008021E0">
              <w:rPr>
                <w:rFonts w:ascii="Times New Roman" w:eastAsia="Times New Roman" w:hAnsi="Times New Roman" w:cs="Times New Roman"/>
                <w:b/>
                <w:sz w:val="24"/>
                <w:szCs w:val="24"/>
                <w:lang w:val="en-US" w:eastAsia="ru-RU"/>
              </w:rPr>
              <w:t>Место выполнения Работ</w:t>
            </w:r>
          </w:p>
        </w:tc>
      </w:tr>
      <w:tr w:rsidR="00A8314A" w:rsidRPr="008021E0" w14:paraId="7DC05B5E" w14:textId="77777777" w:rsidTr="00A8314A">
        <w:trPr>
          <w:trHeight w:val="750"/>
        </w:trPr>
        <w:tc>
          <w:tcPr>
            <w:tcW w:w="222" w:type="pct"/>
            <w:vAlign w:val="center"/>
          </w:tcPr>
          <w:p w14:paraId="3C5EC603" w14:textId="77777777" w:rsidR="008021E0" w:rsidRPr="008021E0" w:rsidRDefault="008021E0" w:rsidP="008021E0">
            <w:pPr>
              <w:spacing w:after="150" w:line="240" w:lineRule="auto"/>
              <w:ind w:left="-397"/>
              <w:jc w:val="right"/>
              <w:rPr>
                <w:rFonts w:ascii="Times New Roman" w:eastAsia="Times New Roman" w:hAnsi="Times New Roman" w:cs="Times New Roman"/>
                <w:sz w:val="24"/>
                <w:szCs w:val="24"/>
                <w:lang w:val="ru-RU" w:eastAsia="ru-RU"/>
              </w:rPr>
            </w:pPr>
            <w:r w:rsidRPr="008021E0">
              <w:rPr>
                <w:rFonts w:ascii="Times New Roman" w:eastAsia="Times New Roman" w:hAnsi="Times New Roman" w:cs="Times New Roman"/>
                <w:sz w:val="24"/>
                <w:szCs w:val="24"/>
                <w:lang w:val="ru-RU" w:eastAsia="ru-RU"/>
              </w:rPr>
              <w:t>1</w:t>
            </w:r>
          </w:p>
        </w:tc>
        <w:tc>
          <w:tcPr>
            <w:tcW w:w="1078" w:type="pct"/>
            <w:vAlign w:val="center"/>
          </w:tcPr>
          <w:p w14:paraId="1ADF2F51" w14:textId="12F44EFC" w:rsidR="008021E0" w:rsidRPr="008021E0" w:rsidRDefault="008021E0" w:rsidP="008021E0">
            <w:pPr>
              <w:spacing w:after="150" w:line="240" w:lineRule="auto"/>
              <w:ind w:left="-397"/>
              <w:jc w:val="right"/>
              <w:rPr>
                <w:rFonts w:ascii="Times New Roman" w:eastAsia="Times New Roman" w:hAnsi="Times New Roman" w:cs="Times New Roman"/>
                <w:sz w:val="24"/>
                <w:szCs w:val="24"/>
                <w:lang w:val="ru-RU" w:eastAsia="ru-RU"/>
              </w:rPr>
            </w:pPr>
            <w:r w:rsidRPr="008021E0">
              <w:rPr>
                <w:rFonts w:ascii="Times New Roman" w:eastAsia="Times New Roman" w:hAnsi="Times New Roman" w:cs="Times New Roman"/>
                <w:sz w:val="24"/>
                <w:szCs w:val="24"/>
                <w:lang w:val="ru-RU" w:eastAsia="ru-RU"/>
              </w:rPr>
              <w:t>Работа станка и бригады КРС при освоении нефтяной скважины ВУ-</w:t>
            </w:r>
            <w:r w:rsidR="00177A62">
              <w:rPr>
                <w:rFonts w:ascii="Times New Roman" w:eastAsia="Times New Roman" w:hAnsi="Times New Roman" w:cs="Times New Roman"/>
                <w:sz w:val="24"/>
                <w:szCs w:val="24"/>
                <w:lang w:val="ru-RU" w:eastAsia="ru-RU"/>
              </w:rPr>
              <w:t>3</w:t>
            </w:r>
          </w:p>
        </w:tc>
        <w:tc>
          <w:tcPr>
            <w:tcW w:w="354" w:type="pct"/>
            <w:vAlign w:val="center"/>
          </w:tcPr>
          <w:p w14:paraId="7F27022D" w14:textId="77777777" w:rsidR="008021E0" w:rsidRPr="008021E0" w:rsidRDefault="008021E0" w:rsidP="008021E0">
            <w:pPr>
              <w:spacing w:after="150" w:line="240" w:lineRule="auto"/>
              <w:ind w:left="-397"/>
              <w:jc w:val="right"/>
              <w:rPr>
                <w:rFonts w:ascii="Times New Roman" w:eastAsia="Times New Roman" w:hAnsi="Times New Roman" w:cs="Times New Roman"/>
                <w:sz w:val="24"/>
                <w:szCs w:val="24"/>
                <w:lang w:val="en-US" w:eastAsia="ru-RU"/>
              </w:rPr>
            </w:pPr>
            <w:r w:rsidRPr="008021E0">
              <w:rPr>
                <w:rFonts w:ascii="Times New Roman" w:eastAsia="Times New Roman" w:hAnsi="Times New Roman" w:cs="Times New Roman"/>
                <w:sz w:val="24"/>
                <w:szCs w:val="24"/>
                <w:lang w:val="en-US" w:eastAsia="ru-RU"/>
              </w:rPr>
              <w:t>работа</w:t>
            </w:r>
          </w:p>
        </w:tc>
        <w:tc>
          <w:tcPr>
            <w:tcW w:w="297" w:type="pct"/>
            <w:vAlign w:val="center"/>
          </w:tcPr>
          <w:p w14:paraId="168B6AB1" w14:textId="77777777" w:rsidR="008021E0" w:rsidRPr="008021E0" w:rsidRDefault="008021E0" w:rsidP="008021E0">
            <w:pPr>
              <w:spacing w:after="150" w:line="240" w:lineRule="auto"/>
              <w:ind w:left="-397"/>
              <w:jc w:val="right"/>
              <w:rPr>
                <w:rFonts w:ascii="Times New Roman" w:eastAsia="Times New Roman" w:hAnsi="Times New Roman" w:cs="Times New Roman"/>
                <w:sz w:val="24"/>
                <w:szCs w:val="24"/>
                <w:lang w:val="en-US" w:eastAsia="ru-RU"/>
              </w:rPr>
            </w:pPr>
            <w:r w:rsidRPr="008021E0">
              <w:rPr>
                <w:rFonts w:ascii="Times New Roman" w:eastAsia="Times New Roman" w:hAnsi="Times New Roman" w:cs="Times New Roman"/>
                <w:sz w:val="24"/>
                <w:szCs w:val="24"/>
                <w:lang w:val="en-US" w:eastAsia="ru-RU"/>
              </w:rPr>
              <w:t>1</w:t>
            </w:r>
          </w:p>
        </w:tc>
        <w:tc>
          <w:tcPr>
            <w:tcW w:w="602" w:type="pct"/>
            <w:vAlign w:val="center"/>
          </w:tcPr>
          <w:p w14:paraId="7D88C2F7" w14:textId="252A064F" w:rsidR="008021E0" w:rsidRPr="008021E0" w:rsidRDefault="008021E0" w:rsidP="008021E0">
            <w:pPr>
              <w:spacing w:after="150" w:line="240" w:lineRule="auto"/>
              <w:rPr>
                <w:rFonts w:ascii="Times New Roman" w:eastAsia="Times New Roman" w:hAnsi="Times New Roman" w:cs="Times New Roman"/>
                <w:sz w:val="24"/>
                <w:szCs w:val="24"/>
                <w:lang w:val="ru-RU" w:eastAsia="ru-RU"/>
              </w:rPr>
            </w:pPr>
          </w:p>
        </w:tc>
        <w:tc>
          <w:tcPr>
            <w:tcW w:w="701" w:type="pct"/>
            <w:shd w:val="clear" w:color="auto" w:fill="auto"/>
            <w:vAlign w:val="center"/>
          </w:tcPr>
          <w:p w14:paraId="02AC868E" w14:textId="7A2C587F" w:rsidR="008021E0" w:rsidRPr="008021E0" w:rsidRDefault="008021E0" w:rsidP="008021E0">
            <w:pPr>
              <w:spacing w:after="150" w:line="240" w:lineRule="auto"/>
              <w:ind w:left="-397"/>
              <w:jc w:val="right"/>
              <w:rPr>
                <w:rFonts w:ascii="Times New Roman" w:eastAsia="Times New Roman" w:hAnsi="Times New Roman" w:cs="Times New Roman"/>
                <w:sz w:val="24"/>
                <w:szCs w:val="24"/>
                <w:lang w:val="ru-RU" w:eastAsia="ru-RU"/>
              </w:rPr>
            </w:pPr>
          </w:p>
        </w:tc>
        <w:tc>
          <w:tcPr>
            <w:tcW w:w="998" w:type="pct"/>
            <w:vAlign w:val="center"/>
          </w:tcPr>
          <w:p w14:paraId="2FB29CC6" w14:textId="58385E3B" w:rsidR="008021E0" w:rsidRPr="008021E0" w:rsidRDefault="008021E0" w:rsidP="008021E0">
            <w:pPr>
              <w:spacing w:after="150" w:line="240" w:lineRule="auto"/>
              <w:ind w:left="-397"/>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en-US" w:eastAsia="ru-RU"/>
              </w:rPr>
              <w:t xml:space="preserve">      </w:t>
            </w:r>
            <w:r w:rsidRPr="008021E0">
              <w:rPr>
                <w:rFonts w:ascii="Times New Roman" w:eastAsia="Times New Roman" w:hAnsi="Times New Roman" w:cs="Times New Roman"/>
                <w:sz w:val="24"/>
                <w:szCs w:val="24"/>
                <w:lang w:val="ru-RU" w:eastAsia="ru-RU"/>
              </w:rPr>
              <w:t>36</w:t>
            </w:r>
          </w:p>
        </w:tc>
        <w:tc>
          <w:tcPr>
            <w:tcW w:w="748" w:type="pct"/>
            <w:shd w:val="clear" w:color="auto" w:fill="auto"/>
            <w:vAlign w:val="center"/>
          </w:tcPr>
          <w:p w14:paraId="723531B2" w14:textId="2550D61A" w:rsidR="008021E0" w:rsidRPr="008021E0" w:rsidRDefault="008021E0" w:rsidP="008021E0">
            <w:pPr>
              <w:spacing w:after="150" w:line="240" w:lineRule="auto"/>
              <w:ind w:left="-397"/>
              <w:jc w:val="right"/>
              <w:rPr>
                <w:rFonts w:ascii="Times New Roman" w:eastAsia="Times New Roman" w:hAnsi="Times New Roman" w:cs="Times New Roman"/>
                <w:sz w:val="24"/>
                <w:szCs w:val="24"/>
                <w:lang w:val="ru-RU" w:eastAsia="ru-RU"/>
              </w:rPr>
            </w:pPr>
            <w:r w:rsidRPr="008021E0">
              <w:rPr>
                <w:rFonts w:ascii="Times New Roman" w:eastAsia="Times New Roman" w:hAnsi="Times New Roman" w:cs="Times New Roman"/>
                <w:sz w:val="24"/>
                <w:szCs w:val="24"/>
                <w:lang w:val="ru-RU" w:eastAsia="ru-RU"/>
              </w:rPr>
              <w:t xml:space="preserve">Месторождение </w:t>
            </w:r>
            <w:r>
              <w:rPr>
                <w:rFonts w:ascii="Times New Roman" w:eastAsia="Times New Roman" w:hAnsi="Times New Roman" w:cs="Times New Roman"/>
                <w:sz w:val="24"/>
                <w:szCs w:val="24"/>
                <w:lang w:val="ru-RU" w:eastAsia="ru-RU"/>
              </w:rPr>
              <w:t xml:space="preserve">Восточный </w:t>
            </w:r>
            <w:r w:rsidRPr="008021E0">
              <w:rPr>
                <w:rFonts w:ascii="Times New Roman" w:eastAsia="Times New Roman" w:hAnsi="Times New Roman" w:cs="Times New Roman"/>
                <w:sz w:val="24"/>
                <w:szCs w:val="24"/>
                <w:lang w:val="ru-RU" w:eastAsia="ru-RU"/>
              </w:rPr>
              <w:t>Урихтау</w:t>
            </w:r>
          </w:p>
        </w:tc>
      </w:tr>
    </w:tbl>
    <w:p w14:paraId="77D0450F" w14:textId="77777777" w:rsidR="008021E0" w:rsidRPr="008021E0" w:rsidRDefault="008021E0" w:rsidP="008021E0">
      <w:pPr>
        <w:spacing w:after="150" w:line="240" w:lineRule="auto"/>
        <w:ind w:left="-397"/>
        <w:jc w:val="right"/>
        <w:rPr>
          <w:rFonts w:ascii="Times New Roman" w:eastAsia="Times New Roman" w:hAnsi="Times New Roman" w:cs="Times New Roman"/>
          <w:sz w:val="24"/>
          <w:szCs w:val="24"/>
          <w:lang w:val="en-US" w:eastAsia="ru-RU"/>
        </w:rPr>
      </w:pPr>
      <w:r w:rsidRPr="008021E0">
        <w:rPr>
          <w:rFonts w:ascii="Times New Roman" w:eastAsia="Times New Roman" w:hAnsi="Times New Roman" w:cs="Times New Roman"/>
          <w:sz w:val="24"/>
          <w:szCs w:val="24"/>
          <w:lang w:val="en-US" w:eastAsia="ru-RU"/>
        </w:rPr>
        <w:tab/>
      </w:r>
      <w:r w:rsidRPr="008021E0">
        <w:rPr>
          <w:rFonts w:ascii="Times New Roman" w:eastAsia="Times New Roman" w:hAnsi="Times New Roman" w:cs="Times New Roman"/>
          <w:sz w:val="24"/>
          <w:szCs w:val="24"/>
          <w:lang w:val="en-US" w:eastAsia="ru-RU"/>
        </w:rPr>
        <w:tab/>
      </w:r>
    </w:p>
    <w:p w14:paraId="0BF638AE" w14:textId="08771DB5" w:rsidR="008021E0" w:rsidRPr="008021E0" w:rsidRDefault="008021E0" w:rsidP="008021E0">
      <w:pPr>
        <w:spacing w:after="150" w:line="240" w:lineRule="auto"/>
        <w:ind w:left="-397"/>
        <w:jc w:val="right"/>
        <w:rPr>
          <w:rFonts w:ascii="Times New Roman" w:eastAsia="Times New Roman" w:hAnsi="Times New Roman" w:cs="Times New Roman"/>
          <w:sz w:val="24"/>
          <w:szCs w:val="24"/>
          <w:lang w:val="ru-RU" w:eastAsia="ru-RU"/>
        </w:rPr>
      </w:pPr>
      <w:r w:rsidRPr="008021E0">
        <w:rPr>
          <w:rFonts w:ascii="Times New Roman" w:eastAsia="Times New Roman" w:hAnsi="Times New Roman" w:cs="Times New Roman"/>
          <w:sz w:val="24"/>
          <w:szCs w:val="24"/>
          <w:lang w:val="ru-RU" w:eastAsia="ru-RU"/>
        </w:rPr>
        <w:t xml:space="preserve">Всего по договору </w:t>
      </w:r>
      <w:r>
        <w:rPr>
          <w:rFonts w:ascii="Times New Roman" w:eastAsia="Times New Roman" w:hAnsi="Times New Roman" w:cs="Times New Roman"/>
          <w:sz w:val="24"/>
          <w:szCs w:val="24"/>
          <w:lang w:val="ru-RU" w:eastAsia="ru-RU"/>
        </w:rPr>
        <w:t>_______________________</w:t>
      </w:r>
      <w:r w:rsidRPr="008021E0">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________________________________________</w:t>
      </w:r>
      <w:r w:rsidRPr="008021E0">
        <w:rPr>
          <w:rFonts w:ascii="Times New Roman" w:eastAsia="Times New Roman" w:hAnsi="Times New Roman" w:cs="Times New Roman"/>
          <w:sz w:val="24"/>
          <w:szCs w:val="24"/>
          <w:lang w:val="ru-RU" w:eastAsia="ru-RU"/>
        </w:rPr>
        <w:t xml:space="preserve">) тенге </w:t>
      </w:r>
      <w:r>
        <w:rPr>
          <w:rFonts w:ascii="Times New Roman" w:eastAsia="Times New Roman" w:hAnsi="Times New Roman" w:cs="Times New Roman"/>
          <w:sz w:val="24"/>
          <w:szCs w:val="24"/>
          <w:lang w:val="ru-RU" w:eastAsia="ru-RU"/>
        </w:rPr>
        <w:t>_____</w:t>
      </w:r>
      <w:r w:rsidRPr="008021E0">
        <w:rPr>
          <w:rFonts w:ascii="Times New Roman" w:eastAsia="Times New Roman" w:hAnsi="Times New Roman" w:cs="Times New Roman"/>
          <w:sz w:val="24"/>
          <w:szCs w:val="24"/>
          <w:lang w:val="ru-RU" w:eastAsia="ru-RU"/>
        </w:rPr>
        <w:t xml:space="preserve"> тиын, включая налоги и другие обязательные платежи в бюджет.</w:t>
      </w:r>
    </w:p>
    <w:p w14:paraId="7FE911CC" w14:textId="77777777" w:rsidR="008021E0" w:rsidRPr="008021E0" w:rsidRDefault="008021E0" w:rsidP="008021E0">
      <w:pPr>
        <w:spacing w:after="150" w:line="240" w:lineRule="auto"/>
        <w:ind w:left="-397"/>
        <w:jc w:val="right"/>
        <w:rPr>
          <w:rFonts w:ascii="Times New Roman" w:eastAsia="Times New Roman" w:hAnsi="Times New Roman" w:cs="Times New Roman"/>
          <w:sz w:val="24"/>
          <w:szCs w:val="24"/>
          <w:lang w:val="ru-RU" w:eastAsia="ru-RU"/>
        </w:rPr>
      </w:pPr>
    </w:p>
    <w:p w14:paraId="2B5CADDB" w14:textId="77777777" w:rsidR="008021E0" w:rsidRPr="008021E0" w:rsidRDefault="008021E0" w:rsidP="008021E0">
      <w:pPr>
        <w:spacing w:after="150" w:line="240" w:lineRule="auto"/>
        <w:ind w:left="-397"/>
        <w:jc w:val="right"/>
        <w:rPr>
          <w:rFonts w:ascii="Times New Roman" w:eastAsia="Times New Roman" w:hAnsi="Times New Roman" w:cs="Times New Roman"/>
          <w:sz w:val="24"/>
          <w:szCs w:val="24"/>
          <w:lang w:val="ru-RU" w:eastAsia="ru-RU"/>
        </w:rPr>
      </w:pPr>
      <w:r w:rsidRPr="008021E0">
        <w:rPr>
          <w:rFonts w:ascii="Times New Roman" w:eastAsia="Times New Roman" w:hAnsi="Times New Roman" w:cs="Times New Roman"/>
          <w:b/>
          <w:sz w:val="24"/>
          <w:szCs w:val="24"/>
          <w:lang w:val="ru-RU" w:eastAsia="ru-RU"/>
        </w:rPr>
        <w:t xml:space="preserve">                                           </w:t>
      </w:r>
    </w:p>
    <w:tbl>
      <w:tblPr>
        <w:tblW w:w="9344" w:type="dxa"/>
        <w:tblInd w:w="3267" w:type="dxa"/>
        <w:tblLayout w:type="fixed"/>
        <w:tblLook w:val="0000" w:firstRow="0" w:lastRow="0" w:firstColumn="0" w:lastColumn="0" w:noHBand="0" w:noVBand="0"/>
      </w:tblPr>
      <w:tblGrid>
        <w:gridCol w:w="4672"/>
        <w:gridCol w:w="4672"/>
      </w:tblGrid>
      <w:tr w:rsidR="008021E0" w:rsidRPr="008021E0" w14:paraId="6F7B4CB2" w14:textId="77777777" w:rsidTr="00A31E16">
        <w:tc>
          <w:tcPr>
            <w:tcW w:w="4672" w:type="dxa"/>
          </w:tcPr>
          <w:p w14:paraId="1D867005" w14:textId="77777777" w:rsidR="008021E0" w:rsidRPr="008021E0" w:rsidRDefault="008021E0" w:rsidP="008021E0">
            <w:pPr>
              <w:spacing w:after="150" w:line="240" w:lineRule="auto"/>
              <w:ind w:left="-397"/>
              <w:jc w:val="right"/>
              <w:rPr>
                <w:rFonts w:ascii="Times New Roman" w:eastAsia="Times New Roman" w:hAnsi="Times New Roman" w:cs="Times New Roman"/>
                <w:bCs/>
                <w:sz w:val="24"/>
                <w:szCs w:val="24"/>
                <w:lang w:val="ru-RU" w:eastAsia="ru-RU"/>
              </w:rPr>
            </w:pPr>
          </w:p>
        </w:tc>
        <w:tc>
          <w:tcPr>
            <w:tcW w:w="4672" w:type="dxa"/>
          </w:tcPr>
          <w:p w14:paraId="498431E7" w14:textId="77777777" w:rsidR="008021E0" w:rsidRPr="008021E0" w:rsidRDefault="008021E0" w:rsidP="008021E0">
            <w:pPr>
              <w:spacing w:after="150" w:line="240" w:lineRule="auto"/>
              <w:ind w:left="-397"/>
              <w:jc w:val="right"/>
              <w:rPr>
                <w:rFonts w:ascii="Times New Roman" w:eastAsia="Times New Roman" w:hAnsi="Times New Roman" w:cs="Times New Roman"/>
                <w:bCs/>
                <w:sz w:val="24"/>
                <w:szCs w:val="24"/>
                <w:lang w:val="ru-RU" w:eastAsia="ru-RU"/>
              </w:rPr>
            </w:pPr>
          </w:p>
        </w:tc>
      </w:tr>
    </w:tbl>
    <w:p w14:paraId="683A4A70" w14:textId="77777777" w:rsidR="008021E0" w:rsidRPr="008021E0" w:rsidRDefault="008021E0" w:rsidP="008021E0">
      <w:pPr>
        <w:spacing w:after="150" w:line="240" w:lineRule="auto"/>
        <w:ind w:left="-397"/>
        <w:jc w:val="right"/>
        <w:rPr>
          <w:rFonts w:ascii="Times New Roman" w:eastAsia="Times New Roman" w:hAnsi="Times New Roman" w:cs="Times New Roman"/>
          <w:sz w:val="24"/>
          <w:szCs w:val="24"/>
          <w:lang w:val="ru-RU" w:eastAsia="ru-RU"/>
        </w:rPr>
      </w:pPr>
    </w:p>
    <w:p w14:paraId="59D792F5" w14:textId="4F6E4CE3" w:rsidR="00FF5FC0" w:rsidRDefault="00FF5FC0" w:rsidP="00FF5FC0">
      <w:pPr>
        <w:spacing w:after="150" w:line="240" w:lineRule="auto"/>
        <w:ind w:left="-397"/>
        <w:jc w:val="right"/>
        <w:rPr>
          <w:rFonts w:ascii="Times New Roman" w:eastAsia="Times New Roman" w:hAnsi="Times New Roman" w:cs="Times New Roman"/>
          <w:sz w:val="24"/>
          <w:szCs w:val="24"/>
          <w:lang w:val="ru-RU" w:eastAsia="ru-RU"/>
        </w:rPr>
      </w:pPr>
    </w:p>
    <w:p w14:paraId="5588816C" w14:textId="70D9E7B8" w:rsidR="0033488B" w:rsidRDefault="0033488B" w:rsidP="00FF5FC0">
      <w:pPr>
        <w:spacing w:after="150" w:line="240" w:lineRule="auto"/>
        <w:ind w:left="-397"/>
        <w:jc w:val="right"/>
        <w:rPr>
          <w:rFonts w:ascii="Times New Roman" w:eastAsia="Times New Roman" w:hAnsi="Times New Roman" w:cs="Times New Roman"/>
          <w:sz w:val="24"/>
          <w:szCs w:val="24"/>
          <w:lang w:val="ru-RU" w:eastAsia="ru-RU"/>
        </w:rPr>
      </w:pPr>
    </w:p>
    <w:p w14:paraId="51005263" w14:textId="77777777" w:rsidR="0033488B" w:rsidRDefault="0033488B" w:rsidP="00FF5FC0">
      <w:pPr>
        <w:spacing w:after="150" w:line="240" w:lineRule="auto"/>
        <w:ind w:left="-397"/>
        <w:jc w:val="right"/>
        <w:rPr>
          <w:rFonts w:ascii="Times New Roman" w:eastAsia="Times New Roman" w:hAnsi="Times New Roman" w:cs="Times New Roman"/>
          <w:sz w:val="24"/>
          <w:szCs w:val="24"/>
          <w:lang w:val="ru-RU" w:eastAsia="ru-RU"/>
        </w:rPr>
        <w:sectPr w:rsidR="0033488B" w:rsidSect="00B47ABE">
          <w:pgSz w:w="16838" w:h="11906" w:orient="landscape"/>
          <w:pgMar w:top="851" w:right="1134" w:bottom="1701" w:left="1134" w:header="709" w:footer="709" w:gutter="0"/>
          <w:cols w:space="708"/>
          <w:docGrid w:linePitch="360"/>
        </w:sectPr>
      </w:pPr>
    </w:p>
    <w:p w14:paraId="2DDEDE83" w14:textId="22A9CF0C" w:rsidR="007B270F" w:rsidRPr="007B270F" w:rsidRDefault="007B270F" w:rsidP="007B270F">
      <w:pPr>
        <w:spacing w:after="0" w:line="240" w:lineRule="auto"/>
        <w:jc w:val="right"/>
        <w:rPr>
          <w:rFonts w:ascii="Times New Roman" w:eastAsia="Times New Roman" w:hAnsi="Times New Roman" w:cs="Times New Roman"/>
          <w:b/>
          <w:sz w:val="24"/>
          <w:szCs w:val="24"/>
          <w:lang w:val="ru-RU" w:eastAsia="ru-RU"/>
        </w:rPr>
      </w:pPr>
      <w:r w:rsidRPr="007B270F">
        <w:rPr>
          <w:rFonts w:ascii="Times New Roman" w:eastAsia="Times New Roman" w:hAnsi="Times New Roman" w:cs="Times New Roman"/>
          <w:b/>
          <w:sz w:val="24"/>
          <w:szCs w:val="24"/>
          <w:lang w:val="ru" w:eastAsia="ru-RU"/>
        </w:rPr>
        <w:lastRenderedPageBreak/>
        <w:t xml:space="preserve">Приложение № </w:t>
      </w:r>
      <w:r w:rsidR="00DE65C6">
        <w:rPr>
          <w:rFonts w:ascii="Times New Roman" w:eastAsia="Times New Roman" w:hAnsi="Times New Roman" w:cs="Times New Roman"/>
          <w:b/>
          <w:sz w:val="24"/>
          <w:szCs w:val="24"/>
          <w:lang w:val="ru" w:eastAsia="ru-RU"/>
        </w:rPr>
        <w:t>4</w:t>
      </w:r>
    </w:p>
    <w:p w14:paraId="5A0B0ACD" w14:textId="77777777" w:rsidR="007B270F" w:rsidRPr="007B270F" w:rsidRDefault="007B270F" w:rsidP="007B270F">
      <w:pPr>
        <w:spacing w:after="0" w:line="240" w:lineRule="auto"/>
        <w:jc w:val="right"/>
        <w:rPr>
          <w:rFonts w:ascii="Times New Roman" w:eastAsia="Times New Roman" w:hAnsi="Times New Roman" w:cs="Times New Roman"/>
          <w:b/>
          <w:sz w:val="24"/>
          <w:szCs w:val="24"/>
          <w:lang w:val="ru" w:eastAsia="ru-RU"/>
        </w:rPr>
      </w:pPr>
      <w:r w:rsidRPr="007B270F">
        <w:rPr>
          <w:rFonts w:ascii="Times New Roman" w:eastAsia="Times New Roman" w:hAnsi="Times New Roman" w:cs="Times New Roman"/>
          <w:b/>
          <w:sz w:val="24"/>
          <w:szCs w:val="24"/>
          <w:lang w:val="ru" w:eastAsia="ru-RU"/>
        </w:rPr>
        <w:t xml:space="preserve">к договору № ______  от «___» _____________ 20___г. </w:t>
      </w:r>
    </w:p>
    <w:p w14:paraId="74AA31B0" w14:textId="77777777" w:rsidR="007B270F" w:rsidRPr="007B270F" w:rsidRDefault="007B270F" w:rsidP="007B270F">
      <w:pPr>
        <w:spacing w:after="0" w:line="240" w:lineRule="auto"/>
        <w:jc w:val="center"/>
        <w:rPr>
          <w:rFonts w:ascii="Times New Roman" w:eastAsia="Times New Roman" w:hAnsi="Times New Roman" w:cs="Times New Roman"/>
          <w:b/>
          <w:sz w:val="24"/>
          <w:szCs w:val="24"/>
          <w:lang w:val="ru-RU" w:eastAsia="ru-RU"/>
        </w:rPr>
      </w:pPr>
    </w:p>
    <w:p w14:paraId="1C263597" w14:textId="2A80555B" w:rsidR="007B270F" w:rsidRPr="007B270F" w:rsidRDefault="007B270F" w:rsidP="007B270F">
      <w:pPr>
        <w:spacing w:after="0" w:line="240" w:lineRule="auto"/>
        <w:jc w:val="center"/>
        <w:rPr>
          <w:rFonts w:ascii="Times New Roman" w:eastAsia="Times New Roman" w:hAnsi="Times New Roman" w:cs="Times New Roman"/>
          <w:b/>
          <w:sz w:val="24"/>
          <w:szCs w:val="24"/>
          <w:lang w:val="ru-RU" w:eastAsia="ru-RU"/>
        </w:rPr>
      </w:pPr>
      <w:r w:rsidRPr="007B270F">
        <w:rPr>
          <w:rFonts w:ascii="Times New Roman" w:eastAsia="Times New Roman" w:hAnsi="Times New Roman" w:cs="Times New Roman"/>
          <w:b/>
          <w:sz w:val="24"/>
          <w:szCs w:val="24"/>
          <w:lang w:val="ru-RU" w:eastAsia="ru-RU"/>
        </w:rPr>
        <w:t>Положение</w:t>
      </w:r>
      <w:r w:rsidR="00D5515D">
        <w:rPr>
          <w:rFonts w:ascii="Times New Roman" w:eastAsia="Times New Roman" w:hAnsi="Times New Roman" w:cs="Times New Roman"/>
          <w:b/>
          <w:sz w:val="24"/>
          <w:szCs w:val="24"/>
          <w:lang w:val="ru-RU" w:eastAsia="ru-RU"/>
        </w:rPr>
        <w:t xml:space="preserve"> </w:t>
      </w:r>
      <w:r w:rsidRPr="007B270F">
        <w:rPr>
          <w:rFonts w:ascii="Times New Roman" w:eastAsia="Times New Roman" w:hAnsi="Times New Roman" w:cs="Times New Roman"/>
          <w:b/>
          <w:sz w:val="24"/>
          <w:szCs w:val="24"/>
          <w:lang w:val="ru-RU" w:eastAsia="ru-RU"/>
        </w:rPr>
        <w:t>по профилактике инфекционных и вирусных заболеваний (порядок действий по реагированию на инфекцию - коронавирус) на объектах ТОО «Урихтау Оперейтинг»</w:t>
      </w:r>
    </w:p>
    <w:p w14:paraId="00E2A9F1" w14:textId="77777777" w:rsidR="007B270F" w:rsidRPr="007B270F" w:rsidRDefault="007B270F" w:rsidP="007B270F">
      <w:pPr>
        <w:spacing w:after="0" w:line="240" w:lineRule="auto"/>
        <w:jc w:val="center"/>
        <w:rPr>
          <w:rFonts w:ascii="Times New Roman" w:eastAsia="Times New Roman" w:hAnsi="Times New Roman" w:cs="Times New Roman"/>
          <w:b/>
          <w:sz w:val="24"/>
          <w:szCs w:val="24"/>
          <w:lang w:val="ru-RU" w:eastAsia="ru-RU"/>
        </w:rPr>
      </w:pPr>
    </w:p>
    <w:p w14:paraId="129E2BFD" w14:textId="77777777" w:rsidR="007B270F" w:rsidRPr="007B270F" w:rsidRDefault="007B270F" w:rsidP="00FC3680">
      <w:pPr>
        <w:numPr>
          <w:ilvl w:val="0"/>
          <w:numId w:val="6"/>
        </w:numPr>
        <w:spacing w:after="0" w:line="240" w:lineRule="auto"/>
        <w:ind w:left="426"/>
        <w:rPr>
          <w:rFonts w:ascii="Times New Roman" w:eastAsia="Times New Roman" w:hAnsi="Times New Roman" w:cs="Times New Roman"/>
          <w:b/>
          <w:sz w:val="24"/>
          <w:szCs w:val="24"/>
          <w:lang w:val="ru-RU" w:eastAsia="ru-RU"/>
        </w:rPr>
      </w:pPr>
      <w:r w:rsidRPr="007B270F">
        <w:rPr>
          <w:rFonts w:ascii="Times New Roman" w:eastAsia="Times New Roman" w:hAnsi="Times New Roman" w:cs="Times New Roman"/>
          <w:b/>
          <w:sz w:val="24"/>
          <w:szCs w:val="24"/>
          <w:lang w:val="ru-RU" w:eastAsia="ru-RU"/>
        </w:rPr>
        <w:t>Назначение</w:t>
      </w:r>
    </w:p>
    <w:p w14:paraId="590A4D8B" w14:textId="77777777" w:rsidR="007B270F" w:rsidRPr="007B270F" w:rsidRDefault="007B270F" w:rsidP="007B270F">
      <w:pPr>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val="ru-RU" w:eastAsia="ru-RU"/>
        </w:rPr>
      </w:pPr>
      <w:r w:rsidRPr="007B270F">
        <w:rPr>
          <w:rFonts w:ascii="Times New Roman" w:eastAsia="Calibri" w:hAnsi="Times New Roman" w:cs="Times New Roman"/>
          <w:sz w:val="20"/>
          <w:szCs w:val="20"/>
          <w:lang w:val="ru-RU"/>
        </w:rPr>
        <w:tab/>
      </w:r>
      <w:r w:rsidRPr="007B270F">
        <w:rPr>
          <w:rFonts w:ascii="Times New Roman" w:eastAsia="Calibri" w:hAnsi="Times New Roman" w:cs="Times New Roman"/>
          <w:lang w:val="ru-RU"/>
        </w:rPr>
        <w:t xml:space="preserve">Настоящее Положение разработано в целях предупреждения распространения коронавирусной инфекции (далее - COVID-19), устанавливает требования и подходы по обеспечению корпоративной безопасности, по </w:t>
      </w:r>
      <w:r w:rsidRPr="007B270F">
        <w:rPr>
          <w:rFonts w:ascii="Times New Roman" w:eastAsia="Times New Roman" w:hAnsi="Times New Roman" w:cs="Times New Roman"/>
          <w:lang w:val="ru-RU" w:eastAsia="ru-RU"/>
        </w:rPr>
        <w:t xml:space="preserve">усилению мер по недопущению распространения коронавирусной инфекции </w:t>
      </w:r>
      <w:r w:rsidRPr="007B270F">
        <w:rPr>
          <w:rFonts w:ascii="Times New Roman" w:eastAsia="Calibri" w:hAnsi="Times New Roman" w:cs="Times New Roman"/>
          <w:lang w:val="ru-RU"/>
        </w:rPr>
        <w:t xml:space="preserve">на объектах </w:t>
      </w:r>
      <w:r w:rsidRPr="007B270F">
        <w:rPr>
          <w:rFonts w:ascii="Times New Roman" w:eastAsia="Calibri" w:hAnsi="Times New Roman" w:cs="Times New Roman"/>
          <w:sz w:val="24"/>
          <w:szCs w:val="24"/>
          <w:lang w:val="ru-RU"/>
        </w:rPr>
        <w:t xml:space="preserve">ТОО «Урихтау Оперейтинг» (далее по </w:t>
      </w:r>
      <w:r w:rsidRPr="007B270F">
        <w:rPr>
          <w:rFonts w:ascii="Times New Roman" w:eastAsia="Times New Roman" w:hAnsi="Times New Roman" w:cs="Times New Roman"/>
          <w:sz w:val="24"/>
          <w:szCs w:val="24"/>
          <w:lang w:val="ru-RU" w:eastAsia="ru-RU"/>
        </w:rPr>
        <w:t>тексту – Товарищество), порядок формирования и предоставления информации о событиях и происшествиях, порядок взаимодействия в работе работников и должностных лиц структурных подразделений и подрядных организаций на объектах Товарищества с государственными органами и организациями. Положение направлено на отработку совместных действий и повышение эффективности мероприятий по обеспечению безопасности работников на производственных объектах Товарищества.</w:t>
      </w:r>
    </w:p>
    <w:p w14:paraId="7B4DC185" w14:textId="77777777" w:rsidR="007B270F" w:rsidRPr="007B270F" w:rsidRDefault="007B270F" w:rsidP="007B270F">
      <w:pPr>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val="ru-RU" w:eastAsia="ru-RU"/>
        </w:rPr>
      </w:pPr>
    </w:p>
    <w:p w14:paraId="710602C0" w14:textId="77777777" w:rsidR="007B270F" w:rsidRPr="007B270F" w:rsidRDefault="007B270F" w:rsidP="00FC3680">
      <w:pPr>
        <w:numPr>
          <w:ilvl w:val="0"/>
          <w:numId w:val="6"/>
        </w:numPr>
        <w:spacing w:after="0" w:line="240" w:lineRule="auto"/>
        <w:ind w:left="426"/>
        <w:rPr>
          <w:rFonts w:ascii="Times New Roman" w:eastAsia="Times New Roman" w:hAnsi="Times New Roman" w:cs="Times New Roman"/>
          <w:b/>
          <w:sz w:val="24"/>
          <w:szCs w:val="24"/>
          <w:lang w:val="ru-RU" w:eastAsia="ru-RU"/>
        </w:rPr>
      </w:pPr>
      <w:r w:rsidRPr="007B270F">
        <w:rPr>
          <w:rFonts w:ascii="Times New Roman" w:eastAsia="Times New Roman" w:hAnsi="Times New Roman" w:cs="Times New Roman"/>
          <w:b/>
          <w:sz w:val="24"/>
          <w:szCs w:val="24"/>
          <w:lang w:val="ru-RU" w:eastAsia="ru-RU"/>
        </w:rPr>
        <w:t>Область применения</w:t>
      </w:r>
    </w:p>
    <w:p w14:paraId="0EA46E46" w14:textId="77777777" w:rsidR="007B270F" w:rsidRPr="007B270F" w:rsidRDefault="007B270F" w:rsidP="007B270F">
      <w:pPr>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val="ru-RU" w:eastAsia="ru-RU"/>
        </w:rPr>
      </w:pPr>
      <w:r w:rsidRPr="007B270F">
        <w:rPr>
          <w:rFonts w:ascii="Times New Roman" w:eastAsia="Times New Roman" w:hAnsi="Times New Roman" w:cs="Times New Roman"/>
          <w:sz w:val="24"/>
          <w:szCs w:val="24"/>
          <w:lang w:val="ru-RU" w:eastAsia="ru-RU"/>
        </w:rPr>
        <w:tab/>
        <w:t xml:space="preserve">Требования настоящего Положение распространяются на всех работников и структурные подразделения Товарищества и </w:t>
      </w:r>
      <w:r w:rsidRPr="007B270F">
        <w:rPr>
          <w:rFonts w:ascii="Times New Roman" w:eastAsia="Calibri" w:hAnsi="Times New Roman" w:cs="Times New Roman"/>
          <w:sz w:val="24"/>
          <w:szCs w:val="24"/>
          <w:lang w:val="ru-RU"/>
        </w:rPr>
        <w:t xml:space="preserve">подрядных организаций, оказывающие работы и услуги на территории месторождения Урихтау. Требования </w:t>
      </w:r>
      <w:r w:rsidRPr="007B270F">
        <w:rPr>
          <w:rFonts w:ascii="Times New Roman" w:eastAsia="Times New Roman" w:hAnsi="Times New Roman" w:cs="Times New Roman"/>
          <w:sz w:val="24"/>
          <w:szCs w:val="24"/>
          <w:lang w:val="ru-RU" w:eastAsia="ru-RU"/>
        </w:rPr>
        <w:t>Положения применяются в случаях, когда события и происшествия произошли на контрактной территории Товарищества.</w:t>
      </w:r>
    </w:p>
    <w:p w14:paraId="552723E8" w14:textId="77777777" w:rsidR="007B270F" w:rsidRPr="007B270F" w:rsidRDefault="007B270F" w:rsidP="007B270F">
      <w:pPr>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val="ru-RU" w:eastAsia="ru-RU"/>
        </w:rPr>
      </w:pPr>
    </w:p>
    <w:p w14:paraId="59996920" w14:textId="77777777" w:rsidR="007B270F" w:rsidRPr="007B270F" w:rsidRDefault="007B270F" w:rsidP="00FC3680">
      <w:pPr>
        <w:numPr>
          <w:ilvl w:val="0"/>
          <w:numId w:val="6"/>
        </w:numPr>
        <w:spacing w:after="0" w:line="240" w:lineRule="auto"/>
        <w:ind w:left="426"/>
        <w:rPr>
          <w:rFonts w:ascii="Times New Roman" w:eastAsia="Times New Roman" w:hAnsi="Times New Roman" w:cs="Times New Roman"/>
          <w:b/>
          <w:sz w:val="24"/>
          <w:szCs w:val="24"/>
          <w:lang w:val="ru-RU" w:eastAsia="ru-RU"/>
        </w:rPr>
      </w:pPr>
      <w:r w:rsidRPr="007B270F">
        <w:rPr>
          <w:rFonts w:ascii="Times New Roman" w:eastAsia="Times New Roman" w:hAnsi="Times New Roman" w:cs="Times New Roman"/>
          <w:b/>
          <w:sz w:val="24"/>
          <w:szCs w:val="24"/>
          <w:lang w:val="ru-RU" w:eastAsia="ru-RU"/>
        </w:rPr>
        <w:t xml:space="preserve">Общие положения </w:t>
      </w:r>
    </w:p>
    <w:p w14:paraId="6D62D567" w14:textId="77777777" w:rsidR="007B270F" w:rsidRPr="007B270F" w:rsidRDefault="007B270F" w:rsidP="00FC3680">
      <w:pPr>
        <w:numPr>
          <w:ilvl w:val="1"/>
          <w:numId w:val="6"/>
        </w:numPr>
        <w:tabs>
          <w:tab w:val="left" w:pos="0"/>
          <w:tab w:val="left" w:pos="426"/>
        </w:tabs>
        <w:spacing w:after="0" w:line="240" w:lineRule="auto"/>
        <w:ind w:hanging="9"/>
        <w:contextualSpacing/>
        <w:jc w:val="both"/>
        <w:rPr>
          <w:rFonts w:ascii="Times New Roman" w:eastAsia="Times New Roman" w:hAnsi="Times New Roman" w:cs="Times New Roman"/>
          <w:sz w:val="24"/>
          <w:szCs w:val="24"/>
          <w:lang w:val="ru-RU" w:eastAsia="ru-RU"/>
        </w:rPr>
      </w:pPr>
      <w:r w:rsidRPr="007B270F">
        <w:rPr>
          <w:rFonts w:ascii="Times New Roman" w:eastAsia="Times New Roman" w:hAnsi="Times New Roman" w:cs="Times New Roman"/>
          <w:sz w:val="24"/>
          <w:szCs w:val="24"/>
          <w:lang w:val="ru-RU" w:eastAsia="ru-RU"/>
        </w:rPr>
        <w:t xml:space="preserve">Настоящее Положение </w:t>
      </w:r>
      <w:r w:rsidRPr="007B270F">
        <w:rPr>
          <w:rFonts w:ascii="Times New Roman" w:eastAsia="Calibri" w:hAnsi="Times New Roman" w:cs="Times New Roman"/>
          <w:sz w:val="24"/>
          <w:szCs w:val="24"/>
          <w:lang w:val="ru-RU"/>
        </w:rPr>
        <w:t>устанавливает требования и подходы по обеспечению корпоративной безопасности</w:t>
      </w:r>
      <w:r w:rsidRPr="007B270F">
        <w:rPr>
          <w:rFonts w:ascii="Times New Roman" w:eastAsia="Times New Roman" w:hAnsi="Times New Roman" w:cs="Times New Roman"/>
          <w:sz w:val="24"/>
          <w:szCs w:val="24"/>
          <w:lang w:val="ru-RU" w:eastAsia="ru-RU"/>
        </w:rPr>
        <w:t xml:space="preserve"> и профилактике вирусных заболеваний на территории объектов Товарищества и месторождения Урихтау.</w:t>
      </w:r>
    </w:p>
    <w:p w14:paraId="03A1B606" w14:textId="77777777" w:rsidR="007B270F" w:rsidRPr="007B270F" w:rsidRDefault="007B270F" w:rsidP="00FC3680">
      <w:pPr>
        <w:numPr>
          <w:ilvl w:val="1"/>
          <w:numId w:val="6"/>
        </w:numPr>
        <w:tabs>
          <w:tab w:val="left" w:pos="0"/>
          <w:tab w:val="left" w:pos="426"/>
        </w:tabs>
        <w:spacing w:after="0" w:line="240" w:lineRule="auto"/>
        <w:ind w:hanging="9"/>
        <w:contextualSpacing/>
        <w:jc w:val="both"/>
        <w:rPr>
          <w:rFonts w:ascii="Times New Roman" w:eastAsia="Times New Roman" w:hAnsi="Times New Roman" w:cs="Times New Roman"/>
          <w:sz w:val="24"/>
          <w:szCs w:val="24"/>
          <w:lang w:val="ru-RU" w:eastAsia="ru-RU"/>
        </w:rPr>
      </w:pPr>
      <w:r w:rsidRPr="007B270F">
        <w:rPr>
          <w:rFonts w:ascii="Times New Roman" w:eastAsia="Times New Roman" w:hAnsi="Times New Roman" w:cs="Times New Roman"/>
          <w:sz w:val="24"/>
          <w:szCs w:val="24"/>
          <w:lang w:val="ru-RU" w:eastAsia="ru-RU"/>
        </w:rPr>
        <w:t xml:space="preserve">Настоящее Положение обязательно для исполнения всеми должностными лицами и предназначено для ознакомления Персонала, всех юридических и физических лиц, постоянно или временно осуществляющих свою деятельность, находящихся или посещающих на территорию Товарищества. </w:t>
      </w:r>
    </w:p>
    <w:p w14:paraId="6DD0C357" w14:textId="77777777" w:rsidR="007B270F" w:rsidRPr="007B270F" w:rsidRDefault="007B270F" w:rsidP="007B270F">
      <w:pPr>
        <w:spacing w:after="0" w:line="240" w:lineRule="auto"/>
        <w:rPr>
          <w:rFonts w:ascii="Times New Roman" w:eastAsia="Times New Roman" w:hAnsi="Times New Roman" w:cs="Times New Roman"/>
          <w:b/>
          <w:sz w:val="24"/>
          <w:szCs w:val="24"/>
          <w:lang w:val="ru-RU" w:eastAsia="ru-RU"/>
        </w:rPr>
      </w:pPr>
    </w:p>
    <w:p w14:paraId="7CE2E586" w14:textId="77777777" w:rsidR="007B270F" w:rsidRPr="007B270F" w:rsidRDefault="007B270F" w:rsidP="00FC3680">
      <w:pPr>
        <w:numPr>
          <w:ilvl w:val="1"/>
          <w:numId w:val="6"/>
        </w:numPr>
        <w:tabs>
          <w:tab w:val="left" w:pos="0"/>
          <w:tab w:val="left" w:pos="426"/>
        </w:tabs>
        <w:spacing w:after="0" w:line="240" w:lineRule="auto"/>
        <w:ind w:hanging="9"/>
        <w:contextualSpacing/>
        <w:jc w:val="both"/>
        <w:rPr>
          <w:rFonts w:ascii="Times New Roman" w:eastAsia="Calibri" w:hAnsi="Times New Roman" w:cs="Times New Roman"/>
          <w:sz w:val="24"/>
          <w:szCs w:val="24"/>
          <w:u w:val="single"/>
          <w:lang w:val="ru-RU"/>
        </w:rPr>
      </w:pPr>
      <w:r w:rsidRPr="007B270F">
        <w:rPr>
          <w:rFonts w:ascii="Times New Roman" w:eastAsia="Calibri" w:hAnsi="Times New Roman" w:cs="Times New Roman"/>
          <w:sz w:val="24"/>
          <w:szCs w:val="24"/>
          <w:u w:val="single"/>
          <w:lang w:val="ru-RU"/>
        </w:rPr>
        <w:t>Целями и задачами настоящего Положения являются:</w:t>
      </w:r>
    </w:p>
    <w:p w14:paraId="278C4EE0" w14:textId="77777777" w:rsidR="007B270F" w:rsidRPr="007B270F" w:rsidRDefault="007B270F" w:rsidP="007B270F">
      <w:pPr>
        <w:tabs>
          <w:tab w:val="left" w:pos="0"/>
          <w:tab w:val="left" w:pos="567"/>
          <w:tab w:val="left" w:pos="1276"/>
        </w:tabs>
        <w:spacing w:after="0" w:line="240" w:lineRule="auto"/>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повышение уровня безопасности в подразделениях Товарищества и подрядных организаций, оказывающие работы и услуги на территории месторождения Урихтау, в том числе путём координации деятельности по вопросам безопасности, а также повышения эффективности их работы и взаимодействия.</w:t>
      </w:r>
    </w:p>
    <w:p w14:paraId="4CBAB154" w14:textId="77777777" w:rsidR="007B270F" w:rsidRPr="007B270F" w:rsidRDefault="007B270F" w:rsidP="007B270F">
      <w:pPr>
        <w:tabs>
          <w:tab w:val="left" w:pos="0"/>
          <w:tab w:val="left" w:pos="567"/>
          <w:tab w:val="left" w:pos="1276"/>
        </w:tabs>
        <w:spacing w:after="0" w:line="240" w:lineRule="auto"/>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выработка и принятие единых требований, норм, порядка и подходов в подразделениях Товарищества и подрядных организациях по обеспечению корпоративной безопасности, при которых обеспечивается его устойчивое функционирование и предотвращение от возможных Угроз безопасности.</w:t>
      </w:r>
    </w:p>
    <w:p w14:paraId="3131C812" w14:textId="77777777" w:rsidR="007B270F" w:rsidRPr="007B270F" w:rsidRDefault="007B270F" w:rsidP="007B270F">
      <w:pPr>
        <w:tabs>
          <w:tab w:val="left" w:pos="0"/>
          <w:tab w:val="left" w:pos="567"/>
          <w:tab w:val="left" w:pos="1276"/>
        </w:tabs>
        <w:spacing w:after="0" w:line="240" w:lineRule="auto"/>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определение единого порядка сбора, обработки, формирования, предоставления и учета сведений о событиях и происшествиях;</w:t>
      </w:r>
    </w:p>
    <w:p w14:paraId="5DD52B3C" w14:textId="77777777" w:rsidR="007B270F" w:rsidRPr="007B270F" w:rsidRDefault="007B270F" w:rsidP="007B270F">
      <w:pPr>
        <w:tabs>
          <w:tab w:val="left" w:pos="0"/>
          <w:tab w:val="left" w:pos="567"/>
          <w:tab w:val="left" w:pos="1276"/>
        </w:tabs>
        <w:spacing w:after="0" w:line="240" w:lineRule="auto"/>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обеспечение оперативного информирования о событиях и происшествиях.</w:t>
      </w:r>
    </w:p>
    <w:p w14:paraId="55E88EB0" w14:textId="77777777" w:rsidR="007B270F" w:rsidRPr="007B270F" w:rsidRDefault="007B270F" w:rsidP="007B270F">
      <w:pPr>
        <w:tabs>
          <w:tab w:val="left" w:pos="0"/>
          <w:tab w:val="left" w:pos="567"/>
          <w:tab w:val="left" w:pos="1276"/>
        </w:tabs>
        <w:spacing w:after="0" w:line="240" w:lineRule="auto"/>
        <w:contextualSpacing/>
        <w:jc w:val="both"/>
        <w:rPr>
          <w:rFonts w:ascii="Times New Roman" w:eastAsia="Calibri" w:hAnsi="Times New Roman" w:cs="Times New Roman"/>
          <w:sz w:val="24"/>
          <w:szCs w:val="24"/>
          <w:lang w:val="ru-RU"/>
        </w:rPr>
      </w:pPr>
    </w:p>
    <w:p w14:paraId="55B6D35F" w14:textId="77777777" w:rsidR="007B270F" w:rsidRPr="007B270F" w:rsidRDefault="007B270F" w:rsidP="00FC3680">
      <w:pPr>
        <w:numPr>
          <w:ilvl w:val="1"/>
          <w:numId w:val="6"/>
        </w:numPr>
        <w:tabs>
          <w:tab w:val="left" w:pos="0"/>
          <w:tab w:val="left" w:pos="426"/>
        </w:tabs>
        <w:spacing w:after="0" w:line="240" w:lineRule="auto"/>
        <w:ind w:hanging="9"/>
        <w:contextualSpacing/>
        <w:jc w:val="both"/>
        <w:rPr>
          <w:rFonts w:ascii="Times New Roman" w:eastAsia="Calibri" w:hAnsi="Times New Roman" w:cs="Times New Roman"/>
          <w:sz w:val="24"/>
          <w:szCs w:val="24"/>
          <w:u w:val="single"/>
          <w:lang w:val="ru-RU"/>
        </w:rPr>
      </w:pPr>
      <w:bookmarkStart w:id="0" w:name="bookmark2"/>
      <w:r w:rsidRPr="007B270F">
        <w:rPr>
          <w:rFonts w:ascii="Times New Roman" w:eastAsia="Calibri" w:hAnsi="Times New Roman" w:cs="Times New Roman"/>
          <w:sz w:val="24"/>
          <w:szCs w:val="24"/>
          <w:u w:val="single"/>
          <w:lang w:val="ru-RU"/>
        </w:rPr>
        <w:t>Объектами Корпоративной безопасности являются:</w:t>
      </w:r>
      <w:bookmarkEnd w:id="0"/>
    </w:p>
    <w:p w14:paraId="61D7D0C1" w14:textId="77777777" w:rsidR="007B270F" w:rsidRPr="007B270F" w:rsidRDefault="007B270F" w:rsidP="007B270F">
      <w:pPr>
        <w:tabs>
          <w:tab w:val="left" w:pos="0"/>
          <w:tab w:val="left" w:pos="567"/>
          <w:tab w:val="left" w:pos="1276"/>
        </w:tabs>
        <w:spacing w:after="0" w:line="240" w:lineRule="auto"/>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Работники Товарищества, а также лица, оказывающие услуги на основании договоров возмездного оказания услуг (подряда).</w:t>
      </w:r>
    </w:p>
    <w:p w14:paraId="2F7075E0" w14:textId="77777777" w:rsidR="007B270F" w:rsidRPr="007B270F" w:rsidRDefault="007B270F" w:rsidP="007B270F">
      <w:pPr>
        <w:tabs>
          <w:tab w:val="left" w:pos="0"/>
          <w:tab w:val="left" w:pos="567"/>
          <w:tab w:val="left" w:pos="1276"/>
        </w:tabs>
        <w:spacing w:after="0" w:line="240" w:lineRule="auto"/>
        <w:contextualSpacing/>
        <w:jc w:val="both"/>
        <w:rPr>
          <w:rFonts w:ascii="Times New Roman" w:eastAsia="Calibri" w:hAnsi="Times New Roman" w:cs="Times New Roman"/>
          <w:sz w:val="24"/>
          <w:szCs w:val="24"/>
          <w:lang w:val="ru-RU"/>
        </w:rPr>
      </w:pPr>
    </w:p>
    <w:p w14:paraId="0866CC39" w14:textId="77777777" w:rsidR="007B270F" w:rsidRPr="007B270F" w:rsidRDefault="007B270F" w:rsidP="00FC3680">
      <w:pPr>
        <w:numPr>
          <w:ilvl w:val="1"/>
          <w:numId w:val="6"/>
        </w:numPr>
        <w:tabs>
          <w:tab w:val="left" w:pos="0"/>
          <w:tab w:val="left" w:pos="426"/>
        </w:tabs>
        <w:spacing w:after="0" w:line="240" w:lineRule="auto"/>
        <w:ind w:hanging="9"/>
        <w:contextualSpacing/>
        <w:jc w:val="both"/>
        <w:rPr>
          <w:rFonts w:ascii="Times New Roman" w:eastAsia="Calibri" w:hAnsi="Times New Roman" w:cs="Times New Roman"/>
          <w:sz w:val="24"/>
          <w:szCs w:val="24"/>
          <w:u w:val="single"/>
          <w:lang w:val="ru-RU"/>
        </w:rPr>
      </w:pPr>
      <w:bookmarkStart w:id="1" w:name="bookmark3"/>
      <w:r w:rsidRPr="007B270F">
        <w:rPr>
          <w:rFonts w:ascii="Times New Roman" w:eastAsia="Calibri" w:hAnsi="Times New Roman" w:cs="Times New Roman"/>
          <w:sz w:val="24"/>
          <w:szCs w:val="24"/>
          <w:u w:val="single"/>
          <w:lang w:val="ru-RU"/>
        </w:rPr>
        <w:t>Угрозы безопасности и риски.</w:t>
      </w:r>
      <w:bookmarkEnd w:id="1"/>
    </w:p>
    <w:p w14:paraId="6AB562DF" w14:textId="77777777" w:rsidR="007B270F" w:rsidRPr="007B270F" w:rsidRDefault="007B270F" w:rsidP="007B270F">
      <w:pPr>
        <w:tabs>
          <w:tab w:val="left" w:pos="0"/>
          <w:tab w:val="left" w:pos="567"/>
          <w:tab w:val="left" w:pos="1276"/>
        </w:tabs>
        <w:spacing w:after="0" w:line="240" w:lineRule="auto"/>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ab/>
        <w:t>Угрозы безопасности Товарищества могут подразделяться по источнику происхождения на внешние и внутренние, а также в зависимости от объекта, на который они направлены.</w:t>
      </w:r>
    </w:p>
    <w:p w14:paraId="4B9EFFBE" w14:textId="77777777" w:rsidR="007B270F" w:rsidRPr="007B270F" w:rsidRDefault="007B270F" w:rsidP="007B270F">
      <w:pPr>
        <w:tabs>
          <w:tab w:val="left" w:pos="0"/>
          <w:tab w:val="left" w:pos="567"/>
          <w:tab w:val="left" w:pos="1276"/>
        </w:tabs>
        <w:spacing w:after="0" w:line="240" w:lineRule="auto"/>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Внешние угрозы могут представлять собой действия (умышленные и неосторожные) третьих лиц.</w:t>
      </w:r>
    </w:p>
    <w:p w14:paraId="2DC60A18" w14:textId="77777777" w:rsidR="007B270F" w:rsidRPr="007B270F" w:rsidRDefault="007B270F" w:rsidP="007B270F">
      <w:pPr>
        <w:tabs>
          <w:tab w:val="left" w:pos="0"/>
          <w:tab w:val="left" w:pos="567"/>
          <w:tab w:val="left" w:pos="1276"/>
        </w:tabs>
        <w:spacing w:after="0" w:line="240" w:lineRule="auto"/>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Внутренние угрозы:</w:t>
      </w:r>
    </w:p>
    <w:p w14:paraId="217E0E0B" w14:textId="77777777" w:rsidR="007B270F" w:rsidRPr="007B270F" w:rsidRDefault="007B270F" w:rsidP="007B270F">
      <w:pPr>
        <w:tabs>
          <w:tab w:val="left" w:pos="0"/>
          <w:tab w:val="left" w:pos="567"/>
          <w:tab w:val="left" w:pos="1276"/>
        </w:tabs>
        <w:spacing w:after="0" w:line="240" w:lineRule="auto"/>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lastRenderedPageBreak/>
        <w:t>- действия (умышленные и неосторожные) работников Товарищества, лиц, оказывающих Товариществу услуги на основании договора возмездного оказания услуг (подряда) и контрагентов;</w:t>
      </w:r>
    </w:p>
    <w:p w14:paraId="7BED6EDE" w14:textId="77777777" w:rsidR="007B270F" w:rsidRPr="007B270F" w:rsidRDefault="007B270F" w:rsidP="007B270F">
      <w:pPr>
        <w:tabs>
          <w:tab w:val="left" w:pos="0"/>
          <w:tab w:val="left" w:pos="567"/>
          <w:tab w:val="left" w:pos="1276"/>
        </w:tabs>
        <w:spacing w:after="0" w:line="240" w:lineRule="auto"/>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 несовершенство систем безопасности и контроля; </w:t>
      </w:r>
    </w:p>
    <w:p w14:paraId="5EC347A9" w14:textId="77777777" w:rsidR="007B270F" w:rsidRPr="007B270F" w:rsidRDefault="007B270F" w:rsidP="007B270F">
      <w:pPr>
        <w:tabs>
          <w:tab w:val="left" w:pos="0"/>
          <w:tab w:val="left" w:pos="567"/>
          <w:tab w:val="left" w:pos="1276"/>
        </w:tabs>
        <w:spacing w:after="0" w:line="240" w:lineRule="auto"/>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объективная невозможность полного контроля производственного процесса.</w:t>
      </w:r>
    </w:p>
    <w:p w14:paraId="04A118E8" w14:textId="77777777" w:rsidR="007B270F" w:rsidRPr="007B270F" w:rsidRDefault="007B270F" w:rsidP="007B270F">
      <w:pPr>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val="ru-RU" w:eastAsia="ru-RU"/>
        </w:rPr>
      </w:pPr>
    </w:p>
    <w:p w14:paraId="33452F15" w14:textId="77777777" w:rsidR="007B270F" w:rsidRPr="007B270F" w:rsidRDefault="007B270F" w:rsidP="00FC3680">
      <w:pPr>
        <w:numPr>
          <w:ilvl w:val="1"/>
          <w:numId w:val="6"/>
        </w:numPr>
        <w:tabs>
          <w:tab w:val="left" w:pos="0"/>
          <w:tab w:val="left" w:pos="426"/>
        </w:tabs>
        <w:spacing w:after="0" w:line="240" w:lineRule="auto"/>
        <w:ind w:hanging="9"/>
        <w:contextualSpacing/>
        <w:jc w:val="both"/>
        <w:rPr>
          <w:rFonts w:ascii="Times New Roman" w:eastAsia="Calibri" w:hAnsi="Times New Roman" w:cs="Times New Roman"/>
          <w:sz w:val="24"/>
          <w:szCs w:val="24"/>
          <w:u w:val="single"/>
          <w:lang w:val="ru-RU"/>
        </w:rPr>
      </w:pPr>
      <w:r w:rsidRPr="007B270F">
        <w:rPr>
          <w:rFonts w:ascii="Times New Roman" w:eastAsia="Calibri" w:hAnsi="Times New Roman" w:cs="Times New Roman"/>
          <w:b/>
          <w:sz w:val="24"/>
          <w:szCs w:val="24"/>
          <w:u w:val="single"/>
          <w:lang w:val="ru-RU"/>
        </w:rPr>
        <w:t>Сообщения о событиях и происшествиях производятся согласно Схем оповещения</w:t>
      </w:r>
      <w:r w:rsidRPr="007B270F">
        <w:rPr>
          <w:rFonts w:ascii="Times New Roman" w:eastAsia="Calibri" w:hAnsi="Times New Roman" w:cs="Times New Roman"/>
          <w:sz w:val="24"/>
          <w:szCs w:val="24"/>
          <w:u w:val="single"/>
          <w:lang w:val="ru-RU"/>
        </w:rPr>
        <w:t>.</w:t>
      </w:r>
    </w:p>
    <w:p w14:paraId="002C1851" w14:textId="77777777" w:rsidR="007B270F" w:rsidRPr="007B270F" w:rsidRDefault="007B270F" w:rsidP="007B270F">
      <w:pPr>
        <w:tabs>
          <w:tab w:val="left" w:pos="0"/>
        </w:tabs>
        <w:spacing w:after="0" w:line="240" w:lineRule="auto"/>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ab/>
        <w:t>Информация о событиях и происшествиях формируется Товариществом и предоставляется в ЦУБ КМГ на бумажном либо электронном носителе (по прилагаемой форме) с отражением характера события или происшествия, а также сведений о пострадавших лицах. Допускается указание приблизительных данных в тех случаях, когда установление точного количества пострадавших требует более длительных сроков.</w:t>
      </w:r>
    </w:p>
    <w:p w14:paraId="36AD8D2E" w14:textId="77777777" w:rsidR="007B270F" w:rsidRPr="007B270F" w:rsidRDefault="007B270F" w:rsidP="007B270F">
      <w:pPr>
        <w:tabs>
          <w:tab w:val="left" w:pos="0"/>
          <w:tab w:val="left" w:pos="567"/>
          <w:tab w:val="left" w:pos="1276"/>
        </w:tabs>
        <w:spacing w:after="0" w:line="240" w:lineRule="auto"/>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ab/>
        <w:t>Ответственные лица ТОО «Урихтау Оперейтинг» (ЦУБ) производят ежедневный мониторинг ситуационной обстановки на объектах и контрактной территории.</w:t>
      </w:r>
    </w:p>
    <w:p w14:paraId="3B0DE891" w14:textId="77777777" w:rsidR="007B270F" w:rsidRPr="007B270F" w:rsidRDefault="007B270F" w:rsidP="007B270F">
      <w:pPr>
        <w:tabs>
          <w:tab w:val="left" w:pos="0"/>
          <w:tab w:val="left" w:pos="567"/>
          <w:tab w:val="left" w:pos="1276"/>
        </w:tabs>
        <w:spacing w:after="0" w:line="240" w:lineRule="auto"/>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ab/>
        <w:t xml:space="preserve">Организация сбора информации, обработки, формирования и учета информации о событиях и происшествиях, передача специальных сообщений о событиях и происшествиях в Центр управления безопасностью КМГ производиться ответственным лицом в ТОО «Урихтау Оперейтинг», ответственным сотрудником СОУП, по согласованию руководства Товарищества, производится отражение информации в ежедневной сводке по разделу </w:t>
      </w:r>
      <w:r w:rsidRPr="007B270F">
        <w:rPr>
          <w:rFonts w:ascii="Times New Roman" w:eastAsia="Calibri" w:hAnsi="Times New Roman" w:cs="Times New Roman"/>
          <w:i/>
          <w:iCs/>
          <w:sz w:val="24"/>
          <w:szCs w:val="24"/>
          <w:lang w:val="ru-RU"/>
        </w:rPr>
        <w:t>«Сведения, направляемые в Центр мониторинга и управления безопасности»</w:t>
      </w:r>
      <w:r w:rsidRPr="007B270F">
        <w:rPr>
          <w:rFonts w:ascii="Times New Roman" w:eastAsia="Calibri" w:hAnsi="Times New Roman" w:cs="Times New Roman"/>
          <w:sz w:val="24"/>
          <w:szCs w:val="24"/>
          <w:lang w:val="ru-RU"/>
        </w:rPr>
        <w:t>.</w:t>
      </w:r>
    </w:p>
    <w:p w14:paraId="1F9FD626" w14:textId="77777777" w:rsidR="007B270F" w:rsidRPr="007B270F" w:rsidRDefault="007B270F" w:rsidP="007B270F">
      <w:pPr>
        <w:tabs>
          <w:tab w:val="left" w:pos="0"/>
          <w:tab w:val="left" w:pos="567"/>
          <w:tab w:val="left" w:pos="1276"/>
        </w:tabs>
        <w:spacing w:after="0" w:line="240" w:lineRule="auto"/>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ab/>
        <w:t>Ответственный сотрудник, функциями которого являются формирование сводки, сбор и передача специальных сообщений о событиях и происшествиях (работник ЦУБ) при поступлении информации о событиях и происшествиях должен:</w:t>
      </w:r>
    </w:p>
    <w:p w14:paraId="51E7309E" w14:textId="77777777" w:rsidR="007B270F" w:rsidRPr="007B270F" w:rsidRDefault="007B270F" w:rsidP="007B270F">
      <w:pPr>
        <w:tabs>
          <w:tab w:val="left" w:pos="0"/>
          <w:tab w:val="left" w:pos="567"/>
          <w:tab w:val="left" w:pos="1276"/>
        </w:tabs>
        <w:spacing w:after="0" w:line="240" w:lineRule="auto"/>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незамедлительно сообщить руководству Товарищества и направить информацию по электронной почте в адрес ЦУБ КМГ дополнительно проинформировав по телефонной и (или) мобильной связи, после чего организовать проверку поступившей информации;</w:t>
      </w:r>
    </w:p>
    <w:p w14:paraId="2D40FBCF" w14:textId="77777777" w:rsidR="007B270F" w:rsidRPr="007B270F" w:rsidRDefault="007B270F" w:rsidP="007B270F">
      <w:pPr>
        <w:tabs>
          <w:tab w:val="left" w:pos="0"/>
          <w:tab w:val="left" w:pos="567"/>
          <w:tab w:val="left" w:pos="1276"/>
        </w:tabs>
        <w:spacing w:after="0" w:line="240" w:lineRule="auto"/>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в течении часа после проверки поступивших сведений, сформировать информацию о событии или происшествии и направить отсканированный вариант сформированной информации электронной почтой в адрес ЦУБ КМГ, подписанные руководителем Товарищества либо лица, на которого возложены эти обязанности.</w:t>
      </w:r>
    </w:p>
    <w:p w14:paraId="310908F2" w14:textId="77777777" w:rsidR="007B270F" w:rsidRPr="007B270F" w:rsidRDefault="007B270F" w:rsidP="007B270F">
      <w:pPr>
        <w:tabs>
          <w:tab w:val="left" w:pos="0"/>
          <w:tab w:val="left" w:pos="567"/>
          <w:tab w:val="left" w:pos="1276"/>
        </w:tabs>
        <w:spacing w:after="0" w:line="240" w:lineRule="auto"/>
        <w:contextualSpacing/>
        <w:jc w:val="both"/>
        <w:rPr>
          <w:rFonts w:ascii="Times New Roman" w:eastAsia="Times New Roman" w:hAnsi="Times New Roman" w:cs="Times New Roman"/>
          <w:b/>
          <w:sz w:val="24"/>
          <w:szCs w:val="24"/>
          <w:lang w:val="ru-RU" w:eastAsia="ru-RU"/>
        </w:rPr>
      </w:pPr>
    </w:p>
    <w:p w14:paraId="42A8F019" w14:textId="77777777" w:rsidR="007B270F" w:rsidRPr="007B270F" w:rsidRDefault="007B270F" w:rsidP="007B270F">
      <w:pPr>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val="ru-RU" w:eastAsia="ru-RU"/>
        </w:rPr>
      </w:pPr>
      <w:r w:rsidRPr="007B270F">
        <w:rPr>
          <w:rFonts w:ascii="Times New Roman" w:eastAsia="Times New Roman" w:hAnsi="Times New Roman" w:cs="Times New Roman"/>
          <w:b/>
          <w:sz w:val="24"/>
          <w:szCs w:val="24"/>
          <w:lang w:val="ru-RU" w:eastAsia="ru-RU"/>
        </w:rPr>
        <w:tab/>
        <w:t xml:space="preserve">В случае угрозы безопасности </w:t>
      </w:r>
      <w:r w:rsidRPr="007B270F">
        <w:rPr>
          <w:rFonts w:ascii="Times New Roman" w:eastAsia="Times New Roman" w:hAnsi="Times New Roman" w:cs="Times New Roman"/>
          <w:sz w:val="24"/>
          <w:szCs w:val="24"/>
          <w:lang w:val="ru-RU" w:eastAsia="ru-RU"/>
        </w:rPr>
        <w:t xml:space="preserve">руководители и (или) сотрудники объектов (и подрядных организаций), обязаны незамедлительно информировать </w:t>
      </w:r>
      <w:r w:rsidRPr="007B270F">
        <w:rPr>
          <w:rFonts w:ascii="Times New Roman" w:eastAsia="Calibri" w:hAnsi="Times New Roman" w:cs="Times New Roman"/>
          <w:sz w:val="24"/>
          <w:szCs w:val="24"/>
          <w:lang w:val="ru-RU"/>
        </w:rPr>
        <w:t>ответственное лицо ТОО «Урихтау Оперейтинг» и ответственного сотрудника СОУП</w:t>
      </w:r>
      <w:r w:rsidRPr="007B270F">
        <w:rPr>
          <w:rFonts w:ascii="Times New Roman" w:eastAsia="Times New Roman" w:hAnsi="Times New Roman" w:cs="Times New Roman"/>
          <w:sz w:val="24"/>
          <w:szCs w:val="24"/>
          <w:lang w:val="ru-RU" w:eastAsia="ru-RU"/>
        </w:rPr>
        <w:t xml:space="preserve">. </w:t>
      </w:r>
    </w:p>
    <w:p w14:paraId="660FD429" w14:textId="77777777" w:rsidR="007B270F" w:rsidRPr="007B270F" w:rsidRDefault="007B270F" w:rsidP="007B270F">
      <w:pPr>
        <w:spacing w:after="0" w:line="240" w:lineRule="auto"/>
        <w:rPr>
          <w:rFonts w:ascii="Times New Roman" w:eastAsia="Times New Roman" w:hAnsi="Times New Roman" w:cs="Times New Roman"/>
          <w:b/>
          <w:sz w:val="24"/>
          <w:szCs w:val="24"/>
          <w:lang w:val="ru-RU" w:eastAsia="ru-RU"/>
        </w:rPr>
      </w:pPr>
    </w:p>
    <w:p w14:paraId="084B0403" w14:textId="77777777" w:rsidR="007B270F" w:rsidRPr="007B270F" w:rsidRDefault="007B270F" w:rsidP="00FC3680">
      <w:pPr>
        <w:numPr>
          <w:ilvl w:val="0"/>
          <w:numId w:val="6"/>
        </w:numPr>
        <w:spacing w:after="0" w:line="240" w:lineRule="auto"/>
        <w:ind w:left="426"/>
        <w:rPr>
          <w:rFonts w:ascii="Times New Roman" w:eastAsia="Times New Roman" w:hAnsi="Times New Roman" w:cs="Times New Roman"/>
          <w:b/>
          <w:sz w:val="24"/>
          <w:szCs w:val="24"/>
          <w:lang w:val="ru-RU" w:eastAsia="ru-RU"/>
        </w:rPr>
      </w:pPr>
      <w:r w:rsidRPr="007B270F">
        <w:rPr>
          <w:rFonts w:ascii="Times New Roman" w:eastAsia="Times New Roman" w:hAnsi="Times New Roman" w:cs="Times New Roman"/>
          <w:b/>
          <w:sz w:val="24"/>
          <w:szCs w:val="24"/>
          <w:lang w:val="ru-RU" w:eastAsia="ru-RU"/>
        </w:rPr>
        <w:t>Описание деятельности</w:t>
      </w:r>
    </w:p>
    <w:p w14:paraId="40E595C5" w14:textId="77777777" w:rsidR="007B270F" w:rsidRPr="007B270F" w:rsidRDefault="007B270F" w:rsidP="00FC3680">
      <w:pPr>
        <w:numPr>
          <w:ilvl w:val="1"/>
          <w:numId w:val="6"/>
        </w:numPr>
        <w:tabs>
          <w:tab w:val="left" w:pos="0"/>
          <w:tab w:val="left" w:pos="426"/>
        </w:tabs>
        <w:spacing w:after="0" w:line="240" w:lineRule="auto"/>
        <w:ind w:hanging="9"/>
        <w:contextualSpacing/>
        <w:jc w:val="both"/>
        <w:rPr>
          <w:rFonts w:ascii="Times New Roman" w:eastAsia="Calibri" w:hAnsi="Times New Roman" w:cs="Times New Roman"/>
          <w:sz w:val="24"/>
          <w:szCs w:val="24"/>
          <w:u w:val="single"/>
          <w:lang w:val="ru-RU"/>
        </w:rPr>
      </w:pPr>
      <w:r w:rsidRPr="007B270F">
        <w:rPr>
          <w:rFonts w:ascii="Times New Roman" w:eastAsia="Calibri" w:hAnsi="Times New Roman" w:cs="Times New Roman"/>
          <w:sz w:val="24"/>
          <w:szCs w:val="24"/>
          <w:u w:val="single"/>
          <w:lang w:val="ru-RU"/>
        </w:rPr>
        <w:t>При возникновении угрозы и осложнению эпидемиологической обстановки (в т.ч. по коронавирусной инфекции) на территории Республики Казахстан, Акимами областей и городов,  Руководителями управлений здравоохранения областей и городов принимаются следующие меры:</w:t>
      </w:r>
    </w:p>
    <w:p w14:paraId="42AF86A0"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развертывание дополнительных провизорных стационаров для больных с симптомами, не исключающими заболевания COVID-19;</w:t>
      </w:r>
    </w:p>
    <w:p w14:paraId="62CC7CB8"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 развертывание карантинных стационаров для изоляции лиц, контактировавшие с больными COVID-19 согласно Требованиям к карантинным стационарам для изоляции контактных с больными COVID-19;</w:t>
      </w:r>
    </w:p>
    <w:p w14:paraId="59D97B74"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транспортировку лиц контактировавших с больными или инфицированными коронавирусной инфекцией, с соблюдением Требований и порядка изоляции контактных лиц по случаю регистрации COVID-19;</w:t>
      </w:r>
    </w:p>
    <w:p w14:paraId="0761FE77"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соблюдение лицами находящихся на домашнем карантине требований Правил изоляции на дому (домашний карантин) лиц с высоким эпидемическим риском COVID-19;</w:t>
      </w:r>
    </w:p>
    <w:p w14:paraId="556BCF3B"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выделение отдельных коек в инфекционном стационаре для изоляции больных с COVID-19, с соблюдением противоэпидемического режима; </w:t>
      </w:r>
    </w:p>
    <w:p w14:paraId="23F9E686"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lastRenderedPageBreak/>
        <w:t xml:space="preserve">лечение больных COVID-19 в инфекционном стационаре; </w:t>
      </w:r>
    </w:p>
    <w:p w14:paraId="450D5F39"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разделение ежедневного потока пациентов с другими назологическими заболеваниями с больными COVID-19, с целью исключения их пересечения; </w:t>
      </w:r>
    </w:p>
    <w:p w14:paraId="2D0ADE8E"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госпитализацию и медицинское обследование в провизорном стационаре больных с симптомами, не исключающими заболевание COVID-19; </w:t>
      </w:r>
    </w:p>
    <w:p w14:paraId="1508C70E"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лабораторное обследование больных с симптомами, не исключающими заболевание COVID-19; </w:t>
      </w:r>
    </w:p>
    <w:p w14:paraId="0CC912EB"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изоляцию в карантинном стационаре лиц, контактировавших с больными или инфицированными коронавирусной инфекцией, при отсутствии условий изоляции на дому; </w:t>
      </w:r>
    </w:p>
    <w:p w14:paraId="18E78901"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карантин на дому лиц, близко контактировавших с больными или инфицированными коронавирусной инфекцией, при наличии условий изоляции согласно требований Правил изоляции на дому (домашний карантин) лиц с высоким эпидемическим риском COVID-19; </w:t>
      </w:r>
    </w:p>
    <w:p w14:paraId="057FB7B8"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оформление листов временой нетрудоспoсобности (больничный лист) без посещения медицинских организаций для лиц, находящихся на домашнем карантине; </w:t>
      </w:r>
    </w:p>
    <w:p w14:paraId="0FB7C4D8"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дистанционное медицинское наблюдение за остальными контактными; </w:t>
      </w:r>
    </w:p>
    <w:p w14:paraId="18075263"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готовность медицинского персонала и сотрудников медицинских организаций по соблюдению противоэпидемических мероприятий, в целях обеспечения их безопасности. </w:t>
      </w:r>
    </w:p>
    <w:p w14:paraId="6BF0511E"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контроль за проведением изоляции контактных, а также соблюдением противоэпидемического режима в условиях карантина; </w:t>
      </w:r>
    </w:p>
    <w:p w14:paraId="7D64CBBA"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уведомление под роспись контактных, находящихся на домашнем карантине, а также лиц, проживающих совместно с ними о необходимости соблюдения Правил изоляции на дому (домашний карантин); </w:t>
      </w:r>
    </w:p>
    <w:p w14:paraId="1EE8AB10"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эпидемиологическое расследование каждого случая COVID-19 с определением круга контактных первого и второго уровня и объема противоэпидемических мероприятий, в течение 48 часов. </w:t>
      </w:r>
    </w:p>
    <w:p w14:paraId="5EF74E77"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лабораторное обследование лиц, близко контактировавших с больными COVID-19 и лиц с симптомами, не исключающих заболевание COVID-19; </w:t>
      </w:r>
    </w:p>
    <w:p w14:paraId="508A1A46"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дезинфекционную обработку очагов COVID-19. </w:t>
      </w:r>
    </w:p>
    <w:p w14:paraId="5D1ED09C" w14:textId="77777777" w:rsidR="007B270F" w:rsidRPr="007B270F" w:rsidRDefault="007B270F" w:rsidP="007B270F">
      <w:pPr>
        <w:tabs>
          <w:tab w:val="left" w:pos="0"/>
          <w:tab w:val="left" w:pos="567"/>
          <w:tab w:val="left" w:pos="1276"/>
        </w:tabs>
        <w:spacing w:after="0" w:line="240" w:lineRule="auto"/>
        <w:contextualSpacing/>
        <w:jc w:val="both"/>
        <w:rPr>
          <w:rFonts w:ascii="Times New Roman" w:eastAsia="Calibri" w:hAnsi="Times New Roman" w:cs="Times New Roman"/>
          <w:sz w:val="8"/>
          <w:szCs w:val="8"/>
          <w:lang w:val="ru-RU"/>
        </w:rPr>
      </w:pPr>
    </w:p>
    <w:p w14:paraId="0235E112" w14:textId="77777777" w:rsidR="007B270F" w:rsidRPr="007B270F" w:rsidRDefault="007B270F" w:rsidP="00FC3680">
      <w:pPr>
        <w:numPr>
          <w:ilvl w:val="1"/>
          <w:numId w:val="6"/>
        </w:numPr>
        <w:tabs>
          <w:tab w:val="left" w:pos="0"/>
          <w:tab w:val="left" w:pos="426"/>
        </w:tabs>
        <w:spacing w:after="0" w:line="240" w:lineRule="auto"/>
        <w:ind w:hanging="9"/>
        <w:contextualSpacing/>
        <w:jc w:val="both"/>
        <w:rPr>
          <w:rFonts w:ascii="Times New Roman" w:eastAsia="Calibri" w:hAnsi="Times New Roman" w:cs="Times New Roman"/>
          <w:sz w:val="24"/>
          <w:szCs w:val="24"/>
          <w:u w:val="single"/>
          <w:lang w:val="ru-RU"/>
        </w:rPr>
      </w:pPr>
      <w:r w:rsidRPr="007B270F">
        <w:rPr>
          <w:rFonts w:ascii="Times New Roman" w:eastAsia="Calibri" w:hAnsi="Times New Roman" w:cs="Times New Roman"/>
          <w:sz w:val="24"/>
          <w:szCs w:val="24"/>
          <w:u w:val="single"/>
          <w:lang w:val="ru-RU"/>
        </w:rPr>
        <w:t>В целях недопущения распространения инфекционных и вирусных заболеваний среди работников в организациях принимаются следующие меры:</w:t>
      </w:r>
    </w:p>
    <w:p w14:paraId="68080E55"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вводится мораторий на командирование работников в страны с неблагополучной эпидемиологической обстановкой по инфекционным и вирусным заболеваниям, а также максимально ограничивается количество встреч, совещаний и иных мероприятий с участием лиц, прибывших из данных стран; отменяются все виды командирования работников как за пределы Республики Казахстан, так и по территории Республики</w:t>
      </w:r>
      <w:r w:rsidRPr="007B270F">
        <w:rPr>
          <w:rFonts w:ascii="Times New Roman" w:eastAsia="Calibri" w:hAnsi="Times New Roman" w:cs="Times New Roman"/>
          <w:lang w:val="ru-RU"/>
        </w:rPr>
        <w:t xml:space="preserve"> Казахстан;</w:t>
      </w:r>
    </w:p>
    <w:p w14:paraId="181AC5D3"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в исключительных случаях командирование работников осуществляется по согласованию с руководителем штаба по управлению кризисными ситуациями, с руководителем курирующего структурного подразделения Товарищества, с приведением детального и исчерпывающего обоснования предстоящей командировки; </w:t>
      </w:r>
    </w:p>
    <w:p w14:paraId="5623EC32"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отменяются проведение всех массовых мероприятий (праздничных, концертных, культурных, спортивных мероприятий, проведение конференций, форумов, семиинаров, выставок и др.) приостанавливается организация и направление работников на обучающие курсы, семинары, тренинги, либо обеспечивается их проведение путем дистанционного (онлайн) обучения.</w:t>
      </w:r>
    </w:p>
    <w:p w14:paraId="3B290B03"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вводится гибкий режим рабочего времени для работников, при условии сохранения нормальной продолжительности рабочего дня работника, предусмотренной трудовым договором;</w:t>
      </w:r>
    </w:p>
    <w:p w14:paraId="30984B8E"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обеспечивается усиленный санитарно-дезинфекционный режим всех помещений (включая кабинеты) административных зданий, обработку с применением моющих и дезинфицирующих средств автотранспорта после каждого рейса;</w:t>
      </w:r>
    </w:p>
    <w:p w14:paraId="5D975BC7"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lastRenderedPageBreak/>
        <w:t>в целях рассмотрения наихудших сценариев развития событий и разработки мер по обеспечению готовности организации к реагированию на них, проведение штабных учений команд по управлению кризисными ситуациями по сценариям ухудшения эпидемиологической обстановки и выявления случаев инфицирования на объектах/в офисах;</w:t>
      </w:r>
    </w:p>
    <w:p w14:paraId="12A8CF4A"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издается приказ «Об ограничении командирования и иных профилактических мероприятиях» (за исключением острой необходимости выезда на месторождение)</w:t>
      </w:r>
    </w:p>
    <w:p w14:paraId="7125163B"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отменяются отпуска руководящего состава;</w:t>
      </w:r>
    </w:p>
    <w:p w14:paraId="36D2D929"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ограничивается количество совещаний;</w:t>
      </w:r>
    </w:p>
    <w:p w14:paraId="51E1B9F5"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предупреждение работников о необходимости обязательного наличия доступа к мобильной и иной связи;</w:t>
      </w:r>
    </w:p>
    <w:p w14:paraId="5BA7D175"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издается приказ «О создании штаба по управлению кризисными ситуациями», определяется качественный состав штаба;</w:t>
      </w:r>
    </w:p>
    <w:p w14:paraId="501B4D18"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разрабатываются памятка и порядок действий по реагированию на инфекцию;</w:t>
      </w:r>
    </w:p>
    <w:p w14:paraId="42697885"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работники уведомлены о количестве отпускных дней и порядке их оформления;</w:t>
      </w:r>
    </w:p>
    <w:p w14:paraId="6341683F"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работники предупреждены об информировании работодателя в случае выезда во время выходных, ежегодного трудового отпуска, межвахтового отдыха за пределы мест постоянного проживания;</w:t>
      </w:r>
    </w:p>
    <w:p w14:paraId="5F49223C"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подготавливаются варианты и списки работников ведения дистанционной работы;</w:t>
      </w:r>
    </w:p>
    <w:p w14:paraId="13B3407A"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ведется анализ воздействия на ФХД организации;</w:t>
      </w:r>
    </w:p>
    <w:p w14:paraId="5EBD3247"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направляются письма подрядным организациям касательно принятия профилактических мер, предупреждение о проведении Товариществом контроля условий проживания и местонахождения работников, осуществляющих деятельность вахтовым методом; об оснащении необходимыми защитными средствами; о требовании Товарищества выполнения всех санитарных норм и принятия предупредительных мер; направление памятки и порядка действий по реагированию на инфекцию.</w:t>
      </w:r>
    </w:p>
    <w:p w14:paraId="1B3EC335" w14:textId="77777777" w:rsidR="007B270F" w:rsidRPr="007B270F" w:rsidRDefault="007B270F" w:rsidP="00FC3680">
      <w:pPr>
        <w:numPr>
          <w:ilvl w:val="1"/>
          <w:numId w:val="6"/>
        </w:numPr>
        <w:tabs>
          <w:tab w:val="left" w:pos="0"/>
          <w:tab w:val="left" w:pos="426"/>
        </w:tabs>
        <w:spacing w:after="0" w:line="240" w:lineRule="auto"/>
        <w:ind w:hanging="9"/>
        <w:contextualSpacing/>
        <w:jc w:val="both"/>
        <w:rPr>
          <w:rFonts w:ascii="Times New Roman" w:eastAsia="Calibri" w:hAnsi="Times New Roman" w:cs="Times New Roman"/>
          <w:sz w:val="24"/>
          <w:szCs w:val="24"/>
          <w:u w:val="single"/>
          <w:lang w:val="ru-RU"/>
        </w:rPr>
      </w:pPr>
      <w:r w:rsidRPr="007B270F">
        <w:rPr>
          <w:rFonts w:ascii="Times New Roman" w:eastAsia="Calibri" w:hAnsi="Times New Roman" w:cs="Times New Roman"/>
          <w:sz w:val="24"/>
          <w:szCs w:val="24"/>
          <w:u w:val="single"/>
          <w:lang w:val="ru-RU"/>
        </w:rPr>
        <w:t>Всем работникам:</w:t>
      </w:r>
    </w:p>
    <w:p w14:paraId="51D393EE"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при переводе на дистанционную форму работы строго соблюдать меры социального дистанцирования;</w:t>
      </w:r>
    </w:p>
    <w:p w14:paraId="3CDEFCD5"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строго соблюдать рекомендации по профилактике коронавирусной инфекции;</w:t>
      </w:r>
    </w:p>
    <w:p w14:paraId="51965C62"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при появлении симптомов ОРВИ отказаться от прихода на работу, незамедлительно обратиться к врачу с последующим открытием больничного листа до полного выздоровления;</w:t>
      </w:r>
    </w:p>
    <w:p w14:paraId="1062EFC0"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 отказаться от посещения мест массового скопления людей;</w:t>
      </w:r>
    </w:p>
    <w:p w14:paraId="3E944B8D"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отказаться от рукопожатий, поцелуев, объятий и иных форм физического контакта между собой;</w:t>
      </w:r>
    </w:p>
    <w:p w14:paraId="5A233FE8"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при использовании лифтов, заходить в лифт в количестве не более 8 человек;</w:t>
      </w:r>
    </w:p>
    <w:p w14:paraId="15577F66"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сообщить непосредственному руководителю о планируемых личных поездках в зарубежные страны и перемещениях по территории Республики Казахстан.</w:t>
      </w:r>
    </w:p>
    <w:p w14:paraId="58BF36E8" w14:textId="77777777" w:rsidR="007B270F" w:rsidRPr="007B270F" w:rsidRDefault="007B270F" w:rsidP="00FC3680">
      <w:pPr>
        <w:numPr>
          <w:ilvl w:val="1"/>
          <w:numId w:val="6"/>
        </w:numPr>
        <w:tabs>
          <w:tab w:val="left" w:pos="0"/>
          <w:tab w:val="left" w:pos="426"/>
        </w:tabs>
        <w:spacing w:after="0" w:line="240" w:lineRule="auto"/>
        <w:ind w:hanging="9"/>
        <w:contextualSpacing/>
        <w:jc w:val="both"/>
        <w:rPr>
          <w:rFonts w:ascii="Times New Roman" w:eastAsia="Calibri" w:hAnsi="Times New Roman" w:cs="Times New Roman"/>
          <w:sz w:val="24"/>
          <w:szCs w:val="24"/>
          <w:u w:val="single"/>
          <w:lang w:val="ru-RU"/>
        </w:rPr>
      </w:pPr>
      <w:r w:rsidRPr="007B270F">
        <w:rPr>
          <w:rFonts w:ascii="Times New Roman" w:eastAsia="Calibri" w:hAnsi="Times New Roman" w:cs="Times New Roman"/>
          <w:sz w:val="24"/>
          <w:szCs w:val="24"/>
          <w:u w:val="single"/>
          <w:lang w:val="ru-RU"/>
        </w:rPr>
        <w:t>Всем руководителям организаций:</w:t>
      </w:r>
    </w:p>
    <w:p w14:paraId="3AAA4DBB"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сформировать и активировать штабы/команды по управлению кризисными ситуациями (либо аналогичных органов управления);</w:t>
      </w:r>
    </w:p>
    <w:p w14:paraId="3274C48B"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обеспечить принятие аналогичных мер в возглавляемых организациях с учетом специфики производства;</w:t>
      </w:r>
    </w:p>
    <w:p w14:paraId="44A4D885"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рассмотреть возможность перевода части работников центральных аппаратов на удаленные производственные объекты на вахтовый метод работы;</w:t>
      </w:r>
    </w:p>
    <w:p w14:paraId="03133FDC"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lastRenderedPageBreak/>
        <w:t>рассмотреть возможность увеличения продолжительности вахты для персонала, работающего вахтовым методом до 28-30 дней (с учетом продолжительности инкубационного периода коронавирусной инфекции);</w:t>
      </w:r>
    </w:p>
    <w:p w14:paraId="148590B9"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обеспечить осуществление санитарно-эпидемиологического контроля при начале, а также в течении вахты персонала, работающего вахтовым методом, офисными работниками; </w:t>
      </w:r>
    </w:p>
    <w:p w14:paraId="630DCCB8"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организовать и обеспечить работников всеми необходимыми соответствующими антисептическими и дезинфицирующими средствами, средствами защиты (маски, респираторы, перчатки, дез.коврики и т.д.), необходимые для поддержания соответствующего санитарно-эпидемиологического контроля.</w:t>
      </w:r>
    </w:p>
    <w:p w14:paraId="23739293"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обеспечить надлежащее исполнение всеми лицами требований Постановлений Главного государственного санитарного врача на территории объектов (в том числе требований при заезде и выезде вахты и командированных лиц);</w:t>
      </w:r>
    </w:p>
    <w:p w14:paraId="23CAE22D"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обеспечить пункты питания (столовые) необходимым запасом продуктов для бесперебойного функционирования производственных объектов/вахтовых поселков;</w:t>
      </w:r>
    </w:p>
    <w:p w14:paraId="3953AAD8"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обеспечить принятие аналогичных мероприятий в подрядных организациях.</w:t>
      </w:r>
    </w:p>
    <w:p w14:paraId="59CDF9C8" w14:textId="77777777" w:rsidR="007B270F" w:rsidRPr="007B270F" w:rsidRDefault="007B270F" w:rsidP="007B270F">
      <w:pPr>
        <w:tabs>
          <w:tab w:val="left" w:pos="0"/>
          <w:tab w:val="left" w:pos="426"/>
        </w:tabs>
        <w:spacing w:after="0" w:line="240" w:lineRule="auto"/>
        <w:ind w:left="720"/>
        <w:contextualSpacing/>
        <w:jc w:val="both"/>
        <w:rPr>
          <w:rFonts w:ascii="Times New Roman" w:eastAsia="Calibri" w:hAnsi="Times New Roman" w:cs="Times New Roman"/>
          <w:lang w:val="ru-RU"/>
        </w:rPr>
      </w:pPr>
    </w:p>
    <w:p w14:paraId="4DF45B47" w14:textId="77777777" w:rsidR="007B270F" w:rsidRPr="007B270F" w:rsidRDefault="007B270F" w:rsidP="00FC3680">
      <w:pPr>
        <w:numPr>
          <w:ilvl w:val="0"/>
          <w:numId w:val="6"/>
        </w:numPr>
        <w:spacing w:after="0" w:line="240" w:lineRule="auto"/>
        <w:ind w:left="426"/>
        <w:rPr>
          <w:rFonts w:ascii="Times New Roman" w:eastAsia="Times New Roman" w:hAnsi="Times New Roman" w:cs="Times New Roman"/>
          <w:b/>
          <w:sz w:val="24"/>
          <w:szCs w:val="24"/>
          <w:lang w:val="ru-RU" w:eastAsia="ru-RU"/>
        </w:rPr>
      </w:pPr>
      <w:r w:rsidRPr="007B270F">
        <w:rPr>
          <w:rFonts w:ascii="Times New Roman" w:eastAsia="Times New Roman" w:hAnsi="Times New Roman" w:cs="Times New Roman"/>
          <w:b/>
          <w:sz w:val="24"/>
          <w:szCs w:val="24"/>
          <w:lang w:val="ru-RU" w:eastAsia="ru-RU"/>
        </w:rPr>
        <w:t>Требования и порядок изоляции контактных лиц по случаю регистрации COVID-19</w:t>
      </w:r>
    </w:p>
    <w:p w14:paraId="325E82AB" w14:textId="77777777" w:rsidR="007B270F" w:rsidRPr="007B270F" w:rsidRDefault="007B270F" w:rsidP="00FC3680">
      <w:pPr>
        <w:numPr>
          <w:ilvl w:val="1"/>
          <w:numId w:val="6"/>
        </w:numPr>
        <w:tabs>
          <w:tab w:val="left" w:pos="0"/>
          <w:tab w:val="left" w:pos="426"/>
        </w:tabs>
        <w:spacing w:after="0" w:line="240" w:lineRule="auto"/>
        <w:ind w:hanging="9"/>
        <w:contextualSpacing/>
        <w:jc w:val="both"/>
        <w:rPr>
          <w:rFonts w:ascii="Times New Roman" w:eastAsia="Calibri" w:hAnsi="Times New Roman" w:cs="Times New Roman"/>
          <w:b/>
          <w:sz w:val="24"/>
          <w:szCs w:val="24"/>
          <w:lang w:val="ru-RU"/>
        </w:rPr>
      </w:pPr>
      <w:r w:rsidRPr="007B270F">
        <w:rPr>
          <w:rFonts w:ascii="Times New Roman" w:eastAsia="Calibri" w:hAnsi="Times New Roman" w:cs="Times New Roman"/>
          <w:b/>
          <w:sz w:val="24"/>
          <w:szCs w:val="24"/>
          <w:lang w:val="ru-RU"/>
        </w:rPr>
        <w:t xml:space="preserve"> Общие положения </w:t>
      </w:r>
    </w:p>
    <w:p w14:paraId="6EC7A5B9"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Настоящая Инструкция "О порядке изоляции контактных лиц по случаю регистрации COVID-19" разработана во исполнение Алгоритма действий при выявлении и распространения COVID-19 в Республики Казахстан. </w:t>
      </w:r>
    </w:p>
    <w:p w14:paraId="7C2D8E9C"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Больные COVID-19 и контактные в зависимости от уровня контакта или состояния здоровья размещаются в следующие организации: </w:t>
      </w:r>
    </w:p>
    <w:p w14:paraId="7AC4DFCB" w14:textId="77777777" w:rsidR="007B270F" w:rsidRPr="007B270F" w:rsidRDefault="007B270F" w:rsidP="007B270F">
      <w:pPr>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7B270F">
        <w:rPr>
          <w:rFonts w:ascii="Times New Roman" w:eastAsia="Times New Roman" w:hAnsi="Times New Roman" w:cs="Times New Roman"/>
          <w:color w:val="000000"/>
          <w:sz w:val="24"/>
          <w:szCs w:val="24"/>
          <w:lang w:val="ru-RU" w:eastAsia="ru-RU"/>
        </w:rPr>
        <w:t xml:space="preserve">1) в инфекционный стационар – помещаются больные или инфицированные коронавирусной инфекцией (COVID-19), с целью изоляции и лечения в изолированном боксе с отдельными входами для больных и обслуживающего персонала в инфекционном отделении. </w:t>
      </w:r>
    </w:p>
    <w:p w14:paraId="6DCA68F4" w14:textId="77777777" w:rsidR="007B270F" w:rsidRPr="007B270F" w:rsidRDefault="007B270F" w:rsidP="007B270F">
      <w:pPr>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7B270F">
        <w:rPr>
          <w:rFonts w:ascii="Times New Roman" w:eastAsia="Times New Roman" w:hAnsi="Times New Roman" w:cs="Times New Roman"/>
          <w:color w:val="000000"/>
          <w:sz w:val="24"/>
          <w:szCs w:val="24"/>
          <w:lang w:val="ru-RU" w:eastAsia="ru-RU"/>
        </w:rPr>
        <w:t xml:space="preserve">2) в провизорный стационар – помещаются больные с симптомами, не исключающими заболевания COVID-19, для изоляции и медицинского наблюдения с целью установления диагноза в специально приспособленное помещение в инфекционном отделении или соматическом стационаре. </w:t>
      </w:r>
    </w:p>
    <w:p w14:paraId="09293C60" w14:textId="77777777" w:rsidR="007B270F" w:rsidRPr="007B270F" w:rsidRDefault="007B270F" w:rsidP="007B270F">
      <w:pPr>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7B270F">
        <w:rPr>
          <w:rFonts w:ascii="Times New Roman" w:eastAsia="Times New Roman" w:hAnsi="Times New Roman" w:cs="Times New Roman"/>
          <w:color w:val="000000"/>
          <w:sz w:val="24"/>
          <w:szCs w:val="24"/>
          <w:lang w:val="ru-RU" w:eastAsia="ru-RU"/>
        </w:rPr>
        <w:t xml:space="preserve">3) карантинный стационар (изолятор) – помещаются лица, контактировавшие с больными или инфицированными коронавирусной инфекцией в специально приспособленное помещение соматическом стационарах. Проводится медицинское наблюдение с целью выявления лиц с температурой или желудочно-кишечными расстройствами и другими сигнальными симптомами коронавирусной инфекции и профилактическое симптоматическое лечение. </w:t>
      </w:r>
    </w:p>
    <w:p w14:paraId="0DFDD95D" w14:textId="77777777" w:rsidR="007B270F" w:rsidRPr="007B270F" w:rsidRDefault="007B270F" w:rsidP="007B270F">
      <w:pPr>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7B270F">
        <w:rPr>
          <w:rFonts w:ascii="Times New Roman" w:eastAsia="Times New Roman" w:hAnsi="Times New Roman" w:cs="Times New Roman"/>
          <w:color w:val="000000"/>
          <w:sz w:val="24"/>
          <w:szCs w:val="24"/>
          <w:lang w:val="ru-RU" w:eastAsia="ru-RU"/>
        </w:rPr>
        <w:t xml:space="preserve">4) карантинный стационар (обсерватор) – развертывают в обособленных помещениях (административных зданиях, школах, общежитиях, профилакториях, гостиницах, детских и спортивных лагерях и др.), специально приспособленных при необходимости для изоляции и наблюдения, туда помещаются здоровые лица, прибывшие с неблагополучных регионов по короновирусной инфекцией, а также выезжающие за пределы зоны карантина, не бывшие в контакте с больными или инфицированными. </w:t>
      </w:r>
    </w:p>
    <w:p w14:paraId="5E8877E2" w14:textId="77777777" w:rsidR="007B270F" w:rsidRPr="007B270F" w:rsidRDefault="007B270F" w:rsidP="007B270F">
      <w:pPr>
        <w:tabs>
          <w:tab w:val="left" w:pos="0"/>
          <w:tab w:val="left" w:pos="567"/>
          <w:tab w:val="left" w:pos="1276"/>
        </w:tabs>
        <w:spacing w:after="0" w:line="240" w:lineRule="auto"/>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ab/>
        <w:t>В карантинном стационаре проводится медицинское наблюдение с целью выявления лиц с температурой или желудочно-кишечными расстройствами и другими сигнальными симптомами коронавирусной инфекции.</w:t>
      </w:r>
    </w:p>
    <w:p w14:paraId="346C14A9" w14:textId="77777777" w:rsidR="007B270F" w:rsidRPr="007B270F" w:rsidRDefault="007B270F" w:rsidP="007B270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ru-RU" w:eastAsia="ru-RU"/>
        </w:rPr>
      </w:pPr>
      <w:r w:rsidRPr="007B270F">
        <w:rPr>
          <w:rFonts w:ascii="Times New Roman" w:eastAsia="Times New Roman" w:hAnsi="Times New Roman" w:cs="Times New Roman"/>
          <w:color w:val="000000"/>
          <w:sz w:val="24"/>
          <w:szCs w:val="24"/>
          <w:lang w:val="ru-RU" w:eastAsia="ru-RU"/>
        </w:rPr>
        <w:t xml:space="preserve">Контактные лица, по результатам медицинского осмотра и эпидемиологического обследования очага, где зарегистрирован случай COVID-19, имеющие клинические проявления направляются в провизорный стационар (отделение) для изоляции. </w:t>
      </w:r>
    </w:p>
    <w:p w14:paraId="31615F07"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Контактные лица имеющие длительный контакт, подлежат изоляции и остаются под медицинским наблюдением в течение всего инкубационного периода по месту жительства, нахождения или направляются в карантинный стационар. </w:t>
      </w:r>
    </w:p>
    <w:p w14:paraId="7F875BE4"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lastRenderedPageBreak/>
        <w:t xml:space="preserve">Необходимость изоляции в специальные места определяют медицинский работник и должностное лицо территориального подразделения Комитета контроля качества и безопасности товаров и услуг (далее – КККБТУ) с учетом характера и вида контакта с больным, условий, определяющих риск заражения. </w:t>
      </w:r>
    </w:p>
    <w:p w14:paraId="06DD3D8E"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О контактных лицах, оставленных на дому составляют информацию, содержащую адрес, место работы, учебы, времени и степени контакта с больным и направляет в медицинскую организацию по месту изоляции для проведения медицинского наблюдения и полицейскую службу для обеспечения охраны. </w:t>
      </w:r>
    </w:p>
    <w:p w14:paraId="708F30A6" w14:textId="77777777" w:rsidR="007B270F" w:rsidRPr="007B270F" w:rsidRDefault="007B270F" w:rsidP="00FC3680">
      <w:pPr>
        <w:numPr>
          <w:ilvl w:val="1"/>
          <w:numId w:val="6"/>
        </w:numPr>
        <w:tabs>
          <w:tab w:val="left" w:pos="0"/>
          <w:tab w:val="left" w:pos="426"/>
        </w:tabs>
        <w:spacing w:after="0" w:line="240" w:lineRule="auto"/>
        <w:ind w:hanging="9"/>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b/>
          <w:sz w:val="24"/>
          <w:szCs w:val="24"/>
          <w:lang w:val="ru-RU"/>
        </w:rPr>
        <w:t xml:space="preserve">Порядок транспортировки контактных лиц </w:t>
      </w:r>
    </w:p>
    <w:p w14:paraId="404A35C2"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Контактные лица, имеющие клинические проявления направляются в провизорный стационар (отделение) машиной скорой медицинской помощи. </w:t>
      </w:r>
    </w:p>
    <w:p w14:paraId="79FD2B37"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Контактные лица имеющие длительный контакт, в случаях отсутствия условий к самоизоляции по месту проживания, нахождения, подлежат транспортировке в карантин, определенные местным исполнительным органом. </w:t>
      </w:r>
    </w:p>
    <w:p w14:paraId="006FD1B9"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Минимальные требования к карантинным стационарам для изоляции контактных лиц установлены в приложении 2 к настоящему постановлению. </w:t>
      </w:r>
    </w:p>
    <w:p w14:paraId="5CCD59AE"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Транспортировка контактных лиц в карантин осуществляется специальным транспортом (автобус, микроавтобус), желательно с изоляцией водительской кабины от салона, оснащается распылителем, инвентарем и средствами для дезинфекции, запасом защитных масок для контактных, одноразовых средств для сбора медицинских отходов. </w:t>
      </w:r>
    </w:p>
    <w:p w14:paraId="4CF6603F"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Медицинские работники, водитель специального транспортного средства работают в средствах индивидуальной защиты (СИЗ) в комплекте с очками, респираторами-масками типа N95, обеспечиваются индивидуальными антисептиками. </w:t>
      </w:r>
    </w:p>
    <w:p w14:paraId="22D735BE"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Транспортировка контактных лиц осуществляется с соблюдением противоэпидемического режима в индивидуальных защитных средствах. </w:t>
      </w:r>
    </w:p>
    <w:p w14:paraId="3535803B"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Специальные транспортные средства до и после каждой транспортировки в карантинных стационарах подлежат мытью и дезинфекции, защитная и рабочая одежды работников по окончании транспортирования подвергают дезинфекции по вирусному режиму.</w:t>
      </w:r>
    </w:p>
    <w:p w14:paraId="608538D7"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Дезинфекция в медицинских организациях проводится их персоналом. Обеззараживанию подлежат также одежда персонала, проводившего осмотр больного и медицинский инструментарий. </w:t>
      </w:r>
    </w:p>
    <w:p w14:paraId="71E26F09"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Карантинный стационар обеспечиваются круглосуточной охраной полицейскими нарядами для строгого контроля входа/выхода контактных, посетителей, транспорта, вноса/выноса вещей, продуктов и т.д. Полицейские обеспечиваются и работают в индивидуальных защитных средствах. </w:t>
      </w:r>
    </w:p>
    <w:p w14:paraId="16CAB1CB"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Территориальные подразделения КККБТУ на соответствующих территориях организуют и проводят: </w:t>
      </w:r>
    </w:p>
    <w:p w14:paraId="79138698" w14:textId="77777777" w:rsidR="007B270F" w:rsidRPr="007B270F" w:rsidRDefault="007B270F" w:rsidP="007B270F">
      <w:pPr>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7B270F">
        <w:rPr>
          <w:rFonts w:ascii="Times New Roman" w:eastAsia="Times New Roman" w:hAnsi="Times New Roman" w:cs="Times New Roman"/>
          <w:color w:val="000000"/>
          <w:sz w:val="24"/>
          <w:szCs w:val="24"/>
          <w:lang w:val="ru-RU" w:eastAsia="ru-RU"/>
        </w:rPr>
        <w:t xml:space="preserve">1) по каждому контактному эпидемиологическое расследование, определяет объем и характер мероприятий после получения сведений от медицинского работника; </w:t>
      </w:r>
    </w:p>
    <w:p w14:paraId="7D1F6ADA" w14:textId="77777777" w:rsidR="007B270F" w:rsidRPr="007B270F" w:rsidRDefault="007B270F" w:rsidP="007B270F">
      <w:pPr>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7B270F">
        <w:rPr>
          <w:rFonts w:ascii="Times New Roman" w:eastAsia="Times New Roman" w:hAnsi="Times New Roman" w:cs="Times New Roman"/>
          <w:color w:val="000000"/>
          <w:sz w:val="24"/>
          <w:szCs w:val="24"/>
          <w:lang w:val="ru-RU" w:eastAsia="ru-RU"/>
        </w:rPr>
        <w:t xml:space="preserve">2) по месту работы, учебы, проживания, посещения контактных лиц обеззараживание очага, где он находился, а также места общего пользования. </w:t>
      </w:r>
    </w:p>
    <w:p w14:paraId="3953344B" w14:textId="77777777" w:rsidR="007B270F" w:rsidRPr="007B270F" w:rsidRDefault="007B270F" w:rsidP="007B270F">
      <w:pPr>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7B270F">
        <w:rPr>
          <w:rFonts w:ascii="Times New Roman" w:eastAsia="Times New Roman" w:hAnsi="Times New Roman" w:cs="Times New Roman"/>
          <w:color w:val="000000"/>
          <w:sz w:val="24"/>
          <w:szCs w:val="24"/>
          <w:lang w:val="ru-RU" w:eastAsia="ru-RU"/>
        </w:rPr>
        <w:t xml:space="preserve">3) эпидотряд, водитель специального транспортного средства работают в средствах индивидуальной защиты (СИЗ) в комплекте с очками, респираторами-масками типа N95, обеспечиваются индивидуальными антисептиками, средствами и инвентарем для дезинфекции. </w:t>
      </w:r>
    </w:p>
    <w:p w14:paraId="4809E7E7"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 На объектах, находящихся на территории очага обеспечивается: </w:t>
      </w:r>
    </w:p>
    <w:p w14:paraId="3F126DC6" w14:textId="77777777" w:rsidR="007B270F" w:rsidRPr="007B270F" w:rsidRDefault="007B270F" w:rsidP="007B270F">
      <w:pPr>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7B270F">
        <w:rPr>
          <w:rFonts w:ascii="Times New Roman" w:eastAsia="Times New Roman" w:hAnsi="Times New Roman" w:cs="Times New Roman"/>
          <w:color w:val="000000"/>
          <w:sz w:val="24"/>
          <w:szCs w:val="24"/>
          <w:lang w:val="ru-RU" w:eastAsia="ru-RU"/>
        </w:rPr>
        <w:t xml:space="preserve">1) выполнение санитарно-эпидемиологических требований; </w:t>
      </w:r>
    </w:p>
    <w:p w14:paraId="410A0B23" w14:textId="77777777" w:rsidR="007B270F" w:rsidRPr="007B270F" w:rsidRDefault="007B270F" w:rsidP="007B270F">
      <w:pPr>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7B270F">
        <w:rPr>
          <w:rFonts w:ascii="Times New Roman" w:eastAsia="Times New Roman" w:hAnsi="Times New Roman" w:cs="Times New Roman"/>
          <w:color w:val="000000"/>
          <w:sz w:val="24"/>
          <w:szCs w:val="24"/>
          <w:lang w:val="ru-RU" w:eastAsia="ru-RU"/>
        </w:rPr>
        <w:t xml:space="preserve">2) организация и проведение дезинфекции на территории населенного пункта или на расположенных в их пределах объектах (организациях); </w:t>
      </w:r>
    </w:p>
    <w:p w14:paraId="395A1F1F" w14:textId="77777777" w:rsidR="007B270F" w:rsidRPr="007B270F" w:rsidRDefault="007B270F" w:rsidP="007B270F">
      <w:pPr>
        <w:tabs>
          <w:tab w:val="left" w:pos="0"/>
          <w:tab w:val="left" w:pos="567"/>
          <w:tab w:val="left" w:pos="1276"/>
        </w:tabs>
        <w:spacing w:after="0" w:line="240" w:lineRule="auto"/>
        <w:contextualSpacing/>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3) доступ на территорию организации и расположенные на ней объекты, сотрудников, осуществляющих санитарно-противоэпидемические (профилактические) мероприятия на соответствующих территориях и проведение дезинфекционных работ.</w:t>
      </w:r>
    </w:p>
    <w:p w14:paraId="5168C732" w14:textId="77777777" w:rsidR="007B270F" w:rsidRPr="007B270F" w:rsidRDefault="007B270F" w:rsidP="007B270F">
      <w:pPr>
        <w:tabs>
          <w:tab w:val="left" w:pos="0"/>
          <w:tab w:val="left" w:pos="567"/>
          <w:tab w:val="left" w:pos="1276"/>
        </w:tabs>
        <w:spacing w:after="0" w:line="240" w:lineRule="auto"/>
        <w:contextualSpacing/>
        <w:jc w:val="center"/>
        <w:rPr>
          <w:rFonts w:ascii="Times New Roman" w:eastAsia="Calibri" w:hAnsi="Times New Roman" w:cs="Times New Roman"/>
          <w:sz w:val="16"/>
          <w:szCs w:val="16"/>
          <w:lang w:val="ru-RU"/>
        </w:rPr>
      </w:pPr>
    </w:p>
    <w:p w14:paraId="3BAEA853" w14:textId="77777777" w:rsidR="007B270F" w:rsidRPr="007B270F" w:rsidRDefault="007B270F" w:rsidP="00FC3680">
      <w:pPr>
        <w:numPr>
          <w:ilvl w:val="0"/>
          <w:numId w:val="6"/>
        </w:numPr>
        <w:spacing w:after="0" w:line="240" w:lineRule="auto"/>
        <w:ind w:left="426"/>
        <w:rPr>
          <w:rFonts w:ascii="Times New Roman" w:eastAsia="Times New Roman" w:hAnsi="Times New Roman" w:cs="Times New Roman"/>
          <w:sz w:val="24"/>
          <w:szCs w:val="24"/>
          <w:lang w:val="ru-RU" w:eastAsia="ru-RU"/>
        </w:rPr>
      </w:pPr>
      <w:r w:rsidRPr="007B270F">
        <w:rPr>
          <w:rFonts w:ascii="Times New Roman" w:eastAsia="Times New Roman" w:hAnsi="Times New Roman" w:cs="Times New Roman"/>
          <w:b/>
          <w:sz w:val="24"/>
          <w:szCs w:val="24"/>
          <w:lang w:val="ru-RU" w:eastAsia="ru-RU"/>
        </w:rPr>
        <w:lastRenderedPageBreak/>
        <w:t>Требования</w:t>
      </w:r>
      <w:r w:rsidRPr="007B270F">
        <w:rPr>
          <w:rFonts w:ascii="Times New Roman" w:eastAsia="Times New Roman" w:hAnsi="Times New Roman" w:cs="Times New Roman"/>
          <w:b/>
          <w:bCs/>
          <w:sz w:val="24"/>
          <w:szCs w:val="24"/>
          <w:lang w:val="ru-RU" w:eastAsia="ru-RU"/>
        </w:rPr>
        <w:t xml:space="preserve"> к карантинным стационарам для изоляции контактных с больными COVID-19 </w:t>
      </w:r>
    </w:p>
    <w:p w14:paraId="367C45DB" w14:textId="77777777" w:rsidR="007B270F" w:rsidRPr="007B270F" w:rsidRDefault="007B270F" w:rsidP="00FC3680">
      <w:pPr>
        <w:numPr>
          <w:ilvl w:val="1"/>
          <w:numId w:val="6"/>
        </w:numPr>
        <w:tabs>
          <w:tab w:val="left" w:pos="0"/>
          <w:tab w:val="left" w:pos="426"/>
        </w:tabs>
        <w:spacing w:after="0" w:line="240" w:lineRule="auto"/>
        <w:ind w:hanging="9"/>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Объект должен быть расположен в обособленных помещениях (санаторий, реабилитационный центр, общежитие, гостиница, детские и спортивные лагеря и др.), специально приспособленных при необходимости для изоляции и наблюдения за лицами имеющих длительный контакт. </w:t>
      </w:r>
    </w:p>
    <w:p w14:paraId="5890A3E5" w14:textId="77777777" w:rsidR="007B270F" w:rsidRPr="007B270F" w:rsidRDefault="007B270F" w:rsidP="00FC3680">
      <w:pPr>
        <w:numPr>
          <w:ilvl w:val="1"/>
          <w:numId w:val="6"/>
        </w:numPr>
        <w:tabs>
          <w:tab w:val="left" w:pos="0"/>
          <w:tab w:val="left" w:pos="426"/>
        </w:tabs>
        <w:spacing w:after="0" w:line="240" w:lineRule="auto"/>
        <w:ind w:hanging="9"/>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Расположение здания - отдельно стоящее, в черте города и удаленное от жилого массива и стратегических зданий. </w:t>
      </w:r>
    </w:p>
    <w:p w14:paraId="3FEC7104" w14:textId="77777777" w:rsidR="007B270F" w:rsidRPr="007B270F" w:rsidRDefault="007B270F" w:rsidP="007B270F">
      <w:pPr>
        <w:autoSpaceDE w:val="0"/>
        <w:autoSpaceDN w:val="0"/>
        <w:adjustRightInd w:val="0"/>
        <w:spacing w:after="36" w:line="240" w:lineRule="auto"/>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3. Вид здания – должен иметь нормальный внешний эстетический вид, внутри – должно соответствовать санитарно-эпидемиологическим нормам, с ограждением, отдельными подъездными путями и пропускным пунктом. </w:t>
      </w:r>
    </w:p>
    <w:p w14:paraId="6CB884B6" w14:textId="77777777" w:rsidR="007B270F" w:rsidRPr="007B270F" w:rsidRDefault="007B270F" w:rsidP="00FC3680">
      <w:pPr>
        <w:numPr>
          <w:ilvl w:val="1"/>
          <w:numId w:val="6"/>
        </w:numPr>
        <w:tabs>
          <w:tab w:val="left" w:pos="0"/>
          <w:tab w:val="left" w:pos="426"/>
        </w:tabs>
        <w:spacing w:after="0" w:line="240" w:lineRule="auto"/>
        <w:ind w:hanging="9"/>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Организуется при въезде/выезде дезбарьер, на территории пункт мойки и дезинфекции транспорта. </w:t>
      </w:r>
    </w:p>
    <w:p w14:paraId="7DC82749" w14:textId="77777777" w:rsidR="007B270F" w:rsidRPr="007B270F" w:rsidRDefault="007B270F" w:rsidP="00FC3680">
      <w:pPr>
        <w:numPr>
          <w:ilvl w:val="1"/>
          <w:numId w:val="6"/>
        </w:numPr>
        <w:tabs>
          <w:tab w:val="left" w:pos="0"/>
          <w:tab w:val="left" w:pos="426"/>
        </w:tabs>
        <w:spacing w:after="0" w:line="240" w:lineRule="auto"/>
        <w:ind w:hanging="9"/>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Здание объекта должно иметь желательно естественную вентиляцию. </w:t>
      </w:r>
    </w:p>
    <w:p w14:paraId="02980E64" w14:textId="77777777" w:rsidR="007B270F" w:rsidRPr="007B270F" w:rsidRDefault="007B270F" w:rsidP="00FC3680">
      <w:pPr>
        <w:numPr>
          <w:ilvl w:val="1"/>
          <w:numId w:val="6"/>
        </w:numPr>
        <w:tabs>
          <w:tab w:val="left" w:pos="0"/>
          <w:tab w:val="left" w:pos="426"/>
        </w:tabs>
        <w:spacing w:after="0" w:line="240" w:lineRule="auto"/>
        <w:ind w:hanging="9"/>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Необходимо отработать маршрут заезда автомашин, маршрутизацию внутри здания, встречу и размещение пациентов по палатам, информирование о распорядке для и условиями пребывания (форма информационного листа прилагается). </w:t>
      </w:r>
    </w:p>
    <w:p w14:paraId="1E6CB0FA" w14:textId="77777777" w:rsidR="007B270F" w:rsidRPr="007B270F" w:rsidRDefault="007B270F" w:rsidP="00FC3680">
      <w:pPr>
        <w:numPr>
          <w:ilvl w:val="1"/>
          <w:numId w:val="6"/>
        </w:numPr>
        <w:tabs>
          <w:tab w:val="left" w:pos="0"/>
          <w:tab w:val="left" w:pos="426"/>
        </w:tabs>
        <w:spacing w:after="0" w:line="240" w:lineRule="auto"/>
        <w:ind w:hanging="9"/>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При входе в здание должен быть отдельный кабинет (холл) для приема лиц, с подозрением на КВИ, наличием столов, стульев, кушеток, компьютерной орг.техники со сканером, с обязательным подключением интернета и телефонной связи. </w:t>
      </w:r>
    </w:p>
    <w:p w14:paraId="4ACE2576" w14:textId="77777777" w:rsidR="007B270F" w:rsidRPr="007B270F" w:rsidRDefault="007B270F" w:rsidP="00FC3680">
      <w:pPr>
        <w:numPr>
          <w:ilvl w:val="1"/>
          <w:numId w:val="6"/>
        </w:numPr>
        <w:tabs>
          <w:tab w:val="left" w:pos="0"/>
          <w:tab w:val="left" w:pos="426"/>
        </w:tabs>
        <w:spacing w:after="0" w:line="240" w:lineRule="auto"/>
        <w:ind w:hanging="9"/>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Палаты должны быть освещенные, хорошо проветриваемые, теплые, рассчитанные на 1-2 пациента, с достаточно комфортным спальным местом, при этом предусмотреть спальные места для детей (бортики на кроватях), а также отдельные палаты для семейных пар. </w:t>
      </w:r>
    </w:p>
    <w:p w14:paraId="61800B03" w14:textId="77777777" w:rsidR="007B270F" w:rsidRPr="007B270F" w:rsidRDefault="007B270F" w:rsidP="00FC3680">
      <w:pPr>
        <w:numPr>
          <w:ilvl w:val="1"/>
          <w:numId w:val="6"/>
        </w:numPr>
        <w:tabs>
          <w:tab w:val="left" w:pos="0"/>
          <w:tab w:val="left" w:pos="426"/>
        </w:tabs>
        <w:spacing w:after="0" w:line="240" w:lineRule="auto"/>
        <w:ind w:hanging="9"/>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Отдельная комната для санитарной обработки вещей прибывающих, и отдельная комната для хранения обеззараженных вещей. </w:t>
      </w:r>
    </w:p>
    <w:p w14:paraId="0833688E" w14:textId="77777777" w:rsidR="007B270F" w:rsidRPr="007B270F" w:rsidRDefault="007B270F" w:rsidP="00FC3680">
      <w:pPr>
        <w:numPr>
          <w:ilvl w:val="1"/>
          <w:numId w:val="6"/>
        </w:numPr>
        <w:tabs>
          <w:tab w:val="left" w:pos="0"/>
          <w:tab w:val="left" w:pos="426"/>
        </w:tabs>
        <w:spacing w:after="0" w:line="240" w:lineRule="auto"/>
        <w:ind w:hanging="9"/>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Наличие оснащенного средствами связи Call-центра для приема звонков консультативного характера. </w:t>
      </w:r>
    </w:p>
    <w:p w14:paraId="373EC9BB" w14:textId="77777777" w:rsidR="007B270F" w:rsidRPr="007B270F" w:rsidRDefault="007B270F" w:rsidP="00FC3680">
      <w:pPr>
        <w:numPr>
          <w:ilvl w:val="1"/>
          <w:numId w:val="6"/>
        </w:numPr>
        <w:tabs>
          <w:tab w:val="left" w:pos="0"/>
          <w:tab w:val="left" w:pos="426"/>
        </w:tabs>
        <w:spacing w:after="0" w:line="240" w:lineRule="auto"/>
        <w:ind w:hanging="9"/>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Должно быть достаточное количество санитарных узлов, а также душевых кабин с горячей и холодной водой. </w:t>
      </w:r>
    </w:p>
    <w:p w14:paraId="7ECDE2F9" w14:textId="77777777" w:rsidR="007B270F" w:rsidRPr="007B270F" w:rsidRDefault="007B270F" w:rsidP="00FC3680">
      <w:pPr>
        <w:numPr>
          <w:ilvl w:val="1"/>
          <w:numId w:val="6"/>
        </w:numPr>
        <w:tabs>
          <w:tab w:val="left" w:pos="0"/>
          <w:tab w:val="left" w:pos="426"/>
        </w:tabs>
        <w:spacing w:after="0" w:line="240" w:lineRule="auto"/>
        <w:ind w:hanging="9"/>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Должна быть столовая с раздаточной кухней. Организовать должным образом питание. </w:t>
      </w:r>
    </w:p>
    <w:p w14:paraId="3B8954B5" w14:textId="77777777" w:rsidR="007B270F" w:rsidRPr="007B270F" w:rsidRDefault="007B270F" w:rsidP="00FC3680">
      <w:pPr>
        <w:numPr>
          <w:ilvl w:val="1"/>
          <w:numId w:val="6"/>
        </w:numPr>
        <w:tabs>
          <w:tab w:val="left" w:pos="0"/>
          <w:tab w:val="left" w:pos="426"/>
        </w:tabs>
        <w:spacing w:after="39" w:line="240" w:lineRule="auto"/>
        <w:ind w:hanging="9"/>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Определить необходимое количество сотрудников – профильных врачей, медсестер, лаборантов, эпидемиологов, регистраторов, психологов, социальных работников, младшего мед.персонала (до 50 обсервируемых – 1 врач, 1 медсестра, 2 санитарки). </w:t>
      </w:r>
    </w:p>
    <w:p w14:paraId="1E836D1C" w14:textId="77777777" w:rsidR="007B270F" w:rsidRPr="007B270F" w:rsidRDefault="007B270F" w:rsidP="00FC3680">
      <w:pPr>
        <w:numPr>
          <w:ilvl w:val="1"/>
          <w:numId w:val="6"/>
        </w:numPr>
        <w:tabs>
          <w:tab w:val="left" w:pos="0"/>
          <w:tab w:val="left" w:pos="426"/>
        </w:tabs>
        <w:spacing w:after="0" w:line="240" w:lineRule="auto"/>
        <w:ind w:hanging="9"/>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Обеспечить медицинский персонал средствами индивидуальной защиты (СИЗ) в комплекте с очками, респираторами-масками М 95, достаточным количеством дез.средств, индивидуальных средств гигиены (мыло, бумажные полотенца), одноразовых масок, постельными комплектами, сменное белье для прибывающих (муж, жен, детские). </w:t>
      </w:r>
    </w:p>
    <w:p w14:paraId="32FD9E58" w14:textId="77777777" w:rsidR="007B270F" w:rsidRPr="007B270F" w:rsidRDefault="007B270F" w:rsidP="00FC3680">
      <w:pPr>
        <w:numPr>
          <w:ilvl w:val="1"/>
          <w:numId w:val="6"/>
        </w:numPr>
        <w:tabs>
          <w:tab w:val="left" w:pos="0"/>
          <w:tab w:val="left" w:pos="426"/>
        </w:tabs>
        <w:spacing w:after="0" w:line="240" w:lineRule="auto"/>
        <w:ind w:hanging="9"/>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Обеспечить инструктаж с каждым работником по соблюдению санитарно-эпидемиологических правил, гигиены, соблюдения конфиденциальности, этики и деонтологии. Обеспечить инструктаж сотрудников по особенностям наблюдения и ведения лиц с подозрением на КВИ в соответствии с клиническими протоколами диагностики и лечения. </w:t>
      </w:r>
    </w:p>
    <w:p w14:paraId="46B06146" w14:textId="77777777" w:rsidR="007B270F" w:rsidRPr="007B270F" w:rsidRDefault="007B270F" w:rsidP="00FC3680">
      <w:pPr>
        <w:numPr>
          <w:ilvl w:val="1"/>
          <w:numId w:val="6"/>
        </w:numPr>
        <w:tabs>
          <w:tab w:val="left" w:pos="0"/>
          <w:tab w:val="left" w:pos="426"/>
        </w:tabs>
        <w:spacing w:after="0" w:line="240" w:lineRule="auto"/>
        <w:ind w:hanging="9"/>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Обеспечить необходимым запасом лекарственных средств и ИМН (спиртовые карманные антисептики, градусники и др.). </w:t>
      </w:r>
    </w:p>
    <w:p w14:paraId="779082F5" w14:textId="77777777" w:rsidR="007B270F" w:rsidRPr="007B270F" w:rsidRDefault="007B270F" w:rsidP="00FC3680">
      <w:pPr>
        <w:numPr>
          <w:ilvl w:val="1"/>
          <w:numId w:val="6"/>
        </w:numPr>
        <w:tabs>
          <w:tab w:val="left" w:pos="0"/>
          <w:tab w:val="left" w:pos="426"/>
        </w:tabs>
        <w:spacing w:after="0" w:line="240" w:lineRule="auto"/>
        <w:ind w:hanging="9"/>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Обеспечить пребывающих информационным листом согласия на проведение обследования, соблюдения ими санитарно-эпидемиологических правил, на временное изъятие смартфонов и личных вещей на санитарную и гигиеническую обработку. Определить ответственного сотрудника по обеспечению обработки и личных вещей прибывающих. </w:t>
      </w:r>
    </w:p>
    <w:p w14:paraId="7DFCEA9C" w14:textId="77777777" w:rsidR="007B270F" w:rsidRPr="007B270F" w:rsidRDefault="007B270F" w:rsidP="00FC3680">
      <w:pPr>
        <w:numPr>
          <w:ilvl w:val="1"/>
          <w:numId w:val="6"/>
        </w:numPr>
        <w:tabs>
          <w:tab w:val="left" w:pos="0"/>
          <w:tab w:val="left" w:pos="426"/>
        </w:tabs>
        <w:spacing w:after="0" w:line="240" w:lineRule="auto"/>
        <w:ind w:hanging="9"/>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Регистраторам выдать формы для заполнения о данных прибывающих. </w:t>
      </w:r>
    </w:p>
    <w:p w14:paraId="6AC15B61" w14:textId="77777777" w:rsidR="007B270F" w:rsidRPr="007B270F" w:rsidRDefault="007B270F" w:rsidP="00FC3680">
      <w:pPr>
        <w:numPr>
          <w:ilvl w:val="1"/>
          <w:numId w:val="6"/>
        </w:numPr>
        <w:tabs>
          <w:tab w:val="left" w:pos="0"/>
          <w:tab w:val="left" w:pos="426"/>
        </w:tabs>
        <w:spacing w:after="0" w:line="240" w:lineRule="auto"/>
        <w:ind w:hanging="9"/>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lastRenderedPageBreak/>
        <w:t xml:space="preserve">По прибытии лиц при госпитализации идентифицировать по РПН для обеспечения взаимодействия и преемственности с уровнями ПМСП в целях дальнейшего амбулаторного наблюдения по месту жительства. </w:t>
      </w:r>
    </w:p>
    <w:p w14:paraId="16DB8A0F" w14:textId="77777777" w:rsidR="007B270F" w:rsidRPr="007B270F" w:rsidRDefault="007B270F" w:rsidP="007B270F">
      <w:pPr>
        <w:tabs>
          <w:tab w:val="left" w:pos="0"/>
          <w:tab w:val="left" w:pos="567"/>
          <w:tab w:val="left" w:pos="1276"/>
        </w:tabs>
        <w:spacing w:after="0" w:line="240" w:lineRule="auto"/>
        <w:contextualSpacing/>
        <w:jc w:val="center"/>
        <w:rPr>
          <w:rFonts w:ascii="Times New Roman" w:eastAsia="Calibri" w:hAnsi="Times New Roman" w:cs="Times New Roman"/>
          <w:sz w:val="16"/>
          <w:szCs w:val="16"/>
          <w:lang w:val="ru-RU"/>
        </w:rPr>
      </w:pPr>
    </w:p>
    <w:p w14:paraId="7F4C118D" w14:textId="77777777" w:rsidR="007B270F" w:rsidRPr="007B270F" w:rsidRDefault="007B270F" w:rsidP="00FC3680">
      <w:pPr>
        <w:numPr>
          <w:ilvl w:val="0"/>
          <w:numId w:val="6"/>
        </w:numPr>
        <w:spacing w:after="0" w:line="240" w:lineRule="auto"/>
        <w:ind w:left="426"/>
        <w:rPr>
          <w:rFonts w:ascii="Times New Roman" w:eastAsia="Times New Roman" w:hAnsi="Times New Roman" w:cs="Times New Roman"/>
          <w:sz w:val="24"/>
          <w:szCs w:val="24"/>
          <w:lang w:val="ru-RU" w:eastAsia="ru-RU"/>
        </w:rPr>
      </w:pPr>
      <w:r w:rsidRPr="007B270F">
        <w:rPr>
          <w:rFonts w:ascii="Times New Roman" w:eastAsia="Times New Roman" w:hAnsi="Times New Roman" w:cs="Times New Roman"/>
          <w:b/>
          <w:sz w:val="24"/>
          <w:szCs w:val="24"/>
          <w:lang w:val="ru-RU" w:eastAsia="ru-RU"/>
        </w:rPr>
        <w:t>Правила</w:t>
      </w:r>
      <w:r w:rsidRPr="007B270F">
        <w:rPr>
          <w:rFonts w:ascii="Times New Roman" w:eastAsia="Times New Roman" w:hAnsi="Times New Roman" w:cs="Times New Roman"/>
          <w:b/>
          <w:bCs/>
          <w:sz w:val="24"/>
          <w:szCs w:val="24"/>
          <w:lang w:val="ru-RU" w:eastAsia="ru-RU"/>
        </w:rPr>
        <w:t xml:space="preserve"> изоляции на дому (домашний карантин) лиц с высоким эпидемическим риском COVID-19 </w:t>
      </w:r>
    </w:p>
    <w:p w14:paraId="244A3F97" w14:textId="77777777" w:rsidR="007B270F" w:rsidRPr="007B270F" w:rsidRDefault="007B270F" w:rsidP="00FC3680">
      <w:pPr>
        <w:numPr>
          <w:ilvl w:val="1"/>
          <w:numId w:val="6"/>
        </w:numPr>
        <w:tabs>
          <w:tab w:val="left" w:pos="0"/>
          <w:tab w:val="left" w:pos="426"/>
        </w:tabs>
        <w:spacing w:after="0" w:line="240" w:lineRule="auto"/>
        <w:ind w:hanging="9"/>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b/>
          <w:bCs/>
          <w:sz w:val="24"/>
          <w:szCs w:val="24"/>
          <w:lang w:val="ru-RU"/>
        </w:rPr>
        <w:t xml:space="preserve">Общие требования: </w:t>
      </w:r>
    </w:p>
    <w:p w14:paraId="4F7656F3"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Домашний карантин длится 14 дней с даты выезда из страны категории 1б либо с момента последнего близкого контакта с вероятным или подтвержденным случаем COVID-19. </w:t>
      </w:r>
    </w:p>
    <w:p w14:paraId="09F292FB" w14:textId="77777777" w:rsidR="007B270F" w:rsidRPr="007B270F" w:rsidRDefault="007B270F" w:rsidP="007B270F">
      <w:pPr>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7B270F">
        <w:rPr>
          <w:rFonts w:ascii="Times New Roman" w:eastAsia="Times New Roman" w:hAnsi="Times New Roman" w:cs="Times New Roman"/>
          <w:color w:val="000000"/>
          <w:sz w:val="24"/>
          <w:szCs w:val="24"/>
          <w:lang w:val="ru-RU" w:eastAsia="ru-RU"/>
        </w:rPr>
        <w:t xml:space="preserve">Цель домашнего карантина – предупредить возможное заражение COVID-19 от потенциального источника заболевания и тем самым предотвратить распространение коронавируса на территории Казахстана. </w:t>
      </w:r>
    </w:p>
    <w:p w14:paraId="39FD4D79" w14:textId="77777777" w:rsidR="007B270F" w:rsidRPr="007B270F" w:rsidRDefault="007B270F" w:rsidP="00FC3680">
      <w:pPr>
        <w:numPr>
          <w:ilvl w:val="1"/>
          <w:numId w:val="6"/>
        </w:numPr>
        <w:tabs>
          <w:tab w:val="left" w:pos="0"/>
          <w:tab w:val="left" w:pos="426"/>
        </w:tabs>
        <w:spacing w:after="0" w:line="240" w:lineRule="auto"/>
        <w:ind w:hanging="9"/>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b/>
          <w:bCs/>
          <w:sz w:val="24"/>
          <w:szCs w:val="24"/>
          <w:lang w:val="ru-RU"/>
        </w:rPr>
        <w:t xml:space="preserve">Требования к условиям проживания для организации домашнего карантина: </w:t>
      </w:r>
    </w:p>
    <w:p w14:paraId="4591EDD4" w14:textId="77777777" w:rsidR="007B270F" w:rsidRPr="007B270F" w:rsidRDefault="007B270F" w:rsidP="007B270F">
      <w:pPr>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7B270F">
        <w:rPr>
          <w:rFonts w:ascii="Times New Roman" w:eastAsia="Times New Roman" w:hAnsi="Times New Roman" w:cs="Times New Roman"/>
          <w:color w:val="000000"/>
          <w:sz w:val="24"/>
          <w:szCs w:val="24"/>
          <w:lang w:val="ru-RU" w:eastAsia="ru-RU"/>
        </w:rPr>
        <w:t xml:space="preserve">Карантин на дому возможен при соблюдении следующих требований/условий: </w:t>
      </w:r>
    </w:p>
    <w:p w14:paraId="0A5DB3D0"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Есть отдельная комната с отдельным туалетом (отдельная квартира), где контактный (контактные) может находиться изолировано от других членов семьи (соседей). </w:t>
      </w:r>
    </w:p>
    <w:p w14:paraId="47C7E537"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Контактный и другие члены семьи/домохозяйства имеют доступ к средствам индивидуальной защиты (маски, перчаткам) и способны соблюдать меры предосторожности (часто мыть руки с мылом, проводить влажную уборку, проветривать помещения). </w:t>
      </w:r>
    </w:p>
    <w:p w14:paraId="5AB140BA"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В домохозяйстве нет людей, которые могут подвергаться повышенному риску осложнений после инфекции COVID-19 (люди старше 65 лет, дети до 5 лет, беременные женщины, люди с ослабленным иммунитетом или имеющие хронические заболевания сердца, легких или почек). </w:t>
      </w:r>
    </w:p>
    <w:p w14:paraId="5D0CFFED"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Есть доступ к стационарному телефону или мобильной связи. </w:t>
      </w:r>
    </w:p>
    <w:p w14:paraId="56C31790" w14:textId="77777777" w:rsidR="007B270F" w:rsidRPr="007B270F" w:rsidRDefault="007B270F" w:rsidP="007B270F">
      <w:pPr>
        <w:autoSpaceDE w:val="0"/>
        <w:autoSpaceDN w:val="0"/>
        <w:adjustRightInd w:val="0"/>
        <w:spacing w:after="0" w:line="240" w:lineRule="auto"/>
        <w:rPr>
          <w:rFonts w:ascii="Times New Roman" w:eastAsia="Times New Roman" w:hAnsi="Times New Roman" w:cs="Times New Roman"/>
          <w:color w:val="000000"/>
          <w:sz w:val="16"/>
          <w:szCs w:val="16"/>
          <w:lang w:val="ru-RU" w:eastAsia="ru-RU"/>
        </w:rPr>
      </w:pPr>
    </w:p>
    <w:p w14:paraId="156BE1CE" w14:textId="77777777" w:rsidR="007B270F" w:rsidRPr="007B270F" w:rsidRDefault="007B270F" w:rsidP="007B270F">
      <w:p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7B270F">
        <w:rPr>
          <w:rFonts w:ascii="Times New Roman" w:eastAsia="Times New Roman" w:hAnsi="Times New Roman" w:cs="Times New Roman"/>
          <w:color w:val="000000"/>
          <w:sz w:val="24"/>
          <w:szCs w:val="24"/>
          <w:lang w:val="ru-RU" w:eastAsia="ru-RU"/>
        </w:rPr>
        <w:t xml:space="preserve">При невозможности соблюдения указанных требований, карантин осуществляется в карантинном стационаре. </w:t>
      </w:r>
    </w:p>
    <w:p w14:paraId="66C2644A" w14:textId="77777777" w:rsidR="007B270F" w:rsidRPr="007B270F" w:rsidRDefault="007B270F" w:rsidP="007B270F">
      <w:pPr>
        <w:autoSpaceDE w:val="0"/>
        <w:autoSpaceDN w:val="0"/>
        <w:adjustRightInd w:val="0"/>
        <w:spacing w:after="0" w:line="240" w:lineRule="auto"/>
        <w:rPr>
          <w:rFonts w:ascii="Times New Roman" w:eastAsia="Times New Roman" w:hAnsi="Times New Roman" w:cs="Times New Roman"/>
          <w:color w:val="000000"/>
          <w:sz w:val="16"/>
          <w:szCs w:val="16"/>
          <w:lang w:val="ru-RU" w:eastAsia="ru-RU"/>
        </w:rPr>
      </w:pPr>
    </w:p>
    <w:p w14:paraId="4A8E5D86" w14:textId="77777777" w:rsidR="007B270F" w:rsidRPr="007B270F" w:rsidRDefault="007B270F" w:rsidP="00FC3680">
      <w:pPr>
        <w:numPr>
          <w:ilvl w:val="1"/>
          <w:numId w:val="6"/>
        </w:numPr>
        <w:tabs>
          <w:tab w:val="left" w:pos="0"/>
          <w:tab w:val="left" w:pos="426"/>
        </w:tabs>
        <w:spacing w:after="0" w:line="240" w:lineRule="auto"/>
        <w:ind w:hanging="9"/>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b/>
          <w:bCs/>
          <w:sz w:val="24"/>
          <w:szCs w:val="24"/>
          <w:lang w:val="ru-RU"/>
        </w:rPr>
        <w:t xml:space="preserve">Инструкции для человека, который находится на домашнем карантине </w:t>
      </w:r>
    </w:p>
    <w:p w14:paraId="52A6B412"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Не выходить из дома. </w:t>
      </w:r>
    </w:p>
    <w:p w14:paraId="605700F0"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В случае проживания в квартире других членов семьи необходимо находиться в отдельной, хорошо проветриваемой комнате с закрытой дверью. Выход из комнаты разрешается только для необходимых процедур и на короткое время, при этом, рот и нос должны быть прикрыты маской. </w:t>
      </w:r>
    </w:p>
    <w:p w14:paraId="04CBCE55"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Прикрывать рот и нос при чихании или кашле, предпочтительно одноразовой салфеткой для предотвращения распространения вируса. Сразу после этого вымыть руки с мылом или обработать их антисептиком на спиртовой основе. </w:t>
      </w:r>
    </w:p>
    <w:p w14:paraId="19B74FE0"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Мыть руки с мылом или обрабатывать их антисептиком на спиртовой основе перед едой, а также после посещения туалета. Для вытирания рук предпочтительно использовать одноразовые салфетки. </w:t>
      </w:r>
    </w:p>
    <w:p w14:paraId="287FF24F"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По возможности, использовать отдельный туалет. </w:t>
      </w:r>
    </w:p>
    <w:p w14:paraId="4F7F8170"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При появлении температуры или признаков недомогания обратиться в колл-центр по КВИ или вызвать скорую помощь, уведомив о карантине и указав причину обращения. </w:t>
      </w:r>
    </w:p>
    <w:p w14:paraId="69957D20" w14:textId="77777777" w:rsidR="007B270F" w:rsidRPr="007B270F" w:rsidRDefault="007B270F" w:rsidP="007B270F">
      <w:pPr>
        <w:autoSpaceDE w:val="0"/>
        <w:autoSpaceDN w:val="0"/>
        <w:adjustRightInd w:val="0"/>
        <w:spacing w:after="0" w:line="240" w:lineRule="auto"/>
        <w:rPr>
          <w:rFonts w:ascii="Times New Roman" w:eastAsia="Times New Roman" w:hAnsi="Times New Roman" w:cs="Times New Roman"/>
          <w:b/>
          <w:bCs/>
          <w:color w:val="000000"/>
          <w:sz w:val="16"/>
          <w:szCs w:val="16"/>
          <w:lang w:val="ru-RU" w:eastAsia="ru-RU"/>
        </w:rPr>
      </w:pPr>
    </w:p>
    <w:p w14:paraId="26EE33DB" w14:textId="77777777" w:rsidR="007B270F" w:rsidRPr="007B270F" w:rsidRDefault="007B270F" w:rsidP="00FC3680">
      <w:pPr>
        <w:numPr>
          <w:ilvl w:val="1"/>
          <w:numId w:val="6"/>
        </w:numPr>
        <w:tabs>
          <w:tab w:val="left" w:pos="0"/>
          <w:tab w:val="left" w:pos="426"/>
        </w:tabs>
        <w:spacing w:after="0" w:line="240" w:lineRule="auto"/>
        <w:ind w:hanging="9"/>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b/>
          <w:bCs/>
          <w:sz w:val="24"/>
          <w:szCs w:val="24"/>
          <w:lang w:val="ru-RU"/>
        </w:rPr>
        <w:t xml:space="preserve">Инструкции для членов домохозяйства, где обеспечивается домашний карантин </w:t>
      </w:r>
    </w:p>
    <w:p w14:paraId="1B481C5F" w14:textId="77777777" w:rsidR="007B270F" w:rsidRPr="007B270F" w:rsidRDefault="007B270F" w:rsidP="007B270F">
      <w:pPr>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7B270F">
        <w:rPr>
          <w:rFonts w:ascii="Times New Roman" w:eastAsia="Times New Roman" w:hAnsi="Times New Roman" w:cs="Times New Roman"/>
          <w:color w:val="000000"/>
          <w:sz w:val="24"/>
          <w:szCs w:val="24"/>
          <w:lang w:val="ru-RU" w:eastAsia="ru-RU"/>
        </w:rPr>
        <w:t xml:space="preserve">Рекомендуется сократить число членов домохозяйства, которые могут заходить в карантинную комнату, предпочтение должно быть отдано одному здоровому человеку, не страдающему хроническими заболеваниями. </w:t>
      </w:r>
    </w:p>
    <w:p w14:paraId="38752AC0"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Исключить посещение посторонними. </w:t>
      </w:r>
    </w:p>
    <w:p w14:paraId="01F5D11C"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Все члены домохозяйства должны часто мыть руки. </w:t>
      </w:r>
    </w:p>
    <w:p w14:paraId="4E63CBFA"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lastRenderedPageBreak/>
        <w:t xml:space="preserve">При входе в комнату карантина необходимо носить плотно прилегающую медицинскую маску, которая закрывает рот и нос. Если маска становится мокрой или грязной, ее необходимо немедленно заменить новой маской. Снимать маску, используя соответствующую технику - то есть не трогать переднюю часть. </w:t>
      </w:r>
    </w:p>
    <w:p w14:paraId="6595277D"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Использовать одноразовые перчатки при любом контакте с человеком, находящемся в карантине и поверхностями, одеждой, постельным бельем и посудой в карантинной комнате. </w:t>
      </w:r>
    </w:p>
    <w:p w14:paraId="2618C5F2"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Ежедневно очищать и дезинфицировать поверхности в комнате человека, находящегося в карантине. </w:t>
      </w:r>
    </w:p>
    <w:p w14:paraId="1F6E9F18"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Все грязное белье человека в карантине необходимо держать в отведенном для этого пакете в его комнате до стирки. Стирку необходимо производить с обычным моющим средством. </w:t>
      </w:r>
    </w:p>
    <w:p w14:paraId="71DA2ED0"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Воздержаться от совместного пользования предметами с человеком, находящимся в карантине. </w:t>
      </w:r>
    </w:p>
    <w:p w14:paraId="5A42CC42" w14:textId="77777777" w:rsidR="007B270F" w:rsidRPr="007B270F" w:rsidRDefault="007B270F" w:rsidP="007B270F">
      <w:pPr>
        <w:tabs>
          <w:tab w:val="left" w:pos="0"/>
          <w:tab w:val="left" w:pos="709"/>
        </w:tabs>
        <w:spacing w:after="0" w:line="240" w:lineRule="auto"/>
        <w:contextualSpacing/>
        <w:jc w:val="both"/>
        <w:rPr>
          <w:rFonts w:ascii="Times New Roman" w:eastAsia="Calibri" w:hAnsi="Times New Roman" w:cs="Times New Roman"/>
          <w:sz w:val="16"/>
          <w:szCs w:val="16"/>
          <w:lang w:val="ru-RU"/>
        </w:rPr>
      </w:pPr>
    </w:p>
    <w:p w14:paraId="4FA2F2FE" w14:textId="77777777" w:rsidR="007B270F" w:rsidRPr="007B270F" w:rsidRDefault="007B270F" w:rsidP="00FC3680">
      <w:pPr>
        <w:numPr>
          <w:ilvl w:val="1"/>
          <w:numId w:val="6"/>
        </w:numPr>
        <w:tabs>
          <w:tab w:val="left" w:pos="0"/>
          <w:tab w:val="left" w:pos="426"/>
        </w:tabs>
        <w:spacing w:after="0" w:line="240" w:lineRule="auto"/>
        <w:ind w:hanging="9"/>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b/>
          <w:bCs/>
          <w:sz w:val="24"/>
          <w:szCs w:val="24"/>
          <w:lang w:val="ru-RU"/>
        </w:rPr>
        <w:t xml:space="preserve">Инструкция при домашнем карантине для всех членов семьи/домохозяйства: </w:t>
      </w:r>
    </w:p>
    <w:p w14:paraId="3950CD25"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Всем измерять температуру тела не менее 2-х раз в день ежедневно. </w:t>
      </w:r>
    </w:p>
    <w:p w14:paraId="6BDADA3B"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Проветривать помещения не менее 2 раз в день. </w:t>
      </w:r>
    </w:p>
    <w:p w14:paraId="45F308D0"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Проводить влажную уборку ежедневно. </w:t>
      </w:r>
    </w:p>
    <w:p w14:paraId="17A5E550"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Часто мыть руки с мылом или обрабатывать их антисептиком на спиртовой основе. Для вытирания рук предпочтительно использовать одноразовые салфетки.</w:t>
      </w:r>
    </w:p>
    <w:p w14:paraId="525AE80E"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Каждому члену семьи/домохозяйства использовать отдельные посуду, средства личной гигиены. </w:t>
      </w:r>
    </w:p>
    <w:p w14:paraId="0485518F"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Исключить посещение посторонними лицами. </w:t>
      </w:r>
    </w:p>
    <w:p w14:paraId="099680B7"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Прикрывать рот и нос при чихании или кашле, предпочтительно одноразовой салфеткой для предотвращения распространения вируса. Сразу после этого вымыть руки с мылом или обработать их антисептиком на спиртовой основе. </w:t>
      </w:r>
    </w:p>
    <w:p w14:paraId="6DD4B4EF" w14:textId="77777777" w:rsidR="007B270F" w:rsidRPr="007B270F" w:rsidRDefault="007B270F" w:rsidP="00FC3680">
      <w:pPr>
        <w:numPr>
          <w:ilvl w:val="2"/>
          <w:numId w:val="6"/>
        </w:numPr>
        <w:tabs>
          <w:tab w:val="left" w:pos="0"/>
          <w:tab w:val="left" w:pos="709"/>
        </w:tabs>
        <w:spacing w:after="0" w:line="240" w:lineRule="auto"/>
        <w:ind w:hanging="11"/>
        <w:contextualSpacing/>
        <w:jc w:val="both"/>
        <w:rPr>
          <w:rFonts w:ascii="Times New Roman" w:eastAsia="Calibri" w:hAnsi="Times New Roman" w:cs="Times New Roman"/>
          <w:sz w:val="24"/>
          <w:szCs w:val="24"/>
          <w:lang w:val="ru-RU"/>
        </w:rPr>
      </w:pPr>
      <w:r w:rsidRPr="007B270F">
        <w:rPr>
          <w:rFonts w:ascii="Times New Roman" w:eastAsia="Calibri" w:hAnsi="Times New Roman" w:cs="Times New Roman"/>
          <w:sz w:val="24"/>
          <w:szCs w:val="24"/>
          <w:lang w:val="ru-RU"/>
        </w:rPr>
        <w:t xml:space="preserve">При появлении температуры или признаков недомогания у любого члена семьи/домохозяйства незамедлительно обратиться в колл-центр по КВИ или вызвать скорую помощь, уведомив о карантине и указав причину обращения. </w:t>
      </w:r>
    </w:p>
    <w:p w14:paraId="142E2778" w14:textId="77777777" w:rsidR="007B270F" w:rsidRPr="007B270F" w:rsidRDefault="007B270F" w:rsidP="007B270F">
      <w:pPr>
        <w:tabs>
          <w:tab w:val="left" w:pos="0"/>
          <w:tab w:val="left" w:pos="567"/>
          <w:tab w:val="left" w:pos="1276"/>
        </w:tabs>
        <w:spacing w:after="0" w:line="240" w:lineRule="auto"/>
        <w:contextualSpacing/>
        <w:jc w:val="center"/>
        <w:rPr>
          <w:rFonts w:ascii="Times New Roman" w:eastAsia="Calibri" w:hAnsi="Times New Roman" w:cs="Times New Roman"/>
          <w:sz w:val="16"/>
          <w:szCs w:val="16"/>
          <w:lang w:val="ru-RU"/>
        </w:rPr>
      </w:pPr>
    </w:p>
    <w:p w14:paraId="49ACD6C6" w14:textId="77777777" w:rsidR="007B270F" w:rsidRPr="007B270F" w:rsidRDefault="007B270F" w:rsidP="007B270F">
      <w:pPr>
        <w:spacing w:after="0" w:line="240" w:lineRule="auto"/>
        <w:rPr>
          <w:rFonts w:ascii="Times New Roman" w:eastAsia="Times New Roman" w:hAnsi="Times New Roman" w:cs="Times New Roman"/>
          <w:b/>
          <w:sz w:val="24"/>
          <w:szCs w:val="24"/>
          <w:lang w:val="ru-RU" w:eastAsia="ru-RU"/>
        </w:rPr>
      </w:pPr>
      <w:r w:rsidRPr="007B270F">
        <w:rPr>
          <w:rFonts w:ascii="Times New Roman" w:eastAsia="Times New Roman" w:hAnsi="Times New Roman" w:cs="Times New Roman"/>
          <w:b/>
          <w:sz w:val="24"/>
          <w:szCs w:val="24"/>
          <w:lang w:val="ru-RU" w:eastAsia="ru-RU"/>
        </w:rPr>
        <w:t xml:space="preserve">Приложения: </w:t>
      </w:r>
    </w:p>
    <w:p w14:paraId="06B83BE8" w14:textId="77777777" w:rsidR="007B270F" w:rsidRPr="007B270F" w:rsidRDefault="007B270F" w:rsidP="007B270F">
      <w:pPr>
        <w:shd w:val="clear" w:color="auto" w:fill="FFFFFF"/>
        <w:spacing w:after="0" w:line="240" w:lineRule="auto"/>
        <w:rPr>
          <w:rFonts w:ascii="Times New Roman" w:eastAsia="Times New Roman" w:hAnsi="Times New Roman" w:cs="Times New Roman"/>
          <w:sz w:val="24"/>
          <w:szCs w:val="24"/>
          <w:lang w:val="ru-RU" w:eastAsia="ru-RU"/>
        </w:rPr>
      </w:pPr>
      <w:r w:rsidRPr="007B270F">
        <w:rPr>
          <w:rFonts w:ascii="Times New Roman" w:eastAsia="Times New Roman" w:hAnsi="Times New Roman" w:cs="Times New Roman"/>
          <w:sz w:val="24"/>
          <w:szCs w:val="24"/>
          <w:lang w:val="ru-RU" w:eastAsia="ru-RU"/>
        </w:rPr>
        <w:t>- Оперативный план</w:t>
      </w:r>
    </w:p>
    <w:p w14:paraId="64DEDBD1" w14:textId="77777777" w:rsidR="007B270F" w:rsidRPr="007B270F" w:rsidRDefault="007B270F" w:rsidP="007B270F">
      <w:pPr>
        <w:shd w:val="clear" w:color="auto" w:fill="FFFFFF"/>
        <w:spacing w:after="0" w:line="240" w:lineRule="auto"/>
        <w:rPr>
          <w:rFonts w:ascii="Times New Roman" w:eastAsia="Times New Roman" w:hAnsi="Times New Roman" w:cs="Times New Roman"/>
          <w:sz w:val="24"/>
          <w:szCs w:val="24"/>
          <w:lang w:val="ru-RU" w:eastAsia="ru-RU"/>
        </w:rPr>
      </w:pPr>
      <w:r w:rsidRPr="007B270F">
        <w:rPr>
          <w:rFonts w:ascii="Times New Roman" w:eastAsia="Times New Roman" w:hAnsi="Times New Roman" w:cs="Times New Roman"/>
          <w:sz w:val="24"/>
          <w:szCs w:val="24"/>
          <w:lang w:val="ru-RU" w:eastAsia="ru-RU"/>
        </w:rPr>
        <w:t>- Схема оповещения</w:t>
      </w:r>
    </w:p>
    <w:p w14:paraId="54A3C507" w14:textId="77777777" w:rsidR="007B270F" w:rsidRPr="007B270F" w:rsidRDefault="007B270F" w:rsidP="007B270F">
      <w:pPr>
        <w:shd w:val="clear" w:color="auto" w:fill="FFFFFF"/>
        <w:spacing w:after="0" w:line="240" w:lineRule="auto"/>
        <w:rPr>
          <w:rFonts w:ascii="Times New Roman" w:eastAsia="Times New Roman" w:hAnsi="Times New Roman" w:cs="Times New Roman"/>
          <w:sz w:val="24"/>
          <w:szCs w:val="24"/>
          <w:lang w:val="ru-RU" w:eastAsia="ru-RU"/>
        </w:rPr>
      </w:pPr>
      <w:r w:rsidRPr="007B270F">
        <w:rPr>
          <w:rFonts w:ascii="Times New Roman" w:eastAsia="Times New Roman" w:hAnsi="Times New Roman" w:cs="Times New Roman"/>
          <w:sz w:val="24"/>
          <w:szCs w:val="24"/>
          <w:lang w:val="ru-RU" w:eastAsia="ru-RU"/>
        </w:rPr>
        <w:t>- Информационный лист оповещения оперативных учреждений, правоохранительных органов и спасательных служб, служб экстренного реагирования.</w:t>
      </w:r>
    </w:p>
    <w:p w14:paraId="29CA9129" w14:textId="77777777" w:rsidR="007B270F" w:rsidRPr="007B270F" w:rsidRDefault="007B270F" w:rsidP="007B270F">
      <w:pPr>
        <w:shd w:val="clear" w:color="auto" w:fill="FFFFFF"/>
        <w:spacing w:after="0" w:line="240" w:lineRule="auto"/>
        <w:rPr>
          <w:rFonts w:ascii="Times New Roman" w:eastAsia="Times New Roman" w:hAnsi="Times New Roman" w:cs="Times New Roman"/>
          <w:sz w:val="24"/>
          <w:szCs w:val="24"/>
          <w:lang w:val="ru-RU" w:eastAsia="ru-RU"/>
        </w:rPr>
      </w:pPr>
      <w:r w:rsidRPr="007B270F">
        <w:rPr>
          <w:rFonts w:ascii="Times New Roman" w:eastAsia="Times New Roman" w:hAnsi="Times New Roman" w:cs="Times New Roman"/>
          <w:sz w:val="24"/>
          <w:szCs w:val="24"/>
          <w:lang w:val="ru-RU" w:eastAsia="ru-RU"/>
        </w:rPr>
        <w:t>- Формы сообщения о наступлении случая ГО и ЧС, о событиях и происшествиях предоставляемая в ЦУБ КМГ.</w:t>
      </w:r>
    </w:p>
    <w:p w14:paraId="5B2F8FC9" w14:textId="77777777" w:rsidR="007B270F" w:rsidRPr="007B270F" w:rsidRDefault="007B270F" w:rsidP="007B270F">
      <w:pPr>
        <w:shd w:val="clear" w:color="auto" w:fill="FFFFFF"/>
        <w:spacing w:after="0" w:line="240" w:lineRule="auto"/>
        <w:rPr>
          <w:rFonts w:ascii="Times New Roman" w:eastAsia="Times New Roman" w:hAnsi="Times New Roman" w:cs="Times New Roman"/>
          <w:sz w:val="24"/>
          <w:szCs w:val="24"/>
          <w:lang w:val="ru-RU" w:eastAsia="ru-RU"/>
        </w:rPr>
      </w:pPr>
      <w:r w:rsidRPr="007B270F">
        <w:rPr>
          <w:rFonts w:ascii="Times New Roman" w:eastAsia="Times New Roman" w:hAnsi="Times New Roman" w:cs="Times New Roman"/>
          <w:sz w:val="24"/>
          <w:szCs w:val="24"/>
          <w:lang w:val="ru-RU" w:eastAsia="ru-RU"/>
        </w:rPr>
        <w:t>- Памятка.</w:t>
      </w:r>
    </w:p>
    <w:p w14:paraId="4AABED35" w14:textId="77777777" w:rsidR="007B270F" w:rsidRPr="007B270F" w:rsidRDefault="007B270F" w:rsidP="007B270F">
      <w:pPr>
        <w:tabs>
          <w:tab w:val="left" w:pos="1335"/>
        </w:tabs>
        <w:spacing w:after="0" w:line="240" w:lineRule="auto"/>
        <w:jc w:val="center"/>
        <w:rPr>
          <w:rFonts w:ascii="Times New Roman" w:eastAsia="Times New Roman" w:hAnsi="Times New Roman" w:cs="Times New Roman"/>
          <w:b/>
          <w:sz w:val="24"/>
          <w:szCs w:val="24"/>
          <w:lang w:val="ru-RU" w:eastAsia="ru-RU"/>
        </w:rPr>
      </w:pPr>
    </w:p>
    <w:p w14:paraId="40B7E644"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p>
    <w:p w14:paraId="6A099AA3"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r w:rsidRPr="007B270F">
        <w:rPr>
          <w:rFonts w:ascii="Times New Roman" w:eastAsia="Times New Roman" w:hAnsi="Times New Roman" w:cs="Times New Roman"/>
          <w:b/>
          <w:sz w:val="24"/>
          <w:szCs w:val="24"/>
          <w:lang w:val="ru-RU" w:eastAsia="ru-RU"/>
        </w:rPr>
        <w:t xml:space="preserve">Приложение к Положению  по профилактике инфекционных </w:t>
      </w:r>
    </w:p>
    <w:p w14:paraId="0D7E5A8D"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r w:rsidRPr="007B270F">
        <w:rPr>
          <w:rFonts w:ascii="Times New Roman" w:eastAsia="Times New Roman" w:hAnsi="Times New Roman" w:cs="Times New Roman"/>
          <w:b/>
          <w:sz w:val="24"/>
          <w:szCs w:val="24"/>
          <w:lang w:val="ru-RU" w:eastAsia="ru-RU"/>
        </w:rPr>
        <w:t xml:space="preserve">и  вирусных заболеваний (коронавирус) </w:t>
      </w:r>
    </w:p>
    <w:p w14:paraId="436485F3"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r w:rsidRPr="007B270F">
        <w:rPr>
          <w:rFonts w:ascii="Times New Roman" w:eastAsia="Times New Roman" w:hAnsi="Times New Roman" w:cs="Times New Roman"/>
          <w:b/>
          <w:sz w:val="24"/>
          <w:szCs w:val="24"/>
          <w:lang w:val="ru-RU" w:eastAsia="ru-RU"/>
        </w:rPr>
        <w:t>на объектах ТОО «Урихтау Оперейтинг»</w:t>
      </w:r>
    </w:p>
    <w:p w14:paraId="027393FF" w14:textId="77777777" w:rsidR="007B270F" w:rsidRPr="007B270F" w:rsidRDefault="007B270F" w:rsidP="007B270F">
      <w:pPr>
        <w:tabs>
          <w:tab w:val="left" w:pos="1335"/>
        </w:tabs>
        <w:spacing w:after="0" w:line="240" w:lineRule="auto"/>
        <w:jc w:val="center"/>
        <w:rPr>
          <w:rFonts w:ascii="Times New Roman" w:eastAsia="Times New Roman" w:hAnsi="Times New Roman" w:cs="Times New Roman"/>
          <w:b/>
          <w:sz w:val="24"/>
          <w:szCs w:val="24"/>
          <w:lang w:val="ru-RU" w:eastAsia="ru-RU"/>
        </w:rPr>
      </w:pPr>
    </w:p>
    <w:p w14:paraId="27015383" w14:textId="77777777" w:rsidR="007B270F" w:rsidRPr="007B270F" w:rsidRDefault="007B270F" w:rsidP="007B270F">
      <w:pPr>
        <w:tabs>
          <w:tab w:val="left" w:pos="1335"/>
        </w:tabs>
        <w:spacing w:after="0" w:line="240" w:lineRule="auto"/>
        <w:jc w:val="center"/>
        <w:rPr>
          <w:rFonts w:ascii="Times New Roman" w:eastAsia="Times New Roman" w:hAnsi="Times New Roman" w:cs="Times New Roman"/>
          <w:b/>
          <w:sz w:val="24"/>
          <w:szCs w:val="24"/>
          <w:lang w:val="ru-RU" w:eastAsia="ru-RU"/>
        </w:rPr>
      </w:pPr>
      <w:r w:rsidRPr="007B270F">
        <w:rPr>
          <w:rFonts w:ascii="Times New Roman" w:eastAsia="Times New Roman" w:hAnsi="Times New Roman" w:cs="Times New Roman"/>
          <w:b/>
          <w:sz w:val="24"/>
          <w:szCs w:val="24"/>
          <w:lang w:val="ru-RU" w:eastAsia="ru-RU"/>
        </w:rPr>
        <w:t xml:space="preserve">Оперативный план мероприятий </w:t>
      </w:r>
    </w:p>
    <w:p w14:paraId="78ED9311" w14:textId="77777777" w:rsidR="007B270F" w:rsidRPr="007B270F" w:rsidRDefault="007B270F" w:rsidP="007B270F">
      <w:pPr>
        <w:tabs>
          <w:tab w:val="left" w:pos="1335"/>
        </w:tabs>
        <w:spacing w:after="0" w:line="240" w:lineRule="auto"/>
        <w:jc w:val="center"/>
        <w:rPr>
          <w:rFonts w:ascii="Times New Roman" w:eastAsia="Times New Roman" w:hAnsi="Times New Roman" w:cs="Times New Roman"/>
          <w:b/>
          <w:sz w:val="24"/>
          <w:szCs w:val="24"/>
          <w:lang w:val="ru-RU" w:eastAsia="ru-RU"/>
        </w:rPr>
      </w:pPr>
      <w:r w:rsidRPr="007B270F">
        <w:rPr>
          <w:rFonts w:ascii="Times New Roman" w:eastAsia="Times New Roman" w:hAnsi="Times New Roman" w:cs="Times New Roman"/>
          <w:b/>
          <w:sz w:val="24"/>
          <w:szCs w:val="24"/>
          <w:lang w:val="ru-RU" w:eastAsia="ru-RU"/>
        </w:rPr>
        <w:t xml:space="preserve">по действиям персонала </w:t>
      </w:r>
      <w:r w:rsidRPr="007B270F">
        <w:rPr>
          <w:rFonts w:ascii="Times New Roman" w:eastAsia="Times New Roman" w:hAnsi="Times New Roman" w:cs="Times New Roman"/>
          <w:b/>
          <w:i/>
          <w:sz w:val="24"/>
          <w:szCs w:val="24"/>
          <w:lang w:val="ru-RU" w:eastAsia="ru-RU"/>
        </w:rPr>
        <w:t>при обнаружении инфицированных</w:t>
      </w:r>
    </w:p>
    <w:p w14:paraId="4D2FF926" w14:textId="77777777" w:rsidR="007B270F" w:rsidRPr="007B270F" w:rsidRDefault="007B270F" w:rsidP="007B270F">
      <w:pPr>
        <w:tabs>
          <w:tab w:val="left" w:pos="1335"/>
        </w:tabs>
        <w:spacing w:after="0" w:line="240" w:lineRule="auto"/>
        <w:jc w:val="center"/>
        <w:rPr>
          <w:rFonts w:ascii="Times New Roman" w:eastAsia="Times New Roman" w:hAnsi="Times New Roman" w:cs="Times New Roman"/>
          <w:b/>
          <w:sz w:val="24"/>
          <w:szCs w:val="24"/>
          <w:lang w:val="ru-RU" w:eastAsia="ru-RU"/>
        </w:rPr>
      </w:pPr>
      <w:r w:rsidRPr="007B270F">
        <w:rPr>
          <w:rFonts w:ascii="Times New Roman" w:eastAsia="Times New Roman" w:hAnsi="Times New Roman" w:cs="Times New Roman"/>
          <w:b/>
          <w:sz w:val="24"/>
          <w:szCs w:val="24"/>
          <w:lang w:val="ru-RU" w:eastAsia="ru-RU"/>
        </w:rPr>
        <w:t xml:space="preserve">на промышленных объектах месторождения «Урихтау» </w:t>
      </w:r>
    </w:p>
    <w:p w14:paraId="4475F7F4" w14:textId="77777777" w:rsidR="007B270F" w:rsidRPr="007B270F" w:rsidRDefault="007B270F" w:rsidP="007B270F">
      <w:pPr>
        <w:spacing w:after="0" w:line="240" w:lineRule="auto"/>
        <w:jc w:val="center"/>
        <w:rPr>
          <w:rFonts w:ascii="Times New Roman" w:eastAsia="Times New Roman" w:hAnsi="Times New Roman" w:cs="Times New Roman"/>
          <w:sz w:val="20"/>
          <w:szCs w:val="20"/>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8244"/>
      </w:tblGrid>
      <w:tr w:rsidR="007B270F" w:rsidRPr="007B270F" w14:paraId="2266CF61" w14:textId="77777777" w:rsidTr="00A31E16">
        <w:tc>
          <w:tcPr>
            <w:tcW w:w="1668" w:type="dxa"/>
          </w:tcPr>
          <w:p w14:paraId="7CB61A9D" w14:textId="77777777" w:rsidR="007B270F" w:rsidRPr="007B270F" w:rsidRDefault="007B270F" w:rsidP="007B270F">
            <w:pPr>
              <w:spacing w:after="0" w:line="240" w:lineRule="auto"/>
              <w:jc w:val="center"/>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Сотрудник</w:t>
            </w:r>
          </w:p>
        </w:tc>
        <w:tc>
          <w:tcPr>
            <w:tcW w:w="8363" w:type="dxa"/>
          </w:tcPr>
          <w:p w14:paraId="7127E41B" w14:textId="77777777" w:rsidR="007B270F" w:rsidRPr="007B270F" w:rsidRDefault="007B270F" w:rsidP="007B270F">
            <w:pPr>
              <w:spacing w:after="0" w:line="240" w:lineRule="auto"/>
              <w:jc w:val="center"/>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Действия</w:t>
            </w:r>
          </w:p>
        </w:tc>
      </w:tr>
      <w:tr w:rsidR="007B270F" w:rsidRPr="007B270F" w14:paraId="06185DED" w14:textId="77777777" w:rsidTr="00A31E16">
        <w:tc>
          <w:tcPr>
            <w:tcW w:w="1668" w:type="dxa"/>
          </w:tcPr>
          <w:p w14:paraId="5D2E818C" w14:textId="77777777" w:rsidR="007B270F" w:rsidRPr="007B270F" w:rsidRDefault="007B270F" w:rsidP="007B270F">
            <w:pPr>
              <w:spacing w:after="0" w:line="240" w:lineRule="auto"/>
              <w:jc w:val="center"/>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Сотрудники</w:t>
            </w:r>
          </w:p>
        </w:tc>
        <w:tc>
          <w:tcPr>
            <w:tcW w:w="8363" w:type="dxa"/>
            <w:vAlign w:val="bottom"/>
          </w:tcPr>
          <w:p w14:paraId="5C2CB25F" w14:textId="77777777" w:rsidR="007B270F" w:rsidRPr="007B270F" w:rsidRDefault="007B270F" w:rsidP="007B270F">
            <w:pPr>
              <w:numPr>
                <w:ilvl w:val="0"/>
                <w:numId w:val="5"/>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первый заметивший работник:</w:t>
            </w:r>
          </w:p>
          <w:p w14:paraId="39C3D089" w14:textId="77777777" w:rsidR="007B270F" w:rsidRPr="007B270F" w:rsidRDefault="007B270F" w:rsidP="007B270F">
            <w:pPr>
              <w:tabs>
                <w:tab w:val="num" w:pos="252"/>
                <w:tab w:val="num" w:pos="432"/>
                <w:tab w:val="left" w:pos="1542"/>
              </w:tabs>
              <w:spacing w:after="0" w:line="240" w:lineRule="auto"/>
              <w:ind w:left="72"/>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xml:space="preserve"> - сообщает о происшествии руководителю подразделения, диспетчеру;</w:t>
            </w:r>
          </w:p>
          <w:p w14:paraId="2823F26F" w14:textId="77777777" w:rsidR="007B270F" w:rsidRPr="007B270F" w:rsidRDefault="007B270F" w:rsidP="007B270F">
            <w:pPr>
              <w:tabs>
                <w:tab w:val="num" w:pos="252"/>
                <w:tab w:val="num" w:pos="432"/>
                <w:tab w:val="left" w:pos="1542"/>
              </w:tabs>
              <w:spacing w:after="0" w:line="240" w:lineRule="auto"/>
              <w:ind w:left="72"/>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вызывает медицинского работника, скорую медицинскую помощь;</w:t>
            </w:r>
          </w:p>
        </w:tc>
      </w:tr>
      <w:tr w:rsidR="007B270F" w:rsidRPr="007B270F" w14:paraId="436AE18F" w14:textId="77777777" w:rsidTr="00A31E16">
        <w:tc>
          <w:tcPr>
            <w:tcW w:w="1668" w:type="dxa"/>
          </w:tcPr>
          <w:p w14:paraId="6FD7F927" w14:textId="77777777" w:rsidR="007B270F" w:rsidRPr="007B270F" w:rsidRDefault="007B270F" w:rsidP="007B270F">
            <w:pPr>
              <w:spacing w:after="0" w:line="240" w:lineRule="auto"/>
              <w:jc w:val="center"/>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xml:space="preserve">Руководитель </w:t>
            </w:r>
          </w:p>
          <w:p w14:paraId="4B7E45E1" w14:textId="77777777" w:rsidR="007B270F" w:rsidRPr="007B270F" w:rsidRDefault="007B270F" w:rsidP="007B270F">
            <w:pPr>
              <w:spacing w:after="0" w:line="240" w:lineRule="auto"/>
              <w:jc w:val="center"/>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подразделения</w:t>
            </w:r>
          </w:p>
        </w:tc>
        <w:tc>
          <w:tcPr>
            <w:tcW w:w="8363" w:type="dxa"/>
            <w:vAlign w:val="bottom"/>
          </w:tcPr>
          <w:p w14:paraId="464B9431" w14:textId="77777777" w:rsidR="007B270F" w:rsidRPr="007B270F" w:rsidRDefault="007B270F" w:rsidP="007B270F">
            <w:pPr>
              <w:numPr>
                <w:ilvl w:val="0"/>
                <w:numId w:val="5"/>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сообщает руководителю месторождения, диспетчеру;</w:t>
            </w:r>
          </w:p>
          <w:p w14:paraId="5C80F244" w14:textId="77777777" w:rsidR="007B270F" w:rsidRPr="007B270F" w:rsidRDefault="007B270F" w:rsidP="007B270F">
            <w:pPr>
              <w:numPr>
                <w:ilvl w:val="0"/>
                <w:numId w:val="5"/>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отправляет пострадавшего в медпункт или вызывает медицинских работников на объект для оказания квалифицированной помощи;</w:t>
            </w:r>
          </w:p>
          <w:p w14:paraId="59DB0C12" w14:textId="77777777" w:rsidR="007B270F" w:rsidRPr="007B270F" w:rsidRDefault="007B270F" w:rsidP="007B270F">
            <w:pPr>
              <w:numPr>
                <w:ilvl w:val="0"/>
                <w:numId w:val="5"/>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lastRenderedPageBreak/>
              <w:t>принимает неотложные меры по предотвращению распространения инфекции;</w:t>
            </w:r>
          </w:p>
        </w:tc>
      </w:tr>
      <w:tr w:rsidR="007B270F" w:rsidRPr="007B270F" w14:paraId="78D897A3" w14:textId="77777777" w:rsidTr="00A31E16">
        <w:trPr>
          <w:trHeight w:val="1554"/>
        </w:trPr>
        <w:tc>
          <w:tcPr>
            <w:tcW w:w="1668" w:type="dxa"/>
          </w:tcPr>
          <w:p w14:paraId="765C0EAD" w14:textId="77777777" w:rsidR="007B270F" w:rsidRPr="007B270F" w:rsidRDefault="007B270F" w:rsidP="007B270F">
            <w:pPr>
              <w:spacing w:after="0" w:line="240" w:lineRule="auto"/>
              <w:jc w:val="center"/>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lastRenderedPageBreak/>
              <w:t>Ответственный сотрудник СОУП (диспетчер, работник ЦУБ)</w:t>
            </w:r>
          </w:p>
        </w:tc>
        <w:tc>
          <w:tcPr>
            <w:tcW w:w="8363" w:type="dxa"/>
          </w:tcPr>
          <w:p w14:paraId="44ABF9FC" w14:textId="77777777" w:rsidR="007B270F" w:rsidRPr="007B270F" w:rsidRDefault="007B270F" w:rsidP="007B270F">
            <w:pPr>
              <w:numPr>
                <w:ilvl w:val="0"/>
                <w:numId w:val="5"/>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при получении сообщения оповещает руководителя месторождения;</w:t>
            </w:r>
          </w:p>
          <w:p w14:paraId="14A20B32" w14:textId="77777777" w:rsidR="007B270F" w:rsidRPr="007B270F" w:rsidRDefault="007B270F" w:rsidP="007B270F">
            <w:pPr>
              <w:numPr>
                <w:ilvl w:val="0"/>
                <w:numId w:val="5"/>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по согласованию с руководителем месторождения оповещает специалистов месторождения;</w:t>
            </w:r>
          </w:p>
          <w:p w14:paraId="27943E0E" w14:textId="77777777" w:rsidR="007B270F" w:rsidRPr="007B270F" w:rsidRDefault="007B270F" w:rsidP="007B270F">
            <w:pPr>
              <w:numPr>
                <w:ilvl w:val="0"/>
                <w:numId w:val="5"/>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xml:space="preserve">оповещает: </w:t>
            </w:r>
          </w:p>
          <w:p w14:paraId="7D1D5E19" w14:textId="77777777" w:rsidR="007B270F" w:rsidRPr="007B270F" w:rsidRDefault="007B270F" w:rsidP="007B270F">
            <w:pPr>
              <w:tabs>
                <w:tab w:val="num" w:pos="900"/>
              </w:tabs>
              <w:spacing w:after="0" w:line="240" w:lineRule="auto"/>
              <w:ind w:left="72"/>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Генерального директора Товарищества;</w:t>
            </w:r>
          </w:p>
          <w:p w14:paraId="6AAFDC11" w14:textId="77777777" w:rsidR="007B270F" w:rsidRPr="007B270F" w:rsidRDefault="007B270F" w:rsidP="007B270F">
            <w:pPr>
              <w:tabs>
                <w:tab w:val="num" w:pos="720"/>
                <w:tab w:val="left" w:pos="1542"/>
              </w:tabs>
              <w:spacing w:after="0" w:line="240" w:lineRule="auto"/>
              <w:ind w:left="72"/>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Руководителя ГОТиОС.</w:t>
            </w:r>
          </w:p>
          <w:p w14:paraId="779A6318" w14:textId="77777777" w:rsidR="007B270F" w:rsidRPr="007B270F" w:rsidRDefault="007B270F" w:rsidP="007B270F">
            <w:pPr>
              <w:numPr>
                <w:ilvl w:val="0"/>
                <w:numId w:val="5"/>
              </w:numPr>
              <w:tabs>
                <w:tab w:val="num" w:pos="252"/>
                <w:tab w:val="num" w:pos="432"/>
                <w:tab w:val="left" w:pos="1542"/>
              </w:tabs>
              <w:spacing w:after="0" w:line="240" w:lineRule="auto"/>
              <w:ind w:left="72" w:firstLine="39"/>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по указанию руководителя месторождения (руководства Товарищества) сообщает: - в медучреждения; - в ЦУБ КМГ; - в гос. органы Мугалжарского района (СЭС и ЧС, правоохранительному органу);</w:t>
            </w:r>
          </w:p>
        </w:tc>
      </w:tr>
      <w:tr w:rsidR="007B270F" w:rsidRPr="007B270F" w14:paraId="308EA5C3" w14:textId="77777777" w:rsidTr="00A31E16">
        <w:trPr>
          <w:trHeight w:val="1554"/>
        </w:trPr>
        <w:tc>
          <w:tcPr>
            <w:tcW w:w="1668" w:type="dxa"/>
          </w:tcPr>
          <w:p w14:paraId="283E353D" w14:textId="77777777" w:rsidR="007B270F" w:rsidRPr="007B270F" w:rsidRDefault="007B270F" w:rsidP="007B270F">
            <w:pPr>
              <w:spacing w:after="0" w:line="240" w:lineRule="auto"/>
              <w:jc w:val="center"/>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Руководитель месторождения</w:t>
            </w:r>
          </w:p>
        </w:tc>
        <w:tc>
          <w:tcPr>
            <w:tcW w:w="8363" w:type="dxa"/>
          </w:tcPr>
          <w:p w14:paraId="758D23B9" w14:textId="77777777" w:rsidR="007B270F" w:rsidRPr="007B270F" w:rsidRDefault="007B270F" w:rsidP="007B270F">
            <w:pPr>
              <w:numPr>
                <w:ilvl w:val="0"/>
                <w:numId w:val="5"/>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собирает в своем кабинете специалистов месторождения;</w:t>
            </w:r>
          </w:p>
          <w:p w14:paraId="42A063BF" w14:textId="77777777" w:rsidR="007B270F" w:rsidRPr="007B270F" w:rsidRDefault="007B270F" w:rsidP="007B270F">
            <w:pPr>
              <w:numPr>
                <w:ilvl w:val="0"/>
                <w:numId w:val="5"/>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xml:space="preserve">анализирует обстоятельства, и докладывает руководству Товарищества; </w:t>
            </w:r>
          </w:p>
          <w:p w14:paraId="1E1F73D3" w14:textId="77777777" w:rsidR="007B270F" w:rsidRPr="007B270F" w:rsidRDefault="007B270F" w:rsidP="007B270F">
            <w:pPr>
              <w:numPr>
                <w:ilvl w:val="0"/>
                <w:numId w:val="5"/>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дает указание дежурному врачу медпункта об оказании неотложной медицинской помощи и при необходимости госпитализации его в медицинское учреждение;</w:t>
            </w:r>
          </w:p>
          <w:p w14:paraId="37AB2C89" w14:textId="77777777" w:rsidR="007B270F" w:rsidRPr="007B270F" w:rsidRDefault="007B270F" w:rsidP="007B270F">
            <w:pPr>
              <w:numPr>
                <w:ilvl w:val="0"/>
                <w:numId w:val="5"/>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дает указание ИТР месторождения о принятии мер по предотвращению распространения инфекции;</w:t>
            </w:r>
          </w:p>
          <w:p w14:paraId="3CD8572A" w14:textId="77777777" w:rsidR="007B270F" w:rsidRPr="007B270F" w:rsidRDefault="007B270F" w:rsidP="007B270F">
            <w:pPr>
              <w:numPr>
                <w:ilvl w:val="0"/>
                <w:numId w:val="5"/>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xml:space="preserve">по согласованию с Генеральным директором Товарищества дает указание на оповещение:  </w:t>
            </w:r>
          </w:p>
          <w:p w14:paraId="5294C677" w14:textId="77777777" w:rsidR="007B270F" w:rsidRPr="007B270F" w:rsidRDefault="007B270F" w:rsidP="007B270F">
            <w:pPr>
              <w:tabs>
                <w:tab w:val="num" w:pos="720"/>
                <w:tab w:val="left" w:pos="1542"/>
              </w:tabs>
              <w:spacing w:after="0" w:line="240" w:lineRule="auto"/>
              <w:ind w:left="72"/>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в гос. органы Мугалжарского района (СЭС и ЧС, правоохранительному органу);</w:t>
            </w:r>
          </w:p>
        </w:tc>
      </w:tr>
      <w:tr w:rsidR="007B270F" w:rsidRPr="007B270F" w14:paraId="02193F12" w14:textId="77777777" w:rsidTr="00A31E16">
        <w:tc>
          <w:tcPr>
            <w:tcW w:w="1668" w:type="dxa"/>
          </w:tcPr>
          <w:p w14:paraId="6B79FE35" w14:textId="77777777" w:rsidR="007B270F" w:rsidRPr="007B270F" w:rsidRDefault="007B270F" w:rsidP="007B270F">
            <w:pPr>
              <w:spacing w:after="0" w:line="240" w:lineRule="auto"/>
              <w:ind w:left="72"/>
              <w:jc w:val="center"/>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ИТР</w:t>
            </w:r>
          </w:p>
          <w:p w14:paraId="421A2553" w14:textId="77777777" w:rsidR="007B270F" w:rsidRPr="007B270F" w:rsidRDefault="007B270F" w:rsidP="007B270F">
            <w:pPr>
              <w:spacing w:after="0" w:line="240" w:lineRule="auto"/>
              <w:ind w:left="72"/>
              <w:jc w:val="center"/>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месторождения</w:t>
            </w:r>
          </w:p>
        </w:tc>
        <w:tc>
          <w:tcPr>
            <w:tcW w:w="8363" w:type="dxa"/>
            <w:vAlign w:val="bottom"/>
          </w:tcPr>
          <w:p w14:paraId="0016B48D" w14:textId="77777777" w:rsidR="007B270F" w:rsidRPr="007B270F" w:rsidRDefault="007B270F" w:rsidP="007B270F">
            <w:pPr>
              <w:numPr>
                <w:ilvl w:val="0"/>
                <w:numId w:val="5"/>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принимают меры по по предотвращению распространения инфекции;</w:t>
            </w:r>
          </w:p>
        </w:tc>
      </w:tr>
      <w:tr w:rsidR="007B270F" w:rsidRPr="007B270F" w14:paraId="69A34ACD" w14:textId="77777777" w:rsidTr="00A31E16">
        <w:tc>
          <w:tcPr>
            <w:tcW w:w="1668" w:type="dxa"/>
          </w:tcPr>
          <w:p w14:paraId="1D9551B6" w14:textId="77777777" w:rsidR="007B270F" w:rsidRPr="007B270F" w:rsidRDefault="007B270F" w:rsidP="007B270F">
            <w:pPr>
              <w:spacing w:after="0" w:line="240" w:lineRule="auto"/>
              <w:ind w:left="72"/>
              <w:jc w:val="center"/>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xml:space="preserve">Дежурный врач </w:t>
            </w:r>
          </w:p>
          <w:p w14:paraId="046C6EC8" w14:textId="77777777" w:rsidR="007B270F" w:rsidRPr="007B270F" w:rsidRDefault="007B270F" w:rsidP="007B270F">
            <w:pPr>
              <w:spacing w:after="0" w:line="240" w:lineRule="auto"/>
              <w:ind w:left="72"/>
              <w:jc w:val="center"/>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медпункта</w:t>
            </w:r>
          </w:p>
        </w:tc>
        <w:tc>
          <w:tcPr>
            <w:tcW w:w="8363" w:type="dxa"/>
          </w:tcPr>
          <w:p w14:paraId="4EE2B0BE" w14:textId="77777777" w:rsidR="007B270F" w:rsidRPr="007B270F" w:rsidRDefault="007B270F" w:rsidP="007B270F">
            <w:pPr>
              <w:numPr>
                <w:ilvl w:val="0"/>
                <w:numId w:val="5"/>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оказывает неотложную медицинскую помощь пострадавшему, при необходимости госпитализирует его в медицинское учреждение</w:t>
            </w:r>
          </w:p>
        </w:tc>
      </w:tr>
      <w:tr w:rsidR="007B270F" w:rsidRPr="007B270F" w14:paraId="33DCE054" w14:textId="77777777" w:rsidTr="00A31E16">
        <w:tc>
          <w:tcPr>
            <w:tcW w:w="1668" w:type="dxa"/>
          </w:tcPr>
          <w:p w14:paraId="38799C40" w14:textId="77777777" w:rsidR="007B270F" w:rsidRPr="007B270F" w:rsidRDefault="007B270F" w:rsidP="007B270F">
            <w:pPr>
              <w:spacing w:after="0" w:line="240" w:lineRule="auto"/>
              <w:ind w:left="72"/>
              <w:jc w:val="center"/>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xml:space="preserve">Руководитель ГОТиОС </w:t>
            </w:r>
          </w:p>
        </w:tc>
        <w:tc>
          <w:tcPr>
            <w:tcW w:w="8363" w:type="dxa"/>
          </w:tcPr>
          <w:p w14:paraId="2C6C0DCE" w14:textId="77777777" w:rsidR="007B270F" w:rsidRPr="007B270F" w:rsidRDefault="007B270F" w:rsidP="007B270F">
            <w:pPr>
              <w:numPr>
                <w:ilvl w:val="0"/>
                <w:numId w:val="5"/>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по согласованию с Генеральным директором Товарищества дает указание на оповещение:</w:t>
            </w:r>
          </w:p>
          <w:p w14:paraId="485A6769" w14:textId="77777777" w:rsidR="007B270F" w:rsidRPr="007B270F" w:rsidRDefault="007B270F" w:rsidP="007B270F">
            <w:pPr>
              <w:tabs>
                <w:tab w:val="num" w:pos="720"/>
                <w:tab w:val="left" w:pos="1542"/>
              </w:tabs>
              <w:spacing w:after="0" w:line="240" w:lineRule="auto"/>
              <w:ind w:left="72"/>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в местный орган по инспекции труда;</w:t>
            </w:r>
          </w:p>
          <w:p w14:paraId="4F3DFD3D" w14:textId="77777777" w:rsidR="007B270F" w:rsidRPr="007B270F" w:rsidRDefault="007B270F" w:rsidP="007B270F">
            <w:pPr>
              <w:tabs>
                <w:tab w:val="num" w:pos="720"/>
                <w:tab w:val="left" w:pos="1542"/>
              </w:tabs>
              <w:spacing w:after="0" w:line="240" w:lineRule="auto"/>
              <w:ind w:left="72"/>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в территориальное подразделение уполномоченного органа в области промышленной безопасности при несчастных случаях, происшедших на опасных производственных объектах;</w:t>
            </w:r>
          </w:p>
          <w:p w14:paraId="1828DBB0" w14:textId="77777777" w:rsidR="007B270F" w:rsidRPr="007B270F" w:rsidRDefault="007B270F" w:rsidP="007B270F">
            <w:pPr>
              <w:tabs>
                <w:tab w:val="num" w:pos="720"/>
                <w:tab w:val="left" w:pos="1542"/>
              </w:tabs>
              <w:spacing w:after="0" w:line="240" w:lineRule="auto"/>
              <w:ind w:left="72"/>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в территориальное подразделение государственного органа в области санитарно-эпидемиологического благополучия населения о случаях профессионального заболевания или отравления;</w:t>
            </w:r>
          </w:p>
          <w:p w14:paraId="7280B033" w14:textId="77777777" w:rsidR="007B270F" w:rsidRPr="007B270F" w:rsidRDefault="007B270F" w:rsidP="007B270F">
            <w:pPr>
              <w:tabs>
                <w:tab w:val="num" w:pos="720"/>
                <w:tab w:val="left" w:pos="1542"/>
              </w:tabs>
              <w:spacing w:after="0" w:line="240" w:lineRule="auto"/>
              <w:ind w:left="72"/>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уполномоченным органам производственного и ведомственного контроля и надзора в случаях, подлежащих специальному расследованию.</w:t>
            </w:r>
          </w:p>
          <w:p w14:paraId="4DF47662" w14:textId="77777777" w:rsidR="007B270F" w:rsidRPr="007B270F" w:rsidRDefault="007B270F" w:rsidP="007B270F">
            <w:pPr>
              <w:tabs>
                <w:tab w:val="num" w:pos="720"/>
                <w:tab w:val="left" w:pos="1542"/>
              </w:tabs>
              <w:spacing w:after="0" w:line="240" w:lineRule="auto"/>
              <w:ind w:left="72"/>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xml:space="preserve">- близких родственников пострадавших;    </w:t>
            </w:r>
          </w:p>
          <w:p w14:paraId="366E7022" w14:textId="77777777" w:rsidR="007B270F" w:rsidRPr="007B270F" w:rsidRDefault="007B270F" w:rsidP="007B270F">
            <w:pPr>
              <w:tabs>
                <w:tab w:val="num" w:pos="720"/>
                <w:tab w:val="left" w:pos="1542"/>
              </w:tabs>
              <w:spacing w:after="0" w:line="240" w:lineRule="auto"/>
              <w:ind w:left="72"/>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представителям работников;</w:t>
            </w:r>
          </w:p>
          <w:p w14:paraId="45D09CB9" w14:textId="77777777" w:rsidR="007B270F" w:rsidRPr="007B270F" w:rsidRDefault="007B270F" w:rsidP="007B270F">
            <w:pPr>
              <w:tabs>
                <w:tab w:val="num" w:pos="720"/>
                <w:tab w:val="left" w:pos="1542"/>
              </w:tabs>
              <w:spacing w:after="0" w:line="240" w:lineRule="auto"/>
              <w:ind w:left="72"/>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страховой организации, с которой заключен договор на страхование работника от несчастных случаев при исполнении им трудовых (служебных) обязанностей;</w:t>
            </w:r>
          </w:p>
          <w:p w14:paraId="6F192CE9" w14:textId="77777777" w:rsidR="007B270F" w:rsidRPr="007B270F" w:rsidRDefault="007B270F" w:rsidP="007B270F">
            <w:pPr>
              <w:tabs>
                <w:tab w:val="num" w:pos="720"/>
                <w:tab w:val="left" w:pos="1542"/>
              </w:tabs>
              <w:spacing w:after="0" w:line="240" w:lineRule="auto"/>
              <w:ind w:left="72"/>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по согласованию с Генеральным директором Товарищества дает указание на оповещение: ДКНБ области; ДВД области; ДЧС области;</w:t>
            </w:r>
          </w:p>
        </w:tc>
      </w:tr>
    </w:tbl>
    <w:p w14:paraId="3B96CFC1" w14:textId="77777777" w:rsidR="007B270F" w:rsidRPr="007B270F" w:rsidRDefault="007B270F" w:rsidP="007B270F">
      <w:pPr>
        <w:spacing w:after="0" w:line="240" w:lineRule="auto"/>
        <w:rPr>
          <w:rFonts w:ascii="Times New Roman" w:eastAsia="Times New Roman" w:hAnsi="Times New Roman" w:cs="Times New Roman"/>
          <w:sz w:val="20"/>
          <w:szCs w:val="20"/>
          <w:lang w:val="ru-RU" w:eastAsia="ru-RU"/>
        </w:rPr>
      </w:pPr>
    </w:p>
    <w:p w14:paraId="23AD05C4"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p>
    <w:p w14:paraId="3FC30433"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p>
    <w:p w14:paraId="3784E3C2"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p>
    <w:p w14:paraId="00224B0B"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p>
    <w:p w14:paraId="3EA59600"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p>
    <w:p w14:paraId="71784FE5"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p>
    <w:p w14:paraId="2F9E00E0"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p>
    <w:p w14:paraId="5B944E71"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p>
    <w:p w14:paraId="63922050"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r w:rsidRPr="007B270F">
        <w:rPr>
          <w:rFonts w:ascii="Times New Roman" w:eastAsia="Times New Roman" w:hAnsi="Times New Roman" w:cs="Times New Roman"/>
          <w:b/>
          <w:sz w:val="24"/>
          <w:szCs w:val="24"/>
          <w:lang w:val="ru-RU" w:eastAsia="ru-RU"/>
        </w:rPr>
        <w:t xml:space="preserve">Приложение к Положению  по профилактике инфекционных </w:t>
      </w:r>
    </w:p>
    <w:p w14:paraId="77EE800A"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r w:rsidRPr="007B270F">
        <w:rPr>
          <w:rFonts w:ascii="Times New Roman" w:eastAsia="Times New Roman" w:hAnsi="Times New Roman" w:cs="Times New Roman"/>
          <w:b/>
          <w:sz w:val="24"/>
          <w:szCs w:val="24"/>
          <w:lang w:val="ru-RU" w:eastAsia="ru-RU"/>
        </w:rPr>
        <w:t xml:space="preserve">и  вирусных заболеваний (коронавирус) </w:t>
      </w:r>
    </w:p>
    <w:p w14:paraId="13B2FDD1"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r w:rsidRPr="007B270F">
        <w:rPr>
          <w:rFonts w:ascii="Times New Roman" w:eastAsia="Times New Roman" w:hAnsi="Times New Roman" w:cs="Times New Roman"/>
          <w:b/>
          <w:sz w:val="24"/>
          <w:szCs w:val="24"/>
          <w:lang w:val="ru-RU" w:eastAsia="ru-RU"/>
        </w:rPr>
        <w:t>на объектах ТОО «Урихтау Оперейтинг»</w:t>
      </w:r>
    </w:p>
    <w:p w14:paraId="54BFE9E8" w14:textId="77777777" w:rsidR="007B270F" w:rsidRPr="007B270F" w:rsidRDefault="007B270F" w:rsidP="007B270F">
      <w:pPr>
        <w:tabs>
          <w:tab w:val="left" w:pos="3195"/>
        </w:tabs>
        <w:spacing w:after="0" w:line="240" w:lineRule="auto"/>
        <w:jc w:val="center"/>
        <w:rPr>
          <w:rFonts w:ascii="Times New Roman" w:eastAsia="Times New Roman" w:hAnsi="Times New Roman" w:cs="Times New Roman"/>
          <w:b/>
          <w:sz w:val="24"/>
          <w:szCs w:val="24"/>
          <w:lang w:val="ru-RU" w:eastAsia="ru-RU"/>
        </w:rPr>
      </w:pPr>
    </w:p>
    <w:p w14:paraId="617D3ED9" w14:textId="77777777" w:rsidR="007B270F" w:rsidRPr="007B270F" w:rsidRDefault="007B270F" w:rsidP="007B270F">
      <w:pPr>
        <w:tabs>
          <w:tab w:val="left" w:pos="3195"/>
        </w:tabs>
        <w:spacing w:after="0" w:line="240" w:lineRule="auto"/>
        <w:jc w:val="center"/>
        <w:rPr>
          <w:rFonts w:ascii="Times New Roman" w:eastAsia="Times New Roman" w:hAnsi="Times New Roman" w:cs="Times New Roman"/>
          <w:b/>
          <w:sz w:val="24"/>
          <w:szCs w:val="24"/>
          <w:lang w:val="ru-RU" w:eastAsia="ru-RU"/>
        </w:rPr>
      </w:pPr>
      <w:r w:rsidRPr="007B270F">
        <w:rPr>
          <w:rFonts w:ascii="Times New Roman" w:eastAsia="Times New Roman" w:hAnsi="Times New Roman" w:cs="Times New Roman"/>
          <w:b/>
          <w:sz w:val="24"/>
          <w:szCs w:val="24"/>
          <w:lang w:val="ru-RU" w:eastAsia="ru-RU"/>
        </w:rPr>
        <w:t xml:space="preserve">Схема </w:t>
      </w:r>
    </w:p>
    <w:p w14:paraId="1CE0F54F" w14:textId="77777777" w:rsidR="007B270F" w:rsidRPr="007B270F" w:rsidRDefault="007B270F" w:rsidP="007B270F">
      <w:pPr>
        <w:tabs>
          <w:tab w:val="left" w:pos="3195"/>
        </w:tabs>
        <w:spacing w:after="0" w:line="240" w:lineRule="auto"/>
        <w:jc w:val="center"/>
        <w:rPr>
          <w:rFonts w:ascii="Times New Roman" w:eastAsia="Times New Roman" w:hAnsi="Times New Roman" w:cs="Times New Roman"/>
          <w:b/>
          <w:sz w:val="20"/>
          <w:szCs w:val="20"/>
          <w:lang w:val="ru-RU" w:eastAsia="ru-RU"/>
        </w:rPr>
      </w:pPr>
      <w:r w:rsidRPr="007B270F">
        <w:rPr>
          <w:rFonts w:ascii="Times New Roman" w:eastAsia="Times New Roman" w:hAnsi="Times New Roman" w:cs="Times New Roman"/>
          <w:b/>
          <w:sz w:val="20"/>
          <w:szCs w:val="20"/>
          <w:lang w:val="ru-RU" w:eastAsia="ru-RU"/>
        </w:rPr>
        <w:t>оповещения при несчастных случаях на производстве (отравлениях)</w:t>
      </w:r>
    </w:p>
    <w:p w14:paraId="7D2F8F71" w14:textId="7AA7365F" w:rsidR="007B270F" w:rsidRPr="007B270F" w:rsidRDefault="007B270F" w:rsidP="007B270F">
      <w:pPr>
        <w:tabs>
          <w:tab w:val="left" w:pos="3195"/>
        </w:tabs>
        <w:spacing w:after="0" w:line="240" w:lineRule="auto"/>
        <w:jc w:val="center"/>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76672" behindDoc="0" locked="0" layoutInCell="1" allowOverlap="1" wp14:anchorId="6C3DD59B" wp14:editId="24D0D5CF">
                <wp:simplePos x="0" y="0"/>
                <wp:positionH relativeFrom="column">
                  <wp:posOffset>1028700</wp:posOffset>
                </wp:positionH>
                <wp:positionV relativeFrom="paragraph">
                  <wp:posOffset>106045</wp:posOffset>
                </wp:positionV>
                <wp:extent cx="914400" cy="318770"/>
                <wp:effectExtent l="5080" t="6985" r="13970" b="7620"/>
                <wp:wrapNone/>
                <wp:docPr id="104" name="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187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635CE4" w14:textId="77777777" w:rsidR="007B270F" w:rsidRPr="00EA023F" w:rsidRDefault="007B270F" w:rsidP="007B270F">
                            <w:pPr>
                              <w:shd w:val="clear" w:color="auto" w:fill="CCFFFF"/>
                              <w:jc w:val="center"/>
                              <w:rPr>
                                <w:sz w:val="20"/>
                                <w:szCs w:val="20"/>
                              </w:rPr>
                            </w:pPr>
                            <w:r>
                              <w:rPr>
                                <w:sz w:val="20"/>
                                <w:szCs w:val="20"/>
                              </w:rPr>
                              <w:t>Сотрудник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DD59B" id="Прямоугольник 104" o:spid="_x0000_s1026" style="position:absolute;left:0;text-align:left;margin-left:81pt;margin-top:8.35pt;width:1in;height:2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">
                <v:textbox>
                  <w:txbxContent>
                    <w:p w14:paraId="5C635CE4" w14:textId="77777777" w:rsidR="007B270F" w:rsidRPr="00EA023F" w:rsidRDefault="007B270F" w:rsidP="007B270F">
                      <w:pPr>
                        <w:shd w:val="clear" w:color="auto" w:fill="CCFFFF"/>
                        <w:jc w:val="center"/>
                        <w:rPr>
                          <w:sz w:val="20"/>
                          <w:szCs w:val="20"/>
                        </w:rPr>
                      </w:pPr>
                      <w:r>
                        <w:rPr>
                          <w:sz w:val="20"/>
                          <w:szCs w:val="20"/>
                        </w:rPr>
                        <w:t>Сотрудник</w:t>
                      </w:r>
                    </w:p>
                  </w:txbxContent>
                </v:textbox>
              </v:rect>
            </w:pict>
          </mc:Fallback>
        </mc:AlternateContent>
      </w:r>
    </w:p>
    <w:p w14:paraId="249EE7A6" w14:textId="3217F45B" w:rsidR="007B270F" w:rsidRPr="007B270F" w:rsidRDefault="007B270F" w:rsidP="007B270F">
      <w:pPr>
        <w:tabs>
          <w:tab w:val="left" w:pos="3195"/>
        </w:tabs>
        <w:spacing w:after="0" w:line="240" w:lineRule="auto"/>
        <w:jc w:val="center"/>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709440" behindDoc="0" locked="0" layoutInCell="1" allowOverlap="1" wp14:anchorId="1B388C4E" wp14:editId="5B1790B9">
                <wp:simplePos x="0" y="0"/>
                <wp:positionH relativeFrom="column">
                  <wp:posOffset>3836670</wp:posOffset>
                </wp:positionH>
                <wp:positionV relativeFrom="paragraph">
                  <wp:posOffset>112395</wp:posOffset>
                </wp:positionV>
                <wp:extent cx="786130" cy="532130"/>
                <wp:effectExtent l="12700" t="6985" r="10795" b="13335"/>
                <wp:wrapNone/>
                <wp:docPr id="103" name="Овал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532130"/>
                        </a:xfrm>
                        <a:prstGeom prst="ellipse">
                          <a:avLst/>
                        </a:prstGeom>
                        <a:solidFill>
                          <a:srgbClr val="FF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EF6F04" w14:textId="77777777" w:rsidR="007B270F" w:rsidRPr="006C1ED6" w:rsidRDefault="007B270F" w:rsidP="007B270F">
                            <w:pPr>
                              <w:jc w:val="center"/>
                              <w:rPr>
                                <w:sz w:val="20"/>
                                <w:szCs w:val="20"/>
                              </w:rPr>
                            </w:pPr>
                            <w:r w:rsidRPr="00E430DC">
                              <w:rPr>
                                <w:sz w:val="20"/>
                                <w:szCs w:val="20"/>
                              </w:rPr>
                              <w:t>ЦУБ КМГ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388C4E" id="Овал 103" o:spid="_x0000_s1027" style="position:absolute;left:0;text-align:left;margin-left:302.1pt;margin-top:8.85pt;width:61.9pt;height:41.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" fillcolor="red">
                <v:textbox>
                  <w:txbxContent>
                    <w:p w14:paraId="6AEF6F04" w14:textId="77777777" w:rsidR="007B270F" w:rsidRPr="006C1ED6" w:rsidRDefault="007B270F" w:rsidP="007B270F">
                      <w:pPr>
                        <w:jc w:val="center"/>
                        <w:rPr>
                          <w:sz w:val="20"/>
                          <w:szCs w:val="20"/>
                        </w:rPr>
                      </w:pPr>
                      <w:r w:rsidRPr="00E430DC">
                        <w:rPr>
                          <w:sz w:val="20"/>
                          <w:szCs w:val="20"/>
                        </w:rPr>
                        <w:t>ЦУБ КМГ</w:t>
                      </w:r>
                    </w:p>
                  </w:txbxContent>
                </v:textbox>
              </v:oval>
            </w:pict>
          </mc:Fallback>
        </mc:AlternateContent>
      </w: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84864" behindDoc="0" locked="0" layoutInCell="1" allowOverlap="1" wp14:anchorId="636B3C83" wp14:editId="4F665719">
                <wp:simplePos x="0" y="0"/>
                <wp:positionH relativeFrom="column">
                  <wp:posOffset>685800</wp:posOffset>
                </wp:positionH>
                <wp:positionV relativeFrom="paragraph">
                  <wp:posOffset>112395</wp:posOffset>
                </wp:positionV>
                <wp:extent cx="0" cy="1159510"/>
                <wp:effectExtent l="5080" t="6985" r="13970" b="5080"/>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951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0D0F15" id="Прямая соединительная линия 10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85pt" to="54pt,1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"/>
            </w:pict>
          </mc:Fallback>
        </mc:AlternateContent>
      </w: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83840" behindDoc="0" locked="0" layoutInCell="1" allowOverlap="1" wp14:anchorId="23FD65ED" wp14:editId="2867F397">
                <wp:simplePos x="0" y="0"/>
                <wp:positionH relativeFrom="column">
                  <wp:posOffset>685800</wp:posOffset>
                </wp:positionH>
                <wp:positionV relativeFrom="paragraph">
                  <wp:posOffset>112395</wp:posOffset>
                </wp:positionV>
                <wp:extent cx="342900" cy="0"/>
                <wp:effectExtent l="5080" t="6985" r="13970" b="1206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F5B599" id="Прямая соединительная линия 101"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85pt" to="8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"/>
            </w:pict>
          </mc:Fallback>
        </mc:AlternateContent>
      </w:r>
    </w:p>
    <w:p w14:paraId="7F29A00C" w14:textId="05BE0420" w:rsidR="007B270F" w:rsidRPr="007B270F" w:rsidRDefault="007B270F" w:rsidP="007B270F">
      <w:pPr>
        <w:spacing w:after="0" w:line="240" w:lineRule="auto"/>
        <w:rPr>
          <w:rFonts w:ascii="Times New Roman" w:eastAsia="Times New Roman" w:hAnsi="Times New Roman" w:cs="Times New Roman"/>
          <w:sz w:val="24"/>
          <w:szCs w:val="24"/>
          <w:lang w:val="ru-RU" w:eastAsia="ru-RU"/>
        </w:rPr>
      </w:pP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82816" behindDoc="0" locked="0" layoutInCell="1" allowOverlap="1" wp14:anchorId="4B3C03FF" wp14:editId="7506176F">
                <wp:simplePos x="0" y="0"/>
                <wp:positionH relativeFrom="column">
                  <wp:posOffset>1485900</wp:posOffset>
                </wp:positionH>
                <wp:positionV relativeFrom="paragraph">
                  <wp:posOffset>132715</wp:posOffset>
                </wp:positionV>
                <wp:extent cx="0" cy="196850"/>
                <wp:effectExtent l="52705" t="11430" r="61595" b="20320"/>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35FF42" id="Прямая соединительная линия 10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0.45pt" to="117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">
                <v:stroke endarrow="block"/>
              </v:line>
            </w:pict>
          </mc:Fallback>
        </mc:AlternateContent>
      </w:r>
    </w:p>
    <w:p w14:paraId="7AEDD6E7" w14:textId="42CC7DF7" w:rsidR="007B270F" w:rsidRPr="007B270F" w:rsidRDefault="007B270F" w:rsidP="007B270F">
      <w:pPr>
        <w:spacing w:after="0" w:line="240" w:lineRule="auto"/>
        <w:rPr>
          <w:rFonts w:ascii="Times New Roman" w:eastAsia="Times New Roman" w:hAnsi="Times New Roman" w:cs="Times New Roman"/>
          <w:sz w:val="24"/>
          <w:szCs w:val="24"/>
          <w:lang w:val="ru-RU" w:eastAsia="ru-RU"/>
        </w:rPr>
      </w:pP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79744" behindDoc="0" locked="0" layoutInCell="1" allowOverlap="1" wp14:anchorId="587231BD" wp14:editId="6C7AEC6A">
                <wp:simplePos x="0" y="0"/>
                <wp:positionH relativeFrom="column">
                  <wp:posOffset>2286635</wp:posOffset>
                </wp:positionH>
                <wp:positionV relativeFrom="paragraph">
                  <wp:posOffset>4445</wp:posOffset>
                </wp:positionV>
                <wp:extent cx="1485900" cy="751840"/>
                <wp:effectExtent l="5715" t="10795" r="13335" b="8890"/>
                <wp:wrapNone/>
                <wp:docPr id="9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5184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82E4A2" w14:textId="77777777" w:rsidR="007B270F" w:rsidRPr="00962A91" w:rsidRDefault="007B270F" w:rsidP="007B270F">
                            <w:pPr>
                              <w:jc w:val="center"/>
                              <w:rPr>
                                <w:sz w:val="20"/>
                                <w:szCs w:val="20"/>
                              </w:rPr>
                            </w:pPr>
                            <w:r w:rsidRPr="00962A91">
                              <w:rPr>
                                <w:sz w:val="20"/>
                                <w:szCs w:val="20"/>
                              </w:rPr>
                              <w:t>Мед. учреж.</w:t>
                            </w:r>
                          </w:p>
                          <w:p w14:paraId="7E8A288A" w14:textId="77777777" w:rsidR="007B270F" w:rsidRDefault="007B270F" w:rsidP="007B270F">
                            <w:pPr>
                              <w:jc w:val="center"/>
                              <w:rPr>
                                <w:sz w:val="20"/>
                                <w:szCs w:val="20"/>
                              </w:rPr>
                            </w:pPr>
                            <w:r w:rsidRPr="00962A91">
                              <w:rPr>
                                <w:sz w:val="20"/>
                                <w:szCs w:val="20"/>
                              </w:rPr>
                              <w:t>Скорая медпомощь</w:t>
                            </w:r>
                          </w:p>
                          <w:p w14:paraId="1542228F" w14:textId="77777777" w:rsidR="007B270F" w:rsidRPr="000757C1" w:rsidRDefault="007B270F" w:rsidP="007B270F">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7231BD" id="Овал 99" o:spid="_x0000_s1028" style="position:absolute;margin-left:180.05pt;margin-top:.35pt;width:117pt;height:5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">
                <v:textbox>
                  <w:txbxContent>
                    <w:p w14:paraId="7E82E4A2" w14:textId="77777777" w:rsidR="007B270F" w:rsidRPr="00962A91" w:rsidRDefault="007B270F" w:rsidP="007B270F">
                      <w:pPr>
                        <w:jc w:val="center"/>
                        <w:rPr>
                          <w:sz w:val="20"/>
                          <w:szCs w:val="20"/>
                        </w:rPr>
                      </w:pPr>
                      <w:r w:rsidRPr="00962A91">
                        <w:rPr>
                          <w:sz w:val="20"/>
                          <w:szCs w:val="20"/>
                        </w:rPr>
                        <w:t>Мед. учреж.</w:t>
                      </w:r>
                    </w:p>
                    <w:p w14:paraId="7E8A288A" w14:textId="77777777" w:rsidR="007B270F" w:rsidRDefault="007B270F" w:rsidP="007B270F">
                      <w:pPr>
                        <w:jc w:val="center"/>
                        <w:rPr>
                          <w:sz w:val="20"/>
                          <w:szCs w:val="20"/>
                        </w:rPr>
                      </w:pPr>
                      <w:r w:rsidRPr="00962A91">
                        <w:rPr>
                          <w:sz w:val="20"/>
                          <w:szCs w:val="20"/>
                        </w:rPr>
                        <w:t>Скорая медпомощь</w:t>
                      </w:r>
                    </w:p>
                    <w:p w14:paraId="1542228F" w14:textId="77777777" w:rsidR="007B270F" w:rsidRPr="000757C1" w:rsidRDefault="007B270F" w:rsidP="007B270F">
                      <w:pPr>
                        <w:jc w:val="center"/>
                        <w:rPr>
                          <w:sz w:val="20"/>
                          <w:szCs w:val="20"/>
                        </w:rPr>
                      </w:pPr>
                    </w:p>
                  </w:txbxContent>
                </v:textbox>
              </v:oval>
            </w:pict>
          </mc:Fallback>
        </mc:AlternateContent>
      </w: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78720" behindDoc="0" locked="0" layoutInCell="1" allowOverlap="1" wp14:anchorId="2FEB1347" wp14:editId="0E4F2965">
                <wp:simplePos x="0" y="0"/>
                <wp:positionH relativeFrom="column">
                  <wp:posOffset>914400</wp:posOffset>
                </wp:positionH>
                <wp:positionV relativeFrom="paragraph">
                  <wp:posOffset>154305</wp:posOffset>
                </wp:positionV>
                <wp:extent cx="1257300" cy="434340"/>
                <wp:effectExtent l="5080" t="8255" r="13970" b="5080"/>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34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347522" w14:textId="77777777" w:rsidR="007B270F" w:rsidRPr="00EA023F" w:rsidRDefault="007B270F" w:rsidP="007B270F">
                            <w:pPr>
                              <w:shd w:val="clear" w:color="auto" w:fill="CCFFFF"/>
                              <w:jc w:val="center"/>
                              <w:rPr>
                                <w:sz w:val="20"/>
                                <w:szCs w:val="20"/>
                              </w:rPr>
                            </w:pPr>
                            <w:r>
                              <w:rPr>
                                <w:sz w:val="20"/>
                                <w:szCs w:val="20"/>
                              </w:rPr>
                              <w:t>Руководитель подразделения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B1347" id="Прямоугольник 98" o:spid="_x0000_s1029" style="position:absolute;margin-left:1in;margin-top:12.15pt;width:99pt;height:3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">
                <v:textbox>
                  <w:txbxContent>
                    <w:p w14:paraId="25347522" w14:textId="77777777" w:rsidR="007B270F" w:rsidRPr="00EA023F" w:rsidRDefault="007B270F" w:rsidP="007B270F">
                      <w:pPr>
                        <w:shd w:val="clear" w:color="auto" w:fill="CCFFFF"/>
                        <w:jc w:val="center"/>
                        <w:rPr>
                          <w:sz w:val="20"/>
                          <w:szCs w:val="20"/>
                        </w:rPr>
                      </w:pPr>
                      <w:r>
                        <w:rPr>
                          <w:sz w:val="20"/>
                          <w:szCs w:val="20"/>
                        </w:rPr>
                        <w:t>Руководитель подразделения</w:t>
                      </w:r>
                    </w:p>
                  </w:txbxContent>
                </v:textbox>
              </v:rect>
            </w:pict>
          </mc:Fallback>
        </mc:AlternateContent>
      </w:r>
    </w:p>
    <w:p w14:paraId="115A6783" w14:textId="5071852F" w:rsidR="007B270F" w:rsidRPr="007B270F" w:rsidRDefault="007B270F" w:rsidP="007B270F">
      <w:pPr>
        <w:spacing w:after="0" w:line="240" w:lineRule="auto"/>
        <w:rPr>
          <w:rFonts w:ascii="Times New Roman" w:eastAsia="Times New Roman" w:hAnsi="Times New Roman" w:cs="Times New Roman"/>
          <w:sz w:val="24"/>
          <w:szCs w:val="24"/>
          <w:lang w:val="ru-RU" w:eastAsia="ru-RU"/>
        </w:rPr>
      </w:pP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708416" behindDoc="0" locked="0" layoutInCell="1" allowOverlap="1" wp14:anchorId="684F48AE" wp14:editId="7056E3E4">
                <wp:simplePos x="0" y="0"/>
                <wp:positionH relativeFrom="column">
                  <wp:posOffset>4229100</wp:posOffset>
                </wp:positionH>
                <wp:positionV relativeFrom="paragraph">
                  <wp:posOffset>153035</wp:posOffset>
                </wp:positionV>
                <wp:extent cx="0" cy="562610"/>
                <wp:effectExtent l="52705" t="20320" r="61595" b="7620"/>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62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767D3" id="Прямая соединительная линия 97"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2.05pt" to="333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">
                <v:stroke endarrow="block"/>
              </v:line>
            </w:pict>
          </mc:Fallback>
        </mc:AlternateContent>
      </w: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80768" behindDoc="0" locked="0" layoutInCell="1" allowOverlap="1" wp14:anchorId="44A43CC3" wp14:editId="31A62B9E">
                <wp:simplePos x="0" y="0"/>
                <wp:positionH relativeFrom="column">
                  <wp:posOffset>4455795</wp:posOffset>
                </wp:positionH>
                <wp:positionV relativeFrom="paragraph">
                  <wp:posOffset>68580</wp:posOffset>
                </wp:positionV>
                <wp:extent cx="1712595" cy="932815"/>
                <wp:effectExtent l="12700" t="12065" r="8255" b="7620"/>
                <wp:wrapNone/>
                <wp:docPr id="96"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2595" cy="932815"/>
                        </a:xfrm>
                        <a:prstGeom prst="ellipse">
                          <a:avLst/>
                        </a:prstGeom>
                        <a:solidFill>
                          <a:srgbClr val="FF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7E6121" w14:textId="77777777" w:rsidR="007B270F" w:rsidRPr="006C1ED6" w:rsidRDefault="007B270F" w:rsidP="007B270F">
                            <w:pPr>
                              <w:jc w:val="center"/>
                              <w:rPr>
                                <w:sz w:val="20"/>
                                <w:szCs w:val="20"/>
                              </w:rPr>
                            </w:pPr>
                            <w:r w:rsidRPr="000757C1">
                              <w:rPr>
                                <w:sz w:val="20"/>
                                <w:szCs w:val="20"/>
                              </w:rPr>
                              <w:t>Гос. органы</w:t>
                            </w:r>
                            <w:r>
                              <w:t xml:space="preserve"> </w:t>
                            </w:r>
                            <w:r>
                              <w:rPr>
                                <w:sz w:val="20"/>
                                <w:szCs w:val="20"/>
                              </w:rPr>
                              <w:t>Мугалжарского района</w:t>
                            </w:r>
                            <w:r w:rsidRPr="00962A91">
                              <w:rPr>
                                <w:sz w:val="20"/>
                                <w:szCs w:val="20"/>
                              </w:rPr>
                              <w:t xml:space="preserve"> </w:t>
                            </w:r>
                            <w:r w:rsidRPr="006D3992">
                              <w:rPr>
                                <w:sz w:val="20"/>
                                <w:szCs w:val="20"/>
                              </w:rPr>
                              <w:t>ЧС</w:t>
                            </w:r>
                            <w:r>
                              <w:rPr>
                                <w:sz w:val="20"/>
                                <w:szCs w:val="20"/>
                              </w:rPr>
                              <w:t xml:space="preserve"> </w:t>
                            </w:r>
                            <w:r w:rsidRPr="00E54EFC">
                              <w:rPr>
                                <w:sz w:val="20"/>
                                <w:szCs w:val="20"/>
                              </w:rPr>
                              <w:t xml:space="preserve">(СЭС и ЧС, </w:t>
                            </w:r>
                            <w:r>
                              <w:rPr>
                                <w:sz w:val="20"/>
                                <w:szCs w:val="20"/>
                              </w:rPr>
                              <w:t>полиция)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A43CC3" id="Овал 96" o:spid="_x0000_s1030" style="position:absolute;margin-left:350.85pt;margin-top:5.4pt;width:134.85pt;height:7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" fillcolor="red">
                <v:textbox>
                  <w:txbxContent>
                    <w:p w14:paraId="687E6121" w14:textId="77777777" w:rsidR="007B270F" w:rsidRPr="006C1ED6" w:rsidRDefault="007B270F" w:rsidP="007B270F">
                      <w:pPr>
                        <w:jc w:val="center"/>
                        <w:rPr>
                          <w:sz w:val="20"/>
                          <w:szCs w:val="20"/>
                        </w:rPr>
                      </w:pPr>
                      <w:r w:rsidRPr="000757C1">
                        <w:rPr>
                          <w:sz w:val="20"/>
                          <w:szCs w:val="20"/>
                        </w:rPr>
                        <w:t>Гос. органы</w:t>
                      </w:r>
                      <w:r>
                        <w:t xml:space="preserve"> </w:t>
                      </w:r>
                      <w:r>
                        <w:rPr>
                          <w:sz w:val="20"/>
                          <w:szCs w:val="20"/>
                        </w:rPr>
                        <w:t>Мугалжарского района</w:t>
                      </w:r>
                      <w:r w:rsidRPr="00962A91">
                        <w:rPr>
                          <w:sz w:val="20"/>
                          <w:szCs w:val="20"/>
                        </w:rPr>
                        <w:t xml:space="preserve"> </w:t>
                      </w:r>
                      <w:r w:rsidRPr="006D3992">
                        <w:rPr>
                          <w:sz w:val="20"/>
                          <w:szCs w:val="20"/>
                        </w:rPr>
                        <w:t>ЧС</w:t>
                      </w:r>
                      <w:r>
                        <w:rPr>
                          <w:sz w:val="20"/>
                          <w:szCs w:val="20"/>
                        </w:rPr>
                        <w:t xml:space="preserve"> </w:t>
                      </w:r>
                      <w:r w:rsidRPr="00E54EFC">
                        <w:rPr>
                          <w:sz w:val="20"/>
                          <w:szCs w:val="20"/>
                        </w:rPr>
                        <w:t xml:space="preserve">(СЭС и ЧС, </w:t>
                      </w:r>
                      <w:r>
                        <w:rPr>
                          <w:sz w:val="20"/>
                          <w:szCs w:val="20"/>
                        </w:rPr>
                        <w:t>полиция)</w:t>
                      </w:r>
                    </w:p>
                  </w:txbxContent>
                </v:textbox>
              </v:oval>
            </w:pict>
          </mc:Fallback>
        </mc:AlternateContent>
      </w: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72576" behindDoc="0" locked="0" layoutInCell="1" allowOverlap="1" wp14:anchorId="6BBBE0D9" wp14:editId="0EA399FD">
                <wp:simplePos x="0" y="0"/>
                <wp:positionH relativeFrom="column">
                  <wp:posOffset>2788285</wp:posOffset>
                </wp:positionH>
                <wp:positionV relativeFrom="paragraph">
                  <wp:posOffset>153035</wp:posOffset>
                </wp:positionV>
                <wp:extent cx="0" cy="0"/>
                <wp:effectExtent l="12065" t="10795" r="6985" b="8255"/>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C792C" id="Прямая соединительная линия 9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55pt,12.05pt" to="219.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"/>
            </w:pict>
          </mc:Fallback>
        </mc:AlternateContent>
      </w:r>
    </w:p>
    <w:p w14:paraId="5441CF5A" w14:textId="77777777" w:rsidR="007B270F" w:rsidRPr="007B270F" w:rsidRDefault="007B270F" w:rsidP="007B270F">
      <w:pPr>
        <w:spacing w:after="0" w:line="240" w:lineRule="auto"/>
        <w:jc w:val="center"/>
        <w:rPr>
          <w:rFonts w:ascii="Times New Roman" w:eastAsia="Times New Roman" w:hAnsi="Times New Roman" w:cs="Times New Roman"/>
          <w:sz w:val="24"/>
          <w:szCs w:val="24"/>
          <w:lang w:val="ru-RU" w:eastAsia="ru-RU"/>
        </w:rPr>
      </w:pPr>
    </w:p>
    <w:p w14:paraId="7BBC8376" w14:textId="23EA924A" w:rsidR="007B270F" w:rsidRPr="007B270F" w:rsidRDefault="007B270F" w:rsidP="007B270F">
      <w:pPr>
        <w:spacing w:after="0" w:line="240" w:lineRule="auto"/>
        <w:rPr>
          <w:rFonts w:ascii="Times New Roman" w:eastAsia="Times New Roman" w:hAnsi="Times New Roman" w:cs="Times New Roman"/>
          <w:sz w:val="24"/>
          <w:szCs w:val="24"/>
          <w:lang w:val="ru-RU" w:eastAsia="ru-RU"/>
        </w:rPr>
      </w:pP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85888" behindDoc="0" locked="0" layoutInCell="1" allowOverlap="1" wp14:anchorId="21ADE722" wp14:editId="5784FCFE">
                <wp:simplePos x="0" y="0"/>
                <wp:positionH relativeFrom="column">
                  <wp:posOffset>1485900</wp:posOffset>
                </wp:positionH>
                <wp:positionV relativeFrom="paragraph">
                  <wp:posOffset>62865</wp:posOffset>
                </wp:positionV>
                <wp:extent cx="0" cy="228600"/>
                <wp:effectExtent l="52705" t="13970" r="61595" b="14605"/>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364DAD" id="Прямая соединительная линия 9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95pt" to="117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">
                <v:stroke endarrow="block"/>
              </v:line>
            </w:pict>
          </mc:Fallback>
        </mc:AlternateContent>
      </w:r>
    </w:p>
    <w:p w14:paraId="0A0C48EC" w14:textId="092C1B94" w:rsidR="007B270F" w:rsidRPr="007B270F" w:rsidRDefault="007B270F" w:rsidP="007B270F">
      <w:pPr>
        <w:spacing w:after="0" w:line="240" w:lineRule="auto"/>
        <w:rPr>
          <w:rFonts w:ascii="Times New Roman" w:eastAsia="Times New Roman" w:hAnsi="Times New Roman" w:cs="Times New Roman"/>
          <w:sz w:val="24"/>
          <w:szCs w:val="24"/>
          <w:lang w:val="ru-RU" w:eastAsia="ru-RU"/>
        </w:rPr>
      </w:pPr>
      <w:r w:rsidRPr="007B270F">
        <w:rPr>
          <w:rFonts w:ascii="Times New Roman" w:eastAsia="Times New Roman" w:hAnsi="Times New Roman" w:cs="Times New Roman"/>
          <w:noProof/>
          <w:sz w:val="24"/>
          <w:szCs w:val="24"/>
          <w:lang w:val="ru-RU" w:eastAsia="ru-RU"/>
        </w:rPr>
        <w:lastRenderedPageBreak/>
        <mc:AlternateContent>
          <mc:Choice Requires="wps">
            <w:drawing>
              <wp:anchor distT="0" distB="0" distL="114300" distR="114300" simplePos="0" relativeHeight="251677696" behindDoc="0" locked="0" layoutInCell="1" allowOverlap="1" wp14:anchorId="2788D866" wp14:editId="0CF7600A">
                <wp:simplePos x="0" y="0"/>
                <wp:positionH relativeFrom="column">
                  <wp:posOffset>914400</wp:posOffset>
                </wp:positionH>
                <wp:positionV relativeFrom="paragraph">
                  <wp:posOffset>116205</wp:posOffset>
                </wp:positionV>
                <wp:extent cx="1257300" cy="852805"/>
                <wp:effectExtent l="5080" t="13970" r="13970" b="9525"/>
                <wp:wrapNone/>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528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612FA4" w14:textId="77777777" w:rsidR="007B270F" w:rsidRDefault="007B270F" w:rsidP="007B270F">
                            <w:pPr>
                              <w:shd w:val="clear" w:color="auto" w:fill="CCFFFF"/>
                              <w:jc w:val="center"/>
                              <w:rPr>
                                <w:sz w:val="20"/>
                                <w:szCs w:val="20"/>
                              </w:rPr>
                            </w:pPr>
                            <w:r>
                              <w:rPr>
                                <w:sz w:val="20"/>
                                <w:szCs w:val="20"/>
                              </w:rPr>
                              <w:t>Руководитель месторождения</w:t>
                            </w:r>
                          </w:p>
                          <w:p w14:paraId="526D7BB2" w14:textId="77777777" w:rsidR="007B270F" w:rsidRDefault="007B270F" w:rsidP="007B270F">
                            <w:pPr>
                              <w:shd w:val="clear" w:color="auto" w:fill="CCFFFF"/>
                              <w:jc w:val="center"/>
                              <w:rPr>
                                <w:sz w:val="20"/>
                                <w:szCs w:val="20"/>
                              </w:rPr>
                            </w:pPr>
                            <w:r>
                              <w:rPr>
                                <w:sz w:val="20"/>
                                <w:szCs w:val="20"/>
                              </w:rPr>
                              <w:t>(диспетчер)</w:t>
                            </w:r>
                          </w:p>
                          <w:p w14:paraId="4D2F42B1" w14:textId="77777777" w:rsidR="007B270F" w:rsidRDefault="007B270F" w:rsidP="007B270F">
                            <w:pPr>
                              <w:shd w:val="clear" w:color="auto" w:fill="CCFFFF"/>
                              <w:jc w:val="center"/>
                              <w:rPr>
                                <w:sz w:val="20"/>
                                <w:szCs w:val="20"/>
                              </w:rPr>
                            </w:pPr>
                          </w:p>
                          <w:p w14:paraId="291E50C7" w14:textId="77777777" w:rsidR="007B270F" w:rsidRDefault="007B270F" w:rsidP="007B270F">
                            <w:pPr>
                              <w:shd w:val="clear" w:color="auto" w:fill="CCFFFF"/>
                              <w:jc w:val="center"/>
                              <w:rPr>
                                <w:sz w:val="20"/>
                                <w:szCs w:val="20"/>
                              </w:rPr>
                            </w:pPr>
                          </w:p>
                          <w:p w14:paraId="0B0D98EB" w14:textId="77777777" w:rsidR="007B270F" w:rsidRPr="00024968" w:rsidRDefault="007B270F" w:rsidP="007B270F">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8D866" id="Прямоугольник 93" o:spid="_x0000_s1031" style="position:absolute;margin-left:1in;margin-top:9.15pt;width:99pt;height:6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">
                <v:textbox>
                  <w:txbxContent>
                    <w:p w14:paraId="53612FA4" w14:textId="77777777" w:rsidR="007B270F" w:rsidRDefault="007B270F" w:rsidP="007B270F">
                      <w:pPr>
                        <w:shd w:val="clear" w:color="auto" w:fill="CCFFFF"/>
                        <w:jc w:val="center"/>
                        <w:rPr>
                          <w:sz w:val="20"/>
                          <w:szCs w:val="20"/>
                        </w:rPr>
                      </w:pPr>
                      <w:r>
                        <w:rPr>
                          <w:sz w:val="20"/>
                          <w:szCs w:val="20"/>
                        </w:rPr>
                        <w:t>Руководитель месторождения</w:t>
                      </w:r>
                    </w:p>
                    <w:p w14:paraId="526D7BB2" w14:textId="77777777" w:rsidR="007B270F" w:rsidRDefault="007B270F" w:rsidP="007B270F">
                      <w:pPr>
                        <w:shd w:val="clear" w:color="auto" w:fill="CCFFFF"/>
                        <w:jc w:val="center"/>
                        <w:rPr>
                          <w:sz w:val="20"/>
                          <w:szCs w:val="20"/>
                        </w:rPr>
                      </w:pPr>
                      <w:r>
                        <w:rPr>
                          <w:sz w:val="20"/>
                          <w:szCs w:val="20"/>
                        </w:rPr>
                        <w:t>(диспетчер)</w:t>
                      </w:r>
                    </w:p>
                    <w:p w14:paraId="4D2F42B1" w14:textId="77777777" w:rsidR="007B270F" w:rsidRDefault="007B270F" w:rsidP="007B270F">
                      <w:pPr>
                        <w:shd w:val="clear" w:color="auto" w:fill="CCFFFF"/>
                        <w:jc w:val="center"/>
                        <w:rPr>
                          <w:sz w:val="20"/>
                          <w:szCs w:val="20"/>
                        </w:rPr>
                      </w:pPr>
                    </w:p>
                    <w:p w14:paraId="291E50C7" w14:textId="77777777" w:rsidR="007B270F" w:rsidRDefault="007B270F" w:rsidP="007B270F">
                      <w:pPr>
                        <w:shd w:val="clear" w:color="auto" w:fill="CCFFFF"/>
                        <w:jc w:val="center"/>
                        <w:rPr>
                          <w:sz w:val="20"/>
                          <w:szCs w:val="20"/>
                        </w:rPr>
                      </w:pPr>
                    </w:p>
                    <w:p w14:paraId="0B0D98EB" w14:textId="77777777" w:rsidR="007B270F" w:rsidRPr="00024968" w:rsidRDefault="007B270F" w:rsidP="007B270F">
                      <w:pPr>
                        <w:rPr>
                          <w:szCs w:val="20"/>
                        </w:rPr>
                      </w:pPr>
                    </w:p>
                  </w:txbxContent>
                </v:textbox>
              </v:rect>
            </w:pict>
          </mc:Fallback>
        </mc:AlternateContent>
      </w: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99200" behindDoc="0" locked="0" layoutInCell="1" allowOverlap="1" wp14:anchorId="47E27AC0" wp14:editId="6128CAC3">
                <wp:simplePos x="0" y="0"/>
                <wp:positionH relativeFrom="column">
                  <wp:posOffset>3044190</wp:posOffset>
                </wp:positionH>
                <wp:positionV relativeFrom="paragraph">
                  <wp:posOffset>55245</wp:posOffset>
                </wp:positionV>
                <wp:extent cx="0" cy="134620"/>
                <wp:effectExtent l="58420" t="19685" r="55880" b="762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4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47150" id="Прямая соединительная линия 92"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7pt,4.35pt" to="239.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">
                <v:stroke endarrow="block"/>
              </v:line>
            </w:pict>
          </mc:Fallback>
        </mc:AlternateContent>
      </w:r>
    </w:p>
    <w:p w14:paraId="14562D60" w14:textId="025E93BD" w:rsidR="007B270F" w:rsidRPr="007B270F" w:rsidRDefault="007B270F" w:rsidP="007B270F">
      <w:pPr>
        <w:spacing w:after="0" w:line="240" w:lineRule="auto"/>
        <w:rPr>
          <w:rFonts w:ascii="Times New Roman" w:eastAsia="Times New Roman" w:hAnsi="Times New Roman" w:cs="Times New Roman"/>
          <w:sz w:val="24"/>
          <w:szCs w:val="24"/>
          <w:lang w:val="ru-RU" w:eastAsia="ru-RU"/>
        </w:rPr>
      </w:pP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89984" behindDoc="0" locked="0" layoutInCell="1" allowOverlap="1" wp14:anchorId="568BEC58" wp14:editId="5D578A39">
                <wp:simplePos x="0" y="0"/>
                <wp:positionH relativeFrom="column">
                  <wp:posOffset>685800</wp:posOffset>
                </wp:positionH>
                <wp:positionV relativeFrom="paragraph">
                  <wp:posOffset>145415</wp:posOffset>
                </wp:positionV>
                <wp:extent cx="0" cy="2603500"/>
                <wp:effectExtent l="5080" t="8890" r="13970" b="698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3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BB90D" id="Прямая соединительная линия 9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45pt" to="54pt,2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"/>
            </w:pict>
          </mc:Fallback>
        </mc:AlternateContent>
      </w: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702272" behindDoc="0" locked="0" layoutInCell="1" allowOverlap="1" wp14:anchorId="50F6C894" wp14:editId="56352033">
                <wp:simplePos x="0" y="0"/>
                <wp:positionH relativeFrom="column">
                  <wp:posOffset>4229100</wp:posOffset>
                </wp:positionH>
                <wp:positionV relativeFrom="paragraph">
                  <wp:posOffset>14605</wp:posOffset>
                </wp:positionV>
                <wp:extent cx="282575" cy="0"/>
                <wp:effectExtent l="5080" t="59055" r="17145" b="55245"/>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AEED8" id="Прямая соединительная линия 9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15pt" to="355.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">
                <v:stroke endarrow="block"/>
              </v:line>
            </w:pict>
          </mc:Fallback>
        </mc:AlternateContent>
      </w: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98176" behindDoc="0" locked="0" layoutInCell="1" allowOverlap="1" wp14:anchorId="2679C316" wp14:editId="513AFBB2">
                <wp:simplePos x="0" y="0"/>
                <wp:positionH relativeFrom="column">
                  <wp:posOffset>4114800</wp:posOffset>
                </wp:positionH>
                <wp:positionV relativeFrom="paragraph">
                  <wp:posOffset>145415</wp:posOffset>
                </wp:positionV>
                <wp:extent cx="556260" cy="0"/>
                <wp:effectExtent l="5080" t="56515" r="19685" b="57785"/>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804DB" id="Прямая соединительная линия 8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45pt" to="367.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">
                <v:stroke endarrow="block"/>
              </v:line>
            </w:pict>
          </mc:Fallback>
        </mc:AlternateContent>
      </w: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97152" behindDoc="0" locked="0" layoutInCell="1" allowOverlap="1" wp14:anchorId="283DFD5C" wp14:editId="26DE013C">
                <wp:simplePos x="0" y="0"/>
                <wp:positionH relativeFrom="column">
                  <wp:posOffset>4114800</wp:posOffset>
                </wp:positionH>
                <wp:positionV relativeFrom="paragraph">
                  <wp:posOffset>145415</wp:posOffset>
                </wp:positionV>
                <wp:extent cx="0" cy="1219835"/>
                <wp:effectExtent l="5080" t="8890" r="13970" b="9525"/>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19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4DD01" id="Прямая соединительная линия 88"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45pt" to="32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"/>
            </w:pict>
          </mc:Fallback>
        </mc:AlternateContent>
      </w: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88960" behindDoc="0" locked="0" layoutInCell="1" allowOverlap="1" wp14:anchorId="6D2D6825" wp14:editId="32372206">
                <wp:simplePos x="0" y="0"/>
                <wp:positionH relativeFrom="column">
                  <wp:posOffset>685800</wp:posOffset>
                </wp:positionH>
                <wp:positionV relativeFrom="paragraph">
                  <wp:posOffset>145415</wp:posOffset>
                </wp:positionV>
                <wp:extent cx="228600" cy="0"/>
                <wp:effectExtent l="5080" t="8890" r="13970" b="10160"/>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8AAEA" id="Прямая соединительная линия 87"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45pt" to="1in,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"/>
            </w:pict>
          </mc:Fallback>
        </mc:AlternateContent>
      </w: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87936" behindDoc="0" locked="0" layoutInCell="1" allowOverlap="1" wp14:anchorId="0201365A" wp14:editId="624C9D7D">
                <wp:simplePos x="0" y="0"/>
                <wp:positionH relativeFrom="column">
                  <wp:posOffset>2171700</wp:posOffset>
                </wp:positionH>
                <wp:positionV relativeFrom="paragraph">
                  <wp:posOffset>14605</wp:posOffset>
                </wp:positionV>
                <wp:extent cx="2095500" cy="0"/>
                <wp:effectExtent l="5080" t="11430" r="13970" b="7620"/>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9A043" id="Прямая соединительная линия 8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15pt" to="33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3dS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"/>
            </w:pict>
          </mc:Fallback>
        </mc:AlternateContent>
      </w: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86912" behindDoc="0" locked="0" layoutInCell="1" allowOverlap="1" wp14:anchorId="038EC52F" wp14:editId="43C22E76">
                <wp:simplePos x="0" y="0"/>
                <wp:positionH relativeFrom="column">
                  <wp:posOffset>685800</wp:posOffset>
                </wp:positionH>
                <wp:positionV relativeFrom="paragraph">
                  <wp:posOffset>74295</wp:posOffset>
                </wp:positionV>
                <wp:extent cx="228600" cy="0"/>
                <wp:effectExtent l="5080" t="61595" r="23495" b="52705"/>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6722B" id="Прямая соединительная линия 8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85pt" to="1in,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">
                <v:stroke endarrow="block"/>
              </v:line>
            </w:pict>
          </mc:Fallback>
        </mc:AlternateContent>
      </w:r>
    </w:p>
    <w:p w14:paraId="491772B9" w14:textId="6D994D78" w:rsidR="007B270F" w:rsidRPr="007B270F" w:rsidRDefault="007B270F" w:rsidP="007B270F">
      <w:pPr>
        <w:spacing w:after="0" w:line="240" w:lineRule="auto"/>
        <w:rPr>
          <w:rFonts w:ascii="Times New Roman" w:eastAsia="Times New Roman" w:hAnsi="Times New Roman" w:cs="Times New Roman"/>
          <w:sz w:val="24"/>
          <w:szCs w:val="24"/>
          <w:lang w:val="ru-RU" w:eastAsia="ru-RU"/>
        </w:rPr>
      </w:pP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81792" behindDoc="0" locked="0" layoutInCell="1" allowOverlap="1" wp14:anchorId="172F4F2E" wp14:editId="2F370A77">
                <wp:simplePos x="0" y="0"/>
                <wp:positionH relativeFrom="column">
                  <wp:posOffset>2491105</wp:posOffset>
                </wp:positionH>
                <wp:positionV relativeFrom="paragraph">
                  <wp:posOffset>17780</wp:posOffset>
                </wp:positionV>
                <wp:extent cx="1485900" cy="700405"/>
                <wp:effectExtent l="10160" t="8890" r="8890" b="5080"/>
                <wp:wrapNone/>
                <wp:docPr id="84" name="Овал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0040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B032CF" w14:textId="77777777" w:rsidR="007B270F" w:rsidRPr="000757C1" w:rsidRDefault="007B270F" w:rsidP="007B270F">
                            <w:pPr>
                              <w:jc w:val="center"/>
                              <w:rPr>
                                <w:sz w:val="20"/>
                                <w:szCs w:val="20"/>
                              </w:rPr>
                            </w:pPr>
                            <w:r>
                              <w:rPr>
                                <w:sz w:val="20"/>
                                <w:szCs w:val="20"/>
                              </w:rPr>
                              <w:t>Специалисты месторождения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2F4F2E" id="Овал 84" o:spid="_x0000_s1032" style="position:absolute;margin-left:196.15pt;margin-top:1.4pt;width:117pt;height:55.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">
                <v:textbox>
                  <w:txbxContent>
                    <w:p w14:paraId="23B032CF" w14:textId="77777777" w:rsidR="007B270F" w:rsidRPr="000757C1" w:rsidRDefault="007B270F" w:rsidP="007B270F">
                      <w:pPr>
                        <w:jc w:val="center"/>
                        <w:rPr>
                          <w:sz w:val="20"/>
                          <w:szCs w:val="20"/>
                        </w:rPr>
                      </w:pPr>
                      <w:r>
                        <w:rPr>
                          <w:sz w:val="20"/>
                          <w:szCs w:val="20"/>
                        </w:rPr>
                        <w:t>Специалисты месторождения</w:t>
                      </w:r>
                    </w:p>
                  </w:txbxContent>
                </v:textbox>
              </v:oval>
            </w:pict>
          </mc:Fallback>
        </mc:AlternateContent>
      </w:r>
    </w:p>
    <w:p w14:paraId="2398FB8D" w14:textId="45DF546C" w:rsidR="007B270F" w:rsidRPr="007B270F" w:rsidRDefault="007B270F" w:rsidP="007B270F">
      <w:pPr>
        <w:spacing w:after="0" w:line="240" w:lineRule="auto"/>
        <w:rPr>
          <w:rFonts w:ascii="Times New Roman" w:eastAsia="Times New Roman" w:hAnsi="Times New Roman" w:cs="Times New Roman"/>
          <w:sz w:val="24"/>
          <w:szCs w:val="24"/>
          <w:lang w:val="ru-RU" w:eastAsia="ru-RU"/>
        </w:rPr>
      </w:pPr>
      <w:r w:rsidRPr="007B270F">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659264" behindDoc="0" locked="0" layoutInCell="1" allowOverlap="1" wp14:anchorId="0CFD5D8A" wp14:editId="43704A4D">
                <wp:simplePos x="0" y="0"/>
                <wp:positionH relativeFrom="column">
                  <wp:posOffset>4453890</wp:posOffset>
                </wp:positionH>
                <wp:positionV relativeFrom="paragraph">
                  <wp:posOffset>18415</wp:posOffset>
                </wp:positionV>
                <wp:extent cx="1714500" cy="571500"/>
                <wp:effectExtent l="10795" t="13335" r="8255" b="5715"/>
                <wp:wrapNone/>
                <wp:docPr id="83" name="Овал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99F4F5" w14:textId="77777777" w:rsidR="007B270F" w:rsidRPr="00C63850" w:rsidRDefault="007B270F" w:rsidP="007B270F">
                            <w:pPr>
                              <w:jc w:val="center"/>
                              <w:rPr>
                                <w:sz w:val="20"/>
                                <w:szCs w:val="20"/>
                              </w:rPr>
                            </w:pPr>
                            <w:r>
                              <w:rPr>
                                <w:sz w:val="20"/>
                                <w:szCs w:val="20"/>
                              </w:rPr>
                              <w:t>Комиссия по расследованию НС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FD5D8A" id="Овал 83" o:spid="_x0000_s1033" style="position:absolute;margin-left:350.7pt;margin-top:1.45pt;width:13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">
                <v:textbox>
                  <w:txbxContent>
                    <w:p w14:paraId="3999F4F5" w14:textId="77777777" w:rsidR="007B270F" w:rsidRPr="00C63850" w:rsidRDefault="007B270F" w:rsidP="007B270F">
                      <w:pPr>
                        <w:jc w:val="center"/>
                        <w:rPr>
                          <w:sz w:val="20"/>
                          <w:szCs w:val="20"/>
                        </w:rPr>
                      </w:pPr>
                      <w:r>
                        <w:rPr>
                          <w:sz w:val="20"/>
                          <w:szCs w:val="20"/>
                        </w:rPr>
                        <w:t>Комиссия по расследованию НС</w:t>
                      </w:r>
                    </w:p>
                  </w:txbxContent>
                </v:textbox>
              </v:oval>
            </w:pict>
          </mc:Fallback>
        </mc:AlternateContent>
      </w:r>
    </w:p>
    <w:p w14:paraId="3EF7099E" w14:textId="32A916F8" w:rsidR="007B270F" w:rsidRPr="007B270F" w:rsidRDefault="007B270F" w:rsidP="007B270F">
      <w:pPr>
        <w:spacing w:after="0" w:line="240" w:lineRule="auto"/>
        <w:rPr>
          <w:rFonts w:ascii="Times New Roman" w:eastAsia="Times New Roman" w:hAnsi="Times New Roman" w:cs="Times New Roman"/>
          <w:sz w:val="24"/>
          <w:szCs w:val="24"/>
          <w:lang w:val="ru-RU" w:eastAsia="ru-RU"/>
        </w:rPr>
      </w:pP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94080" behindDoc="0" locked="0" layoutInCell="1" allowOverlap="1" wp14:anchorId="6EFA2673" wp14:editId="67EE0E57">
                <wp:simplePos x="0" y="0"/>
                <wp:positionH relativeFrom="column">
                  <wp:posOffset>2171700</wp:posOffset>
                </wp:positionH>
                <wp:positionV relativeFrom="paragraph">
                  <wp:posOffset>39370</wp:posOffset>
                </wp:positionV>
                <wp:extent cx="319405" cy="0"/>
                <wp:effectExtent l="5080" t="57150" r="18415" b="5715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54FC5" id="Прямая соединительная линия 8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1pt" to="196.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">
                <v:stroke endarrow="block"/>
              </v:line>
            </w:pict>
          </mc:Fallback>
        </mc:AlternateContent>
      </w: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705344" behindDoc="0" locked="0" layoutInCell="1" allowOverlap="1" wp14:anchorId="0DA1EB86" wp14:editId="58287874">
                <wp:simplePos x="0" y="0"/>
                <wp:positionH relativeFrom="column">
                  <wp:posOffset>4132580</wp:posOffset>
                </wp:positionH>
                <wp:positionV relativeFrom="paragraph">
                  <wp:posOffset>109220</wp:posOffset>
                </wp:positionV>
                <wp:extent cx="325120" cy="0"/>
                <wp:effectExtent l="13335" t="60325" r="23495" b="53975"/>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A1D4B" id="Прямая соединительная линия 8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4pt,8.6pt" to="35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">
                <v:stroke endarrow="block"/>
              </v:line>
            </w:pict>
          </mc:Fallback>
        </mc:AlternateContent>
      </w:r>
    </w:p>
    <w:p w14:paraId="2638D17C" w14:textId="436A2595" w:rsidR="007B270F" w:rsidRPr="007B270F" w:rsidRDefault="007B270F" w:rsidP="007B270F">
      <w:pPr>
        <w:spacing w:after="0" w:line="240" w:lineRule="auto"/>
        <w:rPr>
          <w:rFonts w:ascii="Times New Roman" w:eastAsia="Times New Roman" w:hAnsi="Times New Roman" w:cs="Times New Roman"/>
          <w:sz w:val="24"/>
          <w:szCs w:val="24"/>
          <w:lang w:val="ru-RU" w:eastAsia="ru-RU"/>
        </w:rPr>
      </w:pP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710464" behindDoc="0" locked="0" layoutInCell="1" allowOverlap="1" wp14:anchorId="17D5388B" wp14:editId="5638282D">
                <wp:simplePos x="0" y="0"/>
                <wp:positionH relativeFrom="column">
                  <wp:posOffset>1804670</wp:posOffset>
                </wp:positionH>
                <wp:positionV relativeFrom="paragraph">
                  <wp:posOffset>92710</wp:posOffset>
                </wp:positionV>
                <wp:extent cx="0" cy="571500"/>
                <wp:effectExtent l="9525" t="9525" r="9525" b="9525"/>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0FAC1" id="Прямая соединительная линия 80"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pt,7.3pt" to="142.1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"/>
            </w:pict>
          </mc:Fallback>
        </mc:AlternateContent>
      </w: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92032" behindDoc="0" locked="0" layoutInCell="1" allowOverlap="1" wp14:anchorId="69E6DD32" wp14:editId="6EB61F51">
                <wp:simplePos x="0" y="0"/>
                <wp:positionH relativeFrom="column">
                  <wp:posOffset>1371600</wp:posOffset>
                </wp:positionH>
                <wp:positionV relativeFrom="paragraph">
                  <wp:posOffset>92710</wp:posOffset>
                </wp:positionV>
                <wp:extent cx="0" cy="1069975"/>
                <wp:effectExtent l="52705" t="9525" r="61595" b="15875"/>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9ED39" id="Прямая соединительная линия 7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3pt" to="108pt,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">
                <v:stroke endarrow="block"/>
              </v:line>
            </w:pict>
          </mc:Fallback>
        </mc:AlternateContent>
      </w: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93056" behindDoc="0" locked="0" layoutInCell="1" allowOverlap="1" wp14:anchorId="58C0C9EA" wp14:editId="4D3EC3BF">
                <wp:simplePos x="0" y="0"/>
                <wp:positionH relativeFrom="column">
                  <wp:posOffset>1485900</wp:posOffset>
                </wp:positionH>
                <wp:positionV relativeFrom="paragraph">
                  <wp:posOffset>92710</wp:posOffset>
                </wp:positionV>
                <wp:extent cx="0" cy="1069975"/>
                <wp:effectExtent l="52705" t="19050" r="61595" b="635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9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C208A" id="Прямая соединительная линия 78"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3pt" to="117pt,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">
                <v:stroke endarrow="block"/>
              </v:line>
            </w:pict>
          </mc:Fallback>
        </mc:AlternateContent>
      </w:r>
    </w:p>
    <w:p w14:paraId="6CC948C7" w14:textId="0E94CC2E" w:rsidR="007B270F" w:rsidRPr="007B270F" w:rsidRDefault="007B270F" w:rsidP="007B270F">
      <w:pPr>
        <w:spacing w:after="0" w:line="240" w:lineRule="auto"/>
        <w:rPr>
          <w:rFonts w:ascii="Times New Roman" w:eastAsia="Times New Roman" w:hAnsi="Times New Roman" w:cs="Times New Roman"/>
          <w:sz w:val="24"/>
          <w:szCs w:val="24"/>
          <w:lang w:val="ru-RU" w:eastAsia="ru-RU"/>
        </w:rPr>
      </w:pP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60288" behindDoc="0" locked="0" layoutInCell="1" allowOverlap="1" wp14:anchorId="770EEE6C" wp14:editId="447D1B80">
                <wp:simplePos x="0" y="0"/>
                <wp:positionH relativeFrom="column">
                  <wp:posOffset>4328795</wp:posOffset>
                </wp:positionH>
                <wp:positionV relativeFrom="paragraph">
                  <wp:posOffset>153670</wp:posOffset>
                </wp:positionV>
                <wp:extent cx="2030730" cy="918210"/>
                <wp:effectExtent l="9525" t="7620" r="7620" b="7620"/>
                <wp:wrapNone/>
                <wp:docPr id="77" name="Овал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730" cy="918210"/>
                        </a:xfrm>
                        <a:prstGeom prst="ellipse">
                          <a:avLst/>
                        </a:prstGeom>
                        <a:solidFill>
                          <a:srgbClr val="FF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5738F6" w14:textId="77777777" w:rsidR="007B270F" w:rsidRPr="006C1ED6" w:rsidRDefault="007B270F" w:rsidP="007B270F">
                            <w:pPr>
                              <w:jc w:val="center"/>
                              <w:rPr>
                                <w:sz w:val="20"/>
                                <w:szCs w:val="20"/>
                              </w:rPr>
                            </w:pPr>
                            <w:r w:rsidRPr="00A172E8">
                              <w:rPr>
                                <w:sz w:val="20"/>
                                <w:szCs w:val="20"/>
                              </w:rPr>
                              <w:t>Гос. органы области</w:t>
                            </w:r>
                            <w:r>
                              <w:rPr>
                                <w:sz w:val="20"/>
                                <w:szCs w:val="20"/>
                              </w:rPr>
                              <w:t xml:space="preserve"> (ДЧС, </w:t>
                            </w:r>
                            <w:r w:rsidRPr="00305D88">
                              <w:rPr>
                                <w:sz w:val="20"/>
                                <w:szCs w:val="20"/>
                              </w:rPr>
                              <w:t>СЭС</w:t>
                            </w:r>
                            <w:r>
                              <w:rPr>
                                <w:sz w:val="20"/>
                                <w:szCs w:val="20"/>
                              </w:rPr>
                              <w:t xml:space="preserve">, Департамент экологии, </w:t>
                            </w:r>
                            <w:r w:rsidRPr="00700267">
                              <w:rPr>
                                <w:sz w:val="20"/>
                                <w:szCs w:val="20"/>
                              </w:rPr>
                              <w:t>ДКНБ; ДВД; ДЧС</w:t>
                            </w:r>
                            <w:r>
                              <w:rPr>
                                <w:sz w:val="20"/>
                                <w:szCs w:val="20"/>
                              </w:rPr>
                              <w:t>)</w:t>
                            </w:r>
                          </w:p>
                          <w:p w14:paraId="47312D07" w14:textId="77777777" w:rsidR="007B270F" w:rsidRPr="000757C1" w:rsidRDefault="007B270F" w:rsidP="007B270F">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0EEE6C" id="Овал 77" o:spid="_x0000_s1034" style="position:absolute;margin-left:340.85pt;margin-top:12.1pt;width:159.9pt;height:7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" fillcolor="red">
                <v:textbox>
                  <w:txbxContent>
                    <w:p w14:paraId="625738F6" w14:textId="77777777" w:rsidR="007B270F" w:rsidRPr="006C1ED6" w:rsidRDefault="007B270F" w:rsidP="007B270F">
                      <w:pPr>
                        <w:jc w:val="center"/>
                        <w:rPr>
                          <w:sz w:val="20"/>
                          <w:szCs w:val="20"/>
                        </w:rPr>
                      </w:pPr>
                      <w:r w:rsidRPr="00A172E8">
                        <w:rPr>
                          <w:sz w:val="20"/>
                          <w:szCs w:val="20"/>
                        </w:rPr>
                        <w:t>Гос. органы области</w:t>
                      </w:r>
                      <w:r>
                        <w:rPr>
                          <w:sz w:val="20"/>
                          <w:szCs w:val="20"/>
                        </w:rPr>
                        <w:t xml:space="preserve"> (ДЧС, </w:t>
                      </w:r>
                      <w:r w:rsidRPr="00305D88">
                        <w:rPr>
                          <w:sz w:val="20"/>
                          <w:szCs w:val="20"/>
                        </w:rPr>
                        <w:t>СЭС</w:t>
                      </w:r>
                      <w:r>
                        <w:rPr>
                          <w:sz w:val="20"/>
                          <w:szCs w:val="20"/>
                        </w:rPr>
                        <w:t xml:space="preserve">, Департамент экологии, </w:t>
                      </w:r>
                      <w:r w:rsidRPr="00700267">
                        <w:rPr>
                          <w:sz w:val="20"/>
                          <w:szCs w:val="20"/>
                        </w:rPr>
                        <w:t>ДКНБ; ДВД; ДЧС</w:t>
                      </w:r>
                      <w:r>
                        <w:rPr>
                          <w:sz w:val="20"/>
                          <w:szCs w:val="20"/>
                        </w:rPr>
                        <w:t>)</w:t>
                      </w:r>
                    </w:p>
                    <w:p w14:paraId="47312D07" w14:textId="77777777" w:rsidR="007B270F" w:rsidRPr="000757C1" w:rsidRDefault="007B270F" w:rsidP="007B270F">
                      <w:pPr>
                        <w:jc w:val="center"/>
                        <w:rPr>
                          <w:sz w:val="20"/>
                          <w:szCs w:val="20"/>
                        </w:rPr>
                      </w:pPr>
                    </w:p>
                  </w:txbxContent>
                </v:textbox>
              </v:oval>
            </w:pict>
          </mc:Fallback>
        </mc:AlternateContent>
      </w:r>
    </w:p>
    <w:p w14:paraId="00F9E61E" w14:textId="77777777" w:rsidR="007B270F" w:rsidRPr="007B270F" w:rsidRDefault="007B270F" w:rsidP="007B270F">
      <w:pPr>
        <w:spacing w:after="0" w:line="240" w:lineRule="auto"/>
        <w:rPr>
          <w:rFonts w:ascii="Times New Roman" w:eastAsia="Times New Roman" w:hAnsi="Times New Roman" w:cs="Times New Roman"/>
          <w:sz w:val="24"/>
          <w:szCs w:val="24"/>
          <w:lang w:val="ru-RU" w:eastAsia="ru-RU"/>
        </w:rPr>
      </w:pPr>
    </w:p>
    <w:p w14:paraId="0DFDCF10" w14:textId="4A154BF2" w:rsidR="007B270F" w:rsidRPr="007B270F" w:rsidRDefault="007B270F" w:rsidP="007B270F">
      <w:pPr>
        <w:spacing w:after="0" w:line="240" w:lineRule="auto"/>
        <w:rPr>
          <w:rFonts w:ascii="Times New Roman" w:eastAsia="Times New Roman" w:hAnsi="Times New Roman" w:cs="Times New Roman"/>
          <w:sz w:val="24"/>
          <w:szCs w:val="24"/>
          <w:lang w:val="ru-RU" w:eastAsia="ru-RU"/>
        </w:rPr>
      </w:pP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95104" behindDoc="0" locked="0" layoutInCell="1" allowOverlap="1" wp14:anchorId="12DD8BF7" wp14:editId="29AC17AF">
                <wp:simplePos x="0" y="0"/>
                <wp:positionH relativeFrom="column">
                  <wp:posOffset>1804670</wp:posOffset>
                </wp:positionH>
                <wp:positionV relativeFrom="paragraph">
                  <wp:posOffset>138430</wp:posOffset>
                </wp:positionV>
                <wp:extent cx="2524125" cy="0"/>
                <wp:effectExtent l="9525" t="57150" r="19050" b="5715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32AFE" id="Прямая соединительная линия 7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pt,10.9pt" to="340.8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">
                <v:stroke endarrow="block"/>
              </v:line>
            </w:pict>
          </mc:Fallback>
        </mc:AlternateContent>
      </w:r>
    </w:p>
    <w:p w14:paraId="5CFD5B33" w14:textId="594DEC20" w:rsidR="007B270F" w:rsidRPr="007B270F" w:rsidRDefault="007B270F" w:rsidP="007B270F">
      <w:pPr>
        <w:spacing w:after="0" w:line="240" w:lineRule="auto"/>
        <w:rPr>
          <w:rFonts w:ascii="Times New Roman" w:eastAsia="Times New Roman" w:hAnsi="Times New Roman" w:cs="Times New Roman"/>
          <w:sz w:val="24"/>
          <w:szCs w:val="24"/>
          <w:lang w:val="ru-RU" w:eastAsia="ru-RU"/>
        </w:rPr>
      </w:pPr>
      <w:r w:rsidRPr="007B270F">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706368" behindDoc="0" locked="0" layoutInCell="1" allowOverlap="1" wp14:anchorId="584F3767" wp14:editId="44750BAE">
                <wp:simplePos x="0" y="0"/>
                <wp:positionH relativeFrom="column">
                  <wp:posOffset>4184015</wp:posOffset>
                </wp:positionH>
                <wp:positionV relativeFrom="paragraph">
                  <wp:posOffset>135890</wp:posOffset>
                </wp:positionV>
                <wp:extent cx="144780" cy="0"/>
                <wp:effectExtent l="7620" t="57785" r="19050" b="56515"/>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7E30C" id="Прямая соединительная линия 7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45pt,10.7pt" to="340.8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">
                <v:stroke endarrow="block"/>
              </v:line>
            </w:pict>
          </mc:Fallback>
        </mc:AlternateContent>
      </w: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66432" behindDoc="0" locked="0" layoutInCell="1" allowOverlap="1" wp14:anchorId="720D5EDB" wp14:editId="02EAA5D7">
                <wp:simplePos x="0" y="0"/>
                <wp:positionH relativeFrom="column">
                  <wp:posOffset>4168140</wp:posOffset>
                </wp:positionH>
                <wp:positionV relativeFrom="paragraph">
                  <wp:posOffset>135890</wp:posOffset>
                </wp:positionV>
                <wp:extent cx="15875" cy="1904365"/>
                <wp:effectExtent l="10795" t="10160" r="11430" b="9525"/>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75" cy="1904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4E651" id="Прямая соединительная линия 74"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2pt,10.7pt" to="329.45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"/>
            </w:pict>
          </mc:Fallback>
        </mc:AlternateContent>
      </w:r>
    </w:p>
    <w:p w14:paraId="7EA09651" w14:textId="77777777" w:rsidR="007B270F" w:rsidRPr="007B270F" w:rsidRDefault="007B270F" w:rsidP="007B270F">
      <w:pPr>
        <w:spacing w:after="0" w:line="240" w:lineRule="auto"/>
        <w:rPr>
          <w:rFonts w:ascii="Times New Roman" w:eastAsia="Times New Roman" w:hAnsi="Times New Roman" w:cs="Times New Roman"/>
          <w:sz w:val="24"/>
          <w:szCs w:val="24"/>
          <w:lang w:val="ru-RU" w:eastAsia="ru-RU"/>
        </w:rPr>
      </w:pPr>
    </w:p>
    <w:p w14:paraId="71B3A167" w14:textId="2040AE48" w:rsidR="007B270F" w:rsidRPr="007B270F" w:rsidRDefault="007B270F" w:rsidP="007B270F">
      <w:pPr>
        <w:spacing w:after="0" w:line="240" w:lineRule="auto"/>
        <w:rPr>
          <w:rFonts w:ascii="Times New Roman" w:eastAsia="Times New Roman" w:hAnsi="Times New Roman" w:cs="Times New Roman"/>
          <w:sz w:val="24"/>
          <w:szCs w:val="24"/>
          <w:lang w:val="ru-RU" w:eastAsia="ru-RU"/>
        </w:rPr>
      </w:pP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704320" behindDoc="0" locked="0" layoutInCell="1" allowOverlap="1" wp14:anchorId="05FCDBBE" wp14:editId="6D9FA317">
                <wp:simplePos x="0" y="0"/>
                <wp:positionH relativeFrom="column">
                  <wp:posOffset>2400300</wp:posOffset>
                </wp:positionH>
                <wp:positionV relativeFrom="paragraph">
                  <wp:posOffset>65405</wp:posOffset>
                </wp:positionV>
                <wp:extent cx="1257300" cy="686435"/>
                <wp:effectExtent l="5080" t="13970" r="13970" b="1397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6435"/>
                        </a:xfrm>
                        <a:prstGeom prst="rect">
                          <a:avLst/>
                        </a:prstGeom>
                        <a:solidFill>
                          <a:srgbClr val="FFFFFF">
                            <a:alpha val="0"/>
                          </a:srgbClr>
                        </a:solidFill>
                        <a:ln w="9525">
                          <a:solidFill>
                            <a:srgbClr val="000000"/>
                          </a:solidFill>
                          <a:miter lim="800000"/>
                          <a:headEnd/>
                          <a:tailEnd/>
                        </a:ln>
                      </wps:spPr>
                      <wps:txbx>
                        <w:txbxContent>
                          <w:p w14:paraId="44994274" w14:textId="77777777" w:rsidR="007B270F" w:rsidRDefault="007B270F" w:rsidP="007B270F">
                            <w:pPr>
                              <w:shd w:val="clear" w:color="auto" w:fill="CCFFFF"/>
                              <w:jc w:val="center"/>
                              <w:rPr>
                                <w:sz w:val="20"/>
                                <w:szCs w:val="20"/>
                              </w:rPr>
                            </w:pPr>
                          </w:p>
                          <w:p w14:paraId="46973EF9" w14:textId="77777777" w:rsidR="007B270F" w:rsidRPr="00165214" w:rsidRDefault="007B270F" w:rsidP="007B270F">
                            <w:pPr>
                              <w:shd w:val="clear" w:color="auto" w:fill="CCFFFF"/>
                              <w:jc w:val="center"/>
                              <w:rPr>
                                <w:sz w:val="20"/>
                                <w:szCs w:val="20"/>
                              </w:rPr>
                            </w:pPr>
                            <w:r>
                              <w:rPr>
                                <w:sz w:val="20"/>
                                <w:szCs w:val="20"/>
                              </w:rPr>
                              <w:t>Р</w:t>
                            </w:r>
                            <w:r w:rsidRPr="00791073">
                              <w:rPr>
                                <w:sz w:val="20"/>
                                <w:szCs w:val="20"/>
                              </w:rPr>
                              <w:t>уководител</w:t>
                            </w:r>
                            <w:r>
                              <w:rPr>
                                <w:sz w:val="20"/>
                                <w:szCs w:val="20"/>
                              </w:rPr>
                              <w:t>ь</w:t>
                            </w:r>
                            <w:r w:rsidRPr="00791073">
                              <w:rPr>
                                <w:sz w:val="20"/>
                                <w:szCs w:val="20"/>
                              </w:rPr>
                              <w:t xml:space="preserve"> </w:t>
                            </w:r>
                            <w:r>
                              <w:rPr>
                                <w:sz w:val="20"/>
                                <w:szCs w:val="20"/>
                              </w:rPr>
                              <w:t>Г</w:t>
                            </w:r>
                            <w:r w:rsidRPr="00791073">
                              <w:rPr>
                                <w:sz w:val="20"/>
                                <w:szCs w:val="20"/>
                              </w:rPr>
                              <w:t>ОТ</w:t>
                            </w:r>
                            <w:r>
                              <w:rPr>
                                <w:sz w:val="20"/>
                                <w:szCs w:val="20"/>
                              </w:rPr>
                              <w:t>иОС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CDBBE" id="Прямоугольник 73" o:spid="_x0000_s1035" style="position:absolute;margin-left:189pt;margin-top:5.15pt;width:99pt;height:54.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">
                <v:fill opacity="0"/>
                <v:textbox>
                  <w:txbxContent>
                    <w:p w14:paraId="44994274" w14:textId="77777777" w:rsidR="007B270F" w:rsidRDefault="007B270F" w:rsidP="007B270F">
                      <w:pPr>
                        <w:shd w:val="clear" w:color="auto" w:fill="CCFFFF"/>
                        <w:jc w:val="center"/>
                        <w:rPr>
                          <w:sz w:val="20"/>
                          <w:szCs w:val="20"/>
                        </w:rPr>
                      </w:pPr>
                    </w:p>
                    <w:p w14:paraId="46973EF9" w14:textId="77777777" w:rsidR="007B270F" w:rsidRPr="00165214" w:rsidRDefault="007B270F" w:rsidP="007B270F">
                      <w:pPr>
                        <w:shd w:val="clear" w:color="auto" w:fill="CCFFFF"/>
                        <w:jc w:val="center"/>
                        <w:rPr>
                          <w:sz w:val="20"/>
                          <w:szCs w:val="20"/>
                        </w:rPr>
                      </w:pPr>
                      <w:r>
                        <w:rPr>
                          <w:sz w:val="20"/>
                          <w:szCs w:val="20"/>
                        </w:rPr>
                        <w:t>Р</w:t>
                      </w:r>
                      <w:r w:rsidRPr="00791073">
                        <w:rPr>
                          <w:sz w:val="20"/>
                          <w:szCs w:val="20"/>
                        </w:rPr>
                        <w:t>уководител</w:t>
                      </w:r>
                      <w:r>
                        <w:rPr>
                          <w:sz w:val="20"/>
                          <w:szCs w:val="20"/>
                        </w:rPr>
                        <w:t>ь</w:t>
                      </w:r>
                      <w:r w:rsidRPr="00791073">
                        <w:rPr>
                          <w:sz w:val="20"/>
                          <w:szCs w:val="20"/>
                        </w:rPr>
                        <w:t xml:space="preserve"> </w:t>
                      </w:r>
                      <w:r>
                        <w:rPr>
                          <w:sz w:val="20"/>
                          <w:szCs w:val="20"/>
                        </w:rPr>
                        <w:t>Г</w:t>
                      </w:r>
                      <w:r w:rsidRPr="00791073">
                        <w:rPr>
                          <w:sz w:val="20"/>
                          <w:szCs w:val="20"/>
                        </w:rPr>
                        <w:t>ОТ</w:t>
                      </w:r>
                      <w:r>
                        <w:rPr>
                          <w:sz w:val="20"/>
                          <w:szCs w:val="20"/>
                        </w:rPr>
                        <w:t>иОС</w:t>
                      </w:r>
                    </w:p>
                  </w:txbxContent>
                </v:textbox>
              </v:rect>
            </w:pict>
          </mc:Fallback>
        </mc:AlternateContent>
      </w: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71552" behindDoc="0" locked="0" layoutInCell="1" allowOverlap="1" wp14:anchorId="5086B5F4" wp14:editId="71E5169F">
                <wp:simplePos x="0" y="0"/>
                <wp:positionH relativeFrom="column">
                  <wp:posOffset>845820</wp:posOffset>
                </wp:positionH>
                <wp:positionV relativeFrom="paragraph">
                  <wp:posOffset>111125</wp:posOffset>
                </wp:positionV>
                <wp:extent cx="1257300" cy="614680"/>
                <wp:effectExtent l="12700" t="12065" r="6350" b="1143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14680"/>
                        </a:xfrm>
                        <a:prstGeom prst="rect">
                          <a:avLst/>
                        </a:prstGeom>
                        <a:solidFill>
                          <a:srgbClr val="FFFFFF">
                            <a:alpha val="0"/>
                          </a:srgbClr>
                        </a:solidFill>
                        <a:ln w="9525">
                          <a:solidFill>
                            <a:srgbClr val="000000"/>
                          </a:solidFill>
                          <a:miter lim="800000"/>
                          <a:headEnd/>
                          <a:tailEnd/>
                        </a:ln>
                      </wps:spPr>
                      <wps:txbx>
                        <w:txbxContent>
                          <w:p w14:paraId="3357A056" w14:textId="77777777" w:rsidR="007B270F" w:rsidRPr="00165214" w:rsidRDefault="007B270F" w:rsidP="007B270F">
                            <w:pPr>
                              <w:shd w:val="clear" w:color="auto" w:fill="CCFFFF"/>
                              <w:jc w:val="center"/>
                              <w:rPr>
                                <w:sz w:val="20"/>
                                <w:szCs w:val="20"/>
                              </w:rPr>
                            </w:pPr>
                            <w:r>
                              <w:rPr>
                                <w:sz w:val="20"/>
                                <w:szCs w:val="20"/>
                              </w:rPr>
                              <w:t>Генеральный директор</w:t>
                            </w:r>
                            <w:r w:rsidRPr="00165214">
                              <w:rPr>
                                <w:sz w:val="20"/>
                                <w:szCs w:val="20"/>
                              </w:rPr>
                              <w:t xml:space="preserve"> </w:t>
                            </w:r>
                            <w:r>
                              <w:rPr>
                                <w:sz w:val="20"/>
                                <w:szCs w:val="20"/>
                              </w:rPr>
                              <w:t>Товарищества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6B5F4" id="Прямоугольник 72" o:spid="_x0000_s1036" style="position:absolute;margin-left:66.6pt;margin-top:8.75pt;width:99pt;height:4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">
                <v:fill opacity="0"/>
                <v:textbox>
                  <w:txbxContent>
                    <w:p w14:paraId="3357A056" w14:textId="77777777" w:rsidR="007B270F" w:rsidRPr="00165214" w:rsidRDefault="007B270F" w:rsidP="007B270F">
                      <w:pPr>
                        <w:shd w:val="clear" w:color="auto" w:fill="CCFFFF"/>
                        <w:jc w:val="center"/>
                        <w:rPr>
                          <w:sz w:val="20"/>
                          <w:szCs w:val="20"/>
                        </w:rPr>
                      </w:pPr>
                      <w:r>
                        <w:rPr>
                          <w:sz w:val="20"/>
                          <w:szCs w:val="20"/>
                        </w:rPr>
                        <w:t>Генеральный директор</w:t>
                      </w:r>
                      <w:r w:rsidRPr="00165214">
                        <w:rPr>
                          <w:sz w:val="20"/>
                          <w:szCs w:val="20"/>
                        </w:rPr>
                        <w:t xml:space="preserve"> </w:t>
                      </w:r>
                      <w:r>
                        <w:rPr>
                          <w:sz w:val="20"/>
                          <w:szCs w:val="20"/>
                        </w:rPr>
                        <w:t>Товарищества</w:t>
                      </w:r>
                    </w:p>
                  </w:txbxContent>
                </v:textbox>
              </v:rect>
            </w:pict>
          </mc:Fallback>
        </mc:AlternateContent>
      </w:r>
    </w:p>
    <w:p w14:paraId="1343CF8D" w14:textId="0650FB6B" w:rsidR="007B270F" w:rsidRPr="007B270F" w:rsidRDefault="007B270F" w:rsidP="007B270F">
      <w:pPr>
        <w:spacing w:after="0" w:line="240" w:lineRule="auto"/>
        <w:rPr>
          <w:rFonts w:ascii="Times New Roman" w:eastAsia="Times New Roman" w:hAnsi="Times New Roman" w:cs="Times New Roman"/>
          <w:sz w:val="24"/>
          <w:szCs w:val="24"/>
          <w:lang w:val="ru-RU" w:eastAsia="ru-RU"/>
        </w:rPr>
      </w:pP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63360" behindDoc="0" locked="0" layoutInCell="1" allowOverlap="1" wp14:anchorId="5AFF38BE" wp14:editId="10C590CE">
                <wp:simplePos x="0" y="0"/>
                <wp:positionH relativeFrom="column">
                  <wp:posOffset>4412615</wp:posOffset>
                </wp:positionH>
                <wp:positionV relativeFrom="paragraph">
                  <wp:posOffset>67310</wp:posOffset>
                </wp:positionV>
                <wp:extent cx="1714500" cy="509270"/>
                <wp:effectExtent l="7620" t="10160" r="11430" b="13970"/>
                <wp:wrapNone/>
                <wp:docPr id="71" name="Овал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0927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00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AEE0D4" w14:textId="77777777" w:rsidR="007B270F" w:rsidRPr="00C63850" w:rsidRDefault="007B270F" w:rsidP="007B270F">
                            <w:pPr>
                              <w:jc w:val="center"/>
                              <w:rPr>
                                <w:sz w:val="20"/>
                                <w:szCs w:val="20"/>
                              </w:rPr>
                            </w:pPr>
                            <w:r>
                              <w:rPr>
                                <w:sz w:val="20"/>
                                <w:szCs w:val="20"/>
                              </w:rPr>
                              <w:t>Департамент труда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FF38BE" id="Овал 71" o:spid="_x0000_s1037" style="position:absolute;margin-left:347.45pt;margin-top:5.3pt;width:135pt;height:4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" filled="f" fillcolor="fuchsia">
                <v:textbox>
                  <w:txbxContent>
                    <w:p w14:paraId="43AEE0D4" w14:textId="77777777" w:rsidR="007B270F" w:rsidRPr="00C63850" w:rsidRDefault="007B270F" w:rsidP="007B270F">
                      <w:pPr>
                        <w:jc w:val="center"/>
                        <w:rPr>
                          <w:sz w:val="20"/>
                          <w:szCs w:val="20"/>
                        </w:rPr>
                      </w:pPr>
                      <w:r>
                        <w:rPr>
                          <w:sz w:val="20"/>
                          <w:szCs w:val="20"/>
                        </w:rPr>
                        <w:t>Департамент труда области</w:t>
                      </w:r>
                    </w:p>
                  </w:txbxContent>
                </v:textbox>
              </v:oval>
            </w:pict>
          </mc:Fallback>
        </mc:AlternateContent>
      </w:r>
    </w:p>
    <w:p w14:paraId="2B7E13B0" w14:textId="7DC34E80" w:rsidR="007B270F" w:rsidRPr="007B270F" w:rsidRDefault="007B270F" w:rsidP="007B270F">
      <w:pPr>
        <w:spacing w:after="0" w:line="240" w:lineRule="auto"/>
        <w:rPr>
          <w:rFonts w:ascii="Times New Roman" w:eastAsia="Times New Roman" w:hAnsi="Times New Roman" w:cs="Times New Roman"/>
          <w:sz w:val="24"/>
          <w:szCs w:val="24"/>
          <w:lang w:val="ru-RU" w:eastAsia="ru-RU"/>
        </w:rPr>
      </w:pP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68480" behindDoc="0" locked="0" layoutInCell="1" allowOverlap="1" wp14:anchorId="0C30A878" wp14:editId="29E2D2F2">
                <wp:simplePos x="0" y="0"/>
                <wp:positionH relativeFrom="column">
                  <wp:posOffset>4184015</wp:posOffset>
                </wp:positionH>
                <wp:positionV relativeFrom="paragraph">
                  <wp:posOffset>147320</wp:posOffset>
                </wp:positionV>
                <wp:extent cx="228600" cy="0"/>
                <wp:effectExtent l="7620" t="55880" r="20955" b="5842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75F1" id="Прямая соединительная линия 7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45pt,11.6pt" to="347.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">
                <v:stroke endarrow="block"/>
              </v:line>
            </w:pict>
          </mc:Fallback>
        </mc:AlternateContent>
      </w:r>
      <w:r w:rsidRPr="007B270F">
        <w:rPr>
          <w:rFonts w:ascii="Times New Roman" w:eastAsia="Times New Roman" w:hAnsi="Times New Roman" w:cs="Times New Roman"/>
          <w:b/>
          <w:noProof/>
          <w:sz w:val="24"/>
          <w:szCs w:val="24"/>
          <w:lang w:val="ru-RU" w:eastAsia="ru-RU"/>
        </w:rPr>
        <mc:AlternateContent>
          <mc:Choice Requires="wps">
            <w:drawing>
              <wp:anchor distT="0" distB="0" distL="114300" distR="114300" simplePos="0" relativeHeight="251665408" behindDoc="0" locked="0" layoutInCell="1" allowOverlap="1" wp14:anchorId="41BBB618" wp14:editId="290BFA54">
                <wp:simplePos x="0" y="0"/>
                <wp:positionH relativeFrom="column">
                  <wp:posOffset>3657600</wp:posOffset>
                </wp:positionH>
                <wp:positionV relativeFrom="paragraph">
                  <wp:posOffset>147320</wp:posOffset>
                </wp:positionV>
                <wp:extent cx="510540" cy="0"/>
                <wp:effectExtent l="5080" t="8255" r="8255" b="10795"/>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6D2F4" id="Прямая соединительная линия 6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1.6pt" to="328.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"/>
            </w:pict>
          </mc:Fallback>
        </mc:AlternateContent>
      </w: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700224" behindDoc="0" locked="0" layoutInCell="1" allowOverlap="1" wp14:anchorId="5945A0E4" wp14:editId="7D1DDCD0">
                <wp:simplePos x="0" y="0"/>
                <wp:positionH relativeFrom="column">
                  <wp:posOffset>2115185</wp:posOffset>
                </wp:positionH>
                <wp:positionV relativeFrom="paragraph">
                  <wp:posOffset>71120</wp:posOffset>
                </wp:positionV>
                <wp:extent cx="297180" cy="0"/>
                <wp:effectExtent l="5715" t="55880" r="20955" b="5842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AE2D4" id="Прямая соединительная линия 68"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5pt,5.6pt" to="189.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">
                <v:stroke endarrow="block"/>
              </v:line>
            </w:pict>
          </mc:Fallback>
        </mc:AlternateContent>
      </w: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62336" behindDoc="0" locked="0" layoutInCell="1" allowOverlap="1" wp14:anchorId="5F3A336D" wp14:editId="3CD3DAA3">
                <wp:simplePos x="0" y="0"/>
                <wp:positionH relativeFrom="column">
                  <wp:posOffset>2103120</wp:posOffset>
                </wp:positionH>
                <wp:positionV relativeFrom="paragraph">
                  <wp:posOffset>147320</wp:posOffset>
                </wp:positionV>
                <wp:extent cx="297180" cy="0"/>
                <wp:effectExtent l="22225" t="55880" r="13970" b="5842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13C39" id="Прямая соединительная линия 6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11.6pt" to="18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">
                <v:stroke endarrow="block"/>
              </v:line>
            </w:pict>
          </mc:Fallback>
        </mc:AlternateContent>
      </w: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91008" behindDoc="0" locked="0" layoutInCell="1" allowOverlap="1" wp14:anchorId="56D3CC51" wp14:editId="52C76BF0">
                <wp:simplePos x="0" y="0"/>
                <wp:positionH relativeFrom="column">
                  <wp:posOffset>685800</wp:posOffset>
                </wp:positionH>
                <wp:positionV relativeFrom="paragraph">
                  <wp:posOffset>66040</wp:posOffset>
                </wp:positionV>
                <wp:extent cx="160020" cy="0"/>
                <wp:effectExtent l="5080" t="60325" r="15875" b="5397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E77CB" id="Прямая соединительная линия 6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2pt" to="66.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">
                <v:stroke endarrow="block"/>
              </v:line>
            </w:pict>
          </mc:Fallback>
        </mc:AlternateContent>
      </w: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73600" behindDoc="0" locked="0" layoutInCell="1" allowOverlap="1" wp14:anchorId="16521299" wp14:editId="6C57FC36">
                <wp:simplePos x="0" y="0"/>
                <wp:positionH relativeFrom="column">
                  <wp:posOffset>1074420</wp:posOffset>
                </wp:positionH>
                <wp:positionV relativeFrom="paragraph">
                  <wp:posOffset>147320</wp:posOffset>
                </wp:positionV>
                <wp:extent cx="0" cy="0"/>
                <wp:effectExtent l="12700" t="8255" r="6350" b="10795"/>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D6142" id="Прямая соединительная линия 6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1.6pt" to="84.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"/>
            </w:pict>
          </mc:Fallback>
        </mc:AlternateContent>
      </w:r>
    </w:p>
    <w:p w14:paraId="1EC61B02" w14:textId="77777777" w:rsidR="007B270F" w:rsidRPr="007B270F" w:rsidRDefault="007B270F" w:rsidP="007B270F">
      <w:pPr>
        <w:spacing w:after="0" w:line="240" w:lineRule="auto"/>
        <w:rPr>
          <w:rFonts w:ascii="Times New Roman" w:eastAsia="Times New Roman" w:hAnsi="Times New Roman" w:cs="Times New Roman"/>
          <w:sz w:val="24"/>
          <w:szCs w:val="24"/>
          <w:lang w:val="ru-RU" w:eastAsia="ru-RU"/>
        </w:rPr>
      </w:pPr>
    </w:p>
    <w:p w14:paraId="3106EDED" w14:textId="1329E099" w:rsidR="007B270F" w:rsidRPr="007B270F" w:rsidRDefault="007B270F" w:rsidP="007B270F">
      <w:pPr>
        <w:spacing w:after="0" w:line="240" w:lineRule="auto"/>
        <w:rPr>
          <w:rFonts w:ascii="Times New Roman" w:eastAsia="Times New Roman" w:hAnsi="Times New Roman" w:cs="Times New Roman"/>
          <w:sz w:val="24"/>
          <w:szCs w:val="24"/>
          <w:lang w:val="ru-RU" w:eastAsia="ru-RU"/>
        </w:rPr>
      </w:pP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703296" behindDoc="0" locked="0" layoutInCell="1" allowOverlap="1" wp14:anchorId="65A042E2" wp14:editId="75532E73">
                <wp:simplePos x="0" y="0"/>
                <wp:positionH relativeFrom="column">
                  <wp:posOffset>3044190</wp:posOffset>
                </wp:positionH>
                <wp:positionV relativeFrom="paragraph">
                  <wp:posOffset>24765</wp:posOffset>
                </wp:positionV>
                <wp:extent cx="0" cy="270510"/>
                <wp:effectExtent l="58420" t="17145" r="55880" b="762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67F3D" id="Прямая соединительная линия 64" o:spid="_x0000_s1026" style="position:absolute;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7pt,1.95pt" to="239.7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">
                <v:stroke endarrow="block"/>
              </v:line>
            </w:pict>
          </mc:Fallback>
        </mc:AlternateContent>
      </w: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69504" behindDoc="0" locked="0" layoutInCell="1" allowOverlap="1" wp14:anchorId="5032C6FF" wp14:editId="3F63444D">
                <wp:simplePos x="0" y="0"/>
                <wp:positionH relativeFrom="column">
                  <wp:posOffset>4422140</wp:posOffset>
                </wp:positionH>
                <wp:positionV relativeFrom="paragraph">
                  <wp:posOffset>113030</wp:posOffset>
                </wp:positionV>
                <wp:extent cx="1714500" cy="509905"/>
                <wp:effectExtent l="7620" t="10160" r="11430" b="13335"/>
                <wp:wrapNone/>
                <wp:docPr id="63" name="Овал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0990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00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F3F9D6" w14:textId="77777777" w:rsidR="007B270F" w:rsidRPr="00C63850" w:rsidRDefault="007B270F" w:rsidP="007B270F">
                            <w:pPr>
                              <w:jc w:val="center"/>
                              <w:rPr>
                                <w:sz w:val="20"/>
                                <w:szCs w:val="20"/>
                              </w:rPr>
                            </w:pPr>
                            <w:r>
                              <w:rPr>
                                <w:sz w:val="20"/>
                                <w:szCs w:val="20"/>
                              </w:rPr>
                              <w:t>Страховая компания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32C6FF" id="Овал 63" o:spid="_x0000_s1038" style="position:absolute;margin-left:348.2pt;margin-top:8.9pt;width:135pt;height:4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" filled="f" fillcolor="fuchsia">
                <v:textbox>
                  <w:txbxContent>
                    <w:p w14:paraId="26F3F9D6" w14:textId="77777777" w:rsidR="007B270F" w:rsidRPr="00C63850" w:rsidRDefault="007B270F" w:rsidP="007B270F">
                      <w:pPr>
                        <w:jc w:val="center"/>
                        <w:rPr>
                          <w:sz w:val="20"/>
                          <w:szCs w:val="20"/>
                        </w:rPr>
                      </w:pPr>
                      <w:r>
                        <w:rPr>
                          <w:sz w:val="20"/>
                          <w:szCs w:val="20"/>
                        </w:rPr>
                        <w:t>Страховая компания</w:t>
                      </w:r>
                    </w:p>
                  </w:txbxContent>
                </v:textbox>
              </v:oval>
            </w:pict>
          </mc:Fallback>
        </mc:AlternateContent>
      </w: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74624" behindDoc="0" locked="0" layoutInCell="1" allowOverlap="1" wp14:anchorId="4708F7E2" wp14:editId="641A804C">
                <wp:simplePos x="0" y="0"/>
                <wp:positionH relativeFrom="column">
                  <wp:posOffset>274320</wp:posOffset>
                </wp:positionH>
                <wp:positionV relativeFrom="paragraph">
                  <wp:posOffset>24765</wp:posOffset>
                </wp:positionV>
                <wp:extent cx="0" cy="0"/>
                <wp:effectExtent l="12700" t="7620" r="6350" b="1143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FCF76" id="Прямая соединительная линия 6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95pt" to="21.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"/>
            </w:pict>
          </mc:Fallback>
        </mc:AlternateContent>
      </w:r>
    </w:p>
    <w:p w14:paraId="71E25A89" w14:textId="211F560B" w:rsidR="007B270F" w:rsidRPr="007B270F" w:rsidRDefault="007B270F" w:rsidP="007B270F">
      <w:pPr>
        <w:spacing w:after="0" w:line="240" w:lineRule="auto"/>
        <w:rPr>
          <w:rFonts w:ascii="Times New Roman" w:eastAsia="Times New Roman" w:hAnsi="Times New Roman" w:cs="Times New Roman"/>
          <w:sz w:val="24"/>
          <w:szCs w:val="24"/>
          <w:lang w:val="ru-RU" w:eastAsia="ru-RU"/>
        </w:rPr>
      </w:pP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701248" behindDoc="0" locked="0" layoutInCell="1" allowOverlap="1" wp14:anchorId="3E1A6B60" wp14:editId="72361DBA">
                <wp:simplePos x="0" y="0"/>
                <wp:positionH relativeFrom="column">
                  <wp:posOffset>685800</wp:posOffset>
                </wp:positionH>
                <wp:positionV relativeFrom="paragraph">
                  <wp:posOffset>120015</wp:posOffset>
                </wp:positionV>
                <wp:extent cx="2358390" cy="0"/>
                <wp:effectExtent l="5080" t="59055" r="17780" b="5524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83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66044" id="Прямая соединительная линия 6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45pt" to="239.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">
                <v:stroke endarrow="block"/>
              </v:line>
            </w:pict>
          </mc:Fallback>
        </mc:AlternateContent>
      </w: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75648" behindDoc="0" locked="0" layoutInCell="1" allowOverlap="1" wp14:anchorId="1696064A" wp14:editId="3B3F51C8">
                <wp:simplePos x="0" y="0"/>
                <wp:positionH relativeFrom="column">
                  <wp:posOffset>342900</wp:posOffset>
                </wp:positionH>
                <wp:positionV relativeFrom="paragraph">
                  <wp:posOffset>120015</wp:posOffset>
                </wp:positionV>
                <wp:extent cx="0" cy="0"/>
                <wp:effectExtent l="5080" t="11430" r="13970" b="762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63BB18" id="Прямая соединительная линия 6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45pt" to="2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"/>
            </w:pict>
          </mc:Fallback>
        </mc:AlternateContent>
      </w:r>
    </w:p>
    <w:p w14:paraId="13B837E0" w14:textId="5B7F317D" w:rsidR="007B270F" w:rsidRPr="007B270F" w:rsidRDefault="007B270F" w:rsidP="007B270F">
      <w:pPr>
        <w:spacing w:after="0" w:line="240" w:lineRule="auto"/>
        <w:rPr>
          <w:rFonts w:ascii="Times New Roman" w:eastAsia="Times New Roman" w:hAnsi="Times New Roman" w:cs="Times New Roman"/>
          <w:sz w:val="24"/>
          <w:szCs w:val="24"/>
          <w:lang w:val="ru-RU" w:eastAsia="ru-RU"/>
        </w:rPr>
      </w:pPr>
      <w:r w:rsidRPr="007B270F">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667456" behindDoc="0" locked="0" layoutInCell="1" allowOverlap="1" wp14:anchorId="147BF224" wp14:editId="47C13E48">
                <wp:simplePos x="0" y="0"/>
                <wp:positionH relativeFrom="column">
                  <wp:posOffset>4168140</wp:posOffset>
                </wp:positionH>
                <wp:positionV relativeFrom="paragraph">
                  <wp:posOffset>44450</wp:posOffset>
                </wp:positionV>
                <wp:extent cx="228600" cy="0"/>
                <wp:effectExtent l="10795" t="53975" r="17780" b="60325"/>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B638E" id="Прямая соединительная линия 5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2pt,3.5pt" to="346.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">
                <v:stroke endarrow="block"/>
              </v:line>
            </w:pict>
          </mc:Fallback>
        </mc:AlternateContent>
      </w: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61312" behindDoc="0" locked="0" layoutInCell="1" allowOverlap="1" wp14:anchorId="72051DD3" wp14:editId="7835EE6D">
                <wp:simplePos x="0" y="0"/>
                <wp:positionH relativeFrom="column">
                  <wp:posOffset>2171700</wp:posOffset>
                </wp:positionH>
                <wp:positionV relativeFrom="paragraph">
                  <wp:posOffset>44450</wp:posOffset>
                </wp:positionV>
                <wp:extent cx="1714500" cy="699770"/>
                <wp:effectExtent l="5080" t="6350" r="13970" b="8255"/>
                <wp:wrapNone/>
                <wp:docPr id="58" name="Овал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9977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C451E4" w14:textId="77777777" w:rsidR="007B270F" w:rsidRPr="00A172E8" w:rsidRDefault="007B270F" w:rsidP="007B270F">
                            <w:pPr>
                              <w:jc w:val="center"/>
                              <w:rPr>
                                <w:sz w:val="20"/>
                                <w:szCs w:val="20"/>
                              </w:rPr>
                            </w:pPr>
                            <w:r w:rsidRPr="00651528">
                              <w:rPr>
                                <w:sz w:val="20"/>
                                <w:szCs w:val="20"/>
                              </w:rPr>
                              <w:t>Представител</w:t>
                            </w:r>
                            <w:r>
                              <w:rPr>
                                <w:sz w:val="20"/>
                                <w:szCs w:val="20"/>
                              </w:rPr>
                              <w:t xml:space="preserve">ь </w:t>
                            </w:r>
                            <w:r w:rsidRPr="00651528">
                              <w:rPr>
                                <w:sz w:val="20"/>
                                <w:szCs w:val="20"/>
                              </w:rPr>
                              <w:t>работников</w:t>
                            </w:r>
                            <w:r>
                              <w:rPr>
                                <w:sz w:val="20"/>
                                <w:szCs w:val="20"/>
                              </w:rPr>
                              <w:t xml:space="preserve"> Товарищества</w:t>
                            </w:r>
                          </w:p>
                          <w:p w14:paraId="1E869F27" w14:textId="77777777" w:rsidR="007B270F" w:rsidRDefault="007B270F" w:rsidP="007B270F">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051DD3" id="Овал 58" o:spid="_x0000_s1039" style="position:absolute;margin-left:171pt;margin-top:3.5pt;width:135pt;height:5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">
                <v:textbox>
                  <w:txbxContent>
                    <w:p w14:paraId="78C451E4" w14:textId="77777777" w:rsidR="007B270F" w:rsidRPr="00A172E8" w:rsidRDefault="007B270F" w:rsidP="007B270F">
                      <w:pPr>
                        <w:jc w:val="center"/>
                        <w:rPr>
                          <w:sz w:val="20"/>
                          <w:szCs w:val="20"/>
                        </w:rPr>
                      </w:pPr>
                      <w:r w:rsidRPr="00651528">
                        <w:rPr>
                          <w:sz w:val="20"/>
                          <w:szCs w:val="20"/>
                        </w:rPr>
                        <w:t>Представител</w:t>
                      </w:r>
                      <w:r>
                        <w:rPr>
                          <w:sz w:val="20"/>
                          <w:szCs w:val="20"/>
                        </w:rPr>
                        <w:t xml:space="preserve">ь </w:t>
                      </w:r>
                      <w:r w:rsidRPr="00651528">
                        <w:rPr>
                          <w:sz w:val="20"/>
                          <w:szCs w:val="20"/>
                        </w:rPr>
                        <w:t>работников</w:t>
                      </w:r>
                      <w:r>
                        <w:rPr>
                          <w:sz w:val="20"/>
                          <w:szCs w:val="20"/>
                        </w:rPr>
                        <w:t xml:space="preserve"> Товарищества</w:t>
                      </w:r>
                    </w:p>
                    <w:p w14:paraId="1E869F27" w14:textId="77777777" w:rsidR="007B270F" w:rsidRDefault="007B270F" w:rsidP="007B270F">
                      <w:pPr>
                        <w:jc w:val="center"/>
                        <w:rPr>
                          <w:sz w:val="20"/>
                          <w:szCs w:val="20"/>
                        </w:rPr>
                      </w:pPr>
                    </w:p>
                  </w:txbxContent>
                </v:textbox>
              </v:oval>
            </w:pict>
          </mc:Fallback>
        </mc:AlternateContent>
      </w:r>
    </w:p>
    <w:p w14:paraId="1D445AD4" w14:textId="77777777" w:rsidR="007B270F" w:rsidRPr="007B270F" w:rsidRDefault="007B270F" w:rsidP="007B270F">
      <w:pPr>
        <w:spacing w:after="0" w:line="240" w:lineRule="auto"/>
        <w:rPr>
          <w:rFonts w:ascii="Times New Roman" w:eastAsia="Times New Roman" w:hAnsi="Times New Roman" w:cs="Times New Roman"/>
          <w:sz w:val="24"/>
          <w:szCs w:val="24"/>
          <w:lang w:val="ru-RU" w:eastAsia="ru-RU"/>
        </w:rPr>
      </w:pPr>
    </w:p>
    <w:p w14:paraId="625D314F" w14:textId="33399CE9" w:rsidR="007B270F" w:rsidRPr="007B270F" w:rsidRDefault="007B270F" w:rsidP="007B270F">
      <w:pPr>
        <w:spacing w:after="0" w:line="240" w:lineRule="auto"/>
        <w:rPr>
          <w:rFonts w:ascii="Times New Roman" w:eastAsia="Times New Roman" w:hAnsi="Times New Roman" w:cs="Times New Roman"/>
          <w:sz w:val="24"/>
          <w:szCs w:val="24"/>
          <w:lang w:val="ru-RU" w:eastAsia="ru-RU"/>
        </w:rPr>
      </w:pPr>
      <w:r w:rsidRPr="007B270F">
        <w:rPr>
          <w:rFonts w:ascii="Times New Roman" w:eastAsia="Times New Roman" w:hAnsi="Times New Roman" w:cs="Times New Roman"/>
          <w:b/>
          <w:noProof/>
          <w:sz w:val="24"/>
          <w:szCs w:val="24"/>
          <w:lang w:val="ru-RU" w:eastAsia="ru-RU"/>
        </w:rPr>
        <mc:AlternateContent>
          <mc:Choice Requires="wps">
            <w:drawing>
              <wp:anchor distT="0" distB="0" distL="114300" distR="114300" simplePos="0" relativeHeight="251664384" behindDoc="0" locked="0" layoutInCell="1" allowOverlap="1" wp14:anchorId="4956242F" wp14:editId="4F3EB1D8">
                <wp:simplePos x="0" y="0"/>
                <wp:positionH relativeFrom="column">
                  <wp:posOffset>4473575</wp:posOffset>
                </wp:positionH>
                <wp:positionV relativeFrom="paragraph">
                  <wp:posOffset>21590</wp:posOffset>
                </wp:positionV>
                <wp:extent cx="1714500" cy="496570"/>
                <wp:effectExtent l="11430" t="10160" r="7620" b="7620"/>
                <wp:wrapNone/>
                <wp:docPr id="57" name="Овал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9657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945072" w14:textId="77777777" w:rsidR="007B270F" w:rsidRPr="00C63850" w:rsidRDefault="007B270F" w:rsidP="007B270F">
                            <w:pPr>
                              <w:jc w:val="center"/>
                              <w:rPr>
                                <w:sz w:val="20"/>
                                <w:szCs w:val="20"/>
                              </w:rPr>
                            </w:pPr>
                            <w:r>
                              <w:rPr>
                                <w:sz w:val="20"/>
                                <w:szCs w:val="20"/>
                              </w:rPr>
                              <w:t>Родственники пострадавшего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56242F" id="Овал 57" o:spid="_x0000_s1040" style="position:absolute;margin-left:352.25pt;margin-top:1.7pt;width:135pt;height:3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">
                <v:textbox>
                  <w:txbxContent>
                    <w:p w14:paraId="2D945072" w14:textId="77777777" w:rsidR="007B270F" w:rsidRPr="00C63850" w:rsidRDefault="007B270F" w:rsidP="007B270F">
                      <w:pPr>
                        <w:jc w:val="center"/>
                        <w:rPr>
                          <w:sz w:val="20"/>
                          <w:szCs w:val="20"/>
                        </w:rPr>
                      </w:pPr>
                      <w:r>
                        <w:rPr>
                          <w:sz w:val="20"/>
                          <w:szCs w:val="20"/>
                        </w:rPr>
                        <w:t>Родственники пострадавшего</w:t>
                      </w:r>
                    </w:p>
                  </w:txbxContent>
                </v:textbox>
              </v:oval>
            </w:pict>
          </mc:Fallback>
        </mc:AlternateContent>
      </w:r>
      <w:r w:rsidRPr="007B270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707392" behindDoc="0" locked="0" layoutInCell="1" allowOverlap="1" wp14:anchorId="08B6F4B9" wp14:editId="0E7C9D36">
                <wp:simplePos x="0" y="0"/>
                <wp:positionH relativeFrom="column">
                  <wp:posOffset>3900805</wp:posOffset>
                </wp:positionH>
                <wp:positionV relativeFrom="paragraph">
                  <wp:posOffset>21590</wp:posOffset>
                </wp:positionV>
                <wp:extent cx="267335" cy="0"/>
                <wp:effectExtent l="19685" t="57785" r="8255" b="5651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3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07A20" id="Прямая соединительная линия 56"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15pt,1.7pt" to="328.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">
                <v:stroke endarrow="block"/>
              </v:line>
            </w:pict>
          </mc:Fallback>
        </mc:AlternateContent>
      </w:r>
    </w:p>
    <w:p w14:paraId="2C3989AE" w14:textId="13157371" w:rsidR="007B270F" w:rsidRPr="007B270F" w:rsidRDefault="007B270F" w:rsidP="007B270F">
      <w:pPr>
        <w:spacing w:after="0" w:line="240" w:lineRule="auto"/>
        <w:rPr>
          <w:rFonts w:ascii="Times New Roman" w:eastAsia="Times New Roman" w:hAnsi="Times New Roman" w:cs="Times New Roman"/>
          <w:sz w:val="24"/>
          <w:szCs w:val="24"/>
          <w:lang w:val="ru-RU" w:eastAsia="ru-RU"/>
        </w:rPr>
      </w:pPr>
      <w:r w:rsidRPr="007B270F">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670528" behindDoc="0" locked="0" layoutInCell="1" allowOverlap="1" wp14:anchorId="6DD701EB" wp14:editId="4F127B6A">
                <wp:simplePos x="0" y="0"/>
                <wp:positionH relativeFrom="column">
                  <wp:posOffset>4168140</wp:posOffset>
                </wp:positionH>
                <wp:positionV relativeFrom="paragraph">
                  <wp:posOffset>112395</wp:posOffset>
                </wp:positionV>
                <wp:extent cx="289560" cy="0"/>
                <wp:effectExtent l="10795" t="57150" r="23495" b="5715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6939C" id="Прямая соединительная линия 5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2pt,8.85pt" to="35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">
                <v:stroke endarrow="block"/>
              </v:line>
            </w:pict>
          </mc:Fallback>
        </mc:AlternateContent>
      </w:r>
    </w:p>
    <w:p w14:paraId="366393DB" w14:textId="77777777" w:rsidR="007B270F" w:rsidRPr="007B270F" w:rsidRDefault="007B270F" w:rsidP="007B270F">
      <w:pPr>
        <w:spacing w:after="0" w:line="240" w:lineRule="auto"/>
        <w:rPr>
          <w:rFonts w:ascii="Times New Roman" w:eastAsia="Times New Roman" w:hAnsi="Times New Roman" w:cs="Times New Roman"/>
          <w:sz w:val="24"/>
          <w:szCs w:val="24"/>
          <w:lang w:val="ru-RU" w:eastAsia="ru-RU"/>
        </w:rPr>
      </w:pPr>
    </w:p>
    <w:p w14:paraId="252C0284" w14:textId="7B1B6965" w:rsidR="007B270F" w:rsidRPr="007B270F" w:rsidRDefault="007B270F" w:rsidP="007B270F">
      <w:pPr>
        <w:spacing w:after="0" w:line="240" w:lineRule="auto"/>
        <w:rPr>
          <w:rFonts w:ascii="Times New Roman" w:eastAsia="Times New Roman" w:hAnsi="Times New Roman" w:cs="Times New Roman"/>
          <w:sz w:val="24"/>
          <w:szCs w:val="24"/>
          <w:lang w:val="ru-RU" w:eastAsia="ru-RU"/>
        </w:rPr>
      </w:pPr>
      <w:r w:rsidRPr="007B270F">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696128" behindDoc="0" locked="0" layoutInCell="1" allowOverlap="1" wp14:anchorId="6C7194B9" wp14:editId="33C3D6FD">
                <wp:simplePos x="0" y="0"/>
                <wp:positionH relativeFrom="column">
                  <wp:posOffset>1236980</wp:posOffset>
                </wp:positionH>
                <wp:positionV relativeFrom="paragraph">
                  <wp:posOffset>95885</wp:posOffset>
                </wp:positionV>
                <wp:extent cx="457200" cy="228600"/>
                <wp:effectExtent l="13335" t="10160" r="5715" b="8890"/>
                <wp:wrapNone/>
                <wp:docPr id="54" name="Овал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solidFill>
                          <a:srgbClr val="FF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99568C" id="Овал 54" o:spid="_x0000_s1026" style="position:absolute;margin-left:97.4pt;margin-top:7.55pt;width:36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" fillcolor="red"/>
            </w:pict>
          </mc:Fallback>
        </mc:AlternateContent>
      </w:r>
    </w:p>
    <w:p w14:paraId="24694025" w14:textId="77777777" w:rsidR="007B270F" w:rsidRPr="007B270F" w:rsidRDefault="007B270F" w:rsidP="007B270F">
      <w:pPr>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xml:space="preserve">               Примечание:                  - оповещаются по согласованию с  руководством Товарищества</w:t>
      </w:r>
    </w:p>
    <w:p w14:paraId="74CE9C23" w14:textId="77777777" w:rsidR="007B270F" w:rsidRPr="007B270F" w:rsidRDefault="007B270F" w:rsidP="007B270F">
      <w:pPr>
        <w:spacing w:after="0" w:line="240" w:lineRule="auto"/>
        <w:rPr>
          <w:rFonts w:ascii="Times New Roman" w:eastAsia="Times New Roman" w:hAnsi="Times New Roman" w:cs="Times New Roman"/>
          <w:sz w:val="20"/>
          <w:szCs w:val="20"/>
          <w:lang w:val="ru-RU" w:eastAsia="ru-RU"/>
        </w:rPr>
      </w:pPr>
    </w:p>
    <w:p w14:paraId="3548DC9B"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p>
    <w:p w14:paraId="474403BE"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p>
    <w:p w14:paraId="17507D46"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p>
    <w:p w14:paraId="05E29377"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p>
    <w:p w14:paraId="603FF613"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p>
    <w:p w14:paraId="10D01970"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p>
    <w:p w14:paraId="1A6C8BB2"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p>
    <w:p w14:paraId="5137F35F"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p>
    <w:p w14:paraId="6A8056D4"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p>
    <w:p w14:paraId="5890029E"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p>
    <w:p w14:paraId="27C14E0D"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p>
    <w:p w14:paraId="3DDC1CB8"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p>
    <w:p w14:paraId="40468A12"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p>
    <w:p w14:paraId="6D2BBC76"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p>
    <w:p w14:paraId="41E9F899"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p>
    <w:p w14:paraId="47F2D7A1"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p>
    <w:p w14:paraId="4A47115B"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p>
    <w:p w14:paraId="2371B00B"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p>
    <w:p w14:paraId="5B7B639F"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r w:rsidRPr="007B270F">
        <w:rPr>
          <w:rFonts w:ascii="Times New Roman" w:eastAsia="Times New Roman" w:hAnsi="Times New Roman" w:cs="Times New Roman"/>
          <w:b/>
          <w:sz w:val="24"/>
          <w:szCs w:val="24"/>
          <w:lang w:val="ru-RU" w:eastAsia="ru-RU"/>
        </w:rPr>
        <w:t xml:space="preserve">Приложение к Положению  по профилактике инфекционных </w:t>
      </w:r>
    </w:p>
    <w:p w14:paraId="27A9AB7F"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r w:rsidRPr="007B270F">
        <w:rPr>
          <w:rFonts w:ascii="Times New Roman" w:eastAsia="Times New Roman" w:hAnsi="Times New Roman" w:cs="Times New Roman"/>
          <w:b/>
          <w:sz w:val="24"/>
          <w:szCs w:val="24"/>
          <w:lang w:val="ru-RU" w:eastAsia="ru-RU"/>
        </w:rPr>
        <w:t xml:space="preserve">и  вирусных заболеваний (коронавирус) </w:t>
      </w:r>
    </w:p>
    <w:p w14:paraId="3324EDB8"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r w:rsidRPr="007B270F">
        <w:rPr>
          <w:rFonts w:ascii="Times New Roman" w:eastAsia="Times New Roman" w:hAnsi="Times New Roman" w:cs="Times New Roman"/>
          <w:b/>
          <w:sz w:val="24"/>
          <w:szCs w:val="24"/>
          <w:lang w:val="ru-RU" w:eastAsia="ru-RU"/>
        </w:rPr>
        <w:t>на объектах ТОО «Урихтау Оперейтинг»</w:t>
      </w:r>
    </w:p>
    <w:p w14:paraId="2AC089BB" w14:textId="77777777" w:rsidR="007B270F" w:rsidRPr="007B270F" w:rsidRDefault="007B270F" w:rsidP="007B270F">
      <w:pPr>
        <w:spacing w:after="0" w:line="240" w:lineRule="auto"/>
        <w:rPr>
          <w:rFonts w:ascii="Times New Roman" w:eastAsia="Times New Roman" w:hAnsi="Times New Roman" w:cs="Times New Roman"/>
          <w:sz w:val="8"/>
          <w:szCs w:val="8"/>
          <w:lang w:val="ru-RU" w:eastAsia="ru-RU"/>
        </w:rPr>
      </w:pPr>
    </w:p>
    <w:p w14:paraId="37709543" w14:textId="77777777" w:rsidR="007B270F" w:rsidRPr="007B270F" w:rsidRDefault="007B270F" w:rsidP="007B270F">
      <w:pPr>
        <w:tabs>
          <w:tab w:val="left" w:pos="284"/>
        </w:tabs>
        <w:spacing w:after="0" w:line="240" w:lineRule="auto"/>
        <w:jc w:val="center"/>
        <w:rPr>
          <w:rFonts w:ascii="Times New Roman" w:eastAsia="Times New Roman" w:hAnsi="Times New Roman" w:cs="Times New Roman"/>
          <w:b/>
          <w:sz w:val="24"/>
          <w:szCs w:val="24"/>
          <w:lang w:val="ru-RU" w:eastAsia="ru-RU"/>
        </w:rPr>
      </w:pPr>
    </w:p>
    <w:p w14:paraId="751B0C5E" w14:textId="77777777" w:rsidR="007B270F" w:rsidRPr="007B270F" w:rsidRDefault="007B270F" w:rsidP="007B270F">
      <w:pPr>
        <w:tabs>
          <w:tab w:val="left" w:pos="284"/>
        </w:tabs>
        <w:spacing w:after="0" w:line="240" w:lineRule="auto"/>
        <w:jc w:val="center"/>
        <w:rPr>
          <w:rFonts w:ascii="Times New Roman" w:eastAsia="Times New Roman" w:hAnsi="Times New Roman" w:cs="Times New Roman"/>
          <w:b/>
          <w:sz w:val="24"/>
          <w:szCs w:val="24"/>
          <w:lang w:val="ru-RU" w:eastAsia="ru-RU"/>
        </w:rPr>
      </w:pPr>
      <w:r w:rsidRPr="007B270F">
        <w:rPr>
          <w:rFonts w:ascii="Times New Roman" w:eastAsia="Times New Roman" w:hAnsi="Times New Roman" w:cs="Times New Roman"/>
          <w:b/>
          <w:sz w:val="24"/>
          <w:szCs w:val="24"/>
          <w:lang w:val="ru-RU" w:eastAsia="ru-RU"/>
        </w:rPr>
        <w:t xml:space="preserve">Информационный лист оповещения оперативных учреждений, правоохранительных органов и спасательных служб, служб экстренного реагирования </w:t>
      </w:r>
    </w:p>
    <w:tbl>
      <w:tblPr>
        <w:tblW w:w="5090" w:type="pct"/>
        <w:tblInd w:w="-3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53"/>
        <w:gridCol w:w="860"/>
        <w:gridCol w:w="1199"/>
        <w:gridCol w:w="12"/>
        <w:gridCol w:w="462"/>
        <w:gridCol w:w="1061"/>
        <w:gridCol w:w="1842"/>
      </w:tblGrid>
      <w:tr w:rsidR="007B270F" w:rsidRPr="007B270F" w14:paraId="589849A5" w14:textId="77777777" w:rsidTr="00A31E16">
        <w:trPr>
          <w:trHeight w:val="273"/>
        </w:trPr>
        <w:tc>
          <w:tcPr>
            <w:tcW w:w="5000" w:type="pct"/>
            <w:gridSpan w:val="7"/>
            <w:tcBorders>
              <w:top w:val="single" w:sz="4" w:space="0" w:color="auto"/>
              <w:bottom w:val="single" w:sz="4" w:space="0" w:color="auto"/>
            </w:tcBorders>
            <w:vAlign w:val="center"/>
          </w:tcPr>
          <w:p w14:paraId="29B67AF8" w14:textId="77777777" w:rsidR="007B270F" w:rsidRPr="007B270F" w:rsidRDefault="007B270F" w:rsidP="007B270F">
            <w:pPr>
              <w:spacing w:after="0" w:line="240" w:lineRule="auto"/>
              <w:jc w:val="center"/>
              <w:rPr>
                <w:rFonts w:ascii="Times New Roman" w:eastAsia="Times New Roman" w:hAnsi="Times New Roman" w:cs="Times New Roman"/>
                <w:b/>
                <w:sz w:val="20"/>
                <w:szCs w:val="20"/>
                <w:lang w:val="ru-RU" w:eastAsia="ru-RU"/>
              </w:rPr>
            </w:pPr>
            <w:r w:rsidRPr="007B270F">
              <w:rPr>
                <w:rFonts w:ascii="Times New Roman" w:eastAsia="Times New Roman" w:hAnsi="Times New Roman" w:cs="Times New Roman"/>
                <w:b/>
                <w:sz w:val="20"/>
                <w:szCs w:val="20"/>
                <w:lang w:val="ru-RU" w:eastAsia="ru-RU"/>
              </w:rPr>
              <w:t>Телефоны служб экстренного реагирования</w:t>
            </w:r>
          </w:p>
        </w:tc>
      </w:tr>
      <w:tr w:rsidR="007B270F" w:rsidRPr="007B270F" w14:paraId="1D9BA74F" w14:textId="77777777" w:rsidTr="00A31E16">
        <w:tc>
          <w:tcPr>
            <w:tcW w:w="2306" w:type="pct"/>
            <w:tcBorders>
              <w:top w:val="single" w:sz="4" w:space="0" w:color="auto"/>
              <w:bottom w:val="single" w:sz="4" w:space="0" w:color="auto"/>
              <w:right w:val="single" w:sz="4" w:space="0" w:color="auto"/>
            </w:tcBorders>
            <w:vAlign w:val="center"/>
          </w:tcPr>
          <w:p w14:paraId="654E18B4" w14:textId="77777777" w:rsidR="007B270F" w:rsidRPr="007B270F" w:rsidRDefault="007B270F" w:rsidP="007B270F">
            <w:pPr>
              <w:tabs>
                <w:tab w:val="num" w:pos="0"/>
              </w:tabs>
              <w:spacing w:after="0" w:line="240" w:lineRule="auto"/>
              <w:rPr>
                <w:rFonts w:ascii="Times New Roman" w:eastAsia="Times New Roman" w:hAnsi="Times New Roman" w:cs="Times New Roman"/>
                <w:b/>
                <w:sz w:val="20"/>
                <w:szCs w:val="20"/>
                <w:lang w:val="ru-RU" w:eastAsia="ru-RU"/>
              </w:rPr>
            </w:pPr>
            <w:r w:rsidRPr="007B270F">
              <w:rPr>
                <w:rFonts w:ascii="Times New Roman" w:eastAsia="Times New Roman" w:hAnsi="Times New Roman" w:cs="Times New Roman"/>
                <w:b/>
                <w:sz w:val="20"/>
                <w:szCs w:val="20"/>
                <w:lang w:val="ru-RU" w:eastAsia="ru-RU"/>
              </w:rPr>
              <w:t>Перечень учреждений</w:t>
            </w:r>
          </w:p>
        </w:tc>
        <w:tc>
          <w:tcPr>
            <w:tcW w:w="1255" w:type="pct"/>
            <w:gridSpan w:val="4"/>
            <w:tcBorders>
              <w:top w:val="single" w:sz="4" w:space="0" w:color="auto"/>
              <w:left w:val="single" w:sz="4" w:space="0" w:color="auto"/>
              <w:bottom w:val="single" w:sz="4" w:space="0" w:color="auto"/>
            </w:tcBorders>
            <w:vAlign w:val="center"/>
          </w:tcPr>
          <w:p w14:paraId="0016A276" w14:textId="77777777" w:rsidR="007B270F" w:rsidRPr="007B270F" w:rsidRDefault="007B270F" w:rsidP="007B270F">
            <w:pPr>
              <w:tabs>
                <w:tab w:val="num" w:pos="0"/>
              </w:tabs>
              <w:spacing w:after="0" w:line="240" w:lineRule="auto"/>
              <w:rPr>
                <w:rFonts w:ascii="Times New Roman" w:eastAsia="Times New Roman" w:hAnsi="Times New Roman" w:cs="Times New Roman"/>
                <w:b/>
                <w:sz w:val="20"/>
                <w:szCs w:val="20"/>
                <w:lang w:val="ru-RU" w:eastAsia="ru-RU"/>
              </w:rPr>
            </w:pPr>
            <w:r w:rsidRPr="007B270F">
              <w:rPr>
                <w:rFonts w:ascii="Times New Roman" w:eastAsia="Times New Roman" w:hAnsi="Times New Roman" w:cs="Times New Roman"/>
                <w:b/>
                <w:sz w:val="20"/>
                <w:szCs w:val="20"/>
                <w:lang w:val="ru-RU" w:eastAsia="ru-RU"/>
              </w:rPr>
              <w:t>Номер телефона</w:t>
            </w:r>
          </w:p>
        </w:tc>
        <w:tc>
          <w:tcPr>
            <w:tcW w:w="1439" w:type="pct"/>
            <w:gridSpan w:val="2"/>
            <w:tcBorders>
              <w:top w:val="single" w:sz="4" w:space="0" w:color="auto"/>
              <w:left w:val="single" w:sz="4" w:space="0" w:color="auto"/>
              <w:bottom w:val="single" w:sz="4" w:space="0" w:color="auto"/>
            </w:tcBorders>
          </w:tcPr>
          <w:p w14:paraId="7F634003" w14:textId="77777777" w:rsidR="007B270F" w:rsidRPr="007B270F" w:rsidRDefault="007B270F" w:rsidP="007B270F">
            <w:pPr>
              <w:tabs>
                <w:tab w:val="num" w:pos="0"/>
              </w:tabs>
              <w:spacing w:after="0" w:line="240" w:lineRule="auto"/>
              <w:rPr>
                <w:rFonts w:ascii="Times New Roman" w:eastAsia="Times New Roman" w:hAnsi="Times New Roman" w:cs="Times New Roman"/>
                <w:b/>
                <w:sz w:val="20"/>
                <w:szCs w:val="20"/>
                <w:lang w:val="ru-RU" w:eastAsia="ru-RU"/>
              </w:rPr>
            </w:pPr>
            <w:r w:rsidRPr="007B270F">
              <w:rPr>
                <w:rFonts w:ascii="Times New Roman" w:eastAsia="Times New Roman" w:hAnsi="Times New Roman" w:cs="Times New Roman"/>
                <w:b/>
                <w:sz w:val="20"/>
                <w:szCs w:val="20"/>
                <w:lang w:val="ru-RU" w:eastAsia="ru-RU"/>
              </w:rPr>
              <w:t>Адрес</w:t>
            </w:r>
          </w:p>
        </w:tc>
      </w:tr>
      <w:tr w:rsidR="007B270F" w:rsidRPr="007B270F" w14:paraId="3F7B95FF" w14:textId="77777777" w:rsidTr="00A31E16">
        <w:tc>
          <w:tcPr>
            <w:tcW w:w="2306" w:type="pct"/>
            <w:tcBorders>
              <w:top w:val="single" w:sz="4" w:space="0" w:color="auto"/>
              <w:bottom w:val="single" w:sz="4" w:space="0" w:color="auto"/>
              <w:right w:val="single" w:sz="4" w:space="0" w:color="auto"/>
            </w:tcBorders>
            <w:vAlign w:val="center"/>
          </w:tcPr>
          <w:p w14:paraId="776E3852"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Служба пожарной охраны</w:t>
            </w:r>
          </w:p>
        </w:tc>
        <w:tc>
          <w:tcPr>
            <w:tcW w:w="1255" w:type="pct"/>
            <w:gridSpan w:val="4"/>
            <w:tcBorders>
              <w:top w:val="single" w:sz="4" w:space="0" w:color="auto"/>
              <w:left w:val="single" w:sz="4" w:space="0" w:color="auto"/>
              <w:bottom w:val="single" w:sz="4" w:space="0" w:color="auto"/>
            </w:tcBorders>
            <w:vAlign w:val="center"/>
          </w:tcPr>
          <w:p w14:paraId="5A738B96"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101</w:t>
            </w:r>
          </w:p>
        </w:tc>
        <w:tc>
          <w:tcPr>
            <w:tcW w:w="1439" w:type="pct"/>
            <w:gridSpan w:val="2"/>
            <w:tcBorders>
              <w:top w:val="single" w:sz="4" w:space="0" w:color="auto"/>
              <w:left w:val="single" w:sz="4" w:space="0" w:color="auto"/>
              <w:bottom w:val="single" w:sz="4" w:space="0" w:color="auto"/>
            </w:tcBorders>
          </w:tcPr>
          <w:p w14:paraId="1DBEE59E"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p>
        </w:tc>
      </w:tr>
      <w:tr w:rsidR="007B270F" w:rsidRPr="007B270F" w14:paraId="4475E2DF" w14:textId="77777777" w:rsidTr="00A31E16">
        <w:tc>
          <w:tcPr>
            <w:tcW w:w="2306" w:type="pct"/>
            <w:tcBorders>
              <w:top w:val="single" w:sz="4" w:space="0" w:color="auto"/>
              <w:bottom w:val="single" w:sz="4" w:space="0" w:color="auto"/>
              <w:right w:val="single" w:sz="4" w:space="0" w:color="auto"/>
            </w:tcBorders>
            <w:vAlign w:val="center"/>
          </w:tcPr>
          <w:p w14:paraId="033628F0"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Полиция, служба «Антитеррор»</w:t>
            </w:r>
          </w:p>
        </w:tc>
        <w:tc>
          <w:tcPr>
            <w:tcW w:w="1255" w:type="pct"/>
            <w:gridSpan w:val="4"/>
            <w:tcBorders>
              <w:top w:val="single" w:sz="4" w:space="0" w:color="auto"/>
              <w:left w:val="single" w:sz="4" w:space="0" w:color="auto"/>
              <w:bottom w:val="single" w:sz="4" w:space="0" w:color="auto"/>
            </w:tcBorders>
            <w:vAlign w:val="center"/>
          </w:tcPr>
          <w:p w14:paraId="4FCD35BC"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xml:space="preserve">102 </w:t>
            </w:r>
          </w:p>
        </w:tc>
        <w:tc>
          <w:tcPr>
            <w:tcW w:w="1439" w:type="pct"/>
            <w:gridSpan w:val="2"/>
            <w:tcBorders>
              <w:top w:val="single" w:sz="4" w:space="0" w:color="auto"/>
              <w:left w:val="single" w:sz="4" w:space="0" w:color="auto"/>
              <w:bottom w:val="single" w:sz="4" w:space="0" w:color="auto"/>
            </w:tcBorders>
          </w:tcPr>
          <w:p w14:paraId="0E935022"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p>
        </w:tc>
      </w:tr>
      <w:tr w:rsidR="007B270F" w:rsidRPr="007B270F" w14:paraId="23910756" w14:textId="77777777" w:rsidTr="00A31E16">
        <w:tc>
          <w:tcPr>
            <w:tcW w:w="2306" w:type="pct"/>
            <w:tcBorders>
              <w:top w:val="single" w:sz="4" w:space="0" w:color="auto"/>
              <w:bottom w:val="single" w:sz="4" w:space="0" w:color="auto"/>
              <w:right w:val="single" w:sz="4" w:space="0" w:color="auto"/>
            </w:tcBorders>
            <w:vAlign w:val="center"/>
          </w:tcPr>
          <w:p w14:paraId="798D5987"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Служба Скорой медицинской помощи</w:t>
            </w:r>
          </w:p>
        </w:tc>
        <w:tc>
          <w:tcPr>
            <w:tcW w:w="1255" w:type="pct"/>
            <w:gridSpan w:val="4"/>
            <w:tcBorders>
              <w:top w:val="single" w:sz="4" w:space="0" w:color="auto"/>
              <w:left w:val="single" w:sz="4" w:space="0" w:color="auto"/>
              <w:bottom w:val="single" w:sz="4" w:space="0" w:color="auto"/>
            </w:tcBorders>
            <w:vAlign w:val="center"/>
          </w:tcPr>
          <w:p w14:paraId="3EB08C0D"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103, 8 (7132) 213-786, 54-57-30</w:t>
            </w:r>
          </w:p>
        </w:tc>
        <w:tc>
          <w:tcPr>
            <w:tcW w:w="1439" w:type="pct"/>
            <w:gridSpan w:val="2"/>
            <w:tcBorders>
              <w:top w:val="single" w:sz="4" w:space="0" w:color="auto"/>
              <w:left w:val="single" w:sz="4" w:space="0" w:color="auto"/>
              <w:bottom w:val="single" w:sz="4" w:space="0" w:color="auto"/>
            </w:tcBorders>
          </w:tcPr>
          <w:p w14:paraId="15F999E1"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p>
        </w:tc>
      </w:tr>
      <w:tr w:rsidR="007B270F" w:rsidRPr="007B270F" w14:paraId="40DB88BB" w14:textId="77777777" w:rsidTr="00A31E16">
        <w:tc>
          <w:tcPr>
            <w:tcW w:w="2306" w:type="pct"/>
            <w:tcBorders>
              <w:top w:val="single" w:sz="4" w:space="0" w:color="auto"/>
              <w:bottom w:val="single" w:sz="4" w:space="0" w:color="auto"/>
              <w:right w:val="single" w:sz="4" w:space="0" w:color="auto"/>
            </w:tcBorders>
            <w:vAlign w:val="center"/>
          </w:tcPr>
          <w:p w14:paraId="0DD3235F"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lastRenderedPageBreak/>
              <w:t>Аварийная служба газовой сети</w:t>
            </w:r>
          </w:p>
        </w:tc>
        <w:tc>
          <w:tcPr>
            <w:tcW w:w="1255" w:type="pct"/>
            <w:gridSpan w:val="4"/>
            <w:tcBorders>
              <w:top w:val="single" w:sz="4" w:space="0" w:color="auto"/>
              <w:left w:val="single" w:sz="4" w:space="0" w:color="auto"/>
              <w:bottom w:val="single" w:sz="4" w:space="0" w:color="auto"/>
            </w:tcBorders>
            <w:vAlign w:val="center"/>
          </w:tcPr>
          <w:p w14:paraId="78009EAB"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xml:space="preserve">104, 8 (7132) 50-12-43 </w:t>
            </w:r>
          </w:p>
        </w:tc>
        <w:tc>
          <w:tcPr>
            <w:tcW w:w="1439" w:type="pct"/>
            <w:gridSpan w:val="2"/>
            <w:tcBorders>
              <w:top w:val="single" w:sz="4" w:space="0" w:color="auto"/>
              <w:left w:val="single" w:sz="4" w:space="0" w:color="auto"/>
              <w:bottom w:val="single" w:sz="4" w:space="0" w:color="auto"/>
            </w:tcBorders>
          </w:tcPr>
          <w:p w14:paraId="4AD3F7F0"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p>
        </w:tc>
      </w:tr>
      <w:tr w:rsidR="007B270F" w:rsidRPr="007B270F" w14:paraId="71A36D2D" w14:textId="77777777" w:rsidTr="00A31E16">
        <w:tc>
          <w:tcPr>
            <w:tcW w:w="2306" w:type="pct"/>
            <w:tcBorders>
              <w:top w:val="single" w:sz="4" w:space="0" w:color="auto"/>
              <w:bottom w:val="single" w:sz="4" w:space="0" w:color="auto"/>
              <w:right w:val="single" w:sz="4" w:space="0" w:color="auto"/>
            </w:tcBorders>
            <w:vAlign w:val="center"/>
          </w:tcPr>
          <w:p w14:paraId="41193FE8"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xml:space="preserve">Служба спасения </w:t>
            </w:r>
          </w:p>
        </w:tc>
        <w:tc>
          <w:tcPr>
            <w:tcW w:w="1255" w:type="pct"/>
            <w:gridSpan w:val="4"/>
            <w:tcBorders>
              <w:top w:val="single" w:sz="4" w:space="0" w:color="auto"/>
              <w:left w:val="single" w:sz="4" w:space="0" w:color="auto"/>
              <w:bottom w:val="single" w:sz="4" w:space="0" w:color="auto"/>
            </w:tcBorders>
            <w:vAlign w:val="center"/>
          </w:tcPr>
          <w:p w14:paraId="00B5762F"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112</w:t>
            </w:r>
          </w:p>
        </w:tc>
        <w:tc>
          <w:tcPr>
            <w:tcW w:w="1439" w:type="pct"/>
            <w:gridSpan w:val="2"/>
            <w:tcBorders>
              <w:top w:val="single" w:sz="4" w:space="0" w:color="auto"/>
              <w:left w:val="single" w:sz="4" w:space="0" w:color="auto"/>
              <w:bottom w:val="single" w:sz="4" w:space="0" w:color="auto"/>
            </w:tcBorders>
          </w:tcPr>
          <w:p w14:paraId="4C83A6D1"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p>
        </w:tc>
      </w:tr>
      <w:tr w:rsidR="007B270F" w:rsidRPr="007B270F" w14:paraId="349D96A3" w14:textId="77777777" w:rsidTr="00A31E16">
        <w:tc>
          <w:tcPr>
            <w:tcW w:w="2306" w:type="pct"/>
            <w:tcBorders>
              <w:top w:val="single" w:sz="4" w:space="0" w:color="auto"/>
              <w:bottom w:val="single" w:sz="4" w:space="0" w:color="auto"/>
              <w:right w:val="single" w:sz="4" w:space="0" w:color="auto"/>
            </w:tcBorders>
            <w:vAlign w:val="center"/>
          </w:tcPr>
          <w:p w14:paraId="25A04711"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xml:space="preserve">Дорожная полиция </w:t>
            </w:r>
          </w:p>
        </w:tc>
        <w:tc>
          <w:tcPr>
            <w:tcW w:w="1255" w:type="pct"/>
            <w:gridSpan w:val="4"/>
            <w:tcBorders>
              <w:top w:val="single" w:sz="4" w:space="0" w:color="auto"/>
              <w:left w:val="single" w:sz="4" w:space="0" w:color="auto"/>
              <w:bottom w:val="single" w:sz="4" w:space="0" w:color="auto"/>
            </w:tcBorders>
            <w:vAlign w:val="center"/>
          </w:tcPr>
          <w:p w14:paraId="10D32A6D"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8 (7132) 520-979</w:t>
            </w:r>
          </w:p>
        </w:tc>
        <w:tc>
          <w:tcPr>
            <w:tcW w:w="1439" w:type="pct"/>
            <w:gridSpan w:val="2"/>
            <w:tcBorders>
              <w:top w:val="single" w:sz="4" w:space="0" w:color="auto"/>
              <w:left w:val="single" w:sz="4" w:space="0" w:color="auto"/>
              <w:bottom w:val="single" w:sz="4" w:space="0" w:color="auto"/>
            </w:tcBorders>
          </w:tcPr>
          <w:p w14:paraId="100F4382"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p>
        </w:tc>
      </w:tr>
      <w:tr w:rsidR="007B270F" w:rsidRPr="007B270F" w14:paraId="3FFFFD93" w14:textId="77777777" w:rsidTr="00A31E16">
        <w:tc>
          <w:tcPr>
            <w:tcW w:w="2306" w:type="pct"/>
            <w:tcBorders>
              <w:top w:val="single" w:sz="4" w:space="0" w:color="auto"/>
              <w:bottom w:val="single" w:sz="4" w:space="0" w:color="auto"/>
              <w:right w:val="single" w:sz="4" w:space="0" w:color="auto"/>
            </w:tcBorders>
            <w:vAlign w:val="center"/>
          </w:tcPr>
          <w:p w14:paraId="1CA8BED6"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Противопожарная (и противофонтанная) службы ФАО «Өрт сөндіруші»</w:t>
            </w:r>
          </w:p>
        </w:tc>
        <w:tc>
          <w:tcPr>
            <w:tcW w:w="1255" w:type="pct"/>
            <w:gridSpan w:val="4"/>
            <w:tcBorders>
              <w:top w:val="single" w:sz="4" w:space="0" w:color="auto"/>
              <w:left w:val="single" w:sz="4" w:space="0" w:color="auto"/>
              <w:bottom w:val="single" w:sz="4" w:space="0" w:color="auto"/>
            </w:tcBorders>
            <w:vAlign w:val="center"/>
          </w:tcPr>
          <w:p w14:paraId="10ADE67F"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bCs/>
                <w:sz w:val="20"/>
                <w:szCs w:val="20"/>
                <w:lang w:val="ru-RU" w:eastAsia="ru-RU"/>
              </w:rPr>
              <w:t>8 (</w:t>
            </w:r>
            <w:r w:rsidRPr="007B270F">
              <w:rPr>
                <w:rFonts w:ascii="Times New Roman" w:eastAsia="Times New Roman" w:hAnsi="Times New Roman" w:cs="Times New Roman"/>
                <w:sz w:val="20"/>
                <w:szCs w:val="20"/>
                <w:lang w:val="ru-RU" w:eastAsia="ru-RU"/>
              </w:rPr>
              <w:t xml:space="preserve">7132) 76-75-84, 95-05-36 </w:t>
            </w:r>
          </w:p>
        </w:tc>
        <w:tc>
          <w:tcPr>
            <w:tcW w:w="1439" w:type="pct"/>
            <w:gridSpan w:val="2"/>
            <w:tcBorders>
              <w:top w:val="single" w:sz="4" w:space="0" w:color="auto"/>
              <w:left w:val="single" w:sz="4" w:space="0" w:color="auto"/>
              <w:bottom w:val="single" w:sz="4" w:space="0" w:color="auto"/>
            </w:tcBorders>
          </w:tcPr>
          <w:p w14:paraId="7A7045F0"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ПАСЧ-21 ГПЗ-2</w:t>
            </w:r>
          </w:p>
          <w:p w14:paraId="4038040B"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г. Актобе, 12 Б мкр. уч.1 В</w:t>
            </w:r>
          </w:p>
        </w:tc>
      </w:tr>
      <w:tr w:rsidR="007B270F" w:rsidRPr="007B270F" w14:paraId="69C3D3F5" w14:textId="77777777" w:rsidTr="00A31E16">
        <w:tc>
          <w:tcPr>
            <w:tcW w:w="2306" w:type="pct"/>
            <w:tcBorders>
              <w:top w:val="single" w:sz="4" w:space="0" w:color="auto"/>
              <w:bottom w:val="single" w:sz="4" w:space="0" w:color="auto"/>
              <w:right w:val="single" w:sz="4" w:space="0" w:color="auto"/>
            </w:tcBorders>
            <w:vAlign w:val="center"/>
          </w:tcPr>
          <w:p w14:paraId="5AAFD99A" w14:textId="77777777" w:rsidR="007B270F" w:rsidRPr="007B270F" w:rsidRDefault="007B270F" w:rsidP="007B270F">
            <w:pPr>
              <w:tabs>
                <w:tab w:val="num" w:pos="0"/>
              </w:tabs>
              <w:spacing w:after="0" w:line="240" w:lineRule="auto"/>
              <w:rPr>
                <w:rFonts w:ascii="Times New Roman" w:eastAsia="Times New Roman" w:hAnsi="Times New Roman" w:cs="Times New Roman"/>
                <w:color w:val="FF0000"/>
                <w:sz w:val="20"/>
                <w:szCs w:val="24"/>
                <w:lang w:val="ru-RU" w:eastAsia="ru-RU"/>
              </w:rPr>
            </w:pPr>
            <w:r w:rsidRPr="007B270F">
              <w:rPr>
                <w:rFonts w:ascii="Times New Roman" w:eastAsia="Times New Roman" w:hAnsi="Times New Roman" w:cs="Times New Roman"/>
                <w:sz w:val="20"/>
                <w:szCs w:val="20"/>
                <w:lang w:val="ru-RU" w:eastAsia="ru-RU"/>
              </w:rPr>
              <w:t>ТОО Республиканский центральный штаб профессиональных военизированных аварийно-спасательных служб» (ТОО «РЦШ ПВАСС»)</w:t>
            </w:r>
          </w:p>
        </w:tc>
        <w:tc>
          <w:tcPr>
            <w:tcW w:w="1255" w:type="pct"/>
            <w:gridSpan w:val="4"/>
            <w:tcBorders>
              <w:top w:val="single" w:sz="4" w:space="0" w:color="auto"/>
              <w:left w:val="single" w:sz="4" w:space="0" w:color="auto"/>
              <w:bottom w:val="single" w:sz="4" w:space="0" w:color="auto"/>
            </w:tcBorders>
            <w:vAlign w:val="center"/>
          </w:tcPr>
          <w:p w14:paraId="273BC3AF" w14:textId="77777777" w:rsidR="007B270F" w:rsidRPr="007B270F" w:rsidRDefault="007B270F" w:rsidP="007B270F">
            <w:pPr>
              <w:tabs>
                <w:tab w:val="num" w:pos="0"/>
              </w:tabs>
              <w:spacing w:after="0" w:line="240" w:lineRule="auto"/>
              <w:rPr>
                <w:rFonts w:ascii="Times New Roman" w:eastAsia="Times New Roman" w:hAnsi="Times New Roman" w:cs="Times New Roman"/>
                <w:bCs/>
                <w:sz w:val="20"/>
                <w:szCs w:val="20"/>
                <w:lang w:val="ru-RU" w:eastAsia="ru-RU"/>
              </w:rPr>
            </w:pPr>
            <w:r w:rsidRPr="007B270F">
              <w:rPr>
                <w:rFonts w:ascii="Times New Roman" w:eastAsia="Times New Roman" w:hAnsi="Times New Roman" w:cs="Times New Roman"/>
                <w:bCs/>
                <w:sz w:val="20"/>
                <w:szCs w:val="20"/>
                <w:lang w:val="ru-RU" w:eastAsia="ru-RU"/>
              </w:rPr>
              <w:t>8 (7132) 41-91-54, 41-91-56 (119)</w:t>
            </w:r>
          </w:p>
        </w:tc>
        <w:tc>
          <w:tcPr>
            <w:tcW w:w="1439" w:type="pct"/>
            <w:gridSpan w:val="2"/>
            <w:tcBorders>
              <w:top w:val="single" w:sz="4" w:space="0" w:color="auto"/>
              <w:left w:val="single" w:sz="4" w:space="0" w:color="auto"/>
              <w:bottom w:val="single" w:sz="4" w:space="0" w:color="auto"/>
            </w:tcBorders>
          </w:tcPr>
          <w:p w14:paraId="3ACEE924"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xml:space="preserve">г. Актобе, р-н «Алматы» </w:t>
            </w:r>
          </w:p>
          <w:p w14:paraId="2ED2D861"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41-й разъезд земельный участок 83</w:t>
            </w:r>
          </w:p>
        </w:tc>
      </w:tr>
      <w:tr w:rsidR="007B270F" w:rsidRPr="007B270F" w14:paraId="1D2F49F9" w14:textId="77777777" w:rsidTr="00A31E16">
        <w:tc>
          <w:tcPr>
            <w:tcW w:w="2306" w:type="pct"/>
            <w:tcBorders>
              <w:top w:val="single" w:sz="4" w:space="0" w:color="auto"/>
              <w:bottom w:val="single" w:sz="4" w:space="0" w:color="auto"/>
              <w:right w:val="single" w:sz="4" w:space="0" w:color="auto"/>
            </w:tcBorders>
            <w:vAlign w:val="center"/>
          </w:tcPr>
          <w:p w14:paraId="18A74C3A"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ДЧС по Актюбинском области</w:t>
            </w:r>
          </w:p>
        </w:tc>
        <w:tc>
          <w:tcPr>
            <w:tcW w:w="1255" w:type="pct"/>
            <w:gridSpan w:val="4"/>
            <w:tcBorders>
              <w:top w:val="single" w:sz="4" w:space="0" w:color="auto"/>
              <w:left w:val="single" w:sz="4" w:space="0" w:color="auto"/>
              <w:bottom w:val="single" w:sz="4" w:space="0" w:color="auto"/>
            </w:tcBorders>
            <w:vAlign w:val="center"/>
          </w:tcPr>
          <w:p w14:paraId="652407F6"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xml:space="preserve">112; 8 (7132) 56-66-98 (приемная), 55-00-44 </w:t>
            </w:r>
          </w:p>
        </w:tc>
        <w:tc>
          <w:tcPr>
            <w:tcW w:w="1439" w:type="pct"/>
            <w:gridSpan w:val="2"/>
            <w:vMerge w:val="restart"/>
            <w:tcBorders>
              <w:top w:val="single" w:sz="4" w:space="0" w:color="auto"/>
              <w:left w:val="single" w:sz="4" w:space="0" w:color="auto"/>
            </w:tcBorders>
            <w:vAlign w:val="center"/>
          </w:tcPr>
          <w:p w14:paraId="32525FBB" w14:textId="77777777" w:rsidR="007B270F" w:rsidRPr="007B270F" w:rsidRDefault="007B270F" w:rsidP="007B270F">
            <w:pPr>
              <w:spacing w:after="0" w:line="240" w:lineRule="auto"/>
              <w:jc w:val="center"/>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г. Актобе, ул.Маресьева 81-а</w:t>
            </w:r>
          </w:p>
        </w:tc>
      </w:tr>
      <w:tr w:rsidR="007B270F" w:rsidRPr="007B270F" w14:paraId="3E8B2536" w14:textId="77777777" w:rsidTr="00A31E16">
        <w:tc>
          <w:tcPr>
            <w:tcW w:w="2306" w:type="pct"/>
            <w:tcBorders>
              <w:top w:val="single" w:sz="4" w:space="0" w:color="auto"/>
              <w:bottom w:val="single" w:sz="4" w:space="0" w:color="auto"/>
              <w:right w:val="single" w:sz="4" w:space="0" w:color="auto"/>
            </w:tcBorders>
            <w:vAlign w:val="center"/>
          </w:tcPr>
          <w:p w14:paraId="3A35A269"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ГУ "Служба пожаротушения и аварийно-спасательных работ"</w:t>
            </w:r>
          </w:p>
        </w:tc>
        <w:tc>
          <w:tcPr>
            <w:tcW w:w="1255" w:type="pct"/>
            <w:gridSpan w:val="4"/>
            <w:tcBorders>
              <w:top w:val="single" w:sz="4" w:space="0" w:color="auto"/>
              <w:left w:val="single" w:sz="4" w:space="0" w:color="auto"/>
              <w:bottom w:val="single" w:sz="4" w:space="0" w:color="auto"/>
            </w:tcBorders>
            <w:vAlign w:val="center"/>
          </w:tcPr>
          <w:p w14:paraId="36A45E87"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8 (7132) 55-31-13</w:t>
            </w:r>
          </w:p>
        </w:tc>
        <w:tc>
          <w:tcPr>
            <w:tcW w:w="1439" w:type="pct"/>
            <w:gridSpan w:val="2"/>
            <w:vMerge/>
            <w:tcBorders>
              <w:left w:val="single" w:sz="4" w:space="0" w:color="auto"/>
            </w:tcBorders>
          </w:tcPr>
          <w:p w14:paraId="5ACB265A"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p>
        </w:tc>
      </w:tr>
      <w:tr w:rsidR="007B270F" w:rsidRPr="007B270F" w14:paraId="14ED93B0" w14:textId="77777777" w:rsidTr="00A31E16">
        <w:tc>
          <w:tcPr>
            <w:tcW w:w="2306" w:type="pct"/>
            <w:tcBorders>
              <w:top w:val="single" w:sz="4" w:space="0" w:color="auto"/>
              <w:bottom w:val="single" w:sz="4" w:space="0" w:color="auto"/>
              <w:right w:val="single" w:sz="4" w:space="0" w:color="auto"/>
            </w:tcBorders>
            <w:vAlign w:val="center"/>
          </w:tcPr>
          <w:p w14:paraId="7B1F4C46"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Оперативная дежурная служба ДЧС по Актюбинской области</w:t>
            </w:r>
          </w:p>
        </w:tc>
        <w:tc>
          <w:tcPr>
            <w:tcW w:w="1255" w:type="pct"/>
            <w:gridSpan w:val="4"/>
            <w:tcBorders>
              <w:top w:val="single" w:sz="4" w:space="0" w:color="auto"/>
              <w:left w:val="single" w:sz="4" w:space="0" w:color="auto"/>
              <w:bottom w:val="single" w:sz="4" w:space="0" w:color="auto"/>
            </w:tcBorders>
            <w:vAlign w:val="center"/>
          </w:tcPr>
          <w:p w14:paraId="7ABE1A74"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8 (7132) 54-41-25, 54-50-25, 24-75-29</w:t>
            </w:r>
          </w:p>
        </w:tc>
        <w:tc>
          <w:tcPr>
            <w:tcW w:w="1439" w:type="pct"/>
            <w:gridSpan w:val="2"/>
            <w:vMerge/>
            <w:tcBorders>
              <w:left w:val="single" w:sz="4" w:space="0" w:color="auto"/>
            </w:tcBorders>
          </w:tcPr>
          <w:p w14:paraId="6A09CC40"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p>
        </w:tc>
      </w:tr>
      <w:tr w:rsidR="007B270F" w:rsidRPr="007B270F" w14:paraId="67B5A7D1" w14:textId="77777777" w:rsidTr="00A31E16">
        <w:tc>
          <w:tcPr>
            <w:tcW w:w="2306" w:type="pct"/>
            <w:tcBorders>
              <w:top w:val="single" w:sz="4" w:space="0" w:color="auto"/>
              <w:bottom w:val="single" w:sz="4" w:space="0" w:color="auto"/>
              <w:right w:val="single" w:sz="4" w:space="0" w:color="auto"/>
            </w:tcBorders>
            <w:vAlign w:val="center"/>
          </w:tcPr>
          <w:p w14:paraId="794771A5"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Оперативно-спасательный отряд ДЧС по Актюбинской области</w:t>
            </w:r>
          </w:p>
        </w:tc>
        <w:tc>
          <w:tcPr>
            <w:tcW w:w="1255" w:type="pct"/>
            <w:gridSpan w:val="4"/>
            <w:tcBorders>
              <w:top w:val="single" w:sz="4" w:space="0" w:color="auto"/>
              <w:left w:val="single" w:sz="4" w:space="0" w:color="auto"/>
              <w:bottom w:val="single" w:sz="4" w:space="0" w:color="auto"/>
            </w:tcBorders>
            <w:vAlign w:val="center"/>
          </w:tcPr>
          <w:p w14:paraId="44DFB550"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8 (7132) 55-67-06</w:t>
            </w:r>
          </w:p>
        </w:tc>
        <w:tc>
          <w:tcPr>
            <w:tcW w:w="1439" w:type="pct"/>
            <w:gridSpan w:val="2"/>
            <w:vMerge/>
            <w:tcBorders>
              <w:left w:val="single" w:sz="4" w:space="0" w:color="auto"/>
              <w:bottom w:val="single" w:sz="4" w:space="0" w:color="auto"/>
            </w:tcBorders>
          </w:tcPr>
          <w:p w14:paraId="553B86F7"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p>
        </w:tc>
      </w:tr>
      <w:tr w:rsidR="007B270F" w:rsidRPr="007B270F" w14:paraId="40C1EAE6" w14:textId="77777777" w:rsidTr="00A31E16">
        <w:tc>
          <w:tcPr>
            <w:tcW w:w="2306" w:type="pct"/>
            <w:tcBorders>
              <w:top w:val="single" w:sz="4" w:space="0" w:color="auto"/>
              <w:bottom w:val="single" w:sz="4" w:space="0" w:color="auto"/>
              <w:right w:val="single" w:sz="4" w:space="0" w:color="auto"/>
            </w:tcBorders>
            <w:vAlign w:val="center"/>
          </w:tcPr>
          <w:p w14:paraId="3EF3E0F5"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Департамент Комитета труда, социальной защиты и миграции по Актюбинской области</w:t>
            </w:r>
          </w:p>
        </w:tc>
        <w:tc>
          <w:tcPr>
            <w:tcW w:w="1255" w:type="pct"/>
            <w:gridSpan w:val="4"/>
            <w:tcBorders>
              <w:top w:val="single" w:sz="4" w:space="0" w:color="auto"/>
              <w:left w:val="single" w:sz="4" w:space="0" w:color="auto"/>
              <w:bottom w:val="single" w:sz="4" w:space="0" w:color="auto"/>
            </w:tcBorders>
            <w:vAlign w:val="center"/>
          </w:tcPr>
          <w:p w14:paraId="2D09DD4A"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8 (7132) 56-76-43 (приемная), 56-88-91</w:t>
            </w:r>
          </w:p>
        </w:tc>
        <w:tc>
          <w:tcPr>
            <w:tcW w:w="1439" w:type="pct"/>
            <w:gridSpan w:val="2"/>
            <w:tcBorders>
              <w:top w:val="single" w:sz="4" w:space="0" w:color="auto"/>
              <w:left w:val="single" w:sz="4" w:space="0" w:color="auto"/>
              <w:bottom w:val="single" w:sz="4" w:space="0" w:color="auto"/>
            </w:tcBorders>
          </w:tcPr>
          <w:p w14:paraId="6E7B21E4" w14:textId="77777777" w:rsidR="007B270F" w:rsidRPr="007B270F" w:rsidRDefault="007B270F" w:rsidP="007B270F">
            <w:pPr>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г. Актобе,</w:t>
            </w:r>
          </w:p>
          <w:p w14:paraId="04D02902" w14:textId="77777777" w:rsidR="007B270F" w:rsidRPr="007B270F" w:rsidRDefault="007B270F" w:rsidP="007B270F">
            <w:pPr>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ул. Маресьева, дом 101</w:t>
            </w:r>
          </w:p>
        </w:tc>
      </w:tr>
      <w:tr w:rsidR="007B270F" w:rsidRPr="007B270F" w14:paraId="1A184A32" w14:textId="77777777" w:rsidTr="00A31E16">
        <w:tc>
          <w:tcPr>
            <w:tcW w:w="2306" w:type="pct"/>
            <w:tcBorders>
              <w:top w:val="single" w:sz="4" w:space="0" w:color="auto"/>
              <w:bottom w:val="single" w:sz="4" w:space="0" w:color="auto"/>
              <w:right w:val="single" w:sz="4" w:space="0" w:color="auto"/>
            </w:tcBorders>
            <w:vAlign w:val="center"/>
          </w:tcPr>
          <w:p w14:paraId="6A5D43BB"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Департамент комитета национальной безопасности (ДКНБ) по Актюбинской области</w:t>
            </w:r>
          </w:p>
        </w:tc>
        <w:tc>
          <w:tcPr>
            <w:tcW w:w="1255" w:type="pct"/>
            <w:gridSpan w:val="4"/>
            <w:tcBorders>
              <w:top w:val="single" w:sz="4" w:space="0" w:color="auto"/>
              <w:left w:val="single" w:sz="4" w:space="0" w:color="auto"/>
              <w:bottom w:val="single" w:sz="4" w:space="0" w:color="auto"/>
            </w:tcBorders>
            <w:vAlign w:val="center"/>
          </w:tcPr>
          <w:p w14:paraId="16FC5665"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8 (7132) 57-07-71, 57-08-13, 97-63-64, 110 телефон доверия</w:t>
            </w:r>
          </w:p>
        </w:tc>
        <w:tc>
          <w:tcPr>
            <w:tcW w:w="1439" w:type="pct"/>
            <w:gridSpan w:val="2"/>
            <w:tcBorders>
              <w:top w:val="single" w:sz="4" w:space="0" w:color="auto"/>
              <w:left w:val="single" w:sz="4" w:space="0" w:color="auto"/>
              <w:bottom w:val="single" w:sz="4" w:space="0" w:color="auto"/>
            </w:tcBorders>
            <w:vAlign w:val="center"/>
          </w:tcPr>
          <w:p w14:paraId="698B2506"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г. Актобе, ул.Айтеке Би, 21</w:t>
            </w:r>
          </w:p>
        </w:tc>
      </w:tr>
      <w:tr w:rsidR="007B270F" w:rsidRPr="007B270F" w14:paraId="780802C2" w14:textId="77777777" w:rsidTr="00A31E16">
        <w:tc>
          <w:tcPr>
            <w:tcW w:w="2306" w:type="pct"/>
            <w:tcBorders>
              <w:top w:val="single" w:sz="4" w:space="0" w:color="auto"/>
              <w:bottom w:val="single" w:sz="4" w:space="0" w:color="auto"/>
              <w:right w:val="single" w:sz="4" w:space="0" w:color="auto"/>
            </w:tcBorders>
            <w:vAlign w:val="center"/>
          </w:tcPr>
          <w:p w14:paraId="30E33309"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Прокуратура (областная)</w:t>
            </w:r>
          </w:p>
        </w:tc>
        <w:tc>
          <w:tcPr>
            <w:tcW w:w="1255" w:type="pct"/>
            <w:gridSpan w:val="4"/>
            <w:tcBorders>
              <w:top w:val="single" w:sz="4" w:space="0" w:color="auto"/>
              <w:left w:val="single" w:sz="4" w:space="0" w:color="auto"/>
              <w:bottom w:val="single" w:sz="4" w:space="0" w:color="auto"/>
            </w:tcBorders>
            <w:vAlign w:val="center"/>
          </w:tcPr>
          <w:p w14:paraId="1729B611"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8 (7132) 21-57-66</w:t>
            </w:r>
          </w:p>
        </w:tc>
        <w:tc>
          <w:tcPr>
            <w:tcW w:w="1439" w:type="pct"/>
            <w:gridSpan w:val="2"/>
            <w:tcBorders>
              <w:top w:val="single" w:sz="4" w:space="0" w:color="auto"/>
              <w:left w:val="single" w:sz="4" w:space="0" w:color="auto"/>
              <w:bottom w:val="single" w:sz="4" w:space="0" w:color="auto"/>
            </w:tcBorders>
            <w:vAlign w:val="center"/>
          </w:tcPr>
          <w:p w14:paraId="363A5CD4"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г.Актобе, ул.Алтынсарина,45</w:t>
            </w:r>
          </w:p>
        </w:tc>
      </w:tr>
      <w:tr w:rsidR="007B270F" w:rsidRPr="007B270F" w14:paraId="3CD5406C" w14:textId="77777777" w:rsidTr="00A31E16">
        <w:tc>
          <w:tcPr>
            <w:tcW w:w="2306" w:type="pct"/>
            <w:tcBorders>
              <w:top w:val="single" w:sz="4" w:space="0" w:color="auto"/>
              <w:bottom w:val="single" w:sz="4" w:space="0" w:color="auto"/>
              <w:right w:val="single" w:sz="4" w:space="0" w:color="auto"/>
            </w:tcBorders>
            <w:vAlign w:val="center"/>
          </w:tcPr>
          <w:p w14:paraId="665ED332"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Департамент внутренних дел (ДВД)</w:t>
            </w:r>
          </w:p>
        </w:tc>
        <w:tc>
          <w:tcPr>
            <w:tcW w:w="1255" w:type="pct"/>
            <w:gridSpan w:val="4"/>
            <w:tcBorders>
              <w:top w:val="single" w:sz="4" w:space="0" w:color="auto"/>
              <w:left w:val="single" w:sz="4" w:space="0" w:color="auto"/>
              <w:bottom w:val="single" w:sz="4" w:space="0" w:color="auto"/>
            </w:tcBorders>
            <w:vAlign w:val="center"/>
          </w:tcPr>
          <w:p w14:paraId="5ED915C8"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8 (7132)  51-38-37</w:t>
            </w:r>
          </w:p>
        </w:tc>
        <w:tc>
          <w:tcPr>
            <w:tcW w:w="1439" w:type="pct"/>
            <w:gridSpan w:val="2"/>
            <w:tcBorders>
              <w:top w:val="single" w:sz="4" w:space="0" w:color="auto"/>
              <w:left w:val="single" w:sz="4" w:space="0" w:color="auto"/>
              <w:bottom w:val="single" w:sz="4" w:space="0" w:color="auto"/>
            </w:tcBorders>
            <w:vAlign w:val="center"/>
          </w:tcPr>
          <w:p w14:paraId="492573B8"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p>
        </w:tc>
      </w:tr>
      <w:tr w:rsidR="007B270F" w:rsidRPr="007B270F" w14:paraId="2E5DEE4D" w14:textId="77777777" w:rsidTr="00A31E16">
        <w:tc>
          <w:tcPr>
            <w:tcW w:w="2306" w:type="pct"/>
            <w:tcBorders>
              <w:top w:val="single" w:sz="4" w:space="0" w:color="auto"/>
              <w:bottom w:val="single" w:sz="4" w:space="0" w:color="auto"/>
              <w:right w:val="single" w:sz="4" w:space="0" w:color="auto"/>
            </w:tcBorders>
            <w:vAlign w:val="center"/>
          </w:tcPr>
          <w:p w14:paraId="5C153C42"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РГУ «Департамент комитета государственного санитарно-эпидемиологического надзора по Актюбинской области»</w:t>
            </w:r>
          </w:p>
        </w:tc>
        <w:tc>
          <w:tcPr>
            <w:tcW w:w="1255" w:type="pct"/>
            <w:gridSpan w:val="4"/>
            <w:tcBorders>
              <w:top w:val="single" w:sz="4" w:space="0" w:color="auto"/>
              <w:left w:val="single" w:sz="4" w:space="0" w:color="auto"/>
              <w:bottom w:val="single" w:sz="4" w:space="0" w:color="auto"/>
            </w:tcBorders>
            <w:vAlign w:val="center"/>
          </w:tcPr>
          <w:p w14:paraId="35B5A5B1"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8 (7132) 55-77-21, 55-77-37</w:t>
            </w:r>
          </w:p>
        </w:tc>
        <w:tc>
          <w:tcPr>
            <w:tcW w:w="1439" w:type="pct"/>
            <w:gridSpan w:val="2"/>
            <w:tcBorders>
              <w:top w:val="single" w:sz="4" w:space="0" w:color="auto"/>
              <w:left w:val="single" w:sz="4" w:space="0" w:color="auto"/>
              <w:bottom w:val="single" w:sz="4" w:space="0" w:color="auto"/>
            </w:tcBorders>
            <w:vAlign w:val="center"/>
          </w:tcPr>
          <w:p w14:paraId="14A2387E"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г. Актобе, пр-т Санкибай батыра № 1</w:t>
            </w:r>
          </w:p>
        </w:tc>
      </w:tr>
      <w:tr w:rsidR="007B270F" w:rsidRPr="007B270F" w14:paraId="6A43871D" w14:textId="77777777" w:rsidTr="00A31E16">
        <w:tc>
          <w:tcPr>
            <w:tcW w:w="2306" w:type="pct"/>
            <w:tcBorders>
              <w:top w:val="single" w:sz="4" w:space="0" w:color="auto"/>
              <w:bottom w:val="single" w:sz="4" w:space="0" w:color="auto"/>
              <w:right w:val="single" w:sz="4" w:space="0" w:color="auto"/>
            </w:tcBorders>
            <w:vAlign w:val="center"/>
          </w:tcPr>
          <w:p w14:paraId="648BC01C"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Актюбинское обл. ТУООС</w:t>
            </w:r>
          </w:p>
        </w:tc>
        <w:tc>
          <w:tcPr>
            <w:tcW w:w="1255" w:type="pct"/>
            <w:gridSpan w:val="4"/>
            <w:tcBorders>
              <w:top w:val="single" w:sz="4" w:space="0" w:color="auto"/>
              <w:left w:val="single" w:sz="4" w:space="0" w:color="auto"/>
              <w:bottom w:val="single" w:sz="4" w:space="0" w:color="auto"/>
            </w:tcBorders>
            <w:vAlign w:val="center"/>
          </w:tcPr>
          <w:p w14:paraId="6055DE97"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8 (7132) 55-76-78</w:t>
            </w:r>
          </w:p>
        </w:tc>
        <w:tc>
          <w:tcPr>
            <w:tcW w:w="1439" w:type="pct"/>
            <w:gridSpan w:val="2"/>
            <w:tcBorders>
              <w:top w:val="single" w:sz="4" w:space="0" w:color="auto"/>
              <w:left w:val="single" w:sz="4" w:space="0" w:color="auto"/>
              <w:bottom w:val="single" w:sz="4" w:space="0" w:color="auto"/>
            </w:tcBorders>
            <w:vAlign w:val="center"/>
          </w:tcPr>
          <w:p w14:paraId="594940B0"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г. Актобе, пр-т Санкибай батыра № 1</w:t>
            </w:r>
          </w:p>
        </w:tc>
      </w:tr>
      <w:tr w:rsidR="007B270F" w:rsidRPr="007B270F" w14:paraId="679F8AD8" w14:textId="77777777" w:rsidTr="00A31E16">
        <w:tc>
          <w:tcPr>
            <w:tcW w:w="2306" w:type="pct"/>
            <w:tcBorders>
              <w:top w:val="single" w:sz="4" w:space="0" w:color="auto"/>
              <w:bottom w:val="single" w:sz="4" w:space="0" w:color="auto"/>
              <w:right w:val="single" w:sz="4" w:space="0" w:color="auto"/>
            </w:tcBorders>
            <w:vAlign w:val="center"/>
          </w:tcPr>
          <w:p w14:paraId="3BA341F2"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Департамента РГУ «Департамент Комитета индустриального развития и промышленной безопасности МИР РК по Актюбинской области</w:t>
            </w:r>
          </w:p>
        </w:tc>
        <w:tc>
          <w:tcPr>
            <w:tcW w:w="1255" w:type="pct"/>
            <w:gridSpan w:val="4"/>
            <w:tcBorders>
              <w:top w:val="single" w:sz="4" w:space="0" w:color="auto"/>
              <w:left w:val="single" w:sz="4" w:space="0" w:color="auto"/>
              <w:bottom w:val="single" w:sz="4" w:space="0" w:color="auto"/>
            </w:tcBorders>
            <w:vAlign w:val="center"/>
          </w:tcPr>
          <w:p w14:paraId="0125B5AA"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8 (7132) 56-34-05, 54-00-41</w:t>
            </w:r>
          </w:p>
        </w:tc>
        <w:tc>
          <w:tcPr>
            <w:tcW w:w="1439" w:type="pct"/>
            <w:gridSpan w:val="2"/>
            <w:tcBorders>
              <w:top w:val="single" w:sz="4" w:space="0" w:color="auto"/>
              <w:left w:val="single" w:sz="4" w:space="0" w:color="auto"/>
              <w:bottom w:val="single" w:sz="4" w:space="0" w:color="auto"/>
            </w:tcBorders>
            <w:vAlign w:val="center"/>
          </w:tcPr>
          <w:p w14:paraId="1EB6D895" w14:textId="77777777" w:rsidR="007B270F" w:rsidRPr="007B270F" w:rsidRDefault="007B270F" w:rsidP="007B270F">
            <w:pPr>
              <w:tabs>
                <w:tab w:val="num" w:pos="0"/>
              </w:tabs>
              <w:spacing w:after="0" w:line="240" w:lineRule="auto"/>
              <w:rPr>
                <w:rFonts w:ascii="Times New Roman" w:eastAsia="Times New Roman" w:hAnsi="Times New Roman" w:cs="Times New Roman"/>
                <w:color w:val="FF0000"/>
                <w:sz w:val="20"/>
                <w:szCs w:val="20"/>
                <w:lang w:val="ru-RU" w:eastAsia="ru-RU"/>
              </w:rPr>
            </w:pPr>
          </w:p>
        </w:tc>
      </w:tr>
      <w:tr w:rsidR="007B270F" w:rsidRPr="007B270F" w14:paraId="1425AC84" w14:textId="77777777" w:rsidTr="00A31E16">
        <w:tc>
          <w:tcPr>
            <w:tcW w:w="2306" w:type="pct"/>
            <w:tcBorders>
              <w:top w:val="single" w:sz="4" w:space="0" w:color="auto"/>
              <w:bottom w:val="single" w:sz="4" w:space="0" w:color="auto"/>
              <w:right w:val="single" w:sz="4" w:space="0" w:color="auto"/>
            </w:tcBorders>
            <w:vAlign w:val="center"/>
          </w:tcPr>
          <w:p w14:paraId="6E9E6715"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АО «Информационно-аналитический центр нефти и газа» (ИАЦНГ) в течении 3-х часов при ЧС, приведшие к значительному спаду добычи или сдачи нефти</w:t>
            </w:r>
          </w:p>
        </w:tc>
        <w:tc>
          <w:tcPr>
            <w:tcW w:w="1255" w:type="pct"/>
            <w:gridSpan w:val="4"/>
            <w:tcBorders>
              <w:top w:val="single" w:sz="4" w:space="0" w:color="auto"/>
              <w:left w:val="single" w:sz="4" w:space="0" w:color="auto"/>
              <w:bottom w:val="single" w:sz="4" w:space="0" w:color="auto"/>
            </w:tcBorders>
            <w:vAlign w:val="center"/>
          </w:tcPr>
          <w:p w14:paraId="4DE57448"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8 (7172) 76-78-68</w:t>
            </w:r>
          </w:p>
        </w:tc>
        <w:tc>
          <w:tcPr>
            <w:tcW w:w="1439" w:type="pct"/>
            <w:gridSpan w:val="2"/>
            <w:tcBorders>
              <w:top w:val="single" w:sz="4" w:space="0" w:color="auto"/>
              <w:left w:val="single" w:sz="4" w:space="0" w:color="auto"/>
              <w:bottom w:val="single" w:sz="4" w:space="0" w:color="auto"/>
            </w:tcBorders>
            <w:vAlign w:val="center"/>
          </w:tcPr>
          <w:p w14:paraId="76AADE79" w14:textId="77777777" w:rsidR="007B270F" w:rsidRPr="007B270F" w:rsidRDefault="006D54B7" w:rsidP="007B270F">
            <w:pPr>
              <w:tabs>
                <w:tab w:val="num" w:pos="0"/>
              </w:tabs>
              <w:spacing w:after="0" w:line="240" w:lineRule="auto"/>
              <w:rPr>
                <w:rFonts w:ascii="Times New Roman" w:eastAsia="Times New Roman" w:hAnsi="Times New Roman" w:cs="Times New Roman"/>
                <w:color w:val="FF0000"/>
                <w:sz w:val="20"/>
                <w:szCs w:val="20"/>
                <w:lang w:val="en-US" w:eastAsia="ru-RU"/>
              </w:rPr>
            </w:pPr>
            <w:hyperlink r:id="rId11" w:history="1">
              <w:r w:rsidR="007B270F" w:rsidRPr="007B270F">
                <w:rPr>
                  <w:rFonts w:ascii="Times New Roman" w:eastAsia="Times New Roman" w:hAnsi="Times New Roman" w:cs="Times New Roman"/>
                  <w:color w:val="0000FF"/>
                  <w:sz w:val="20"/>
                  <w:szCs w:val="20"/>
                  <w:u w:val="single"/>
                  <w:lang w:val="en-US" w:eastAsia="ru-RU"/>
                </w:rPr>
                <w:t>gdu@iacng.kz</w:t>
              </w:r>
            </w:hyperlink>
            <w:r w:rsidR="007B270F" w:rsidRPr="007B270F">
              <w:rPr>
                <w:rFonts w:ascii="Times New Roman" w:eastAsia="Times New Roman" w:hAnsi="Times New Roman" w:cs="Times New Roman"/>
                <w:color w:val="FF0000"/>
                <w:sz w:val="20"/>
                <w:szCs w:val="20"/>
                <w:lang w:val="en-US" w:eastAsia="ru-RU"/>
              </w:rPr>
              <w:t xml:space="preserve"> </w:t>
            </w:r>
          </w:p>
        </w:tc>
      </w:tr>
      <w:tr w:rsidR="007B270F" w:rsidRPr="007B270F" w14:paraId="3C631827" w14:textId="77777777" w:rsidTr="00A31E16">
        <w:trPr>
          <w:trHeight w:val="433"/>
        </w:trPr>
        <w:tc>
          <w:tcPr>
            <w:tcW w:w="5000" w:type="pct"/>
            <w:gridSpan w:val="7"/>
            <w:tcBorders>
              <w:top w:val="single" w:sz="4" w:space="0" w:color="auto"/>
              <w:bottom w:val="single" w:sz="4" w:space="0" w:color="auto"/>
            </w:tcBorders>
            <w:vAlign w:val="center"/>
          </w:tcPr>
          <w:p w14:paraId="0457EE71" w14:textId="77777777" w:rsidR="007B270F" w:rsidRPr="007B270F" w:rsidRDefault="007B270F" w:rsidP="007B270F">
            <w:pPr>
              <w:spacing w:after="0" w:line="240" w:lineRule="auto"/>
              <w:jc w:val="center"/>
              <w:rPr>
                <w:rFonts w:ascii="Times New Roman" w:eastAsia="Times New Roman" w:hAnsi="Times New Roman" w:cs="Times New Roman"/>
                <w:b/>
                <w:sz w:val="20"/>
                <w:szCs w:val="20"/>
                <w:lang w:val="ru-RU" w:eastAsia="ru-RU"/>
              </w:rPr>
            </w:pPr>
            <w:r w:rsidRPr="007B270F">
              <w:rPr>
                <w:rFonts w:ascii="Times New Roman" w:eastAsia="Times New Roman" w:hAnsi="Times New Roman" w:cs="Times New Roman"/>
                <w:b/>
                <w:sz w:val="20"/>
                <w:szCs w:val="20"/>
                <w:lang w:val="ru-RU" w:eastAsia="ru-RU"/>
              </w:rPr>
              <w:t xml:space="preserve">Медицинские организации, </w:t>
            </w:r>
            <w:r w:rsidRPr="007B270F">
              <w:rPr>
                <w:rFonts w:ascii="Times New Roman" w:eastAsia="Times New Roman" w:hAnsi="Times New Roman" w:cs="Times New Roman"/>
                <w:b/>
                <w:sz w:val="20"/>
                <w:szCs w:val="20"/>
                <w:lang w:val="ru-RU" w:eastAsia="ru-RU"/>
              </w:rPr>
              <w:br/>
              <w:t>оказывающие Квалифицированную и Специализированную медицинскую помощь в регионе</w:t>
            </w:r>
          </w:p>
        </w:tc>
      </w:tr>
      <w:tr w:rsidR="007B270F" w:rsidRPr="007B270F" w14:paraId="27557112" w14:textId="77777777" w:rsidTr="00A31E16">
        <w:tblPrEx>
          <w:tblBorders>
            <w:insideH w:val="single" w:sz="4" w:space="0" w:color="auto"/>
            <w:insideV w:val="single" w:sz="4" w:space="0" w:color="auto"/>
          </w:tblBorders>
        </w:tblPrEx>
        <w:tc>
          <w:tcPr>
            <w:tcW w:w="2732" w:type="pct"/>
            <w:gridSpan w:val="2"/>
            <w:vAlign w:val="center"/>
          </w:tcPr>
          <w:p w14:paraId="40A2655D" w14:textId="77777777" w:rsidR="007B270F" w:rsidRPr="007B270F" w:rsidRDefault="007B270F" w:rsidP="007B270F">
            <w:pPr>
              <w:tabs>
                <w:tab w:val="num" w:pos="0"/>
              </w:tabs>
              <w:spacing w:after="0" w:line="240" w:lineRule="auto"/>
              <w:jc w:val="center"/>
              <w:rPr>
                <w:rFonts w:ascii="Times New Roman" w:eastAsia="Times New Roman" w:hAnsi="Times New Roman" w:cs="Times New Roman"/>
                <w:i/>
                <w:sz w:val="20"/>
                <w:szCs w:val="20"/>
                <w:lang w:val="ru-RU" w:eastAsia="ru-RU"/>
              </w:rPr>
            </w:pPr>
            <w:r w:rsidRPr="007B270F">
              <w:rPr>
                <w:rFonts w:ascii="Times New Roman" w:eastAsia="Times New Roman" w:hAnsi="Times New Roman" w:cs="Times New Roman"/>
                <w:i/>
                <w:sz w:val="20"/>
                <w:szCs w:val="20"/>
                <w:lang w:val="ru-RU" w:eastAsia="ru-RU"/>
              </w:rPr>
              <w:t>Наименование медицинской организации</w:t>
            </w:r>
          </w:p>
        </w:tc>
        <w:tc>
          <w:tcPr>
            <w:tcW w:w="1355" w:type="pct"/>
            <w:gridSpan w:val="4"/>
            <w:vAlign w:val="center"/>
          </w:tcPr>
          <w:p w14:paraId="3117686B" w14:textId="77777777" w:rsidR="007B270F" w:rsidRPr="007B270F" w:rsidRDefault="007B270F" w:rsidP="007B270F">
            <w:pPr>
              <w:spacing w:after="0" w:line="240" w:lineRule="auto"/>
              <w:ind w:hanging="2"/>
              <w:jc w:val="center"/>
              <w:rPr>
                <w:rFonts w:ascii="Times New Roman" w:eastAsia="Times New Roman" w:hAnsi="Times New Roman" w:cs="Times New Roman"/>
                <w:i/>
                <w:sz w:val="20"/>
                <w:szCs w:val="20"/>
                <w:lang w:val="ru-RU" w:eastAsia="ru-RU"/>
              </w:rPr>
            </w:pPr>
            <w:r w:rsidRPr="007B270F">
              <w:rPr>
                <w:rFonts w:ascii="Times New Roman" w:eastAsia="Times New Roman" w:hAnsi="Times New Roman" w:cs="Times New Roman"/>
                <w:i/>
                <w:sz w:val="20"/>
                <w:szCs w:val="20"/>
                <w:lang w:val="ru-RU" w:eastAsia="ru-RU"/>
              </w:rPr>
              <w:t>Адрес  медицинской организации</w:t>
            </w:r>
          </w:p>
        </w:tc>
        <w:tc>
          <w:tcPr>
            <w:tcW w:w="913" w:type="pct"/>
            <w:vAlign w:val="center"/>
          </w:tcPr>
          <w:p w14:paraId="6A0D9D39" w14:textId="77777777" w:rsidR="007B270F" w:rsidRPr="007B270F" w:rsidRDefault="007B270F" w:rsidP="007B270F">
            <w:pPr>
              <w:tabs>
                <w:tab w:val="num" w:pos="0"/>
              </w:tabs>
              <w:spacing w:after="0" w:line="240" w:lineRule="auto"/>
              <w:jc w:val="center"/>
              <w:rPr>
                <w:rFonts w:ascii="Times New Roman" w:eastAsia="Times New Roman" w:hAnsi="Times New Roman" w:cs="Times New Roman"/>
                <w:i/>
                <w:sz w:val="20"/>
                <w:szCs w:val="20"/>
                <w:lang w:val="ru-RU" w:eastAsia="ru-RU"/>
              </w:rPr>
            </w:pPr>
            <w:r w:rsidRPr="007B270F">
              <w:rPr>
                <w:rFonts w:ascii="Times New Roman" w:eastAsia="Times New Roman" w:hAnsi="Times New Roman" w:cs="Times New Roman"/>
                <w:i/>
                <w:sz w:val="20"/>
                <w:szCs w:val="20"/>
                <w:lang w:val="ru-RU" w:eastAsia="ru-RU"/>
              </w:rPr>
              <w:t>Телефон приемного отделения</w:t>
            </w:r>
          </w:p>
        </w:tc>
      </w:tr>
      <w:tr w:rsidR="007B270F" w:rsidRPr="007B270F" w14:paraId="6B2D9C56" w14:textId="77777777" w:rsidTr="00A31E16">
        <w:tblPrEx>
          <w:tblBorders>
            <w:insideH w:val="single" w:sz="4" w:space="0" w:color="auto"/>
            <w:insideV w:val="single" w:sz="4" w:space="0" w:color="auto"/>
          </w:tblBorders>
        </w:tblPrEx>
        <w:trPr>
          <w:trHeight w:val="257"/>
        </w:trPr>
        <w:tc>
          <w:tcPr>
            <w:tcW w:w="2732" w:type="pct"/>
            <w:gridSpan w:val="2"/>
            <w:vAlign w:val="center"/>
          </w:tcPr>
          <w:p w14:paraId="13DF7F75"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Медицинская служба, Больница скорой медицинской помощи (БСМП)</w:t>
            </w:r>
          </w:p>
        </w:tc>
        <w:tc>
          <w:tcPr>
            <w:tcW w:w="1355" w:type="pct"/>
            <w:gridSpan w:val="4"/>
            <w:vAlign w:val="center"/>
          </w:tcPr>
          <w:p w14:paraId="00295CA9" w14:textId="77777777" w:rsidR="007B270F" w:rsidRPr="007B270F" w:rsidRDefault="007B270F" w:rsidP="007B270F">
            <w:pPr>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г. Актобе, ул. Пацаева</w:t>
            </w:r>
          </w:p>
        </w:tc>
        <w:tc>
          <w:tcPr>
            <w:tcW w:w="913" w:type="pct"/>
            <w:vAlign w:val="center"/>
          </w:tcPr>
          <w:p w14:paraId="4DD478DD" w14:textId="77777777" w:rsidR="007B270F" w:rsidRPr="007B270F" w:rsidRDefault="007B270F" w:rsidP="007B270F">
            <w:pPr>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8 (7132) 54-57-30, 55-76-65</w:t>
            </w:r>
          </w:p>
        </w:tc>
      </w:tr>
      <w:tr w:rsidR="007B270F" w:rsidRPr="007B270F" w14:paraId="296F8ACB" w14:textId="77777777" w:rsidTr="00A31E16">
        <w:tblPrEx>
          <w:tblBorders>
            <w:insideH w:val="single" w:sz="4" w:space="0" w:color="auto"/>
            <w:insideV w:val="single" w:sz="4" w:space="0" w:color="auto"/>
          </w:tblBorders>
        </w:tblPrEx>
        <w:trPr>
          <w:trHeight w:val="276"/>
        </w:trPr>
        <w:tc>
          <w:tcPr>
            <w:tcW w:w="2732" w:type="pct"/>
            <w:gridSpan w:val="2"/>
            <w:vAlign w:val="center"/>
          </w:tcPr>
          <w:p w14:paraId="4FD3869A"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Сельская больница с. Кенкияк</w:t>
            </w:r>
          </w:p>
        </w:tc>
        <w:tc>
          <w:tcPr>
            <w:tcW w:w="1355" w:type="pct"/>
            <w:gridSpan w:val="4"/>
            <w:vAlign w:val="center"/>
          </w:tcPr>
          <w:p w14:paraId="00DFA96D" w14:textId="77777777" w:rsidR="007B270F" w:rsidRPr="007B270F" w:rsidRDefault="007B270F" w:rsidP="007B270F">
            <w:pPr>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с. Кенкияк, ул. Байганина д.1</w:t>
            </w:r>
          </w:p>
        </w:tc>
        <w:tc>
          <w:tcPr>
            <w:tcW w:w="913" w:type="pct"/>
            <w:vAlign w:val="center"/>
          </w:tcPr>
          <w:p w14:paraId="1F736828" w14:textId="77777777" w:rsidR="007B270F" w:rsidRPr="007B270F" w:rsidRDefault="006D54B7" w:rsidP="007B270F">
            <w:pPr>
              <w:spacing w:after="0" w:line="240" w:lineRule="auto"/>
              <w:rPr>
                <w:rFonts w:ascii="Times New Roman" w:eastAsia="Times New Roman" w:hAnsi="Times New Roman" w:cs="Times New Roman"/>
                <w:sz w:val="20"/>
                <w:szCs w:val="20"/>
                <w:lang w:val="ru-RU" w:eastAsia="ru-RU"/>
              </w:rPr>
            </w:pPr>
            <w:hyperlink r:id="rId12" w:history="1">
              <w:r w:rsidR="007B270F" w:rsidRPr="007B270F">
                <w:rPr>
                  <w:rFonts w:ascii="Times New Roman" w:eastAsia="Times New Roman" w:hAnsi="Times New Roman" w:cs="Times New Roman"/>
                  <w:sz w:val="20"/>
                  <w:szCs w:val="20"/>
                  <w:lang w:val="ru-RU" w:eastAsia="ru-RU"/>
                </w:rPr>
                <w:t>8 (71346) 26 2 00</w:t>
              </w:r>
            </w:hyperlink>
          </w:p>
        </w:tc>
      </w:tr>
      <w:tr w:rsidR="007B270F" w:rsidRPr="007B270F" w14:paraId="3C42B61A" w14:textId="77777777" w:rsidTr="00A31E16">
        <w:tblPrEx>
          <w:tblBorders>
            <w:insideH w:val="single" w:sz="4" w:space="0" w:color="auto"/>
            <w:insideV w:val="single" w:sz="4" w:space="0" w:color="auto"/>
          </w:tblBorders>
        </w:tblPrEx>
        <w:trPr>
          <w:trHeight w:val="232"/>
        </w:trPr>
        <w:tc>
          <w:tcPr>
            <w:tcW w:w="5000" w:type="pct"/>
            <w:gridSpan w:val="7"/>
            <w:vAlign w:val="center"/>
          </w:tcPr>
          <w:p w14:paraId="372C5EEF" w14:textId="77777777" w:rsidR="007B270F" w:rsidRPr="007B270F" w:rsidRDefault="007B270F" w:rsidP="007B270F">
            <w:pPr>
              <w:spacing w:after="0" w:line="240" w:lineRule="auto"/>
              <w:jc w:val="center"/>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b/>
                <w:sz w:val="20"/>
                <w:szCs w:val="20"/>
                <w:lang w:val="ru-RU" w:eastAsia="ru-RU"/>
              </w:rPr>
              <w:t>Страховые Товарищества</w:t>
            </w:r>
          </w:p>
        </w:tc>
      </w:tr>
      <w:tr w:rsidR="007B270F" w:rsidRPr="007B270F" w14:paraId="2300FB48" w14:textId="77777777" w:rsidTr="00A31E16">
        <w:tblPrEx>
          <w:tblBorders>
            <w:insideH w:val="single" w:sz="4" w:space="0" w:color="auto"/>
            <w:insideV w:val="single" w:sz="4" w:space="0" w:color="auto"/>
          </w:tblBorders>
        </w:tblPrEx>
        <w:trPr>
          <w:trHeight w:val="276"/>
        </w:trPr>
        <w:tc>
          <w:tcPr>
            <w:tcW w:w="2732" w:type="pct"/>
            <w:gridSpan w:val="2"/>
            <w:vAlign w:val="center"/>
          </w:tcPr>
          <w:p w14:paraId="6650D950"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АО «КСЖ «НОМАД LIFE» - обязательное страхование работников Товарищества от несчастных случаев при исполнении ими трудовых (служебных) обязанностей.</w:t>
            </w:r>
          </w:p>
        </w:tc>
        <w:tc>
          <w:tcPr>
            <w:tcW w:w="1355" w:type="pct"/>
            <w:gridSpan w:val="4"/>
          </w:tcPr>
          <w:p w14:paraId="46ADB20C"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г.Алматы, Бостандыкский район, ул. Сатпаева, 30 «А», корпус 1</w:t>
            </w:r>
          </w:p>
        </w:tc>
        <w:tc>
          <w:tcPr>
            <w:tcW w:w="913" w:type="pct"/>
          </w:tcPr>
          <w:p w14:paraId="109443FD"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8 (727) 320-10-61, 320-10-62.</w:t>
            </w:r>
          </w:p>
        </w:tc>
      </w:tr>
      <w:tr w:rsidR="007B270F" w:rsidRPr="007B270F" w14:paraId="7E1FEE69" w14:textId="77777777" w:rsidTr="00A31E16">
        <w:tblPrEx>
          <w:tblBorders>
            <w:insideH w:val="single" w:sz="4" w:space="0" w:color="auto"/>
            <w:insideV w:val="single" w:sz="4" w:space="0" w:color="auto"/>
          </w:tblBorders>
        </w:tblPrEx>
        <w:trPr>
          <w:trHeight w:val="276"/>
        </w:trPr>
        <w:tc>
          <w:tcPr>
            <w:tcW w:w="2732" w:type="pct"/>
            <w:gridSpan w:val="2"/>
            <w:vAlign w:val="center"/>
          </w:tcPr>
          <w:p w14:paraId="77B4BFBC"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АО «Казахстанская корпорация здравоохранения и медицинского страхования «ИНТЕРТИЧ»</w:t>
            </w:r>
          </w:p>
        </w:tc>
        <w:tc>
          <w:tcPr>
            <w:tcW w:w="1355" w:type="pct"/>
            <w:gridSpan w:val="4"/>
          </w:tcPr>
          <w:p w14:paraId="6C2C938B"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Клиника «Интертич» г. Актобе, ул. Пацаева, 20</w:t>
            </w:r>
          </w:p>
        </w:tc>
        <w:tc>
          <w:tcPr>
            <w:tcW w:w="913" w:type="pct"/>
          </w:tcPr>
          <w:p w14:paraId="05252C44"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8 (7132) 56 36 68, 55 08 59, 90 50 50, 90 50 74</w:t>
            </w:r>
          </w:p>
        </w:tc>
      </w:tr>
      <w:tr w:rsidR="007B270F" w:rsidRPr="007B270F" w14:paraId="43ACAE5D" w14:textId="77777777" w:rsidTr="00A31E16">
        <w:tblPrEx>
          <w:tblBorders>
            <w:insideH w:val="single" w:sz="4" w:space="0" w:color="auto"/>
            <w:insideV w:val="single" w:sz="4" w:space="0" w:color="auto"/>
          </w:tblBorders>
        </w:tblPrEx>
        <w:trPr>
          <w:trHeight w:val="276"/>
        </w:trPr>
        <w:tc>
          <w:tcPr>
            <w:tcW w:w="2732" w:type="pct"/>
            <w:gridSpan w:val="2"/>
            <w:vAlign w:val="center"/>
          </w:tcPr>
          <w:p w14:paraId="2A0A3DD0"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xml:space="preserve">АО СК «НОМАД Иншуранс» - обязательное экологическое страхование </w:t>
            </w:r>
          </w:p>
        </w:tc>
        <w:tc>
          <w:tcPr>
            <w:tcW w:w="1355" w:type="pct"/>
            <w:gridSpan w:val="4"/>
          </w:tcPr>
          <w:p w14:paraId="65F21E37"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г. Актобе, пр.А. Молдагуловой, 13</w:t>
            </w:r>
          </w:p>
        </w:tc>
        <w:tc>
          <w:tcPr>
            <w:tcW w:w="913" w:type="pct"/>
          </w:tcPr>
          <w:p w14:paraId="147E1307"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8 (7132) 51-66-52, 52-10-66</w:t>
            </w:r>
          </w:p>
        </w:tc>
      </w:tr>
      <w:tr w:rsidR="007B270F" w:rsidRPr="007B270F" w14:paraId="5C61EA15" w14:textId="77777777" w:rsidTr="00A31E16">
        <w:tblPrEx>
          <w:tblBorders>
            <w:insideH w:val="single" w:sz="4" w:space="0" w:color="auto"/>
            <w:insideV w:val="single" w:sz="4" w:space="0" w:color="auto"/>
          </w:tblBorders>
        </w:tblPrEx>
        <w:trPr>
          <w:trHeight w:val="265"/>
        </w:trPr>
        <w:tc>
          <w:tcPr>
            <w:tcW w:w="5000" w:type="pct"/>
            <w:gridSpan w:val="7"/>
            <w:vAlign w:val="center"/>
          </w:tcPr>
          <w:p w14:paraId="52A9EFD0" w14:textId="77777777" w:rsidR="007B270F" w:rsidRPr="007B270F" w:rsidRDefault="007B270F" w:rsidP="007B270F">
            <w:pPr>
              <w:spacing w:after="0" w:line="240" w:lineRule="auto"/>
              <w:jc w:val="center"/>
              <w:rPr>
                <w:rFonts w:ascii="Times New Roman" w:eastAsia="Times New Roman" w:hAnsi="Times New Roman" w:cs="Times New Roman"/>
                <w:b/>
                <w:sz w:val="20"/>
                <w:szCs w:val="20"/>
                <w:lang w:val="ru-RU" w:eastAsia="ru-RU"/>
              </w:rPr>
            </w:pPr>
            <w:r w:rsidRPr="007B270F">
              <w:rPr>
                <w:rFonts w:ascii="Times New Roman" w:eastAsia="Times New Roman" w:hAnsi="Times New Roman" w:cs="Times New Roman"/>
                <w:b/>
                <w:sz w:val="20"/>
                <w:szCs w:val="20"/>
                <w:lang w:val="ru-RU" w:eastAsia="ru-RU"/>
              </w:rPr>
              <w:t>Республиканский центр санитарной авиации</w:t>
            </w:r>
          </w:p>
        </w:tc>
      </w:tr>
      <w:tr w:rsidR="007B270F" w:rsidRPr="007B270F" w14:paraId="6EEDF6DE" w14:textId="77777777" w:rsidTr="00A31E16">
        <w:tblPrEx>
          <w:tblBorders>
            <w:insideH w:val="single" w:sz="4" w:space="0" w:color="auto"/>
            <w:insideV w:val="single" w:sz="4" w:space="0" w:color="auto"/>
          </w:tblBorders>
        </w:tblPrEx>
        <w:tc>
          <w:tcPr>
            <w:tcW w:w="3332" w:type="pct"/>
            <w:gridSpan w:val="4"/>
            <w:vAlign w:val="center"/>
          </w:tcPr>
          <w:p w14:paraId="335E1A92" w14:textId="77777777" w:rsidR="007B270F" w:rsidRPr="007B270F" w:rsidRDefault="007B270F" w:rsidP="007B270F">
            <w:pPr>
              <w:tabs>
                <w:tab w:val="num" w:pos="0"/>
              </w:tabs>
              <w:spacing w:after="0" w:line="240" w:lineRule="auto"/>
              <w:rPr>
                <w:rFonts w:ascii="Times New Roman" w:eastAsia="Times New Roman" w:hAnsi="Times New Roman" w:cs="Times New Roman"/>
                <w:i/>
                <w:sz w:val="20"/>
                <w:szCs w:val="20"/>
                <w:lang w:val="ru-RU" w:eastAsia="ru-RU"/>
              </w:rPr>
            </w:pPr>
            <w:r w:rsidRPr="007B270F">
              <w:rPr>
                <w:rFonts w:ascii="Times New Roman" w:eastAsia="Times New Roman" w:hAnsi="Times New Roman" w:cs="Times New Roman"/>
                <w:i/>
                <w:sz w:val="20"/>
                <w:szCs w:val="20"/>
                <w:lang w:val="ru-RU" w:eastAsia="ru-RU"/>
              </w:rPr>
              <w:t>Ответственные лица</w:t>
            </w:r>
          </w:p>
        </w:tc>
        <w:tc>
          <w:tcPr>
            <w:tcW w:w="1668" w:type="pct"/>
            <w:gridSpan w:val="3"/>
            <w:vAlign w:val="center"/>
          </w:tcPr>
          <w:p w14:paraId="3C2E1EF1" w14:textId="77777777" w:rsidR="007B270F" w:rsidRPr="007B270F" w:rsidRDefault="007B270F" w:rsidP="007B270F">
            <w:pPr>
              <w:tabs>
                <w:tab w:val="num" w:pos="0"/>
              </w:tabs>
              <w:spacing w:after="0" w:line="240" w:lineRule="auto"/>
              <w:jc w:val="center"/>
              <w:rPr>
                <w:rFonts w:ascii="Times New Roman" w:eastAsia="Times New Roman" w:hAnsi="Times New Roman" w:cs="Times New Roman"/>
                <w:i/>
                <w:sz w:val="20"/>
                <w:szCs w:val="20"/>
                <w:lang w:val="ru-RU" w:eastAsia="ru-RU"/>
              </w:rPr>
            </w:pPr>
            <w:r w:rsidRPr="007B270F">
              <w:rPr>
                <w:rFonts w:ascii="Times New Roman" w:eastAsia="Times New Roman" w:hAnsi="Times New Roman" w:cs="Times New Roman"/>
                <w:i/>
                <w:sz w:val="20"/>
                <w:szCs w:val="20"/>
                <w:lang w:val="ru-RU" w:eastAsia="ru-RU"/>
              </w:rPr>
              <w:t>Контактная информация</w:t>
            </w:r>
          </w:p>
          <w:p w14:paraId="5065DD77" w14:textId="77777777" w:rsidR="007B270F" w:rsidRPr="007B270F" w:rsidRDefault="007B270F" w:rsidP="007B270F">
            <w:pPr>
              <w:tabs>
                <w:tab w:val="num" w:pos="0"/>
              </w:tabs>
              <w:spacing w:after="0" w:line="240" w:lineRule="auto"/>
              <w:jc w:val="center"/>
              <w:rPr>
                <w:rFonts w:ascii="Times New Roman" w:eastAsia="Times New Roman" w:hAnsi="Times New Roman" w:cs="Times New Roman"/>
                <w:b/>
                <w:i/>
                <w:sz w:val="20"/>
                <w:szCs w:val="20"/>
                <w:lang w:val="ru-RU" w:eastAsia="ru-RU"/>
              </w:rPr>
            </w:pPr>
            <w:r w:rsidRPr="007B270F">
              <w:rPr>
                <w:rFonts w:ascii="Times New Roman" w:eastAsia="Times New Roman" w:hAnsi="Times New Roman" w:cs="Times New Roman"/>
                <w:i/>
                <w:sz w:val="20"/>
                <w:szCs w:val="20"/>
                <w:lang w:val="ru-RU" w:eastAsia="ru-RU"/>
              </w:rPr>
              <w:t>(дневное и ночное время)</w:t>
            </w:r>
          </w:p>
        </w:tc>
      </w:tr>
      <w:tr w:rsidR="007B270F" w:rsidRPr="007B270F" w14:paraId="04B7E074" w14:textId="77777777" w:rsidTr="00A31E16">
        <w:tblPrEx>
          <w:tblBorders>
            <w:insideH w:val="single" w:sz="4" w:space="0" w:color="auto"/>
            <w:insideV w:val="single" w:sz="4" w:space="0" w:color="auto"/>
          </w:tblBorders>
        </w:tblPrEx>
        <w:trPr>
          <w:trHeight w:val="243"/>
        </w:trPr>
        <w:tc>
          <w:tcPr>
            <w:tcW w:w="3332" w:type="pct"/>
            <w:gridSpan w:val="4"/>
            <w:vAlign w:val="center"/>
          </w:tcPr>
          <w:p w14:paraId="3A249E48"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РГП на ПХВ «Республиканский центр санитарной авиации» МЗСР РК</w:t>
            </w:r>
          </w:p>
        </w:tc>
        <w:tc>
          <w:tcPr>
            <w:tcW w:w="1668" w:type="pct"/>
            <w:gridSpan w:val="3"/>
            <w:vAlign w:val="center"/>
          </w:tcPr>
          <w:p w14:paraId="29D8FEE8"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8 (7172) 701-702 (диспетчер)</w:t>
            </w:r>
          </w:p>
        </w:tc>
      </w:tr>
      <w:tr w:rsidR="007B270F" w:rsidRPr="007B270F" w14:paraId="6FEE8E44" w14:textId="77777777" w:rsidTr="00A31E16">
        <w:tblPrEx>
          <w:tblBorders>
            <w:insideH w:val="single" w:sz="4" w:space="0" w:color="auto"/>
            <w:insideV w:val="single" w:sz="4" w:space="0" w:color="auto"/>
          </w:tblBorders>
        </w:tblPrEx>
        <w:trPr>
          <w:trHeight w:val="416"/>
        </w:trPr>
        <w:tc>
          <w:tcPr>
            <w:tcW w:w="3332" w:type="pct"/>
            <w:gridSpan w:val="4"/>
            <w:vAlign w:val="center"/>
          </w:tcPr>
          <w:p w14:paraId="1D2A7146" w14:textId="77777777" w:rsidR="007B270F" w:rsidRPr="007B270F" w:rsidRDefault="006D54B7" w:rsidP="007B270F">
            <w:pPr>
              <w:tabs>
                <w:tab w:val="num" w:pos="0"/>
              </w:tabs>
              <w:spacing w:after="0" w:line="240" w:lineRule="auto"/>
              <w:rPr>
                <w:rFonts w:ascii="Times New Roman" w:eastAsia="Times New Roman" w:hAnsi="Times New Roman" w:cs="Times New Roman"/>
                <w:sz w:val="20"/>
                <w:szCs w:val="20"/>
                <w:lang w:val="ru-RU" w:eastAsia="ru-RU"/>
              </w:rPr>
            </w:pPr>
            <w:hyperlink r:id="rId13" w:history="1">
              <w:r w:rsidR="007B270F" w:rsidRPr="007B270F">
                <w:rPr>
                  <w:rFonts w:ascii="Times New Roman" w:eastAsia="Times New Roman" w:hAnsi="Times New Roman" w:cs="Times New Roman"/>
                  <w:sz w:val="20"/>
                  <w:szCs w:val="20"/>
                  <w:lang w:val="ru-RU" w:eastAsia="ru-RU"/>
                </w:rPr>
                <w:t>АО "Казавиаспас"</w:t>
              </w:r>
            </w:hyperlink>
          </w:p>
        </w:tc>
        <w:tc>
          <w:tcPr>
            <w:tcW w:w="1668" w:type="pct"/>
            <w:gridSpan w:val="3"/>
            <w:vAlign w:val="center"/>
          </w:tcPr>
          <w:p w14:paraId="00484793"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8(7172)78-82-82, вн.708 диспетчерская служба</w:t>
            </w:r>
          </w:p>
        </w:tc>
      </w:tr>
      <w:tr w:rsidR="007B270F" w:rsidRPr="007B270F" w14:paraId="57A029AC" w14:textId="77777777" w:rsidTr="00A31E16">
        <w:tblPrEx>
          <w:tblBorders>
            <w:insideH w:val="single" w:sz="4" w:space="0" w:color="auto"/>
            <w:insideV w:val="single" w:sz="4" w:space="0" w:color="auto"/>
          </w:tblBorders>
        </w:tblPrEx>
        <w:trPr>
          <w:trHeight w:val="215"/>
        </w:trPr>
        <w:tc>
          <w:tcPr>
            <w:tcW w:w="5000" w:type="pct"/>
            <w:gridSpan w:val="7"/>
            <w:vAlign w:val="center"/>
          </w:tcPr>
          <w:p w14:paraId="2DD4CBEE" w14:textId="77777777" w:rsidR="007B270F" w:rsidRPr="007B270F" w:rsidRDefault="007B270F" w:rsidP="007B270F">
            <w:pPr>
              <w:spacing w:after="0" w:line="240" w:lineRule="auto"/>
              <w:jc w:val="center"/>
              <w:rPr>
                <w:rFonts w:ascii="Times New Roman" w:eastAsia="Times New Roman" w:hAnsi="Times New Roman" w:cs="Times New Roman"/>
                <w:b/>
                <w:sz w:val="20"/>
                <w:szCs w:val="20"/>
                <w:lang w:val="ru-RU" w:eastAsia="ru-RU"/>
              </w:rPr>
            </w:pPr>
            <w:r w:rsidRPr="007B270F">
              <w:rPr>
                <w:rFonts w:ascii="Times New Roman" w:eastAsia="Times New Roman" w:hAnsi="Times New Roman" w:cs="Times New Roman"/>
                <w:b/>
                <w:sz w:val="20"/>
                <w:szCs w:val="20"/>
                <w:lang w:val="ru-RU" w:eastAsia="ru-RU"/>
              </w:rPr>
              <w:t>Территориальный центр медицины катастроф</w:t>
            </w:r>
          </w:p>
        </w:tc>
      </w:tr>
      <w:tr w:rsidR="007B270F" w:rsidRPr="007B270F" w14:paraId="127F835E" w14:textId="77777777" w:rsidTr="00A31E16">
        <w:tblPrEx>
          <w:tblBorders>
            <w:insideH w:val="single" w:sz="4" w:space="0" w:color="auto"/>
            <w:insideV w:val="single" w:sz="4" w:space="0" w:color="auto"/>
          </w:tblBorders>
        </w:tblPrEx>
        <w:trPr>
          <w:trHeight w:val="303"/>
        </w:trPr>
        <w:tc>
          <w:tcPr>
            <w:tcW w:w="3326" w:type="pct"/>
            <w:gridSpan w:val="3"/>
            <w:vAlign w:val="center"/>
          </w:tcPr>
          <w:p w14:paraId="366B9EE0" w14:textId="77777777" w:rsidR="007B270F" w:rsidRPr="007B270F" w:rsidRDefault="007B270F" w:rsidP="007B270F">
            <w:pPr>
              <w:spacing w:after="0" w:line="240" w:lineRule="auto"/>
              <w:rPr>
                <w:rFonts w:ascii="Times New Roman" w:eastAsia="Times New Roman" w:hAnsi="Times New Roman" w:cs="Times New Roman"/>
                <w:b/>
                <w:i/>
                <w:sz w:val="20"/>
                <w:szCs w:val="20"/>
                <w:lang w:val="ru-RU" w:eastAsia="ru-RU"/>
              </w:rPr>
            </w:pPr>
            <w:r w:rsidRPr="007B270F">
              <w:rPr>
                <w:rFonts w:ascii="Times New Roman" w:eastAsia="Times New Roman" w:hAnsi="Times New Roman" w:cs="Times New Roman"/>
                <w:i/>
                <w:sz w:val="20"/>
                <w:szCs w:val="20"/>
                <w:lang w:val="ru-RU" w:eastAsia="ru-RU"/>
              </w:rPr>
              <w:t>Ответственные лица</w:t>
            </w:r>
          </w:p>
        </w:tc>
        <w:tc>
          <w:tcPr>
            <w:tcW w:w="1674" w:type="pct"/>
            <w:gridSpan w:val="4"/>
            <w:vAlign w:val="center"/>
          </w:tcPr>
          <w:p w14:paraId="59BAC6B9" w14:textId="77777777" w:rsidR="007B270F" w:rsidRPr="007B270F" w:rsidRDefault="007B270F" w:rsidP="007B270F">
            <w:pPr>
              <w:tabs>
                <w:tab w:val="num" w:pos="0"/>
              </w:tabs>
              <w:spacing w:after="0" w:line="240" w:lineRule="auto"/>
              <w:jc w:val="center"/>
              <w:rPr>
                <w:rFonts w:ascii="Times New Roman" w:eastAsia="Times New Roman" w:hAnsi="Times New Roman" w:cs="Times New Roman"/>
                <w:i/>
                <w:sz w:val="20"/>
                <w:szCs w:val="20"/>
                <w:lang w:val="ru-RU" w:eastAsia="ru-RU"/>
              </w:rPr>
            </w:pPr>
            <w:r w:rsidRPr="007B270F">
              <w:rPr>
                <w:rFonts w:ascii="Times New Roman" w:eastAsia="Times New Roman" w:hAnsi="Times New Roman" w:cs="Times New Roman"/>
                <w:i/>
                <w:sz w:val="20"/>
                <w:szCs w:val="20"/>
                <w:lang w:val="ru-RU" w:eastAsia="ru-RU"/>
              </w:rPr>
              <w:t>Контактная информация</w:t>
            </w:r>
          </w:p>
          <w:p w14:paraId="6D668EC1" w14:textId="77777777" w:rsidR="007B270F" w:rsidRPr="007B270F" w:rsidRDefault="007B270F" w:rsidP="007B270F">
            <w:pPr>
              <w:spacing w:after="0" w:line="240" w:lineRule="auto"/>
              <w:jc w:val="center"/>
              <w:rPr>
                <w:rFonts w:ascii="Times New Roman" w:eastAsia="Times New Roman" w:hAnsi="Times New Roman" w:cs="Times New Roman"/>
                <w:b/>
                <w:i/>
                <w:sz w:val="20"/>
                <w:szCs w:val="20"/>
                <w:lang w:val="ru-RU" w:eastAsia="ru-RU"/>
              </w:rPr>
            </w:pPr>
            <w:r w:rsidRPr="007B270F">
              <w:rPr>
                <w:rFonts w:ascii="Times New Roman" w:eastAsia="Times New Roman" w:hAnsi="Times New Roman" w:cs="Times New Roman"/>
                <w:i/>
                <w:sz w:val="20"/>
                <w:szCs w:val="20"/>
                <w:lang w:val="ru-RU" w:eastAsia="ru-RU"/>
              </w:rPr>
              <w:t>(дневное и ночное время)</w:t>
            </w:r>
          </w:p>
        </w:tc>
      </w:tr>
      <w:tr w:rsidR="007B270F" w:rsidRPr="007B270F" w14:paraId="21AFDBEA" w14:textId="77777777" w:rsidTr="00A31E16">
        <w:tblPrEx>
          <w:tblBorders>
            <w:insideH w:val="single" w:sz="4" w:space="0" w:color="auto"/>
            <w:insideV w:val="single" w:sz="4" w:space="0" w:color="auto"/>
          </w:tblBorders>
        </w:tblPrEx>
        <w:trPr>
          <w:trHeight w:val="486"/>
        </w:trPr>
        <w:tc>
          <w:tcPr>
            <w:tcW w:w="3326" w:type="pct"/>
            <w:gridSpan w:val="3"/>
            <w:vAlign w:val="center"/>
          </w:tcPr>
          <w:p w14:paraId="40DF6D5D" w14:textId="77777777" w:rsidR="007B270F" w:rsidRPr="007B270F" w:rsidRDefault="007B270F" w:rsidP="007B270F">
            <w:pPr>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ГУ «Центр медицины катастроф» Комитета по чрезвычайным ситуациям Министерства Внутренних дел Республики Казахстан</w:t>
            </w:r>
          </w:p>
        </w:tc>
        <w:tc>
          <w:tcPr>
            <w:tcW w:w="1674" w:type="pct"/>
            <w:gridSpan w:val="4"/>
            <w:vAlign w:val="center"/>
          </w:tcPr>
          <w:p w14:paraId="567355CF" w14:textId="77777777" w:rsidR="007B270F" w:rsidRPr="007B270F" w:rsidRDefault="007B270F" w:rsidP="007B270F">
            <w:pPr>
              <w:spacing w:after="0" w:line="240" w:lineRule="auto"/>
              <w:rPr>
                <w:rFonts w:ascii="Times New Roman" w:eastAsia="Times New Roman" w:hAnsi="Times New Roman" w:cs="Times New Roman"/>
                <w:b/>
                <w:sz w:val="20"/>
                <w:szCs w:val="20"/>
                <w:lang w:val="ru-RU" w:eastAsia="ru-RU"/>
              </w:rPr>
            </w:pPr>
            <w:r w:rsidRPr="007B270F">
              <w:rPr>
                <w:rFonts w:ascii="Times New Roman" w:eastAsia="Times New Roman" w:hAnsi="Times New Roman" w:cs="Times New Roman"/>
                <w:sz w:val="20"/>
                <w:szCs w:val="20"/>
                <w:lang w:val="ru-RU" w:eastAsia="ru-RU"/>
              </w:rPr>
              <w:t>г. Астана, пр. Победы 72, 3 этаж</w:t>
            </w:r>
          </w:p>
        </w:tc>
      </w:tr>
      <w:tr w:rsidR="007B270F" w:rsidRPr="007B270F" w14:paraId="57C6574C" w14:textId="77777777" w:rsidTr="00A31E16">
        <w:tblPrEx>
          <w:tblBorders>
            <w:insideH w:val="single" w:sz="4" w:space="0" w:color="auto"/>
            <w:insideV w:val="single" w:sz="4" w:space="0" w:color="auto"/>
          </w:tblBorders>
        </w:tblPrEx>
        <w:trPr>
          <w:trHeight w:val="229"/>
        </w:trPr>
        <w:tc>
          <w:tcPr>
            <w:tcW w:w="3326" w:type="pct"/>
            <w:gridSpan w:val="3"/>
            <w:vAlign w:val="center"/>
          </w:tcPr>
          <w:p w14:paraId="72946131"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lastRenderedPageBreak/>
              <w:t>Дежурно-диспетчерский пункт ГУ «Центр медицины катастроф»</w:t>
            </w:r>
          </w:p>
        </w:tc>
        <w:tc>
          <w:tcPr>
            <w:tcW w:w="1674" w:type="pct"/>
            <w:gridSpan w:val="4"/>
            <w:vAlign w:val="center"/>
          </w:tcPr>
          <w:p w14:paraId="4161960D" w14:textId="77777777" w:rsidR="007B270F" w:rsidRPr="007B270F" w:rsidRDefault="007B270F" w:rsidP="007B270F">
            <w:pPr>
              <w:tabs>
                <w:tab w:val="num" w:pos="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8 (7132) 77-77-03</w:t>
            </w:r>
          </w:p>
        </w:tc>
      </w:tr>
      <w:tr w:rsidR="007B270F" w:rsidRPr="007B270F" w14:paraId="51C3B959" w14:textId="77777777" w:rsidTr="00A31E16">
        <w:tblPrEx>
          <w:tblBorders>
            <w:insideH w:val="single" w:sz="4" w:space="0" w:color="auto"/>
            <w:insideV w:val="single" w:sz="4" w:space="0" w:color="auto"/>
          </w:tblBorders>
        </w:tblPrEx>
        <w:trPr>
          <w:trHeight w:val="251"/>
        </w:trPr>
        <w:tc>
          <w:tcPr>
            <w:tcW w:w="5000" w:type="pct"/>
            <w:gridSpan w:val="7"/>
            <w:vAlign w:val="center"/>
          </w:tcPr>
          <w:p w14:paraId="6F0FF1FF" w14:textId="77777777" w:rsidR="007B270F" w:rsidRPr="007B270F" w:rsidRDefault="007B270F" w:rsidP="007B270F">
            <w:pPr>
              <w:spacing w:after="0" w:line="240" w:lineRule="auto"/>
              <w:jc w:val="center"/>
              <w:rPr>
                <w:rFonts w:ascii="Times New Roman" w:eastAsia="Times New Roman" w:hAnsi="Times New Roman" w:cs="Times New Roman"/>
                <w:b/>
                <w:sz w:val="20"/>
                <w:szCs w:val="20"/>
                <w:lang w:val="ru-RU" w:eastAsia="ru-RU"/>
              </w:rPr>
            </w:pPr>
            <w:r w:rsidRPr="007B270F">
              <w:rPr>
                <w:rFonts w:ascii="Times New Roman" w:eastAsia="Times New Roman" w:hAnsi="Times New Roman" w:cs="Times New Roman"/>
                <w:b/>
                <w:sz w:val="20"/>
                <w:szCs w:val="20"/>
                <w:lang w:val="ru-RU" w:eastAsia="ru-RU"/>
              </w:rPr>
              <w:t xml:space="preserve">Все медпункты, находящиеся на Производственных </w:t>
            </w:r>
            <w:r w:rsidRPr="007B270F">
              <w:rPr>
                <w:rFonts w:ascii="Times New Roman" w:eastAsia="Times New Roman" w:hAnsi="Times New Roman" w:cs="Times New Roman"/>
                <w:b/>
                <w:sz w:val="20"/>
                <w:szCs w:val="20"/>
                <w:lang w:val="kk-KZ" w:eastAsia="ru-RU"/>
              </w:rPr>
              <w:t xml:space="preserve">объектах </w:t>
            </w:r>
            <w:r w:rsidRPr="007B270F">
              <w:rPr>
                <w:rFonts w:ascii="Times New Roman" w:eastAsia="Times New Roman" w:hAnsi="Times New Roman" w:cs="Times New Roman"/>
                <w:b/>
                <w:sz w:val="20"/>
                <w:szCs w:val="20"/>
                <w:lang w:val="ru-RU" w:eastAsia="ru-RU"/>
              </w:rPr>
              <w:t>Товарищества</w:t>
            </w:r>
          </w:p>
        </w:tc>
      </w:tr>
      <w:tr w:rsidR="007B270F" w:rsidRPr="007B270F" w14:paraId="7EBF944D" w14:textId="77777777" w:rsidTr="00A31E16">
        <w:tblPrEx>
          <w:tblBorders>
            <w:insideH w:val="single" w:sz="4" w:space="0" w:color="auto"/>
            <w:insideV w:val="single" w:sz="4" w:space="0" w:color="auto"/>
          </w:tblBorders>
        </w:tblPrEx>
        <w:trPr>
          <w:trHeight w:val="424"/>
        </w:trPr>
        <w:tc>
          <w:tcPr>
            <w:tcW w:w="3332" w:type="pct"/>
            <w:gridSpan w:val="4"/>
            <w:vAlign w:val="center"/>
          </w:tcPr>
          <w:p w14:paraId="5CAA72F5" w14:textId="77777777" w:rsidR="007B270F" w:rsidRPr="007B270F" w:rsidRDefault="007B270F" w:rsidP="007B270F">
            <w:pPr>
              <w:spacing w:after="0" w:line="240" w:lineRule="auto"/>
              <w:rPr>
                <w:rFonts w:ascii="Times New Roman" w:eastAsia="Times New Roman" w:hAnsi="Times New Roman" w:cs="Times New Roman"/>
                <w:i/>
                <w:sz w:val="20"/>
                <w:szCs w:val="20"/>
                <w:lang w:val="ru-RU" w:eastAsia="ru-RU"/>
              </w:rPr>
            </w:pPr>
            <w:r w:rsidRPr="007B270F">
              <w:rPr>
                <w:rFonts w:ascii="Times New Roman" w:eastAsia="Times New Roman" w:hAnsi="Times New Roman" w:cs="Times New Roman"/>
                <w:i/>
                <w:sz w:val="20"/>
                <w:szCs w:val="20"/>
                <w:lang w:val="ru-RU" w:eastAsia="ru-RU"/>
              </w:rPr>
              <w:t>Медпункт (Местонахождение, адрес, организация)</w:t>
            </w:r>
            <w:r w:rsidRPr="007B270F">
              <w:rPr>
                <w:rFonts w:ascii="Times New Roman" w:eastAsia="Times New Roman" w:hAnsi="Times New Roman" w:cs="Times New Roman"/>
                <w:i/>
                <w:color w:val="000000"/>
                <w:lang w:val="ru-RU" w:eastAsia="ru-RU"/>
              </w:rPr>
              <w:t xml:space="preserve"> </w:t>
            </w:r>
          </w:p>
        </w:tc>
        <w:tc>
          <w:tcPr>
            <w:tcW w:w="1668" w:type="pct"/>
            <w:gridSpan w:val="3"/>
            <w:vAlign w:val="center"/>
          </w:tcPr>
          <w:p w14:paraId="120902DD" w14:textId="77777777" w:rsidR="007B270F" w:rsidRPr="007B270F" w:rsidRDefault="007B270F" w:rsidP="007B270F">
            <w:pPr>
              <w:tabs>
                <w:tab w:val="num" w:pos="0"/>
              </w:tabs>
              <w:spacing w:after="0" w:line="240" w:lineRule="auto"/>
              <w:rPr>
                <w:rFonts w:ascii="Times New Roman" w:eastAsia="Times New Roman" w:hAnsi="Times New Roman" w:cs="Times New Roman"/>
                <w:i/>
                <w:sz w:val="20"/>
                <w:szCs w:val="20"/>
                <w:lang w:val="ru-RU" w:eastAsia="ru-RU"/>
              </w:rPr>
            </w:pPr>
            <w:r w:rsidRPr="007B270F">
              <w:rPr>
                <w:rFonts w:ascii="Times New Roman" w:eastAsia="Times New Roman" w:hAnsi="Times New Roman" w:cs="Times New Roman"/>
                <w:i/>
                <w:sz w:val="20"/>
                <w:szCs w:val="20"/>
                <w:lang w:val="ru-RU" w:eastAsia="ru-RU"/>
              </w:rPr>
              <w:t>Информация(телефоны, мобильные, Ф.И.О. дежурных, должность)</w:t>
            </w:r>
          </w:p>
        </w:tc>
      </w:tr>
      <w:tr w:rsidR="007B270F" w:rsidRPr="007B270F" w14:paraId="42D00586" w14:textId="77777777" w:rsidTr="00A31E16">
        <w:tblPrEx>
          <w:tblBorders>
            <w:insideH w:val="single" w:sz="4" w:space="0" w:color="auto"/>
            <w:insideV w:val="single" w:sz="4" w:space="0" w:color="auto"/>
          </w:tblBorders>
        </w:tblPrEx>
        <w:trPr>
          <w:trHeight w:val="289"/>
        </w:trPr>
        <w:tc>
          <w:tcPr>
            <w:tcW w:w="3332" w:type="pct"/>
            <w:gridSpan w:val="4"/>
            <w:vAlign w:val="center"/>
          </w:tcPr>
          <w:p w14:paraId="16A93AC5" w14:textId="77777777" w:rsidR="007B270F" w:rsidRPr="007B270F" w:rsidRDefault="007B270F" w:rsidP="007B270F">
            <w:pPr>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xml:space="preserve">Жанажолская врачебная амбулатория </w:t>
            </w:r>
          </w:p>
        </w:tc>
        <w:tc>
          <w:tcPr>
            <w:tcW w:w="1668" w:type="pct"/>
            <w:gridSpan w:val="3"/>
            <w:vAlign w:val="center"/>
          </w:tcPr>
          <w:p w14:paraId="75406783" w14:textId="77777777" w:rsidR="007B270F" w:rsidRPr="007B270F" w:rsidRDefault="007B270F" w:rsidP="007B270F">
            <w:pPr>
              <w:tabs>
                <w:tab w:val="num" w:pos="0"/>
                <w:tab w:val="num" w:pos="720"/>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xml:space="preserve">8 (7132) 76 55 03; 8 (7132) 74 55 03  </w:t>
            </w:r>
          </w:p>
        </w:tc>
      </w:tr>
    </w:tbl>
    <w:p w14:paraId="4170C61D" w14:textId="77777777" w:rsidR="007B270F" w:rsidRPr="007B270F" w:rsidRDefault="007B270F" w:rsidP="007B270F">
      <w:pPr>
        <w:spacing w:after="0" w:line="240" w:lineRule="auto"/>
        <w:jc w:val="center"/>
        <w:rPr>
          <w:rFonts w:ascii="Times New Roman" w:eastAsia="Times New Roman" w:hAnsi="Times New Roman" w:cs="Times New Roman"/>
          <w:b/>
          <w:sz w:val="24"/>
          <w:szCs w:val="24"/>
          <w:lang w:val="ru-RU" w:eastAsia="ru-RU"/>
        </w:rPr>
      </w:pPr>
    </w:p>
    <w:p w14:paraId="1E6D179C" w14:textId="77777777" w:rsidR="007B270F" w:rsidRPr="007B270F" w:rsidRDefault="007B270F" w:rsidP="007B270F">
      <w:pPr>
        <w:spacing w:after="0" w:line="240" w:lineRule="auto"/>
        <w:jc w:val="right"/>
        <w:rPr>
          <w:rFonts w:ascii="Times New Roman" w:eastAsia="Times New Roman" w:hAnsi="Times New Roman" w:cs="Times New Roman"/>
          <w:b/>
          <w:sz w:val="20"/>
          <w:szCs w:val="20"/>
          <w:lang w:val="ru-RU" w:eastAsia="ru-RU"/>
        </w:rPr>
      </w:pPr>
    </w:p>
    <w:p w14:paraId="5A2F83AD"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r w:rsidRPr="007B270F">
        <w:rPr>
          <w:rFonts w:ascii="Times New Roman" w:eastAsia="Times New Roman" w:hAnsi="Times New Roman" w:cs="Times New Roman"/>
          <w:b/>
          <w:sz w:val="24"/>
          <w:szCs w:val="24"/>
          <w:lang w:val="ru-RU" w:eastAsia="ru-RU"/>
        </w:rPr>
        <w:t xml:space="preserve">Приложение к Положению  по профилактике инфекционных </w:t>
      </w:r>
    </w:p>
    <w:p w14:paraId="6BDB730A"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r w:rsidRPr="007B270F">
        <w:rPr>
          <w:rFonts w:ascii="Times New Roman" w:eastAsia="Times New Roman" w:hAnsi="Times New Roman" w:cs="Times New Roman"/>
          <w:b/>
          <w:sz w:val="24"/>
          <w:szCs w:val="24"/>
          <w:lang w:val="ru-RU" w:eastAsia="ru-RU"/>
        </w:rPr>
        <w:t xml:space="preserve">и  вирусных заболеваний (коронавирус) </w:t>
      </w:r>
    </w:p>
    <w:p w14:paraId="5CD935C0"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r w:rsidRPr="007B270F">
        <w:rPr>
          <w:rFonts w:ascii="Times New Roman" w:eastAsia="Times New Roman" w:hAnsi="Times New Roman" w:cs="Times New Roman"/>
          <w:b/>
          <w:sz w:val="24"/>
          <w:szCs w:val="24"/>
          <w:lang w:val="ru-RU" w:eastAsia="ru-RU"/>
        </w:rPr>
        <w:t>на объектах ТОО «Урихтау Оперейтинг»</w:t>
      </w:r>
    </w:p>
    <w:p w14:paraId="13EFEEFA" w14:textId="77777777" w:rsidR="007B270F" w:rsidRPr="007B270F" w:rsidRDefault="007B270F" w:rsidP="007B270F">
      <w:pPr>
        <w:spacing w:after="0" w:line="240" w:lineRule="auto"/>
        <w:jc w:val="right"/>
        <w:rPr>
          <w:rFonts w:ascii="Times New Roman" w:eastAsia="Times New Roman" w:hAnsi="Times New Roman" w:cs="Times New Roman"/>
          <w:b/>
          <w:sz w:val="20"/>
          <w:szCs w:val="20"/>
          <w:lang w:val="ru-RU" w:eastAsia="ru-RU"/>
        </w:rPr>
      </w:pPr>
    </w:p>
    <w:p w14:paraId="76AFB9B2" w14:textId="77777777" w:rsidR="007B270F" w:rsidRPr="007B270F" w:rsidRDefault="007B270F" w:rsidP="007B270F">
      <w:pPr>
        <w:spacing w:after="0" w:line="240" w:lineRule="auto"/>
        <w:jc w:val="right"/>
        <w:rPr>
          <w:rFonts w:ascii="Times New Roman" w:eastAsia="Times New Roman" w:hAnsi="Times New Roman" w:cs="Times New Roman"/>
          <w:b/>
          <w:sz w:val="20"/>
          <w:szCs w:val="20"/>
          <w:lang w:val="ru-RU" w:eastAsia="ru-RU"/>
        </w:rPr>
      </w:pPr>
      <w:r w:rsidRPr="007B270F">
        <w:rPr>
          <w:rFonts w:ascii="Times New Roman" w:eastAsia="Times New Roman" w:hAnsi="Times New Roman" w:cs="Times New Roman"/>
          <w:b/>
          <w:sz w:val="20"/>
          <w:szCs w:val="20"/>
          <w:lang w:val="ru-RU" w:eastAsia="ru-RU"/>
        </w:rPr>
        <w:t>Формы сообщения о наступлении события/происшествия</w:t>
      </w:r>
    </w:p>
    <w:p w14:paraId="4E73C970" w14:textId="77777777" w:rsidR="007B270F" w:rsidRPr="007B270F" w:rsidRDefault="007B270F" w:rsidP="007B270F">
      <w:pPr>
        <w:spacing w:after="0" w:line="240" w:lineRule="auto"/>
        <w:jc w:val="center"/>
        <w:rPr>
          <w:rFonts w:ascii="Times New Roman" w:eastAsia="Times New Roman" w:hAnsi="Times New Roman" w:cs="Times New Roman"/>
          <w:b/>
          <w:sz w:val="20"/>
          <w:szCs w:val="20"/>
          <w:lang w:val="ru-RU" w:eastAsia="ru-RU"/>
        </w:rPr>
      </w:pPr>
      <w:r w:rsidRPr="007B270F">
        <w:rPr>
          <w:rFonts w:ascii="Times New Roman" w:eastAsia="Times New Roman" w:hAnsi="Times New Roman" w:cs="Times New Roman"/>
          <w:b/>
          <w:sz w:val="20"/>
          <w:szCs w:val="20"/>
          <w:lang w:val="ru-RU" w:eastAsia="ru-RU"/>
        </w:rPr>
        <w:t xml:space="preserve">Сообщение </w:t>
      </w:r>
    </w:p>
    <w:p w14:paraId="4B03BD8E" w14:textId="77777777" w:rsidR="007B270F" w:rsidRPr="007B270F" w:rsidRDefault="007B270F" w:rsidP="007B270F">
      <w:pPr>
        <w:spacing w:after="0" w:line="240" w:lineRule="auto"/>
        <w:jc w:val="center"/>
        <w:rPr>
          <w:rFonts w:ascii="Times New Roman" w:eastAsia="Times New Roman" w:hAnsi="Times New Roman" w:cs="Times New Roman"/>
          <w:b/>
          <w:sz w:val="20"/>
          <w:szCs w:val="20"/>
          <w:lang w:val="ru-RU" w:eastAsia="ru-RU"/>
        </w:rPr>
      </w:pPr>
      <w:r w:rsidRPr="007B270F">
        <w:rPr>
          <w:rFonts w:ascii="Times New Roman" w:eastAsia="Times New Roman" w:hAnsi="Times New Roman" w:cs="Times New Roman"/>
          <w:b/>
          <w:sz w:val="20"/>
          <w:szCs w:val="20"/>
          <w:lang w:val="ru-RU" w:eastAsia="ru-RU"/>
        </w:rPr>
        <w:t>_______________________________________________________</w:t>
      </w:r>
    </w:p>
    <w:p w14:paraId="698BD1B1" w14:textId="77777777" w:rsidR="007B270F" w:rsidRPr="007B270F" w:rsidRDefault="007B270F" w:rsidP="007B270F">
      <w:pPr>
        <w:spacing w:after="0" w:line="240" w:lineRule="auto"/>
        <w:jc w:val="center"/>
        <w:rPr>
          <w:rFonts w:ascii="Times New Roman" w:eastAsia="Times New Roman" w:hAnsi="Times New Roman" w:cs="Times New Roman"/>
          <w:b/>
          <w:i/>
          <w:sz w:val="16"/>
          <w:szCs w:val="16"/>
          <w:lang w:val="ru-RU" w:eastAsia="ru-RU"/>
        </w:rPr>
      </w:pPr>
      <w:r w:rsidRPr="007B270F">
        <w:rPr>
          <w:rFonts w:ascii="Times New Roman" w:eastAsia="Times New Roman" w:hAnsi="Times New Roman" w:cs="Times New Roman"/>
          <w:b/>
          <w:i/>
          <w:sz w:val="16"/>
          <w:szCs w:val="16"/>
          <w:lang w:val="ru-RU" w:eastAsia="ru-RU"/>
        </w:rPr>
        <w:t xml:space="preserve">(необходимо указать случай наступления ГО и ЧС)* </w:t>
      </w:r>
    </w:p>
    <w:p w14:paraId="33F85CBA" w14:textId="77777777" w:rsidR="007B270F" w:rsidRPr="007B270F" w:rsidRDefault="007B270F" w:rsidP="007B270F">
      <w:pPr>
        <w:spacing w:after="0" w:line="240" w:lineRule="auto"/>
        <w:ind w:left="900"/>
        <w:rPr>
          <w:rFonts w:ascii="Times New Roman" w:eastAsia="Times New Roman" w:hAnsi="Times New Roman" w:cs="Times New Roman"/>
          <w:sz w:val="20"/>
          <w:szCs w:val="20"/>
          <w:lang w:val="ru-RU" w:eastAsia="ru-RU"/>
        </w:rPr>
      </w:pPr>
    </w:p>
    <w:p w14:paraId="5A0A14D9" w14:textId="77777777" w:rsidR="007B270F" w:rsidRPr="007B270F" w:rsidRDefault="007B270F" w:rsidP="007B270F">
      <w:pPr>
        <w:spacing w:after="0" w:line="240" w:lineRule="auto"/>
        <w:ind w:left="900"/>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Подразделение ____________________________________________________________________________</w:t>
      </w:r>
    </w:p>
    <w:p w14:paraId="4FCEBB66" w14:textId="77777777" w:rsidR="007B270F" w:rsidRPr="007B270F" w:rsidRDefault="007B270F" w:rsidP="007B270F">
      <w:pPr>
        <w:tabs>
          <w:tab w:val="left" w:pos="6015"/>
          <w:tab w:val="left" w:pos="7125"/>
          <w:tab w:val="right" w:pos="9355"/>
        </w:tabs>
        <w:spacing w:after="0" w:line="240" w:lineRule="auto"/>
        <w:rPr>
          <w:rFonts w:ascii="Times New Roman" w:eastAsia="Times New Roman" w:hAnsi="Times New Roman" w:cs="Times New Roman"/>
          <w:sz w:val="20"/>
          <w:szCs w:val="20"/>
          <w:lang w:val="ru-RU" w:eastAsia="ru-RU"/>
        </w:rPr>
      </w:pPr>
    </w:p>
    <w:p w14:paraId="48F8077A" w14:textId="77777777" w:rsidR="007B270F" w:rsidRPr="007B270F" w:rsidRDefault="007B270F" w:rsidP="007B270F">
      <w:pPr>
        <w:tabs>
          <w:tab w:val="left" w:pos="6015"/>
          <w:tab w:val="left" w:pos="7125"/>
          <w:tab w:val="right" w:pos="9355"/>
        </w:tabs>
        <w:spacing w:after="0" w:line="240" w:lineRule="auto"/>
        <w:ind w:firstLine="708"/>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xml:space="preserve">1. Дата и время выявления/возникновения ______________________________________________________* </w:t>
      </w:r>
    </w:p>
    <w:p w14:paraId="6E43C1D6" w14:textId="77777777" w:rsidR="007B270F" w:rsidRPr="007B270F" w:rsidRDefault="007B270F" w:rsidP="007B270F">
      <w:pPr>
        <w:tabs>
          <w:tab w:val="left" w:pos="6015"/>
          <w:tab w:val="left" w:pos="7125"/>
          <w:tab w:val="right" w:pos="9355"/>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___________________________________________________________________________________________________</w:t>
      </w:r>
    </w:p>
    <w:p w14:paraId="38702BE0" w14:textId="77777777" w:rsidR="007B270F" w:rsidRPr="007B270F" w:rsidRDefault="007B270F" w:rsidP="007B270F">
      <w:pPr>
        <w:tabs>
          <w:tab w:val="left" w:pos="6015"/>
          <w:tab w:val="left" w:pos="7125"/>
          <w:tab w:val="right" w:pos="9355"/>
        </w:tabs>
        <w:spacing w:after="0" w:line="240" w:lineRule="auto"/>
        <w:rPr>
          <w:rFonts w:ascii="Times New Roman" w:eastAsia="Times New Roman" w:hAnsi="Times New Roman" w:cs="Times New Roman"/>
          <w:sz w:val="20"/>
          <w:szCs w:val="20"/>
          <w:lang w:val="ru-RU" w:eastAsia="ru-RU"/>
        </w:rPr>
      </w:pPr>
    </w:p>
    <w:p w14:paraId="424FF10A" w14:textId="77777777" w:rsidR="007B270F" w:rsidRPr="007B270F" w:rsidRDefault="007B270F" w:rsidP="007B270F">
      <w:pPr>
        <w:tabs>
          <w:tab w:val="left" w:pos="6015"/>
          <w:tab w:val="left" w:pos="7125"/>
          <w:tab w:val="right" w:pos="9355"/>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xml:space="preserve">               2. Краткое описание обстоятельств, причины ___________________________________________________*</w:t>
      </w:r>
    </w:p>
    <w:p w14:paraId="0FDEDD1C" w14:textId="77777777" w:rsidR="007B270F" w:rsidRPr="007B270F" w:rsidRDefault="007B270F" w:rsidP="007B270F">
      <w:pPr>
        <w:tabs>
          <w:tab w:val="left" w:pos="6015"/>
          <w:tab w:val="left" w:pos="7125"/>
          <w:tab w:val="right" w:pos="9355"/>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___________________________________________________________________________________________________ ___________________________________________________________________________________________________</w:t>
      </w:r>
    </w:p>
    <w:p w14:paraId="73D531CB" w14:textId="77777777" w:rsidR="007B270F" w:rsidRPr="007B270F" w:rsidRDefault="007B270F" w:rsidP="007B270F">
      <w:pPr>
        <w:tabs>
          <w:tab w:val="left" w:pos="6015"/>
          <w:tab w:val="left" w:pos="7125"/>
          <w:tab w:val="right" w:pos="9355"/>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xml:space="preserve">             </w:t>
      </w:r>
    </w:p>
    <w:p w14:paraId="54E4228B" w14:textId="77777777" w:rsidR="007B270F" w:rsidRPr="007B270F" w:rsidRDefault="007B270F" w:rsidP="007B270F">
      <w:pPr>
        <w:tabs>
          <w:tab w:val="left" w:pos="6015"/>
          <w:tab w:val="left" w:pos="7125"/>
          <w:tab w:val="right" w:pos="9355"/>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xml:space="preserve">               3. Количество пострадавших _________________________________________________________________*</w:t>
      </w:r>
    </w:p>
    <w:p w14:paraId="4F0E1A9E" w14:textId="77777777" w:rsidR="007B270F" w:rsidRPr="007B270F" w:rsidRDefault="007B270F" w:rsidP="007B270F">
      <w:pPr>
        <w:tabs>
          <w:tab w:val="left" w:pos="6015"/>
          <w:tab w:val="left" w:pos="7125"/>
          <w:tab w:val="right" w:pos="9355"/>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______________________________________________________________________________________________________________________________________________________________________________________________________</w:t>
      </w:r>
    </w:p>
    <w:p w14:paraId="6B1FFD5B" w14:textId="77777777" w:rsidR="007B270F" w:rsidRPr="007B270F" w:rsidRDefault="007B270F" w:rsidP="007B270F">
      <w:pPr>
        <w:tabs>
          <w:tab w:val="left" w:pos="6015"/>
          <w:tab w:val="left" w:pos="7125"/>
          <w:tab w:val="right" w:pos="9355"/>
        </w:tabs>
        <w:spacing w:after="0" w:line="240" w:lineRule="auto"/>
        <w:rPr>
          <w:rFonts w:ascii="Times New Roman" w:eastAsia="Times New Roman" w:hAnsi="Times New Roman" w:cs="Times New Roman"/>
          <w:sz w:val="20"/>
          <w:szCs w:val="20"/>
          <w:lang w:val="ru-RU" w:eastAsia="ru-RU"/>
        </w:rPr>
      </w:pPr>
    </w:p>
    <w:p w14:paraId="454783B8" w14:textId="77777777" w:rsidR="007B270F" w:rsidRPr="007B270F" w:rsidRDefault="007B270F" w:rsidP="007B270F">
      <w:pPr>
        <w:tabs>
          <w:tab w:val="left" w:pos="6015"/>
          <w:tab w:val="left" w:pos="7125"/>
          <w:tab w:val="right" w:pos="9355"/>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xml:space="preserve">              4. Очевидцы, участники _______________________________________________________________________ </w:t>
      </w:r>
    </w:p>
    <w:p w14:paraId="639506D4" w14:textId="77777777" w:rsidR="007B270F" w:rsidRPr="007B270F" w:rsidRDefault="007B270F" w:rsidP="007B270F">
      <w:pPr>
        <w:tabs>
          <w:tab w:val="left" w:pos="6015"/>
          <w:tab w:val="left" w:pos="7125"/>
          <w:tab w:val="right" w:pos="9355"/>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______________________________________________________________________________________________________________________________________________________________________________________________________</w:t>
      </w:r>
    </w:p>
    <w:p w14:paraId="6733DCD0" w14:textId="77777777" w:rsidR="007B270F" w:rsidRPr="007B270F" w:rsidRDefault="007B270F" w:rsidP="007B270F">
      <w:pPr>
        <w:tabs>
          <w:tab w:val="left" w:pos="6015"/>
          <w:tab w:val="left" w:pos="7125"/>
          <w:tab w:val="right" w:pos="9355"/>
        </w:tabs>
        <w:spacing w:after="0" w:line="240" w:lineRule="auto"/>
        <w:rPr>
          <w:rFonts w:ascii="Times New Roman" w:eastAsia="Times New Roman" w:hAnsi="Times New Roman" w:cs="Times New Roman"/>
          <w:sz w:val="20"/>
          <w:szCs w:val="20"/>
          <w:lang w:val="ru-RU" w:eastAsia="ru-RU"/>
        </w:rPr>
      </w:pPr>
    </w:p>
    <w:p w14:paraId="4BAB03AF" w14:textId="77777777" w:rsidR="007B270F" w:rsidRPr="007B270F" w:rsidRDefault="007B270F" w:rsidP="007B270F">
      <w:pPr>
        <w:tabs>
          <w:tab w:val="left" w:pos="6015"/>
          <w:tab w:val="left" w:pos="7125"/>
          <w:tab w:val="right" w:pos="9355"/>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xml:space="preserve">              5. Принятые меры по предотвращению развития _________________________________________________*</w:t>
      </w:r>
    </w:p>
    <w:p w14:paraId="7AB92E88" w14:textId="77777777" w:rsidR="007B270F" w:rsidRPr="007B270F" w:rsidRDefault="007B270F" w:rsidP="007B270F">
      <w:pPr>
        <w:tabs>
          <w:tab w:val="left" w:pos="6015"/>
          <w:tab w:val="left" w:pos="7125"/>
          <w:tab w:val="right" w:pos="9355"/>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______________________________________________________________________________________________________________________________________________________________________________________________________</w:t>
      </w:r>
    </w:p>
    <w:p w14:paraId="2D3B0F11" w14:textId="77777777" w:rsidR="007B270F" w:rsidRPr="007B270F" w:rsidRDefault="007B270F" w:rsidP="007B270F">
      <w:pPr>
        <w:tabs>
          <w:tab w:val="left" w:pos="6015"/>
          <w:tab w:val="left" w:pos="7125"/>
          <w:tab w:val="right" w:pos="9355"/>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xml:space="preserve">             6. Последствия ______________________________________________________________________________* </w:t>
      </w:r>
    </w:p>
    <w:p w14:paraId="4DBDDC29" w14:textId="77777777" w:rsidR="007B270F" w:rsidRPr="007B270F" w:rsidRDefault="007B270F" w:rsidP="007B270F">
      <w:pPr>
        <w:tabs>
          <w:tab w:val="left" w:pos="6015"/>
          <w:tab w:val="left" w:pos="7125"/>
          <w:tab w:val="right" w:pos="9355"/>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______________________________________________________________________________________________________________________________________________________________________________________________________</w:t>
      </w:r>
    </w:p>
    <w:p w14:paraId="07B3FAB2" w14:textId="77777777" w:rsidR="007B270F" w:rsidRPr="007B270F" w:rsidRDefault="007B270F" w:rsidP="007B270F">
      <w:pPr>
        <w:tabs>
          <w:tab w:val="left" w:pos="6015"/>
          <w:tab w:val="left" w:pos="7125"/>
          <w:tab w:val="right" w:pos="9355"/>
        </w:tabs>
        <w:spacing w:after="0" w:line="240" w:lineRule="auto"/>
        <w:rPr>
          <w:rFonts w:ascii="Times New Roman" w:eastAsia="Times New Roman" w:hAnsi="Times New Roman" w:cs="Times New Roman"/>
          <w:sz w:val="20"/>
          <w:szCs w:val="20"/>
          <w:lang w:val="ru-RU" w:eastAsia="ru-RU"/>
        </w:rPr>
      </w:pPr>
    </w:p>
    <w:p w14:paraId="1EA5446D" w14:textId="77777777" w:rsidR="007B270F" w:rsidRPr="007B270F" w:rsidRDefault="007B270F" w:rsidP="007B270F">
      <w:pPr>
        <w:tabs>
          <w:tab w:val="left" w:pos="6015"/>
          <w:tab w:val="left" w:pos="7125"/>
          <w:tab w:val="right" w:pos="9355"/>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xml:space="preserve">              7. Какая требуется помощь ____________________________________________________________________</w:t>
      </w:r>
    </w:p>
    <w:p w14:paraId="453EC132" w14:textId="77777777" w:rsidR="007B270F" w:rsidRPr="007B270F" w:rsidRDefault="007B270F" w:rsidP="007B270F">
      <w:pPr>
        <w:tabs>
          <w:tab w:val="left" w:pos="6015"/>
          <w:tab w:val="left" w:pos="7125"/>
          <w:tab w:val="right" w:pos="9355"/>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______________________________________________________________________________________________________________________________________________________________________________________________________</w:t>
      </w:r>
    </w:p>
    <w:p w14:paraId="13866C77" w14:textId="77777777" w:rsidR="007B270F" w:rsidRPr="007B270F" w:rsidRDefault="007B270F" w:rsidP="007B270F">
      <w:pPr>
        <w:tabs>
          <w:tab w:val="left" w:pos="6015"/>
          <w:tab w:val="left" w:pos="7125"/>
          <w:tab w:val="right" w:pos="9355"/>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xml:space="preserve">             8. Дата и время приема сообщения ______________________________________________________________</w:t>
      </w:r>
    </w:p>
    <w:p w14:paraId="26FBC7C8" w14:textId="77777777" w:rsidR="007B270F" w:rsidRPr="007B270F" w:rsidRDefault="007B270F" w:rsidP="007B270F">
      <w:pPr>
        <w:tabs>
          <w:tab w:val="left" w:pos="6015"/>
          <w:tab w:val="left" w:pos="7125"/>
          <w:tab w:val="right" w:pos="9355"/>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___________________________________________________________________________________________________</w:t>
      </w:r>
    </w:p>
    <w:p w14:paraId="242C0020" w14:textId="77777777" w:rsidR="007B270F" w:rsidRPr="007B270F" w:rsidRDefault="007B270F" w:rsidP="007B270F">
      <w:pPr>
        <w:tabs>
          <w:tab w:val="left" w:pos="6015"/>
          <w:tab w:val="left" w:pos="7125"/>
          <w:tab w:val="right" w:pos="9355"/>
        </w:tabs>
        <w:spacing w:after="0" w:line="240" w:lineRule="auto"/>
        <w:rPr>
          <w:rFonts w:ascii="Times New Roman" w:eastAsia="Times New Roman" w:hAnsi="Times New Roman" w:cs="Times New Roman"/>
          <w:sz w:val="20"/>
          <w:szCs w:val="20"/>
          <w:lang w:val="ru-RU" w:eastAsia="ru-RU"/>
        </w:rPr>
      </w:pPr>
    </w:p>
    <w:p w14:paraId="470D9581" w14:textId="77777777" w:rsidR="007B270F" w:rsidRPr="007B270F" w:rsidRDefault="007B270F" w:rsidP="007B270F">
      <w:pPr>
        <w:tabs>
          <w:tab w:val="left" w:pos="6015"/>
          <w:tab w:val="left" w:pos="7125"/>
          <w:tab w:val="right" w:pos="9355"/>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xml:space="preserve">            9. Кто передал сведения _______________________________________________________________________*</w:t>
      </w:r>
    </w:p>
    <w:p w14:paraId="6F2D5372" w14:textId="77777777" w:rsidR="007B270F" w:rsidRPr="007B270F" w:rsidRDefault="007B270F" w:rsidP="007B270F">
      <w:pPr>
        <w:tabs>
          <w:tab w:val="left" w:pos="6015"/>
          <w:tab w:val="left" w:pos="7125"/>
          <w:tab w:val="right" w:pos="9355"/>
        </w:tabs>
        <w:spacing w:after="0" w:line="240" w:lineRule="auto"/>
        <w:rPr>
          <w:rFonts w:ascii="Times New Roman" w:eastAsia="Times New Roman" w:hAnsi="Times New Roman" w:cs="Times New Roman"/>
          <w:sz w:val="20"/>
          <w:szCs w:val="20"/>
          <w:lang w:val="ru-RU" w:eastAsia="ru-RU"/>
        </w:rPr>
      </w:pPr>
    </w:p>
    <w:p w14:paraId="38E73799" w14:textId="77777777" w:rsidR="007B270F" w:rsidRPr="007B270F" w:rsidRDefault="007B270F" w:rsidP="007B270F">
      <w:pPr>
        <w:tabs>
          <w:tab w:val="left" w:pos="6015"/>
          <w:tab w:val="left" w:pos="7125"/>
          <w:tab w:val="right" w:pos="9355"/>
        </w:tabs>
        <w:spacing w:after="0" w:line="240" w:lineRule="auto"/>
        <w:rPr>
          <w:rFonts w:ascii="Times New Roman" w:eastAsia="Times New Roman"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xml:space="preserve">            10. Кто принял _______________________________________________________________________________</w:t>
      </w:r>
    </w:p>
    <w:p w14:paraId="194CB3BD" w14:textId="77777777" w:rsidR="007B270F" w:rsidRPr="007B270F" w:rsidRDefault="007B270F" w:rsidP="007B270F">
      <w:pPr>
        <w:tabs>
          <w:tab w:val="left" w:pos="6015"/>
          <w:tab w:val="left" w:pos="7125"/>
          <w:tab w:val="right" w:pos="9355"/>
        </w:tabs>
        <w:spacing w:after="0" w:line="240" w:lineRule="auto"/>
        <w:rPr>
          <w:rFonts w:ascii="Times New Roman" w:eastAsia="Times New Roman" w:hAnsi="Times New Roman" w:cs="Times New Roman"/>
          <w:sz w:val="20"/>
          <w:szCs w:val="20"/>
          <w:lang w:val="ru-RU" w:eastAsia="ru-RU"/>
        </w:rPr>
      </w:pPr>
    </w:p>
    <w:p w14:paraId="2E981441" w14:textId="77777777" w:rsidR="007B270F" w:rsidRPr="007B270F" w:rsidRDefault="007B270F" w:rsidP="007B270F">
      <w:pPr>
        <w:tabs>
          <w:tab w:val="left" w:pos="6015"/>
          <w:tab w:val="left" w:pos="7125"/>
          <w:tab w:val="right" w:pos="9355"/>
        </w:tabs>
        <w:spacing w:after="0" w:line="240" w:lineRule="auto"/>
        <w:rPr>
          <w:rFonts w:ascii="Times New Roman" w:eastAsia="Times New Roman" w:hAnsi="Times New Roman" w:cs="Times New Roman"/>
          <w:sz w:val="20"/>
          <w:szCs w:val="20"/>
          <w:lang w:val="ru-RU" w:eastAsia="ru-RU"/>
        </w:rPr>
      </w:pPr>
    </w:p>
    <w:p w14:paraId="1B4DDD1A" w14:textId="77777777" w:rsidR="007B270F" w:rsidRPr="007B270F" w:rsidRDefault="007B270F" w:rsidP="007B270F">
      <w:pPr>
        <w:tabs>
          <w:tab w:val="left" w:pos="6015"/>
          <w:tab w:val="left" w:pos="7125"/>
          <w:tab w:val="right" w:pos="9355"/>
        </w:tabs>
        <w:spacing w:after="0" w:line="240" w:lineRule="auto"/>
        <w:rPr>
          <w:rFonts w:ascii="Times New Roman" w:eastAsia="Times New Roman" w:hAnsi="Times New Roman" w:cs="Times New Roman"/>
          <w:sz w:val="20"/>
          <w:szCs w:val="20"/>
          <w:lang w:val="ru-RU" w:eastAsia="ru-RU"/>
        </w:rPr>
      </w:pPr>
    </w:p>
    <w:p w14:paraId="1527FFF8" w14:textId="77777777" w:rsidR="007B270F" w:rsidRPr="007B270F" w:rsidRDefault="007B270F" w:rsidP="007B270F">
      <w:pPr>
        <w:spacing w:after="0" w:line="240" w:lineRule="auto"/>
        <w:jc w:val="center"/>
        <w:rPr>
          <w:rFonts w:ascii="Times New Roman" w:eastAsia="Times New Roman" w:hAnsi="Times New Roman" w:cs="Times New Roman"/>
          <w:b/>
          <w:sz w:val="20"/>
          <w:szCs w:val="20"/>
          <w:lang w:val="ru-RU" w:eastAsia="ru-RU"/>
        </w:rPr>
      </w:pPr>
      <w:r w:rsidRPr="007B270F">
        <w:rPr>
          <w:rFonts w:ascii="Times New Roman" w:eastAsia="Times New Roman" w:hAnsi="Times New Roman" w:cs="Times New Roman"/>
          <w:b/>
          <w:sz w:val="20"/>
          <w:szCs w:val="20"/>
          <w:lang w:val="ru-RU" w:eastAsia="ru-RU"/>
        </w:rPr>
        <w:t> </w:t>
      </w:r>
    </w:p>
    <w:p w14:paraId="3A93988C" w14:textId="77777777" w:rsidR="007B270F" w:rsidRPr="007B270F" w:rsidRDefault="007B270F" w:rsidP="007B2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b/>
          <w:sz w:val="20"/>
          <w:szCs w:val="20"/>
          <w:lang w:val="ru-RU" w:eastAsia="ru-RU"/>
        </w:rPr>
      </w:pPr>
      <w:r w:rsidRPr="007B270F">
        <w:rPr>
          <w:rFonts w:ascii="Times New Roman" w:eastAsia="Times New Roman" w:hAnsi="Times New Roman" w:cs="Times New Roman"/>
          <w:sz w:val="28"/>
          <w:szCs w:val="28"/>
          <w:lang w:val="ru-RU" w:eastAsia="ru-RU"/>
        </w:rPr>
        <w:t xml:space="preserve">    </w:t>
      </w:r>
    </w:p>
    <w:p w14:paraId="4B500954"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r w:rsidRPr="007B270F">
        <w:rPr>
          <w:rFonts w:ascii="Times New Roman" w:eastAsia="Times New Roman" w:hAnsi="Times New Roman" w:cs="Times New Roman"/>
          <w:b/>
          <w:sz w:val="24"/>
          <w:szCs w:val="24"/>
          <w:lang w:val="ru-RU" w:eastAsia="ru-RU"/>
        </w:rPr>
        <w:t xml:space="preserve">Приложение к Положению  по профилактике инфекционных </w:t>
      </w:r>
    </w:p>
    <w:p w14:paraId="5882A685"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r w:rsidRPr="007B270F">
        <w:rPr>
          <w:rFonts w:ascii="Times New Roman" w:eastAsia="Times New Roman" w:hAnsi="Times New Roman" w:cs="Times New Roman"/>
          <w:b/>
          <w:sz w:val="24"/>
          <w:szCs w:val="24"/>
          <w:lang w:val="ru-RU" w:eastAsia="ru-RU"/>
        </w:rPr>
        <w:t xml:space="preserve">и  вирусных заболеваний (коронавирус) </w:t>
      </w:r>
    </w:p>
    <w:p w14:paraId="273B0F57"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r w:rsidRPr="007B270F">
        <w:rPr>
          <w:rFonts w:ascii="Times New Roman" w:eastAsia="Times New Roman" w:hAnsi="Times New Roman" w:cs="Times New Roman"/>
          <w:b/>
          <w:sz w:val="24"/>
          <w:szCs w:val="24"/>
          <w:lang w:val="ru-RU" w:eastAsia="ru-RU"/>
        </w:rPr>
        <w:t>на объектах ТОО «Урихтау Оперейтинг»</w:t>
      </w:r>
    </w:p>
    <w:p w14:paraId="1FC839F9" w14:textId="77777777" w:rsidR="007B270F" w:rsidRPr="007B270F" w:rsidRDefault="007B270F" w:rsidP="007B270F">
      <w:pPr>
        <w:spacing w:after="0" w:line="240" w:lineRule="auto"/>
        <w:jc w:val="right"/>
        <w:rPr>
          <w:rFonts w:ascii="Times New Roman" w:eastAsia="Times New Roman" w:hAnsi="Times New Roman" w:cs="Times New Roman"/>
          <w:b/>
          <w:sz w:val="20"/>
          <w:szCs w:val="20"/>
          <w:lang w:val="ru-RU" w:eastAsia="ru-RU"/>
        </w:rPr>
      </w:pPr>
    </w:p>
    <w:p w14:paraId="5F64D63A" w14:textId="77777777" w:rsidR="007B270F" w:rsidRPr="007B270F" w:rsidRDefault="007B270F" w:rsidP="007B270F">
      <w:pPr>
        <w:spacing w:after="0" w:line="240" w:lineRule="auto"/>
        <w:jc w:val="right"/>
        <w:rPr>
          <w:rFonts w:ascii="Times New Roman" w:eastAsia="Times New Roman" w:hAnsi="Times New Roman" w:cs="Times New Roman"/>
          <w:b/>
          <w:sz w:val="20"/>
          <w:szCs w:val="20"/>
          <w:lang w:val="ru-RU" w:eastAsia="ru-RU"/>
        </w:rPr>
      </w:pPr>
      <w:r w:rsidRPr="007B270F">
        <w:rPr>
          <w:rFonts w:ascii="Times New Roman" w:eastAsia="Times New Roman" w:hAnsi="Times New Roman" w:cs="Times New Roman"/>
          <w:b/>
          <w:sz w:val="20"/>
          <w:szCs w:val="20"/>
          <w:lang w:val="ru-RU" w:eastAsia="ru-RU"/>
        </w:rPr>
        <w:t>Форма сообщения, направления информации о событиях и происшествиях в ЦУБ КМГ</w:t>
      </w:r>
    </w:p>
    <w:p w14:paraId="3A7B67EE" w14:textId="77777777" w:rsidR="007B270F" w:rsidRPr="007B270F" w:rsidRDefault="007B270F" w:rsidP="007B270F">
      <w:pPr>
        <w:spacing w:after="0" w:line="240" w:lineRule="auto"/>
        <w:rPr>
          <w:rFonts w:ascii="Times New Roman" w:eastAsia="Times New Roman" w:hAnsi="Times New Roman" w:cs="Times New Roman"/>
          <w:b/>
          <w:bCs/>
          <w:lang w:val="ru-RU" w:eastAsia="ru-RU"/>
        </w:rPr>
      </w:pPr>
    </w:p>
    <w:p w14:paraId="2B4EEEC7" w14:textId="77777777" w:rsidR="007B270F" w:rsidRPr="007B270F" w:rsidRDefault="007B270F" w:rsidP="007B270F">
      <w:pPr>
        <w:spacing w:after="0" w:line="240" w:lineRule="auto"/>
        <w:rPr>
          <w:rFonts w:ascii="Times New Roman" w:eastAsia="Times New Roman" w:hAnsi="Times New Roman" w:cs="Times New Roman"/>
          <w:b/>
          <w:bCs/>
          <w:lang w:val="ru-RU" w:eastAsia="ru-RU"/>
        </w:rPr>
      </w:pPr>
      <w:r w:rsidRPr="007B270F">
        <w:rPr>
          <w:rFonts w:ascii="Times New Roman" w:eastAsia="Times New Roman" w:hAnsi="Times New Roman" w:cs="Times New Roman"/>
          <w:b/>
          <w:bCs/>
          <w:lang w:val="ru-RU" w:eastAsia="ru-RU"/>
        </w:rPr>
        <w:t>Сведения, направляемые Товариществом в Центр управления безопасностью АО «НК «КМГ»</w:t>
      </w:r>
    </w:p>
    <w:tbl>
      <w:tblPr>
        <w:tblW w:w="10173" w:type="dxa"/>
        <w:tblInd w:w="-318" w:type="dxa"/>
        <w:tblLayout w:type="fixed"/>
        <w:tblCellMar>
          <w:left w:w="0" w:type="dxa"/>
          <w:right w:w="0" w:type="dxa"/>
        </w:tblCellMar>
        <w:tblLook w:val="04A0" w:firstRow="1" w:lastRow="0" w:firstColumn="1" w:lastColumn="0" w:noHBand="0" w:noVBand="1"/>
      </w:tblPr>
      <w:tblGrid>
        <w:gridCol w:w="426"/>
        <w:gridCol w:w="1590"/>
        <w:gridCol w:w="1590"/>
        <w:gridCol w:w="1553"/>
        <w:gridCol w:w="1617"/>
        <w:gridCol w:w="1480"/>
        <w:gridCol w:w="913"/>
        <w:gridCol w:w="1004"/>
      </w:tblGrid>
      <w:tr w:rsidR="007B270F" w:rsidRPr="007B270F" w14:paraId="1DCB4DF3" w14:textId="77777777" w:rsidTr="00A31E16">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2B0F8E" w14:textId="77777777" w:rsidR="007B270F" w:rsidRPr="007B270F" w:rsidRDefault="007B270F" w:rsidP="007B270F">
            <w:pPr>
              <w:spacing w:after="0" w:line="240" w:lineRule="auto"/>
              <w:rPr>
                <w:rFonts w:ascii="Times New Roman" w:eastAsia="Calibri"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lastRenderedPageBreak/>
              <w:t>№</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06419" w14:textId="77777777" w:rsidR="007B270F" w:rsidRPr="007B270F" w:rsidRDefault="007B270F" w:rsidP="007B270F">
            <w:pPr>
              <w:spacing w:after="0" w:line="240" w:lineRule="auto"/>
              <w:rPr>
                <w:rFonts w:ascii="Times New Roman" w:eastAsia="Calibri"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Наименование происшествия</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0CDEB0" w14:textId="77777777" w:rsidR="007B270F" w:rsidRPr="007B270F" w:rsidRDefault="007B270F" w:rsidP="007B270F">
            <w:pPr>
              <w:spacing w:after="0" w:line="240" w:lineRule="auto"/>
              <w:rPr>
                <w:rFonts w:ascii="Times New Roman" w:eastAsia="Calibri"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 xml:space="preserve">Наименование Организации на территории которого произошло происшествие </w:t>
            </w:r>
          </w:p>
        </w:tc>
        <w:tc>
          <w:tcPr>
            <w:tcW w:w="15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C7C3FA" w14:textId="77777777" w:rsidR="007B270F" w:rsidRPr="007B270F" w:rsidRDefault="007B270F" w:rsidP="007B270F">
            <w:pPr>
              <w:spacing w:after="0" w:line="240" w:lineRule="auto"/>
              <w:rPr>
                <w:rFonts w:ascii="Times New Roman" w:eastAsia="Calibri"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Краткое описание происшествия</w:t>
            </w:r>
          </w:p>
        </w:tc>
        <w:tc>
          <w:tcPr>
            <w:tcW w:w="16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B636F2" w14:textId="77777777" w:rsidR="007B270F" w:rsidRPr="007B270F" w:rsidRDefault="007B270F" w:rsidP="007B270F">
            <w:pPr>
              <w:spacing w:after="0" w:line="240" w:lineRule="auto"/>
              <w:rPr>
                <w:rFonts w:ascii="Times New Roman" w:eastAsia="Calibri"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Количество пострадавших/ жертв</w:t>
            </w: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66B5AF" w14:textId="77777777" w:rsidR="007B270F" w:rsidRPr="007B270F" w:rsidRDefault="007B270F" w:rsidP="007B270F">
            <w:pPr>
              <w:spacing w:after="0" w:line="240" w:lineRule="auto"/>
              <w:rPr>
                <w:rFonts w:ascii="Times New Roman" w:eastAsia="Calibri"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Время остановки производства</w:t>
            </w:r>
          </w:p>
        </w:tc>
        <w:tc>
          <w:tcPr>
            <w:tcW w:w="9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54D743" w14:textId="77777777" w:rsidR="007B270F" w:rsidRPr="007B270F" w:rsidRDefault="007B270F" w:rsidP="007B270F">
            <w:pPr>
              <w:spacing w:after="0" w:line="240" w:lineRule="auto"/>
              <w:rPr>
                <w:rFonts w:ascii="Times New Roman" w:eastAsia="Calibri"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Сумма ущерба</w:t>
            </w:r>
          </w:p>
        </w:tc>
        <w:tc>
          <w:tcPr>
            <w:tcW w:w="10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D2F345" w14:textId="77777777" w:rsidR="007B270F" w:rsidRPr="007B270F" w:rsidRDefault="007B270F" w:rsidP="007B270F">
            <w:pPr>
              <w:spacing w:after="0" w:line="240" w:lineRule="auto"/>
              <w:rPr>
                <w:rFonts w:ascii="Times New Roman" w:eastAsia="Calibri" w:hAnsi="Times New Roman" w:cs="Times New Roman"/>
                <w:sz w:val="20"/>
                <w:szCs w:val="20"/>
                <w:lang w:val="ru-RU" w:eastAsia="ru-RU"/>
              </w:rPr>
            </w:pPr>
            <w:r w:rsidRPr="007B270F">
              <w:rPr>
                <w:rFonts w:ascii="Times New Roman" w:eastAsia="Times New Roman" w:hAnsi="Times New Roman" w:cs="Times New Roman"/>
                <w:sz w:val="20"/>
                <w:szCs w:val="20"/>
                <w:lang w:val="ru-RU" w:eastAsia="ru-RU"/>
              </w:rPr>
              <w:t>Принимаемые меры</w:t>
            </w:r>
          </w:p>
        </w:tc>
      </w:tr>
      <w:tr w:rsidR="007B270F" w:rsidRPr="007B270F" w14:paraId="14435350" w14:textId="77777777" w:rsidTr="00A31E16">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7A1961" w14:textId="77777777" w:rsidR="007B270F" w:rsidRPr="007B270F" w:rsidRDefault="007B270F" w:rsidP="007B270F">
            <w:pPr>
              <w:spacing w:after="0" w:line="240" w:lineRule="auto"/>
              <w:rPr>
                <w:rFonts w:ascii="Times New Roman" w:eastAsia="Calibri" w:hAnsi="Times New Roman" w:cs="Times New Roman"/>
                <w:sz w:val="20"/>
                <w:szCs w:val="20"/>
                <w:lang w:val="ru-RU" w:eastAsia="ru-RU"/>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362C5742" w14:textId="77777777" w:rsidR="007B270F" w:rsidRPr="007B270F" w:rsidRDefault="007B270F" w:rsidP="007B270F">
            <w:pPr>
              <w:spacing w:after="0" w:line="240" w:lineRule="auto"/>
              <w:rPr>
                <w:rFonts w:ascii="Times New Roman" w:eastAsia="Calibri" w:hAnsi="Times New Roman" w:cs="Times New Roman"/>
                <w:sz w:val="20"/>
                <w:szCs w:val="20"/>
                <w:lang w:val="ru-RU" w:eastAsia="ru-RU"/>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5E1C6195" w14:textId="77777777" w:rsidR="007B270F" w:rsidRPr="007B270F" w:rsidRDefault="007B270F" w:rsidP="007B270F">
            <w:pPr>
              <w:spacing w:after="0" w:line="240" w:lineRule="auto"/>
              <w:rPr>
                <w:rFonts w:ascii="Times New Roman" w:eastAsia="Calibri" w:hAnsi="Times New Roman" w:cs="Times New Roman"/>
                <w:sz w:val="20"/>
                <w:szCs w:val="20"/>
                <w:lang w:val="ru-RU" w:eastAsia="ru-RU"/>
              </w:rPr>
            </w:pPr>
          </w:p>
        </w:tc>
        <w:tc>
          <w:tcPr>
            <w:tcW w:w="1553" w:type="dxa"/>
            <w:tcBorders>
              <w:top w:val="nil"/>
              <w:left w:val="nil"/>
              <w:bottom w:val="single" w:sz="8" w:space="0" w:color="auto"/>
              <w:right w:val="single" w:sz="8" w:space="0" w:color="auto"/>
            </w:tcBorders>
            <w:tcMar>
              <w:top w:w="0" w:type="dxa"/>
              <w:left w:w="108" w:type="dxa"/>
              <w:bottom w:w="0" w:type="dxa"/>
              <w:right w:w="108" w:type="dxa"/>
            </w:tcMar>
          </w:tcPr>
          <w:p w14:paraId="01D86C78" w14:textId="77777777" w:rsidR="007B270F" w:rsidRPr="007B270F" w:rsidRDefault="007B270F" w:rsidP="007B270F">
            <w:pPr>
              <w:spacing w:after="0" w:line="240" w:lineRule="auto"/>
              <w:rPr>
                <w:rFonts w:ascii="Times New Roman" w:eastAsia="Calibri" w:hAnsi="Times New Roman" w:cs="Times New Roman"/>
                <w:sz w:val="20"/>
                <w:szCs w:val="20"/>
                <w:lang w:val="ru-RU" w:eastAsia="ru-RU"/>
              </w:rPr>
            </w:pPr>
          </w:p>
        </w:tc>
        <w:tc>
          <w:tcPr>
            <w:tcW w:w="1617" w:type="dxa"/>
            <w:tcBorders>
              <w:top w:val="nil"/>
              <w:left w:val="nil"/>
              <w:bottom w:val="single" w:sz="8" w:space="0" w:color="auto"/>
              <w:right w:val="single" w:sz="8" w:space="0" w:color="auto"/>
            </w:tcBorders>
            <w:tcMar>
              <w:top w:w="0" w:type="dxa"/>
              <w:left w:w="108" w:type="dxa"/>
              <w:bottom w:w="0" w:type="dxa"/>
              <w:right w:w="108" w:type="dxa"/>
            </w:tcMar>
          </w:tcPr>
          <w:p w14:paraId="66C5FB2D" w14:textId="77777777" w:rsidR="007B270F" w:rsidRPr="007B270F" w:rsidRDefault="007B270F" w:rsidP="007B270F">
            <w:pPr>
              <w:spacing w:after="0" w:line="240" w:lineRule="auto"/>
              <w:rPr>
                <w:rFonts w:ascii="Times New Roman" w:eastAsia="Calibri" w:hAnsi="Times New Roman" w:cs="Times New Roman"/>
                <w:sz w:val="20"/>
                <w:szCs w:val="20"/>
                <w:lang w:val="ru-RU" w:eastAsia="ru-RU"/>
              </w:rPr>
            </w:pPr>
          </w:p>
        </w:tc>
        <w:tc>
          <w:tcPr>
            <w:tcW w:w="1480" w:type="dxa"/>
            <w:tcBorders>
              <w:top w:val="nil"/>
              <w:left w:val="nil"/>
              <w:bottom w:val="single" w:sz="8" w:space="0" w:color="auto"/>
              <w:right w:val="single" w:sz="8" w:space="0" w:color="auto"/>
            </w:tcBorders>
            <w:tcMar>
              <w:top w:w="0" w:type="dxa"/>
              <w:left w:w="108" w:type="dxa"/>
              <w:bottom w:w="0" w:type="dxa"/>
              <w:right w:w="108" w:type="dxa"/>
            </w:tcMar>
          </w:tcPr>
          <w:p w14:paraId="5441E768" w14:textId="77777777" w:rsidR="007B270F" w:rsidRPr="007B270F" w:rsidRDefault="007B270F" w:rsidP="007B270F">
            <w:pPr>
              <w:spacing w:after="0" w:line="240" w:lineRule="auto"/>
              <w:rPr>
                <w:rFonts w:ascii="Times New Roman" w:eastAsia="Calibri" w:hAnsi="Times New Roman" w:cs="Times New Roman"/>
                <w:sz w:val="20"/>
                <w:szCs w:val="20"/>
                <w:lang w:val="ru-RU" w:eastAsia="ru-RU"/>
              </w:rPr>
            </w:pPr>
          </w:p>
        </w:tc>
        <w:tc>
          <w:tcPr>
            <w:tcW w:w="913" w:type="dxa"/>
            <w:tcBorders>
              <w:top w:val="nil"/>
              <w:left w:val="nil"/>
              <w:bottom w:val="single" w:sz="8" w:space="0" w:color="auto"/>
              <w:right w:val="single" w:sz="8" w:space="0" w:color="auto"/>
            </w:tcBorders>
            <w:tcMar>
              <w:top w:w="0" w:type="dxa"/>
              <w:left w:w="108" w:type="dxa"/>
              <w:bottom w:w="0" w:type="dxa"/>
              <w:right w:w="108" w:type="dxa"/>
            </w:tcMar>
          </w:tcPr>
          <w:p w14:paraId="7F576D80" w14:textId="77777777" w:rsidR="007B270F" w:rsidRPr="007B270F" w:rsidRDefault="007B270F" w:rsidP="007B270F">
            <w:pPr>
              <w:spacing w:after="0" w:line="240" w:lineRule="auto"/>
              <w:rPr>
                <w:rFonts w:ascii="Times New Roman" w:eastAsia="Calibri" w:hAnsi="Times New Roman" w:cs="Times New Roman"/>
                <w:sz w:val="20"/>
                <w:szCs w:val="20"/>
                <w:lang w:val="ru-RU" w:eastAsia="ru-RU"/>
              </w:rPr>
            </w:pPr>
          </w:p>
        </w:tc>
        <w:tc>
          <w:tcPr>
            <w:tcW w:w="1004" w:type="dxa"/>
            <w:tcBorders>
              <w:top w:val="nil"/>
              <w:left w:val="nil"/>
              <w:bottom w:val="single" w:sz="8" w:space="0" w:color="auto"/>
              <w:right w:val="single" w:sz="8" w:space="0" w:color="auto"/>
            </w:tcBorders>
            <w:tcMar>
              <w:top w:w="0" w:type="dxa"/>
              <w:left w:w="108" w:type="dxa"/>
              <w:bottom w:w="0" w:type="dxa"/>
              <w:right w:w="108" w:type="dxa"/>
            </w:tcMar>
          </w:tcPr>
          <w:p w14:paraId="5810B6D8" w14:textId="77777777" w:rsidR="007B270F" w:rsidRPr="007B270F" w:rsidRDefault="007B270F" w:rsidP="007B270F">
            <w:pPr>
              <w:spacing w:after="0" w:line="240" w:lineRule="auto"/>
              <w:rPr>
                <w:rFonts w:ascii="Times New Roman" w:eastAsia="Calibri" w:hAnsi="Times New Roman" w:cs="Times New Roman"/>
                <w:sz w:val="20"/>
                <w:szCs w:val="20"/>
                <w:lang w:val="ru-RU" w:eastAsia="ru-RU"/>
              </w:rPr>
            </w:pPr>
          </w:p>
        </w:tc>
      </w:tr>
    </w:tbl>
    <w:p w14:paraId="75DFEB8B" w14:textId="77777777" w:rsidR="007B270F" w:rsidRPr="007B270F" w:rsidRDefault="007B270F" w:rsidP="007B270F">
      <w:pPr>
        <w:spacing w:after="0" w:line="240" w:lineRule="auto"/>
        <w:jc w:val="right"/>
        <w:rPr>
          <w:rFonts w:ascii="Times New Roman" w:eastAsia="Times New Roman" w:hAnsi="Times New Roman" w:cs="Times New Roman"/>
          <w:b/>
          <w:lang w:val="ru-RU" w:eastAsia="ru-RU"/>
        </w:rPr>
      </w:pPr>
    </w:p>
    <w:p w14:paraId="2A5C1847" w14:textId="77777777" w:rsidR="007B270F" w:rsidRPr="007B270F" w:rsidRDefault="007B270F" w:rsidP="007B270F">
      <w:pPr>
        <w:spacing w:after="0" w:line="240" w:lineRule="auto"/>
        <w:jc w:val="right"/>
        <w:rPr>
          <w:rFonts w:ascii="Times New Roman" w:eastAsia="Times New Roman" w:hAnsi="Times New Roman" w:cs="Times New Roman"/>
          <w:b/>
          <w:lang w:val="ru-RU" w:eastAsia="ru-RU"/>
        </w:rPr>
      </w:pPr>
    </w:p>
    <w:p w14:paraId="2A1C1B1C" w14:textId="77777777" w:rsidR="007B270F" w:rsidRPr="007B270F" w:rsidRDefault="007B270F" w:rsidP="007B270F">
      <w:pPr>
        <w:spacing w:after="0" w:line="240" w:lineRule="auto"/>
        <w:jc w:val="right"/>
        <w:rPr>
          <w:rFonts w:ascii="Times New Roman" w:eastAsia="Times New Roman" w:hAnsi="Times New Roman" w:cs="Times New Roman"/>
          <w:b/>
          <w:lang w:val="ru-RU" w:eastAsia="ru-RU"/>
        </w:rPr>
      </w:pPr>
    </w:p>
    <w:p w14:paraId="1348C74F" w14:textId="77777777" w:rsidR="007B270F" w:rsidRPr="007B270F" w:rsidRDefault="007B270F" w:rsidP="007B270F">
      <w:pPr>
        <w:spacing w:after="0" w:line="240" w:lineRule="auto"/>
        <w:jc w:val="right"/>
        <w:rPr>
          <w:rFonts w:ascii="Times New Roman" w:eastAsia="Times New Roman" w:hAnsi="Times New Roman" w:cs="Times New Roman"/>
          <w:b/>
          <w:lang w:val="ru-RU" w:eastAsia="ru-RU"/>
        </w:rPr>
      </w:pPr>
    </w:p>
    <w:p w14:paraId="6A12D5C6"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r w:rsidRPr="007B270F">
        <w:rPr>
          <w:rFonts w:ascii="Times New Roman" w:eastAsia="Times New Roman" w:hAnsi="Times New Roman" w:cs="Times New Roman"/>
          <w:b/>
          <w:sz w:val="24"/>
          <w:szCs w:val="24"/>
          <w:lang w:val="ru-RU" w:eastAsia="ru-RU"/>
        </w:rPr>
        <w:t xml:space="preserve">Приложение к Положению  по профилактике инфекционных </w:t>
      </w:r>
    </w:p>
    <w:p w14:paraId="6F9FEFFB"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r w:rsidRPr="007B270F">
        <w:rPr>
          <w:rFonts w:ascii="Times New Roman" w:eastAsia="Times New Roman" w:hAnsi="Times New Roman" w:cs="Times New Roman"/>
          <w:b/>
          <w:sz w:val="24"/>
          <w:szCs w:val="24"/>
          <w:lang w:val="ru-RU" w:eastAsia="ru-RU"/>
        </w:rPr>
        <w:t xml:space="preserve">и  вирусных заболеваний (коронавирус) </w:t>
      </w:r>
    </w:p>
    <w:p w14:paraId="65C67554" w14:textId="77777777" w:rsidR="007B270F" w:rsidRPr="007B270F" w:rsidRDefault="007B270F" w:rsidP="007B270F">
      <w:pPr>
        <w:tabs>
          <w:tab w:val="center" w:pos="4677"/>
          <w:tab w:val="right" w:pos="9355"/>
        </w:tabs>
        <w:spacing w:after="0" w:line="240" w:lineRule="auto"/>
        <w:jc w:val="right"/>
        <w:rPr>
          <w:rFonts w:ascii="Times New Roman" w:eastAsia="Times New Roman" w:hAnsi="Times New Roman" w:cs="Times New Roman"/>
          <w:b/>
          <w:sz w:val="24"/>
          <w:szCs w:val="24"/>
          <w:lang w:val="ru-RU" w:eastAsia="ru-RU"/>
        </w:rPr>
      </w:pPr>
      <w:r w:rsidRPr="007B270F">
        <w:rPr>
          <w:rFonts w:ascii="Times New Roman" w:eastAsia="Times New Roman" w:hAnsi="Times New Roman" w:cs="Times New Roman"/>
          <w:b/>
          <w:sz w:val="24"/>
          <w:szCs w:val="24"/>
          <w:lang w:val="ru-RU" w:eastAsia="ru-RU"/>
        </w:rPr>
        <w:t>на объектах ТОО «Урихтау Оперейтинг»</w:t>
      </w:r>
    </w:p>
    <w:p w14:paraId="09900F2E" w14:textId="77777777" w:rsidR="007B270F" w:rsidRPr="007B270F" w:rsidRDefault="007B270F" w:rsidP="007B270F">
      <w:pPr>
        <w:spacing w:after="0" w:line="240" w:lineRule="auto"/>
        <w:jc w:val="right"/>
        <w:rPr>
          <w:rFonts w:ascii="Times New Roman" w:eastAsia="Times New Roman" w:hAnsi="Times New Roman" w:cs="Times New Roman"/>
          <w:b/>
          <w:lang w:val="ru-RU" w:eastAsia="ru-RU"/>
        </w:rPr>
      </w:pPr>
    </w:p>
    <w:p w14:paraId="76A30E41" w14:textId="77777777" w:rsidR="007B270F" w:rsidRPr="007B270F" w:rsidRDefault="007B270F" w:rsidP="007B270F">
      <w:pPr>
        <w:spacing w:after="0" w:line="240" w:lineRule="auto"/>
        <w:jc w:val="right"/>
        <w:rPr>
          <w:rFonts w:ascii="Times New Roman" w:eastAsia="Times New Roman" w:hAnsi="Times New Roman" w:cs="Times New Roman"/>
          <w:b/>
          <w:lang w:val="ru-RU" w:eastAsia="ru-RU"/>
        </w:rPr>
      </w:pPr>
    </w:p>
    <w:p w14:paraId="6866DCCE" w14:textId="77777777" w:rsidR="007B270F" w:rsidRPr="007B270F" w:rsidRDefault="007B270F" w:rsidP="007B270F">
      <w:pPr>
        <w:spacing w:after="0" w:line="240" w:lineRule="auto"/>
        <w:jc w:val="center"/>
        <w:rPr>
          <w:rFonts w:ascii="Times New Roman" w:eastAsia="Times New Roman" w:hAnsi="Times New Roman" w:cs="Times New Roman"/>
          <w:b/>
          <w:sz w:val="32"/>
          <w:szCs w:val="32"/>
          <w:lang w:val="ru-RU" w:eastAsia="ru-RU"/>
        </w:rPr>
      </w:pPr>
      <w:r w:rsidRPr="007B270F">
        <w:rPr>
          <w:rFonts w:ascii="Times New Roman" w:eastAsia="Times New Roman" w:hAnsi="Times New Roman" w:cs="Times New Roman"/>
          <w:b/>
          <w:sz w:val="32"/>
          <w:szCs w:val="32"/>
          <w:lang w:val="ru-RU" w:eastAsia="ru-RU"/>
        </w:rPr>
        <w:t>Памятка</w:t>
      </w:r>
    </w:p>
    <w:p w14:paraId="4D31BB27" w14:textId="77777777" w:rsidR="007B270F" w:rsidRPr="007B270F" w:rsidRDefault="007B270F" w:rsidP="007B270F">
      <w:pPr>
        <w:spacing w:after="0" w:line="240" w:lineRule="auto"/>
        <w:jc w:val="both"/>
        <w:rPr>
          <w:rFonts w:ascii="Times New Roman" w:eastAsia="@Arial Unicode MS" w:hAnsi="Times New Roman" w:cs="Times New Roman"/>
          <w:b/>
          <w:noProof/>
          <w:color w:val="FF0000"/>
          <w:sz w:val="24"/>
          <w:szCs w:val="24"/>
          <w:lang w:val="ru-RU" w:eastAsia="ru-RU"/>
        </w:rPr>
      </w:pPr>
      <w:r w:rsidRPr="007B270F">
        <w:rPr>
          <w:rFonts w:ascii="Times New Roman" w:eastAsia="@Arial Unicode MS" w:hAnsi="Times New Roman" w:cs="Times New Roman"/>
          <w:noProof/>
          <w:sz w:val="24"/>
          <w:szCs w:val="24"/>
          <w:lang w:val="ru-RU" w:eastAsia="ru-RU"/>
        </w:rPr>
        <w:t xml:space="preserve"> </w:t>
      </w:r>
      <w:r w:rsidRPr="007B270F">
        <w:rPr>
          <w:rFonts w:ascii="Times New Roman" w:eastAsia="@Arial Unicode MS" w:hAnsi="Times New Roman" w:cs="Times New Roman"/>
          <w:b/>
          <w:noProof/>
          <w:sz w:val="24"/>
          <w:szCs w:val="24"/>
          <w:lang w:val="ru-RU" w:eastAsia="ru-RU"/>
        </w:rPr>
        <w:t xml:space="preserve"> </w:t>
      </w:r>
      <w:r w:rsidRPr="007B270F">
        <w:rPr>
          <w:rFonts w:ascii="Times New Roman" w:eastAsia="@Arial Unicode MS" w:hAnsi="Times New Roman" w:cs="Times New Roman"/>
          <w:b/>
          <w:noProof/>
          <w:color w:val="FF0000"/>
          <w:sz w:val="24"/>
          <w:szCs w:val="24"/>
          <w:lang w:val="ru-RU" w:eastAsia="ru-RU"/>
        </w:rPr>
        <w:t xml:space="preserve">КОРОНАВИРУС,      </w:t>
      </w:r>
    </w:p>
    <w:p w14:paraId="07E5ABBA" w14:textId="77777777" w:rsidR="007B270F" w:rsidRPr="007B270F" w:rsidRDefault="007B270F" w:rsidP="007B270F">
      <w:pPr>
        <w:spacing w:after="0" w:line="240" w:lineRule="auto"/>
        <w:jc w:val="both"/>
        <w:rPr>
          <w:rFonts w:ascii="Times New Roman" w:eastAsia="@Arial Unicode MS" w:hAnsi="Times New Roman" w:cs="Times New Roman"/>
          <w:b/>
          <w:noProof/>
          <w:sz w:val="24"/>
          <w:szCs w:val="24"/>
          <w:lang w:val="ru-RU" w:eastAsia="ru-RU"/>
        </w:rPr>
      </w:pPr>
      <w:r w:rsidRPr="007B270F">
        <w:rPr>
          <w:rFonts w:ascii="Times New Roman" w:eastAsia="@Arial Unicode MS" w:hAnsi="Times New Roman" w:cs="Times New Roman"/>
          <w:b/>
          <w:noProof/>
          <w:sz w:val="24"/>
          <w:szCs w:val="24"/>
          <w:lang w:val="ru-RU" w:eastAsia="ru-RU"/>
        </w:rPr>
        <w:t>ЧТО ВАЖНО ЗНАТЬ?</w:t>
      </w:r>
    </w:p>
    <w:p w14:paraId="10F9A8E8" w14:textId="77777777" w:rsidR="007B270F" w:rsidRPr="007B270F" w:rsidRDefault="007B270F" w:rsidP="007B270F">
      <w:pPr>
        <w:spacing w:after="0" w:line="240" w:lineRule="auto"/>
        <w:ind w:firstLine="708"/>
        <w:jc w:val="both"/>
        <w:rPr>
          <w:rFonts w:ascii="Times New Roman" w:eastAsia="@Arial Unicode MS" w:hAnsi="Times New Roman" w:cs="Times New Roman"/>
          <w:sz w:val="24"/>
          <w:szCs w:val="24"/>
          <w:lang w:val="ru-RU" w:eastAsia="ru-RU"/>
        </w:rPr>
      </w:pPr>
      <w:r w:rsidRPr="007B270F">
        <w:rPr>
          <w:rFonts w:ascii="Times New Roman" w:eastAsia="@Arial Unicode MS" w:hAnsi="Times New Roman" w:cs="Times New Roman"/>
          <w:sz w:val="24"/>
          <w:szCs w:val="24"/>
          <w:lang w:val="ru-RU" w:eastAsia="ru-RU"/>
        </w:rPr>
        <w:t xml:space="preserve">Представляет собой острую инфекционную патологию с преимущественно воздушно-капельным механизмом заражения. </w:t>
      </w:r>
    </w:p>
    <w:p w14:paraId="54D197CF" w14:textId="77777777" w:rsidR="007B270F" w:rsidRPr="007B270F" w:rsidRDefault="007B270F" w:rsidP="007B270F">
      <w:pPr>
        <w:spacing w:after="0" w:line="240" w:lineRule="auto"/>
        <w:ind w:firstLine="708"/>
        <w:jc w:val="both"/>
        <w:rPr>
          <w:rFonts w:ascii="Times New Roman" w:eastAsia="@Arial Unicode MS" w:hAnsi="Times New Roman" w:cs="Times New Roman"/>
          <w:sz w:val="24"/>
          <w:szCs w:val="24"/>
          <w:lang w:val="ru-RU" w:eastAsia="ru-RU"/>
        </w:rPr>
      </w:pPr>
      <w:r w:rsidRPr="007B270F">
        <w:rPr>
          <w:rFonts w:ascii="Times New Roman" w:eastAsia="@Arial Unicode MS" w:hAnsi="Times New Roman" w:cs="Times New Roman"/>
          <w:sz w:val="24"/>
          <w:szCs w:val="24"/>
          <w:lang w:val="ru-RU" w:eastAsia="ru-RU"/>
        </w:rPr>
        <w:t xml:space="preserve">Возбудителем является семейство РНК-содержащих коронавирусов. </w:t>
      </w:r>
    </w:p>
    <w:p w14:paraId="07B9BDA3" w14:textId="77777777" w:rsidR="007B270F" w:rsidRPr="007B270F" w:rsidRDefault="007B270F" w:rsidP="007B270F">
      <w:pPr>
        <w:spacing w:after="0" w:line="240" w:lineRule="auto"/>
        <w:ind w:firstLine="708"/>
        <w:jc w:val="both"/>
        <w:rPr>
          <w:rFonts w:ascii="Times New Roman" w:eastAsia="@Arial Unicode MS" w:hAnsi="Times New Roman" w:cs="Times New Roman"/>
          <w:sz w:val="24"/>
          <w:szCs w:val="24"/>
          <w:lang w:val="ru-RU" w:eastAsia="ru-RU"/>
        </w:rPr>
      </w:pPr>
      <w:r w:rsidRPr="007B270F">
        <w:rPr>
          <w:rFonts w:ascii="Times New Roman" w:eastAsia="@Arial Unicode MS" w:hAnsi="Times New Roman" w:cs="Times New Roman"/>
          <w:sz w:val="24"/>
          <w:szCs w:val="24"/>
          <w:lang w:val="ru-RU" w:eastAsia="ru-RU"/>
        </w:rPr>
        <w:t xml:space="preserve">Среди данного семейства выделяют три группы инфекционных агентов, которые являются непосредственно опасными для человека – это человеческий коронавирус 229 Е, человеческий вирус ОС-43 и кишечные коронавирусы человека. </w:t>
      </w:r>
    </w:p>
    <w:p w14:paraId="7BACDD18" w14:textId="77777777" w:rsidR="007B270F" w:rsidRPr="007B270F" w:rsidRDefault="007B270F" w:rsidP="007B270F">
      <w:pPr>
        <w:spacing w:after="0" w:line="240" w:lineRule="auto"/>
        <w:ind w:firstLine="708"/>
        <w:jc w:val="both"/>
        <w:rPr>
          <w:rFonts w:ascii="Times New Roman" w:eastAsia="@Arial Unicode MS" w:hAnsi="Times New Roman" w:cs="Times New Roman"/>
          <w:sz w:val="24"/>
          <w:szCs w:val="24"/>
          <w:lang w:val="ru-RU" w:eastAsia="ru-RU"/>
        </w:rPr>
      </w:pPr>
      <w:r w:rsidRPr="007B270F">
        <w:rPr>
          <w:rFonts w:ascii="Times New Roman" w:eastAsia="@Arial Unicode MS" w:hAnsi="Times New Roman" w:cs="Times New Roman"/>
          <w:sz w:val="24"/>
          <w:szCs w:val="24"/>
          <w:lang w:val="ru-RU" w:eastAsia="ru-RU"/>
        </w:rPr>
        <w:t>Причиной возникновения нового типа вируса (возбудителя SARS)</w:t>
      </w:r>
    </w:p>
    <w:p w14:paraId="31AADB7A" w14:textId="77777777" w:rsidR="007B270F" w:rsidRPr="007B270F" w:rsidRDefault="007B270F" w:rsidP="007B270F">
      <w:pPr>
        <w:spacing w:after="0" w:line="240" w:lineRule="auto"/>
        <w:jc w:val="both"/>
        <w:rPr>
          <w:rFonts w:ascii="Times New Roman" w:eastAsia="@Arial Unicode MS" w:hAnsi="Times New Roman" w:cs="Times New Roman"/>
          <w:sz w:val="24"/>
          <w:szCs w:val="24"/>
          <w:lang w:val="ru-RU" w:eastAsia="ru-RU"/>
        </w:rPr>
      </w:pPr>
      <w:r w:rsidRPr="007B270F">
        <w:rPr>
          <w:rFonts w:ascii="Times New Roman" w:eastAsia="@Arial Unicode MS" w:hAnsi="Times New Roman" w:cs="Times New Roman"/>
          <w:sz w:val="24"/>
          <w:szCs w:val="24"/>
          <w:lang w:val="ru-RU" w:eastAsia="ru-RU"/>
        </w:rPr>
        <w:t xml:space="preserve">являются спонтанные мутации. </w:t>
      </w:r>
    </w:p>
    <w:p w14:paraId="02B2B79B" w14:textId="77777777" w:rsidR="007B270F" w:rsidRPr="007B270F" w:rsidRDefault="007B270F" w:rsidP="007B270F">
      <w:pPr>
        <w:spacing w:after="0" w:line="240" w:lineRule="auto"/>
        <w:jc w:val="both"/>
        <w:rPr>
          <w:rFonts w:ascii="Times New Roman" w:eastAsia="@Arial Unicode MS" w:hAnsi="Times New Roman" w:cs="Times New Roman"/>
          <w:sz w:val="24"/>
          <w:szCs w:val="24"/>
          <w:lang w:val="ru-RU" w:eastAsia="ru-RU"/>
        </w:rPr>
      </w:pPr>
      <w:r w:rsidRPr="007B270F">
        <w:rPr>
          <w:rFonts w:ascii="Times New Roman" w:eastAsia="@Arial Unicode MS" w:hAnsi="Times New Roman" w:cs="Times New Roman"/>
          <w:sz w:val="24"/>
          <w:szCs w:val="24"/>
          <w:lang w:val="ru-RU" w:eastAsia="ru-RU"/>
        </w:rPr>
        <w:t xml:space="preserve">Источником возбудителя могут являться инфицированный человек либо носитель. </w:t>
      </w:r>
    </w:p>
    <w:p w14:paraId="1D3A7872" w14:textId="77777777" w:rsidR="007B270F" w:rsidRPr="007B270F" w:rsidRDefault="007B270F" w:rsidP="007B270F">
      <w:pPr>
        <w:spacing w:after="0" w:line="240" w:lineRule="auto"/>
        <w:jc w:val="both"/>
        <w:rPr>
          <w:rFonts w:ascii="Times New Roman" w:eastAsia="@Arial Unicode MS" w:hAnsi="Times New Roman" w:cs="Times New Roman"/>
          <w:sz w:val="24"/>
          <w:szCs w:val="24"/>
          <w:lang w:val="ru-RU" w:eastAsia="ru-RU"/>
        </w:rPr>
      </w:pPr>
      <w:r w:rsidRPr="007B270F">
        <w:rPr>
          <w:rFonts w:ascii="Times New Roman" w:eastAsia="@Arial Unicode MS" w:hAnsi="Times New Roman" w:cs="Times New Roman"/>
          <w:sz w:val="24"/>
          <w:szCs w:val="24"/>
          <w:lang w:val="ru-RU" w:eastAsia="ru-RU"/>
        </w:rPr>
        <w:t xml:space="preserve">Самый распространенный тип передачи – это воздушно- капельный и, намного реже, – контактно-бытовой, который возникает через контаминированные коронавирусом игрушки или предметы обихода. </w:t>
      </w:r>
    </w:p>
    <w:p w14:paraId="672B7DAA" w14:textId="77777777" w:rsidR="007B270F" w:rsidRPr="007B270F" w:rsidRDefault="007B270F" w:rsidP="007B270F">
      <w:pPr>
        <w:spacing w:after="0" w:line="240" w:lineRule="auto"/>
        <w:ind w:firstLine="708"/>
        <w:jc w:val="both"/>
        <w:rPr>
          <w:rFonts w:ascii="Times New Roman" w:eastAsia="@Arial Unicode MS" w:hAnsi="Times New Roman" w:cs="Times New Roman"/>
          <w:sz w:val="24"/>
          <w:szCs w:val="24"/>
          <w:lang w:val="ru-RU" w:eastAsia="ru-RU"/>
        </w:rPr>
      </w:pPr>
      <w:r w:rsidRPr="007B270F">
        <w:rPr>
          <w:rFonts w:ascii="Times New Roman" w:eastAsia="@Arial Unicode MS" w:hAnsi="Times New Roman" w:cs="Times New Roman"/>
          <w:sz w:val="24"/>
          <w:szCs w:val="24"/>
          <w:lang w:val="ru-RU" w:eastAsia="ru-RU"/>
        </w:rPr>
        <w:t>Предрасполагающими факторами к развитию заболевания являются детский возраст, снижение иммунитета и продолжительное нахождение в плохо проветриваемой комнате с большим скоплением людей.</w:t>
      </w:r>
    </w:p>
    <w:p w14:paraId="0A80C1D8" w14:textId="77777777" w:rsidR="007B270F" w:rsidRPr="007B270F" w:rsidRDefault="007B270F" w:rsidP="007B270F">
      <w:pPr>
        <w:spacing w:after="0" w:line="240" w:lineRule="auto"/>
        <w:ind w:firstLine="708"/>
        <w:jc w:val="both"/>
        <w:rPr>
          <w:rFonts w:ascii="Times New Roman" w:eastAsia="@Arial Unicode MS" w:hAnsi="Times New Roman" w:cs="Times New Roman"/>
          <w:sz w:val="24"/>
          <w:szCs w:val="24"/>
          <w:lang w:val="ru-RU" w:eastAsia="ru-RU"/>
        </w:rPr>
      </w:pPr>
    </w:p>
    <w:p w14:paraId="08994234" w14:textId="77777777" w:rsidR="007B270F" w:rsidRPr="007B270F" w:rsidRDefault="007B270F" w:rsidP="007B270F">
      <w:pPr>
        <w:spacing w:after="0" w:line="240" w:lineRule="auto"/>
        <w:ind w:firstLine="708"/>
        <w:jc w:val="both"/>
        <w:rPr>
          <w:rFonts w:ascii="Times New Roman" w:eastAsia="@Arial Unicode MS" w:hAnsi="Times New Roman" w:cs="Times New Roman"/>
          <w:sz w:val="24"/>
          <w:szCs w:val="24"/>
          <w:lang w:val="ru-RU" w:eastAsia="ru-RU"/>
        </w:rPr>
      </w:pPr>
      <w:r w:rsidRPr="007B270F">
        <w:rPr>
          <w:rFonts w:ascii="Times New Roman" w:eastAsia="@Arial Unicode MS" w:hAnsi="Times New Roman" w:cs="Times New Roman"/>
          <w:i/>
          <w:sz w:val="24"/>
          <w:szCs w:val="24"/>
          <w:lang w:val="ru-RU" w:eastAsia="ru-RU"/>
        </w:rPr>
        <w:t>Длительность скрытого периода варьируется от 2 до 3 дней. Для заболевания характерно острое начало.</w:t>
      </w:r>
    </w:p>
    <w:p w14:paraId="7A8D8A59" w14:textId="77777777" w:rsidR="007B270F" w:rsidRPr="007B270F" w:rsidRDefault="007B270F" w:rsidP="007B270F">
      <w:pPr>
        <w:spacing w:after="0" w:line="240" w:lineRule="auto"/>
        <w:jc w:val="both"/>
        <w:rPr>
          <w:rFonts w:ascii="Times New Roman" w:eastAsia="@Arial Unicode MS" w:hAnsi="Times New Roman" w:cs="Times New Roman"/>
          <w:i/>
          <w:sz w:val="24"/>
          <w:szCs w:val="24"/>
          <w:lang w:val="ru-RU" w:eastAsia="ru-RU"/>
        </w:rPr>
      </w:pPr>
      <w:r w:rsidRPr="007B270F">
        <w:rPr>
          <w:rFonts w:ascii="Times New Roman" w:eastAsia="@Arial Unicode MS" w:hAnsi="Times New Roman" w:cs="Times New Roman"/>
          <w:i/>
          <w:sz w:val="24"/>
          <w:szCs w:val="24"/>
          <w:lang w:val="ru-RU" w:eastAsia="ru-RU"/>
        </w:rPr>
        <w:t xml:space="preserve">Часто коронавирус вызывает такие симптомы в верхних дыхательных путях, как заложенный нос, кашель и боль в горле. </w:t>
      </w:r>
    </w:p>
    <w:p w14:paraId="230160C9" w14:textId="77777777" w:rsidR="007B270F" w:rsidRPr="007B270F" w:rsidRDefault="007B270F" w:rsidP="007B270F">
      <w:pPr>
        <w:spacing w:after="0" w:line="240" w:lineRule="auto"/>
        <w:jc w:val="both"/>
        <w:rPr>
          <w:rFonts w:ascii="Times New Roman" w:eastAsia="@Arial Unicode MS" w:hAnsi="Times New Roman" w:cs="Times New Roman"/>
          <w:i/>
          <w:sz w:val="24"/>
          <w:szCs w:val="24"/>
          <w:lang w:val="ru-RU" w:eastAsia="ru-RU"/>
        </w:rPr>
      </w:pPr>
      <w:r w:rsidRPr="007B270F">
        <w:rPr>
          <w:rFonts w:ascii="Times New Roman" w:eastAsia="@Arial Unicode MS" w:hAnsi="Times New Roman" w:cs="Times New Roman"/>
          <w:i/>
          <w:sz w:val="24"/>
          <w:szCs w:val="24"/>
          <w:lang w:val="ru-RU" w:eastAsia="ru-RU"/>
        </w:rPr>
        <w:t xml:space="preserve">Этот вариант инфекции лечится симптоматически. </w:t>
      </w:r>
    </w:p>
    <w:p w14:paraId="06EABA97" w14:textId="77777777" w:rsidR="007B270F" w:rsidRPr="007B270F" w:rsidRDefault="007B270F" w:rsidP="007B270F">
      <w:pPr>
        <w:spacing w:after="0" w:line="240" w:lineRule="auto"/>
        <w:jc w:val="both"/>
        <w:rPr>
          <w:rFonts w:ascii="Times New Roman" w:eastAsia="@Arial Unicode MS" w:hAnsi="Times New Roman" w:cs="Times New Roman"/>
          <w:i/>
          <w:sz w:val="24"/>
          <w:szCs w:val="24"/>
          <w:lang w:val="ru-RU" w:eastAsia="ru-RU"/>
        </w:rPr>
      </w:pPr>
      <w:r w:rsidRPr="007B270F">
        <w:rPr>
          <w:rFonts w:ascii="Times New Roman" w:eastAsia="@Arial Unicode MS" w:hAnsi="Times New Roman" w:cs="Times New Roman"/>
          <w:i/>
          <w:sz w:val="24"/>
          <w:szCs w:val="24"/>
          <w:lang w:val="ru-RU" w:eastAsia="ru-RU"/>
        </w:rPr>
        <w:t>Однако если коронавирусная инфекция распространяется на нижние дыхательные пути (бронхиолы и легкие), это может вызвать пневмонию и бронхит,особенно у пожилых людей, людей с сердечными заболеваниями или людей с ослабленной иммунной системой.</w:t>
      </w:r>
    </w:p>
    <w:p w14:paraId="7604F5D7" w14:textId="77777777" w:rsidR="007B270F" w:rsidRPr="007B270F" w:rsidRDefault="007B270F" w:rsidP="007B270F">
      <w:pPr>
        <w:spacing w:after="0" w:line="240" w:lineRule="auto"/>
        <w:jc w:val="both"/>
        <w:rPr>
          <w:rFonts w:ascii="Times New Roman" w:eastAsia="@Arial Unicode MS" w:hAnsi="Times New Roman" w:cs="Times New Roman"/>
          <w:i/>
          <w:sz w:val="24"/>
          <w:szCs w:val="24"/>
          <w:lang w:val="ru-RU" w:eastAsia="ru-RU"/>
        </w:rPr>
      </w:pPr>
      <w:r w:rsidRPr="007B270F">
        <w:rPr>
          <w:rFonts w:ascii="Times New Roman" w:eastAsia="@Arial Unicode MS" w:hAnsi="Times New Roman" w:cs="Times New Roman"/>
          <w:i/>
          <w:sz w:val="24"/>
          <w:szCs w:val="24"/>
          <w:lang w:val="ru-RU" w:eastAsia="ru-RU"/>
        </w:rPr>
        <w:t>По данным ВОЗ, из общего числа заразившихся коронавирусом, который распространился в Китае в конце 2019 года, 72% были старше 40 лет, около двух третей составляли мужчины.</w:t>
      </w:r>
    </w:p>
    <w:p w14:paraId="375821C8" w14:textId="77777777" w:rsidR="007B270F" w:rsidRPr="007B270F" w:rsidRDefault="007B270F" w:rsidP="007B270F">
      <w:pPr>
        <w:spacing w:after="0" w:line="240" w:lineRule="auto"/>
        <w:jc w:val="both"/>
        <w:rPr>
          <w:rFonts w:ascii="Times New Roman" w:eastAsia="@Arial Unicode MS" w:hAnsi="Times New Roman" w:cs="Times New Roman"/>
          <w:i/>
          <w:sz w:val="24"/>
          <w:szCs w:val="24"/>
          <w:lang w:val="ru-RU" w:eastAsia="ru-RU"/>
        </w:rPr>
      </w:pPr>
      <w:r w:rsidRPr="007B270F">
        <w:rPr>
          <w:rFonts w:ascii="Times New Roman" w:eastAsia="@Arial Unicode MS" w:hAnsi="Times New Roman" w:cs="Times New Roman"/>
          <w:i/>
          <w:sz w:val="24"/>
          <w:szCs w:val="24"/>
          <w:lang w:val="ru-RU" w:eastAsia="ru-RU"/>
        </w:rPr>
        <w:t xml:space="preserve">Официальное название вируса 2019-nCoV (Novel coronavirus 2019 - коронавирус новейшего образца, зафиксированный в 2019 г.). </w:t>
      </w:r>
    </w:p>
    <w:p w14:paraId="4B14C60E" w14:textId="77777777" w:rsidR="007B270F" w:rsidRPr="007B270F" w:rsidRDefault="007B270F" w:rsidP="007B270F">
      <w:pPr>
        <w:spacing w:after="0" w:line="240" w:lineRule="auto"/>
        <w:ind w:firstLine="284"/>
        <w:contextualSpacing/>
        <w:jc w:val="both"/>
        <w:rPr>
          <w:rFonts w:ascii="Times New Roman" w:eastAsia="@Arial Unicode MS" w:hAnsi="Times New Roman" w:cs="Times New Roman"/>
          <w:i/>
          <w:sz w:val="24"/>
          <w:szCs w:val="24"/>
          <w:lang w:val="ru-RU" w:eastAsia="ru-RU"/>
        </w:rPr>
      </w:pPr>
      <w:r w:rsidRPr="007B270F">
        <w:rPr>
          <w:rFonts w:ascii="Times New Roman" w:eastAsia="@Arial Unicode MS" w:hAnsi="Times New Roman" w:cs="Times New Roman"/>
          <w:i/>
          <w:sz w:val="24"/>
          <w:szCs w:val="24"/>
          <w:lang w:val="ru-RU" w:eastAsia="ru-RU"/>
        </w:rPr>
        <w:t xml:space="preserve"> </w:t>
      </w:r>
    </w:p>
    <w:tbl>
      <w:tblPr>
        <w:tblW w:w="0" w:type="auto"/>
        <w:tblLayout w:type="fixed"/>
        <w:tblLook w:val="04A0" w:firstRow="1" w:lastRow="0" w:firstColumn="1" w:lastColumn="0" w:noHBand="0" w:noVBand="1"/>
      </w:tblPr>
      <w:tblGrid>
        <w:gridCol w:w="2802"/>
        <w:gridCol w:w="2328"/>
      </w:tblGrid>
      <w:tr w:rsidR="007B270F" w:rsidRPr="007B270F" w14:paraId="2006ADC3" w14:textId="77777777" w:rsidTr="00A31E16">
        <w:tc>
          <w:tcPr>
            <w:tcW w:w="2802" w:type="dxa"/>
            <w:shd w:val="clear" w:color="auto" w:fill="auto"/>
          </w:tcPr>
          <w:p w14:paraId="76FEDD1A" w14:textId="77777777" w:rsidR="007B270F" w:rsidRPr="007B270F" w:rsidRDefault="007B270F" w:rsidP="007B270F">
            <w:pPr>
              <w:spacing w:after="0" w:line="240" w:lineRule="auto"/>
              <w:contextualSpacing/>
              <w:jc w:val="both"/>
              <w:rPr>
                <w:rFonts w:ascii="Times New Roman" w:eastAsia="@Arial Unicode MS" w:hAnsi="Times New Roman" w:cs="Times New Roman"/>
                <w:i/>
                <w:sz w:val="24"/>
                <w:szCs w:val="24"/>
                <w:lang w:val="ru-RU" w:eastAsia="ru-RU"/>
              </w:rPr>
            </w:pPr>
          </w:p>
        </w:tc>
        <w:tc>
          <w:tcPr>
            <w:tcW w:w="2328" w:type="dxa"/>
            <w:shd w:val="clear" w:color="auto" w:fill="auto"/>
          </w:tcPr>
          <w:p w14:paraId="2A751C5E" w14:textId="77777777" w:rsidR="007B270F" w:rsidRPr="007B270F" w:rsidRDefault="007B270F" w:rsidP="007B270F">
            <w:pPr>
              <w:spacing w:after="0" w:line="240" w:lineRule="auto"/>
              <w:jc w:val="both"/>
              <w:rPr>
                <w:rFonts w:ascii="Times New Roman" w:eastAsia="@Arial Unicode MS" w:hAnsi="Times New Roman" w:cs="Times New Roman"/>
                <w:sz w:val="24"/>
                <w:szCs w:val="24"/>
                <w:lang w:val="ru-RU" w:eastAsia="ru-RU"/>
              </w:rPr>
            </w:pPr>
          </w:p>
          <w:p w14:paraId="69CE079B" w14:textId="77777777" w:rsidR="007B270F" w:rsidRPr="007B270F" w:rsidRDefault="007B270F" w:rsidP="007B270F">
            <w:pPr>
              <w:spacing w:after="0" w:line="240" w:lineRule="auto"/>
              <w:jc w:val="both"/>
              <w:rPr>
                <w:rFonts w:ascii="Times New Roman" w:eastAsia="@Arial Unicode MS" w:hAnsi="Times New Roman" w:cs="Times New Roman"/>
                <w:sz w:val="24"/>
                <w:szCs w:val="24"/>
                <w:lang w:val="ru-RU" w:eastAsia="ru-RU"/>
              </w:rPr>
            </w:pPr>
          </w:p>
        </w:tc>
      </w:tr>
    </w:tbl>
    <w:p w14:paraId="3B44CD42" w14:textId="77777777" w:rsidR="007B270F" w:rsidRPr="007B270F" w:rsidRDefault="007B270F" w:rsidP="007B270F">
      <w:pPr>
        <w:spacing w:after="0" w:line="240" w:lineRule="auto"/>
        <w:jc w:val="center"/>
        <w:rPr>
          <w:rFonts w:ascii="Times New Roman" w:eastAsia="@Arial Unicode MS" w:hAnsi="Times New Roman" w:cs="Times New Roman"/>
          <w:b/>
          <w:i/>
          <w:color w:val="000000"/>
          <w:sz w:val="24"/>
          <w:szCs w:val="24"/>
          <w:lang w:val="ru-RU" w:eastAsia="ru-RU"/>
        </w:rPr>
      </w:pPr>
      <w:r w:rsidRPr="007B270F">
        <w:rPr>
          <w:rFonts w:ascii="Times New Roman" w:eastAsia="@Arial Unicode MS" w:hAnsi="Times New Roman" w:cs="Times New Roman"/>
          <w:b/>
          <w:i/>
          <w:color w:val="000000"/>
          <w:sz w:val="24"/>
          <w:szCs w:val="24"/>
          <w:lang w:val="ru-RU" w:eastAsia="ru-RU"/>
        </w:rPr>
        <w:t xml:space="preserve">РЕКОМЕНДУЕМЫЕ МЕРЫ ПРОФИЛАКТИКИ И </w:t>
      </w:r>
    </w:p>
    <w:p w14:paraId="59833863" w14:textId="77777777" w:rsidR="007B270F" w:rsidRPr="007B270F" w:rsidRDefault="007B270F" w:rsidP="007B270F">
      <w:pPr>
        <w:spacing w:after="0" w:line="240" w:lineRule="auto"/>
        <w:jc w:val="center"/>
        <w:rPr>
          <w:rFonts w:ascii="Times New Roman" w:eastAsia="@Arial Unicode MS" w:hAnsi="Times New Roman" w:cs="Times New Roman"/>
          <w:b/>
          <w:i/>
          <w:color w:val="000000"/>
          <w:sz w:val="24"/>
          <w:szCs w:val="24"/>
          <w:lang w:val="ru-RU" w:eastAsia="ru-RU"/>
        </w:rPr>
      </w:pPr>
      <w:r w:rsidRPr="007B270F">
        <w:rPr>
          <w:rFonts w:ascii="Times New Roman" w:eastAsia="@Arial Unicode MS" w:hAnsi="Times New Roman" w:cs="Times New Roman"/>
          <w:b/>
          <w:i/>
          <w:color w:val="000000"/>
          <w:sz w:val="24"/>
          <w:szCs w:val="24"/>
          <w:lang w:val="ru-RU" w:eastAsia="ru-RU"/>
        </w:rPr>
        <w:t>ПРЕДОТВРАЩЕНИЯ РАСПРОСТРОНЕНИЯ ИНФЕКЦИИ</w:t>
      </w:r>
    </w:p>
    <w:p w14:paraId="1A171EE2" w14:textId="77777777" w:rsidR="007B270F" w:rsidRPr="007B270F" w:rsidRDefault="007B270F" w:rsidP="007B270F">
      <w:pPr>
        <w:spacing w:after="0" w:line="240" w:lineRule="auto"/>
        <w:jc w:val="both"/>
        <w:rPr>
          <w:rFonts w:ascii="Times New Roman" w:eastAsia="@Arial Unicode MS" w:hAnsi="Times New Roman" w:cs="Times New Roman"/>
          <w:sz w:val="24"/>
          <w:szCs w:val="24"/>
          <w:lang w:val="ru-RU" w:eastAsia="ru-RU"/>
        </w:rPr>
      </w:pPr>
    </w:p>
    <w:p w14:paraId="040893AE" w14:textId="77777777" w:rsidR="007B270F" w:rsidRPr="007B270F" w:rsidRDefault="007B270F" w:rsidP="007B270F">
      <w:pPr>
        <w:spacing w:after="0" w:line="240" w:lineRule="auto"/>
        <w:jc w:val="both"/>
        <w:rPr>
          <w:rFonts w:ascii="Times New Roman" w:eastAsia="@Arial Unicode MS" w:hAnsi="Times New Roman" w:cs="Times New Roman"/>
          <w:sz w:val="24"/>
          <w:szCs w:val="24"/>
          <w:lang w:val="ru-RU" w:eastAsia="ru-RU"/>
        </w:rPr>
      </w:pPr>
      <w:r w:rsidRPr="007B270F">
        <w:rPr>
          <w:rFonts w:ascii="Times New Roman" w:eastAsia="@Arial Unicode MS" w:hAnsi="Times New Roman" w:cs="Times New Roman"/>
          <w:sz w:val="24"/>
          <w:szCs w:val="24"/>
          <w:lang w:val="ru-RU" w:eastAsia="ru-RU"/>
        </w:rPr>
        <w:lastRenderedPageBreak/>
        <w:t>1.</w:t>
      </w:r>
      <w:r w:rsidRPr="007B270F">
        <w:rPr>
          <w:rFonts w:ascii="Times New Roman" w:eastAsia="@Arial Unicode MS" w:hAnsi="Times New Roman" w:cs="Times New Roman"/>
          <w:sz w:val="24"/>
          <w:szCs w:val="24"/>
          <w:lang w:val="ru-RU" w:eastAsia="ru-RU"/>
        </w:rPr>
        <w:tab/>
        <w:t>Соблюдение мер личной гигиены, соблюдение респираторного этикета (соблюдение дистанции, прикрывание носа и рта одноразовыми салфетками или одеждой при кашле и чихании), частое мытье рук с применением антисептиков;</w:t>
      </w:r>
    </w:p>
    <w:p w14:paraId="581629F0" w14:textId="77777777" w:rsidR="007B270F" w:rsidRPr="007B270F" w:rsidRDefault="007B270F" w:rsidP="007B270F">
      <w:pPr>
        <w:spacing w:after="0" w:line="240" w:lineRule="auto"/>
        <w:jc w:val="both"/>
        <w:rPr>
          <w:rFonts w:ascii="Times New Roman" w:eastAsia="@Arial Unicode MS" w:hAnsi="Times New Roman" w:cs="Times New Roman"/>
          <w:sz w:val="24"/>
          <w:szCs w:val="24"/>
          <w:lang w:val="ru-RU" w:eastAsia="ru-RU"/>
        </w:rPr>
      </w:pPr>
      <w:r w:rsidRPr="007B270F">
        <w:rPr>
          <w:rFonts w:ascii="Times New Roman" w:eastAsia="@Arial Unicode MS" w:hAnsi="Times New Roman" w:cs="Times New Roman"/>
          <w:sz w:val="24"/>
          <w:szCs w:val="24"/>
          <w:lang w:val="ru-RU" w:eastAsia="ru-RU"/>
        </w:rPr>
        <w:t>2.</w:t>
      </w:r>
      <w:r w:rsidRPr="007B270F">
        <w:rPr>
          <w:rFonts w:ascii="Times New Roman" w:eastAsia="@Arial Unicode MS" w:hAnsi="Times New Roman" w:cs="Times New Roman"/>
          <w:sz w:val="24"/>
          <w:szCs w:val="24"/>
          <w:lang w:val="ru-RU" w:eastAsia="ru-RU"/>
        </w:rPr>
        <w:tab/>
        <w:t>Частое проветривание помещений, использование спреев с антисептическим,противовоспалительным эффектами (н-р Дыши), кварцевание;</w:t>
      </w:r>
    </w:p>
    <w:p w14:paraId="6553D113" w14:textId="77777777" w:rsidR="007B270F" w:rsidRPr="007B270F" w:rsidRDefault="007B270F" w:rsidP="007B270F">
      <w:pPr>
        <w:spacing w:after="0" w:line="240" w:lineRule="auto"/>
        <w:jc w:val="both"/>
        <w:rPr>
          <w:rFonts w:ascii="Times New Roman" w:eastAsia="@Arial Unicode MS" w:hAnsi="Times New Roman" w:cs="Times New Roman"/>
          <w:sz w:val="24"/>
          <w:szCs w:val="24"/>
          <w:lang w:val="ru-RU" w:eastAsia="ru-RU"/>
        </w:rPr>
      </w:pPr>
      <w:r w:rsidRPr="007B270F">
        <w:rPr>
          <w:rFonts w:ascii="Times New Roman" w:eastAsia="@Arial Unicode MS" w:hAnsi="Times New Roman" w:cs="Times New Roman"/>
          <w:sz w:val="24"/>
          <w:szCs w:val="24"/>
          <w:lang w:val="ru-RU" w:eastAsia="ru-RU"/>
        </w:rPr>
        <w:t>3.</w:t>
      </w:r>
      <w:r w:rsidRPr="007B270F">
        <w:rPr>
          <w:rFonts w:ascii="Times New Roman" w:eastAsia="@Arial Unicode MS" w:hAnsi="Times New Roman" w:cs="Times New Roman"/>
          <w:sz w:val="24"/>
          <w:szCs w:val="24"/>
          <w:lang w:val="ru-RU" w:eastAsia="ru-RU"/>
        </w:rPr>
        <w:tab/>
        <w:t>Ограничение посещение мест скопления людей, мест общественного питания;</w:t>
      </w:r>
    </w:p>
    <w:p w14:paraId="5B88AD87" w14:textId="77777777" w:rsidR="007B270F" w:rsidRPr="007B270F" w:rsidRDefault="007B270F" w:rsidP="007B270F">
      <w:pPr>
        <w:spacing w:after="0" w:line="240" w:lineRule="auto"/>
        <w:jc w:val="both"/>
        <w:rPr>
          <w:rFonts w:ascii="Times New Roman" w:eastAsia="@Arial Unicode MS" w:hAnsi="Times New Roman" w:cs="Times New Roman"/>
          <w:sz w:val="24"/>
          <w:szCs w:val="24"/>
          <w:lang w:val="ru-RU" w:eastAsia="ru-RU"/>
        </w:rPr>
      </w:pPr>
      <w:r w:rsidRPr="007B270F">
        <w:rPr>
          <w:rFonts w:ascii="Times New Roman" w:eastAsia="@Arial Unicode MS" w:hAnsi="Times New Roman" w:cs="Times New Roman"/>
          <w:sz w:val="24"/>
          <w:szCs w:val="24"/>
          <w:lang w:val="ru-RU" w:eastAsia="ru-RU"/>
        </w:rPr>
        <w:t>масочный режим в общественный местах, местах скопления людей;</w:t>
      </w:r>
    </w:p>
    <w:p w14:paraId="2575F5E7" w14:textId="77777777" w:rsidR="007B270F" w:rsidRPr="007B270F" w:rsidRDefault="007B270F" w:rsidP="007B270F">
      <w:pPr>
        <w:spacing w:after="0" w:line="240" w:lineRule="auto"/>
        <w:jc w:val="both"/>
        <w:rPr>
          <w:rFonts w:ascii="Times New Roman" w:eastAsia="@Arial Unicode MS" w:hAnsi="Times New Roman" w:cs="Times New Roman"/>
          <w:sz w:val="24"/>
          <w:szCs w:val="24"/>
          <w:lang w:val="ru-RU" w:eastAsia="ru-RU"/>
        </w:rPr>
      </w:pPr>
      <w:r w:rsidRPr="007B270F">
        <w:rPr>
          <w:rFonts w:ascii="Times New Roman" w:eastAsia="@Arial Unicode MS" w:hAnsi="Times New Roman" w:cs="Times New Roman"/>
          <w:sz w:val="24"/>
          <w:szCs w:val="24"/>
          <w:lang w:val="ru-RU" w:eastAsia="ru-RU"/>
        </w:rPr>
        <w:t>4.</w:t>
      </w:r>
      <w:r w:rsidRPr="007B270F">
        <w:rPr>
          <w:rFonts w:ascii="Times New Roman" w:eastAsia="@Arial Unicode MS" w:hAnsi="Times New Roman" w:cs="Times New Roman"/>
          <w:sz w:val="24"/>
          <w:szCs w:val="24"/>
          <w:lang w:val="ru-RU" w:eastAsia="ru-RU"/>
        </w:rPr>
        <w:tab/>
        <w:t>Не употреблять мясо и яйцо в полусыром виде; подвергать данные продукты тщательной термической обработке;</w:t>
      </w:r>
    </w:p>
    <w:p w14:paraId="39675AF0" w14:textId="77777777" w:rsidR="007B270F" w:rsidRPr="007B270F" w:rsidRDefault="007B270F" w:rsidP="007B270F">
      <w:pPr>
        <w:spacing w:after="0" w:line="240" w:lineRule="auto"/>
        <w:jc w:val="both"/>
        <w:rPr>
          <w:rFonts w:ascii="Times New Roman" w:eastAsia="@Arial Unicode MS" w:hAnsi="Times New Roman" w:cs="Times New Roman"/>
          <w:sz w:val="24"/>
          <w:szCs w:val="24"/>
          <w:lang w:val="ru-RU" w:eastAsia="ru-RU"/>
        </w:rPr>
      </w:pPr>
      <w:r w:rsidRPr="007B270F">
        <w:rPr>
          <w:rFonts w:ascii="Times New Roman" w:eastAsia="@Arial Unicode MS" w:hAnsi="Times New Roman" w:cs="Times New Roman"/>
          <w:sz w:val="24"/>
          <w:szCs w:val="24"/>
          <w:lang w:val="ru-RU" w:eastAsia="ru-RU"/>
        </w:rPr>
        <w:t>5.</w:t>
      </w:r>
      <w:r w:rsidRPr="007B270F">
        <w:rPr>
          <w:rFonts w:ascii="Times New Roman" w:eastAsia="@Arial Unicode MS" w:hAnsi="Times New Roman" w:cs="Times New Roman"/>
          <w:sz w:val="24"/>
          <w:szCs w:val="24"/>
          <w:lang w:val="ru-RU" w:eastAsia="ru-RU"/>
        </w:rPr>
        <w:tab/>
        <w:t>Временно не выезжать в страны распространения вируса.</w:t>
      </w:r>
    </w:p>
    <w:p w14:paraId="4D186F9F" w14:textId="77777777" w:rsidR="007B270F" w:rsidRPr="007B270F" w:rsidRDefault="007B270F" w:rsidP="007B270F">
      <w:pPr>
        <w:spacing w:after="0" w:line="240" w:lineRule="auto"/>
        <w:jc w:val="both"/>
        <w:rPr>
          <w:rFonts w:ascii="Times New Roman" w:eastAsia="@Arial Unicode MS" w:hAnsi="Times New Roman" w:cs="Times New Roman"/>
          <w:sz w:val="24"/>
          <w:szCs w:val="24"/>
          <w:lang w:val="ru-RU" w:eastAsia="ru-RU"/>
        </w:rPr>
      </w:pPr>
      <w:r w:rsidRPr="007B270F">
        <w:rPr>
          <w:rFonts w:ascii="Times New Roman" w:eastAsia="@Arial Unicode MS" w:hAnsi="Times New Roman" w:cs="Times New Roman"/>
          <w:sz w:val="24"/>
          <w:szCs w:val="24"/>
          <w:lang w:val="ru-RU" w:eastAsia="ru-RU"/>
        </w:rPr>
        <w:t>6.</w:t>
      </w:r>
      <w:r w:rsidRPr="007B270F">
        <w:rPr>
          <w:rFonts w:ascii="Times New Roman" w:eastAsia="@Arial Unicode MS" w:hAnsi="Times New Roman" w:cs="Times New Roman"/>
          <w:sz w:val="24"/>
          <w:szCs w:val="24"/>
          <w:lang w:val="ru-RU" w:eastAsia="ru-RU"/>
        </w:rPr>
        <w:tab/>
        <w:t xml:space="preserve">При возникновении вопросов, подозрений - незамедлительно обращаться к медработникам, в городах и районах - </w:t>
      </w:r>
      <w:r w:rsidRPr="007B270F">
        <w:rPr>
          <w:rFonts w:ascii="Times New Roman" w:eastAsia="@Arial Unicode MS" w:hAnsi="Times New Roman" w:cs="Times New Roman"/>
          <w:b/>
          <w:sz w:val="24"/>
          <w:szCs w:val="24"/>
          <w:lang w:val="ru-RU" w:eastAsia="ru-RU"/>
        </w:rPr>
        <w:t xml:space="preserve">службу </w:t>
      </w:r>
      <w:r w:rsidRPr="007B270F">
        <w:rPr>
          <w:rFonts w:ascii="Times New Roman" w:eastAsia="@Arial Unicode MS" w:hAnsi="Times New Roman" w:cs="Times New Roman"/>
          <w:b/>
          <w:color w:val="FF0000"/>
          <w:sz w:val="24"/>
          <w:szCs w:val="24"/>
          <w:lang w:val="ru-RU" w:eastAsia="ru-RU"/>
        </w:rPr>
        <w:t>103</w:t>
      </w:r>
      <w:r w:rsidRPr="007B270F">
        <w:rPr>
          <w:rFonts w:ascii="Times New Roman" w:eastAsia="@Arial Unicode MS" w:hAnsi="Times New Roman" w:cs="Times New Roman"/>
          <w:b/>
          <w:sz w:val="24"/>
          <w:szCs w:val="24"/>
          <w:lang w:val="ru-RU" w:eastAsia="ru-RU"/>
        </w:rPr>
        <w:t xml:space="preserve"> и </w:t>
      </w:r>
      <w:r w:rsidRPr="007B270F">
        <w:rPr>
          <w:rFonts w:ascii="Times New Roman" w:eastAsia="@Arial Unicode MS" w:hAnsi="Times New Roman" w:cs="Times New Roman"/>
          <w:sz w:val="24"/>
          <w:szCs w:val="24"/>
          <w:lang w:val="ru-RU" w:eastAsia="ru-RU"/>
        </w:rPr>
        <w:t>на горячую линию</w:t>
      </w:r>
      <w:r w:rsidRPr="007B270F">
        <w:rPr>
          <w:rFonts w:ascii="Times New Roman" w:eastAsia="@Arial Unicode MS" w:hAnsi="Times New Roman" w:cs="Times New Roman"/>
          <w:b/>
          <w:sz w:val="24"/>
          <w:szCs w:val="24"/>
          <w:lang w:val="ru-RU" w:eastAsia="ru-RU"/>
        </w:rPr>
        <w:t xml:space="preserve"> </w:t>
      </w:r>
      <w:r w:rsidRPr="007B270F">
        <w:rPr>
          <w:rFonts w:ascii="Times New Roman" w:eastAsia="@Arial Unicode MS" w:hAnsi="Times New Roman" w:cs="Times New Roman"/>
          <w:b/>
          <w:color w:val="FF0000"/>
          <w:sz w:val="24"/>
          <w:szCs w:val="24"/>
          <w:lang w:val="ru-RU" w:eastAsia="ru-RU"/>
        </w:rPr>
        <w:t>1406</w:t>
      </w:r>
    </w:p>
    <w:p w14:paraId="6B48B771"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58334D7F"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481BEEA7"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63510738"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21BFBF9B"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6093970C"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11B1B8D2"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6A6682F5"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133A5623"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6FAB0FA4"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3302440B"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0A57D527"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13314DD3"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79BAB916"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50B1AA53"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10587F87"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448D59CB"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789E771F"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08B3D958"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511462E4"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4C753208"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5ECC6825"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1FCCBDFF"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301F33FB"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568990FE"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7BF783B4"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36EDDA7B"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7BAC4F2B"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11F38E9E"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385F596B"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4AC189F0"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07286DDD"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126D481E"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5DAA504D"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0C73E25B"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4E6713C9"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32E7660E"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0F64D753"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21FE658A"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49F559F1"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5E48CE95"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2A23448B"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4C4B85BF" w14:textId="77777777" w:rsidR="00FC3680" w:rsidRDefault="00FC3680" w:rsidP="00FC3680">
      <w:pPr>
        <w:spacing w:after="0" w:line="240" w:lineRule="auto"/>
        <w:jc w:val="right"/>
        <w:rPr>
          <w:rFonts w:ascii="Times New Roman" w:eastAsia="Times New Roman" w:hAnsi="Times New Roman" w:cs="Times New Roman"/>
          <w:b/>
          <w:sz w:val="24"/>
          <w:szCs w:val="24"/>
          <w:lang w:val="ru" w:eastAsia="ru-RU"/>
        </w:rPr>
      </w:pPr>
    </w:p>
    <w:p w14:paraId="1A1495C0" w14:textId="26094291" w:rsidR="00FC3680" w:rsidRPr="00FC3680" w:rsidRDefault="00FC3680" w:rsidP="00FC3680">
      <w:pPr>
        <w:spacing w:after="0" w:line="240" w:lineRule="auto"/>
        <w:jc w:val="right"/>
        <w:rPr>
          <w:rFonts w:ascii="Times New Roman" w:eastAsia="Times New Roman" w:hAnsi="Times New Roman" w:cs="Times New Roman"/>
          <w:b/>
          <w:sz w:val="24"/>
          <w:szCs w:val="24"/>
          <w:lang w:val="ru-RU" w:eastAsia="ru-RU"/>
        </w:rPr>
      </w:pPr>
      <w:r w:rsidRPr="00FC3680">
        <w:rPr>
          <w:rFonts w:ascii="Times New Roman" w:eastAsia="Times New Roman" w:hAnsi="Times New Roman" w:cs="Times New Roman"/>
          <w:b/>
          <w:sz w:val="24"/>
          <w:szCs w:val="24"/>
          <w:lang w:val="ru" w:eastAsia="ru-RU"/>
        </w:rPr>
        <w:t>Приложение № 5</w:t>
      </w:r>
    </w:p>
    <w:p w14:paraId="22C19C8D" w14:textId="77777777" w:rsidR="00FC3680" w:rsidRPr="00FC3680" w:rsidRDefault="00FC3680" w:rsidP="00FC3680">
      <w:pPr>
        <w:spacing w:after="0" w:line="240" w:lineRule="auto"/>
        <w:jc w:val="right"/>
        <w:rPr>
          <w:rFonts w:ascii="Times New Roman" w:eastAsia="Times New Roman" w:hAnsi="Times New Roman" w:cs="Times New Roman"/>
          <w:b/>
          <w:sz w:val="24"/>
          <w:szCs w:val="24"/>
          <w:lang w:val="ru" w:eastAsia="ru-RU"/>
        </w:rPr>
      </w:pPr>
      <w:r w:rsidRPr="00FC3680">
        <w:rPr>
          <w:rFonts w:ascii="Times New Roman" w:eastAsia="Times New Roman" w:hAnsi="Times New Roman" w:cs="Times New Roman"/>
          <w:b/>
          <w:sz w:val="24"/>
          <w:szCs w:val="24"/>
          <w:lang w:val="ru" w:eastAsia="ru-RU"/>
        </w:rPr>
        <w:t xml:space="preserve">к договору № ______  от «___» _____________ 20___г. </w:t>
      </w:r>
    </w:p>
    <w:p w14:paraId="789F90BB" w14:textId="77777777" w:rsidR="00FC3680" w:rsidRPr="00FC3680" w:rsidRDefault="00FC3680" w:rsidP="00FC3680">
      <w:pPr>
        <w:spacing w:after="0" w:line="240" w:lineRule="auto"/>
        <w:jc w:val="center"/>
        <w:rPr>
          <w:rFonts w:ascii="Times New Roman" w:eastAsia="Times New Roman" w:hAnsi="Times New Roman" w:cs="Times New Roman"/>
          <w:b/>
          <w:sz w:val="24"/>
          <w:szCs w:val="24"/>
          <w:lang w:val="ru-RU" w:eastAsia="ru-RU"/>
        </w:rPr>
      </w:pPr>
    </w:p>
    <w:p w14:paraId="007E4506" w14:textId="50BBCA12" w:rsidR="00FC3680" w:rsidRPr="00FC3680" w:rsidRDefault="00FC3680" w:rsidP="00FC3680">
      <w:pPr>
        <w:spacing w:after="0" w:line="240" w:lineRule="auto"/>
        <w:jc w:val="center"/>
        <w:rPr>
          <w:rFonts w:ascii="Times New Roman" w:eastAsia="Times New Roman" w:hAnsi="Times New Roman" w:cs="Times New Roman"/>
          <w:b/>
          <w:sz w:val="24"/>
          <w:szCs w:val="24"/>
          <w:lang w:val="ru-RU" w:eastAsia="ru-RU"/>
        </w:rPr>
      </w:pPr>
      <w:r w:rsidRPr="00FC3680">
        <w:rPr>
          <w:rFonts w:ascii="Times New Roman" w:eastAsia="Times New Roman" w:hAnsi="Times New Roman" w:cs="Times New Roman"/>
          <w:b/>
          <w:sz w:val="24"/>
          <w:szCs w:val="24"/>
          <w:lang w:val="ru-RU" w:eastAsia="ru-RU"/>
        </w:rPr>
        <w:t>Положение</w:t>
      </w:r>
      <w:r w:rsidR="00D5515D">
        <w:rPr>
          <w:rFonts w:ascii="Times New Roman" w:eastAsia="Times New Roman" w:hAnsi="Times New Roman" w:cs="Times New Roman"/>
          <w:b/>
          <w:sz w:val="24"/>
          <w:szCs w:val="24"/>
          <w:lang w:val="ru-RU" w:eastAsia="ru-RU"/>
        </w:rPr>
        <w:t xml:space="preserve"> </w:t>
      </w:r>
      <w:r w:rsidRPr="00FC3680">
        <w:rPr>
          <w:rFonts w:ascii="Times New Roman" w:eastAsia="Times New Roman" w:hAnsi="Times New Roman" w:cs="Times New Roman"/>
          <w:b/>
          <w:sz w:val="24"/>
          <w:szCs w:val="24"/>
          <w:lang w:val="ru-RU" w:eastAsia="ru-RU"/>
        </w:rPr>
        <w:t>по безопасности и охране труда, пожарной и промышленной безопасности, охране окружающей среды на объектах ТОО «Урихтау Оперейтинг» при оказании услуг и выполнении работ подрядными организациями</w:t>
      </w:r>
    </w:p>
    <w:p w14:paraId="072AA27E" w14:textId="77777777" w:rsidR="00FC3680" w:rsidRPr="00FC3680" w:rsidRDefault="00FC3680" w:rsidP="00FC3680">
      <w:pPr>
        <w:spacing w:after="0" w:line="240" w:lineRule="auto"/>
        <w:jc w:val="center"/>
        <w:rPr>
          <w:rFonts w:ascii="Times New Roman" w:eastAsia="Times New Roman" w:hAnsi="Times New Roman" w:cs="Times New Roman"/>
          <w:b/>
          <w:sz w:val="24"/>
          <w:szCs w:val="24"/>
          <w:lang w:val="ru-RU" w:eastAsia="ru-RU"/>
        </w:rPr>
      </w:pPr>
    </w:p>
    <w:p w14:paraId="09A86ECE" w14:textId="77777777" w:rsidR="00FC3680" w:rsidRPr="00FC3680" w:rsidRDefault="00FC3680" w:rsidP="00FC3680">
      <w:pPr>
        <w:spacing w:after="0" w:line="240" w:lineRule="auto"/>
        <w:rPr>
          <w:rFonts w:ascii="Times New Roman" w:eastAsia="Times New Roman" w:hAnsi="Times New Roman" w:cs="Times New Roman"/>
          <w:b/>
          <w:sz w:val="24"/>
          <w:szCs w:val="24"/>
          <w:lang w:val="ru-RU" w:eastAsia="ru-RU"/>
        </w:rPr>
      </w:pPr>
      <w:r w:rsidRPr="00FC3680">
        <w:rPr>
          <w:rFonts w:ascii="Times New Roman" w:eastAsia="Times New Roman" w:hAnsi="Times New Roman" w:cs="Times New Roman"/>
          <w:b/>
          <w:sz w:val="24"/>
          <w:szCs w:val="24"/>
          <w:lang w:val="ru-RU" w:eastAsia="ru-RU"/>
        </w:rPr>
        <w:t>1.Назначение.</w:t>
      </w:r>
    </w:p>
    <w:p w14:paraId="1DAF8834"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xml:space="preserve">Настоящее Положение устанавливает требования по безопасности и охране труда, пожарной и промышленной безопасности, охране окружающей среды, </w:t>
      </w:r>
      <w:r w:rsidRPr="00FC3680">
        <w:rPr>
          <w:rFonts w:ascii="Times New Roman" w:eastAsia="Times New Roman" w:hAnsi="Times New Roman" w:cs="Times New Roman"/>
          <w:sz w:val="24"/>
          <w:szCs w:val="24"/>
          <w:lang w:val="ru" w:eastAsia="ru-RU"/>
        </w:rPr>
        <w:t xml:space="preserve">единый порядок </w:t>
      </w:r>
      <w:r w:rsidRPr="00FC3680">
        <w:rPr>
          <w:rFonts w:ascii="Times New Roman" w:eastAsia="Times New Roman" w:hAnsi="Times New Roman" w:cs="Times New Roman"/>
          <w:sz w:val="24"/>
          <w:szCs w:val="24"/>
          <w:lang w:val="ru-RU" w:eastAsia="ru-RU"/>
        </w:rPr>
        <w:t xml:space="preserve">работы структурных подразделений и должностных лиц с подрядчиками при заключении соглашений, </w:t>
      </w:r>
      <w:r w:rsidRPr="00FC3680">
        <w:rPr>
          <w:rFonts w:ascii="Times New Roman" w:eastAsia="Times New Roman" w:hAnsi="Times New Roman" w:cs="Times New Roman"/>
          <w:sz w:val="24"/>
          <w:szCs w:val="24"/>
          <w:lang w:val="ru" w:eastAsia="ru-RU"/>
        </w:rPr>
        <w:t xml:space="preserve">организации и ведения работ/услуг подрядными </w:t>
      </w:r>
      <w:r w:rsidRPr="00FC3680">
        <w:rPr>
          <w:rFonts w:ascii="Times New Roman" w:eastAsia="Times New Roman" w:hAnsi="Times New Roman" w:cs="Times New Roman"/>
          <w:sz w:val="24"/>
          <w:szCs w:val="24"/>
          <w:lang w:val="ru-RU" w:eastAsia="ru-RU"/>
        </w:rPr>
        <w:t xml:space="preserve">организациями на объектах ТОО «Урихтау Оперейтинг» (далее по тексту – Товарищество/Заказчик), представляющих особую и повышенную опасность, и представляет собой основные принципы, соблюдение которых позволит предотвратить наступление несчастных случаев, производственных аварий, инцидентов или минимизировать их негативные последствия. </w:t>
      </w:r>
    </w:p>
    <w:p w14:paraId="7208E6ED" w14:textId="77777777" w:rsidR="00FC3680" w:rsidRPr="00FC3680" w:rsidRDefault="00FC3680" w:rsidP="00FC3680">
      <w:pPr>
        <w:spacing w:after="0" w:line="240" w:lineRule="auto"/>
        <w:rPr>
          <w:rFonts w:ascii="Times New Roman" w:eastAsia="Times New Roman" w:hAnsi="Times New Roman" w:cs="Times New Roman"/>
          <w:b/>
          <w:sz w:val="24"/>
          <w:szCs w:val="24"/>
          <w:lang w:val="ru-RU" w:eastAsia="ru-RU"/>
        </w:rPr>
      </w:pPr>
      <w:r w:rsidRPr="00FC3680">
        <w:rPr>
          <w:rFonts w:ascii="Times New Roman" w:eastAsia="Times New Roman" w:hAnsi="Times New Roman" w:cs="Times New Roman"/>
          <w:b/>
          <w:sz w:val="24"/>
          <w:szCs w:val="24"/>
          <w:lang w:val="ru-RU" w:eastAsia="ru-RU"/>
        </w:rPr>
        <w:t xml:space="preserve">2. Область применения.  </w:t>
      </w:r>
    </w:p>
    <w:p w14:paraId="5A9004D9"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Действие настоящего Положения распространяется на все структурные подразделения и должностных лиц при заключении Контракта (договора/соглашения) на оказание услуг и проведение работ, а также на Подрядчиков/Исполнителей и субподрядчиков при выполнении работ/услуг. Товарищество, требует от всех Подрядчиков/Исполнителей, их Субподрядчиков (далее по тексту – Подрядчик/Исполнитель) ознакомления, понимания и соглашения с настоящим Положением путем подписания Контракта (договора/соглашения) или листа ознакомления настоящего Положения.</w:t>
      </w:r>
    </w:p>
    <w:p w14:paraId="6216ECE5" w14:textId="77777777" w:rsidR="00FC3680" w:rsidRPr="00FC3680" w:rsidRDefault="00FC3680" w:rsidP="00FC3680">
      <w:pPr>
        <w:spacing w:after="0" w:line="240" w:lineRule="auto"/>
        <w:jc w:val="both"/>
        <w:rPr>
          <w:rFonts w:ascii="Times New Roman" w:eastAsia="Times New Roman" w:hAnsi="Times New Roman" w:cs="Times New Roman"/>
          <w:sz w:val="16"/>
          <w:szCs w:val="16"/>
          <w:lang w:val="ru-RU" w:eastAsia="ru-RU"/>
        </w:rPr>
      </w:pPr>
    </w:p>
    <w:p w14:paraId="248AF4E5" w14:textId="77777777" w:rsidR="00FC3680" w:rsidRPr="00FC3680" w:rsidRDefault="00FC3680" w:rsidP="00FC3680">
      <w:pPr>
        <w:spacing w:after="0" w:line="240" w:lineRule="auto"/>
        <w:jc w:val="both"/>
        <w:rPr>
          <w:rFonts w:ascii="Times New Roman" w:eastAsia="Times New Roman" w:hAnsi="Times New Roman" w:cs="Times New Roman"/>
          <w:b/>
          <w:sz w:val="24"/>
          <w:szCs w:val="24"/>
          <w:lang w:val="ru-RU" w:eastAsia="ru-RU"/>
        </w:rPr>
      </w:pPr>
      <w:r w:rsidRPr="00FC3680">
        <w:rPr>
          <w:rFonts w:ascii="Times New Roman" w:eastAsia="Times New Roman" w:hAnsi="Times New Roman" w:cs="Times New Roman"/>
          <w:b/>
          <w:sz w:val="24"/>
          <w:szCs w:val="24"/>
          <w:lang w:val="ru-RU" w:eastAsia="ru-RU"/>
        </w:rPr>
        <w:t>3. Общие требования, по организации безопасного ведения работ.</w:t>
      </w:r>
    </w:p>
    <w:p w14:paraId="01E1B7A8"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xml:space="preserve">3.1. Подрядчик должен документировано подтвердить ТОО «Урихтау Оперейтинг» в том, что он в полной мере понимает работу, которую он должен выполнить и услуги, которые он должен представить, имеет для этого соответствующий опыт и квалификацию. </w:t>
      </w:r>
    </w:p>
    <w:p w14:paraId="4B4F5FED"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До начала производства работ/услуг Подрядчик/Исполнитель обязан подготовить и предоставить Товариществу/Заказчику следующие документы с содержанием следующей информации:</w:t>
      </w:r>
    </w:p>
    <w:p w14:paraId="3F1FF445" w14:textId="77777777" w:rsidR="00FC3680" w:rsidRPr="00FC3680" w:rsidRDefault="00FC3680" w:rsidP="00FC3680">
      <w:pPr>
        <w:numPr>
          <w:ilvl w:val="0"/>
          <w:numId w:val="7"/>
        </w:numPr>
        <w:tabs>
          <w:tab w:val="num" w:pos="284"/>
        </w:tabs>
        <w:spacing w:after="0" w:line="240" w:lineRule="auto"/>
        <w:contextualSpacing/>
        <w:jc w:val="both"/>
        <w:rPr>
          <w:rFonts w:ascii="Times New Roman" w:eastAsia="Calibri" w:hAnsi="Times New Roman" w:cs="Times New Roman"/>
          <w:sz w:val="24"/>
          <w:szCs w:val="24"/>
          <w:lang w:val="ru-RU"/>
        </w:rPr>
      </w:pPr>
      <w:r w:rsidRPr="00FC3680">
        <w:rPr>
          <w:rFonts w:ascii="Times New Roman" w:eastAsia="Calibri" w:hAnsi="Times New Roman" w:cs="Times New Roman"/>
          <w:sz w:val="24"/>
          <w:szCs w:val="24"/>
          <w:lang w:val="ru-RU"/>
        </w:rPr>
        <w:t>Оформленную в соответствующих государственных или других регулирующих органах необходимую нормативно - разрешительную документацию по безопасности и охране труда, пожарной и промышленной безопасности, охране окружающей среды (далее по БиОТ, ПиПБ, ООС);</w:t>
      </w:r>
    </w:p>
    <w:p w14:paraId="47EADE7F" w14:textId="77777777" w:rsidR="00FC3680" w:rsidRPr="00FC3680" w:rsidRDefault="00FC3680" w:rsidP="00FC3680">
      <w:pPr>
        <w:numPr>
          <w:ilvl w:val="0"/>
          <w:numId w:val="7"/>
        </w:numPr>
        <w:tabs>
          <w:tab w:val="num" w:pos="284"/>
        </w:tabs>
        <w:spacing w:after="0" w:line="240" w:lineRule="auto"/>
        <w:contextualSpacing/>
        <w:jc w:val="both"/>
        <w:rPr>
          <w:rFonts w:ascii="Times New Roman" w:eastAsia="Calibri" w:hAnsi="Times New Roman" w:cs="Times New Roman"/>
          <w:sz w:val="24"/>
          <w:szCs w:val="24"/>
          <w:lang w:val="ru-RU"/>
        </w:rPr>
      </w:pPr>
      <w:r w:rsidRPr="00FC3680">
        <w:rPr>
          <w:rFonts w:ascii="Times New Roman" w:eastAsia="Calibri" w:hAnsi="Times New Roman" w:cs="Times New Roman"/>
          <w:sz w:val="24"/>
          <w:szCs w:val="24"/>
          <w:lang w:val="ru-RU"/>
        </w:rPr>
        <w:t>Списки работников, оборудования, техники, оснастки, приспособлений и приборов, подтверждающие, возможность выполнения вида услуг/работ Подрядчиком/Исполнителем;</w:t>
      </w:r>
    </w:p>
    <w:p w14:paraId="18668967" w14:textId="77777777" w:rsidR="00FC3680" w:rsidRPr="00FC3680" w:rsidRDefault="00FC3680" w:rsidP="00FC3680">
      <w:pPr>
        <w:numPr>
          <w:ilvl w:val="0"/>
          <w:numId w:val="7"/>
        </w:numPr>
        <w:tabs>
          <w:tab w:val="num" w:pos="284"/>
        </w:tabs>
        <w:spacing w:after="0" w:line="240" w:lineRule="auto"/>
        <w:contextualSpacing/>
        <w:jc w:val="both"/>
        <w:rPr>
          <w:rFonts w:ascii="Times New Roman" w:eastAsia="Calibri" w:hAnsi="Times New Roman" w:cs="Times New Roman"/>
          <w:sz w:val="24"/>
          <w:szCs w:val="24"/>
          <w:lang w:val="ru-RU"/>
        </w:rPr>
      </w:pPr>
      <w:r w:rsidRPr="00FC3680">
        <w:rPr>
          <w:rFonts w:ascii="Times New Roman" w:eastAsia="Calibri" w:hAnsi="Times New Roman" w:cs="Times New Roman"/>
          <w:sz w:val="24"/>
          <w:szCs w:val="24"/>
          <w:lang w:val="ru-RU"/>
        </w:rPr>
        <w:t>Организационная структура компании, ФИО и контакты ответственного руководителя, отвечающего за контроль и соблюдение требований безопасности и охраны труда на участках проводимых работ, численность привлекаемого персонала, график работы;</w:t>
      </w:r>
    </w:p>
    <w:p w14:paraId="30B1F109" w14:textId="77777777" w:rsidR="00FC3680" w:rsidRPr="00FC3680" w:rsidRDefault="00FC3680" w:rsidP="00FC3680">
      <w:pPr>
        <w:numPr>
          <w:ilvl w:val="0"/>
          <w:numId w:val="7"/>
        </w:numPr>
        <w:tabs>
          <w:tab w:val="num" w:pos="284"/>
        </w:tabs>
        <w:spacing w:after="0" w:line="240" w:lineRule="auto"/>
        <w:contextualSpacing/>
        <w:jc w:val="both"/>
        <w:rPr>
          <w:rFonts w:ascii="Times New Roman" w:eastAsia="Calibri" w:hAnsi="Times New Roman" w:cs="Times New Roman"/>
          <w:sz w:val="24"/>
          <w:szCs w:val="24"/>
          <w:lang w:val="ru-RU"/>
        </w:rPr>
      </w:pPr>
      <w:r w:rsidRPr="00FC3680">
        <w:rPr>
          <w:rFonts w:ascii="Times New Roman" w:eastAsia="Calibri" w:hAnsi="Times New Roman" w:cs="Times New Roman"/>
          <w:sz w:val="24"/>
          <w:szCs w:val="24"/>
          <w:lang w:val="ru-RU"/>
        </w:rPr>
        <w:t>Политику компании в области охраны труда, промышленной, пожарной безопасности и охраны окружающей среды, Политику компании в отношении алкоголя и применения наркотических средств и психотропных веществ;</w:t>
      </w:r>
    </w:p>
    <w:p w14:paraId="3578BE16" w14:textId="77777777" w:rsidR="00FC3680" w:rsidRPr="00FC3680" w:rsidRDefault="00FC3680" w:rsidP="00FC3680">
      <w:pPr>
        <w:numPr>
          <w:ilvl w:val="0"/>
          <w:numId w:val="7"/>
        </w:numPr>
        <w:tabs>
          <w:tab w:val="num" w:pos="284"/>
        </w:tabs>
        <w:spacing w:after="0" w:line="240" w:lineRule="auto"/>
        <w:contextualSpacing/>
        <w:jc w:val="both"/>
        <w:rPr>
          <w:rFonts w:ascii="Times New Roman" w:eastAsia="Calibri" w:hAnsi="Times New Roman" w:cs="Times New Roman"/>
          <w:sz w:val="24"/>
          <w:szCs w:val="24"/>
          <w:lang w:val="ru-RU"/>
        </w:rPr>
      </w:pPr>
      <w:r w:rsidRPr="00FC3680">
        <w:rPr>
          <w:rFonts w:ascii="Times New Roman" w:eastAsia="Calibri" w:hAnsi="Times New Roman" w:cs="Times New Roman"/>
          <w:sz w:val="24"/>
          <w:szCs w:val="24"/>
          <w:lang w:val="ru-RU"/>
        </w:rPr>
        <w:t>Документально подтвердить годность состояния здоровья (обследование сертифицированным медицинским учреждением), всего персонала, задействованного для выполнения работ по договору;</w:t>
      </w:r>
    </w:p>
    <w:p w14:paraId="74212755" w14:textId="77777777" w:rsidR="00FC3680" w:rsidRPr="00FC3680" w:rsidRDefault="00FC3680" w:rsidP="00FC3680">
      <w:pPr>
        <w:numPr>
          <w:ilvl w:val="0"/>
          <w:numId w:val="7"/>
        </w:numPr>
        <w:tabs>
          <w:tab w:val="num" w:pos="284"/>
        </w:tabs>
        <w:spacing w:after="0" w:line="240" w:lineRule="auto"/>
        <w:contextualSpacing/>
        <w:jc w:val="both"/>
        <w:rPr>
          <w:rFonts w:ascii="Times New Roman" w:eastAsia="Calibri" w:hAnsi="Times New Roman" w:cs="Times New Roman"/>
          <w:sz w:val="24"/>
          <w:szCs w:val="24"/>
          <w:lang w:val="ru-RU"/>
        </w:rPr>
      </w:pPr>
      <w:r w:rsidRPr="00FC3680">
        <w:rPr>
          <w:rFonts w:ascii="Times New Roman" w:eastAsia="Calibri" w:hAnsi="Times New Roman" w:cs="Times New Roman"/>
          <w:sz w:val="24"/>
          <w:szCs w:val="24"/>
          <w:lang w:val="ru-RU"/>
        </w:rPr>
        <w:t xml:space="preserve">Планы и протоколы обучение персонала </w:t>
      </w:r>
      <w:r w:rsidRPr="00FC3680">
        <w:rPr>
          <w:rFonts w:ascii="Times New Roman" w:eastAsia="Times New Roman" w:hAnsi="Times New Roman" w:cs="Times New Roman"/>
          <w:sz w:val="24"/>
          <w:szCs w:val="24"/>
          <w:lang w:val="ru-RU" w:eastAsia="ru-RU"/>
        </w:rPr>
        <w:t>Подрядчика/Исполнителя по</w:t>
      </w:r>
      <w:r w:rsidRPr="00FC3680">
        <w:rPr>
          <w:rFonts w:ascii="Times New Roman" w:eastAsia="Calibri" w:hAnsi="Times New Roman" w:cs="Times New Roman"/>
          <w:sz w:val="24"/>
          <w:szCs w:val="24"/>
          <w:lang w:val="ru-RU"/>
        </w:rPr>
        <w:t xml:space="preserve"> безопасности и охране труда, промышленной и электробезопасности, пожарно-техническому минимуму;   </w:t>
      </w:r>
    </w:p>
    <w:p w14:paraId="36EEE3D0" w14:textId="77777777" w:rsidR="00FC3680" w:rsidRPr="00FC3680" w:rsidRDefault="00FC3680" w:rsidP="00FC3680">
      <w:pPr>
        <w:numPr>
          <w:ilvl w:val="0"/>
          <w:numId w:val="7"/>
        </w:numPr>
        <w:tabs>
          <w:tab w:val="num" w:pos="284"/>
        </w:tabs>
        <w:spacing w:after="0" w:line="240" w:lineRule="auto"/>
        <w:contextualSpacing/>
        <w:jc w:val="both"/>
        <w:rPr>
          <w:rFonts w:ascii="Times New Roman" w:eastAsia="Calibri" w:hAnsi="Times New Roman" w:cs="Times New Roman"/>
          <w:sz w:val="24"/>
          <w:szCs w:val="24"/>
          <w:lang w:val="ru-RU"/>
        </w:rPr>
      </w:pPr>
      <w:r w:rsidRPr="00FC3680">
        <w:rPr>
          <w:rFonts w:ascii="Times New Roman" w:eastAsia="Calibri" w:hAnsi="Times New Roman" w:cs="Times New Roman"/>
          <w:sz w:val="24"/>
          <w:szCs w:val="24"/>
          <w:lang w:val="ru-RU"/>
        </w:rPr>
        <w:t>План и процедуры реагирования при аварийных и чрезвычайных ситуациях (НС, пожары, проявление сероводорода);</w:t>
      </w:r>
    </w:p>
    <w:p w14:paraId="05A666D3" w14:textId="77777777" w:rsidR="00FC3680" w:rsidRPr="00FC3680" w:rsidRDefault="00FC3680" w:rsidP="00FC3680">
      <w:pPr>
        <w:numPr>
          <w:ilvl w:val="0"/>
          <w:numId w:val="7"/>
        </w:numPr>
        <w:tabs>
          <w:tab w:val="num" w:pos="284"/>
        </w:tabs>
        <w:spacing w:after="0" w:line="240" w:lineRule="auto"/>
        <w:contextualSpacing/>
        <w:jc w:val="both"/>
        <w:rPr>
          <w:rFonts w:ascii="Times New Roman" w:eastAsia="Calibri" w:hAnsi="Times New Roman" w:cs="Times New Roman"/>
          <w:sz w:val="24"/>
          <w:szCs w:val="24"/>
          <w:lang w:val="ru-RU"/>
        </w:rPr>
      </w:pPr>
      <w:r w:rsidRPr="00FC3680">
        <w:rPr>
          <w:rFonts w:ascii="Times New Roman" w:eastAsia="Calibri" w:hAnsi="Times New Roman" w:cs="Times New Roman"/>
          <w:sz w:val="24"/>
          <w:szCs w:val="24"/>
          <w:lang w:val="ru-RU"/>
        </w:rPr>
        <w:t>Порядок отчетности о несчастных случаях и их расследований;</w:t>
      </w:r>
    </w:p>
    <w:p w14:paraId="5BC37256" w14:textId="77777777" w:rsidR="00FC3680" w:rsidRPr="00FC3680" w:rsidRDefault="00FC3680" w:rsidP="00FC3680">
      <w:pPr>
        <w:numPr>
          <w:ilvl w:val="0"/>
          <w:numId w:val="7"/>
        </w:numPr>
        <w:tabs>
          <w:tab w:val="num" w:pos="284"/>
        </w:tabs>
        <w:spacing w:after="0" w:line="240" w:lineRule="auto"/>
        <w:contextualSpacing/>
        <w:jc w:val="both"/>
        <w:rPr>
          <w:rFonts w:ascii="Times New Roman" w:eastAsia="Calibri" w:hAnsi="Times New Roman" w:cs="Times New Roman"/>
          <w:sz w:val="24"/>
          <w:szCs w:val="24"/>
          <w:lang w:val="ru-RU"/>
        </w:rPr>
      </w:pPr>
      <w:r w:rsidRPr="00FC3680">
        <w:rPr>
          <w:rFonts w:ascii="Times New Roman" w:eastAsia="Calibri" w:hAnsi="Times New Roman" w:cs="Times New Roman"/>
          <w:sz w:val="24"/>
          <w:szCs w:val="24"/>
          <w:lang w:val="ru-RU"/>
        </w:rPr>
        <w:t>Положение по Производственному контролю, контроль за выполнением требований безопасности и охраны труда, проведение проверок ПДК организации;</w:t>
      </w:r>
    </w:p>
    <w:p w14:paraId="7406243B" w14:textId="77777777" w:rsidR="00FC3680" w:rsidRPr="00FC3680" w:rsidRDefault="00FC3680" w:rsidP="00FC3680">
      <w:pPr>
        <w:numPr>
          <w:ilvl w:val="0"/>
          <w:numId w:val="7"/>
        </w:numPr>
        <w:tabs>
          <w:tab w:val="num" w:pos="284"/>
        </w:tabs>
        <w:spacing w:after="0" w:line="240" w:lineRule="auto"/>
        <w:contextualSpacing/>
        <w:jc w:val="both"/>
        <w:rPr>
          <w:rFonts w:ascii="Times New Roman" w:eastAsia="Calibri" w:hAnsi="Times New Roman" w:cs="Times New Roman"/>
          <w:sz w:val="24"/>
          <w:szCs w:val="24"/>
          <w:lang w:val="ru-RU"/>
        </w:rPr>
      </w:pPr>
      <w:r w:rsidRPr="00FC3680">
        <w:rPr>
          <w:rFonts w:ascii="Times New Roman" w:eastAsia="Calibri" w:hAnsi="Times New Roman" w:cs="Times New Roman"/>
          <w:sz w:val="24"/>
          <w:szCs w:val="24"/>
          <w:lang w:val="ru-RU"/>
        </w:rPr>
        <w:lastRenderedPageBreak/>
        <w:t xml:space="preserve">У </w:t>
      </w:r>
      <w:r w:rsidRPr="00FC3680">
        <w:rPr>
          <w:rFonts w:ascii="Times New Roman" w:eastAsia="Times New Roman" w:hAnsi="Times New Roman" w:cs="Times New Roman"/>
          <w:sz w:val="24"/>
          <w:szCs w:val="24"/>
          <w:lang w:val="ru-RU" w:eastAsia="ru-RU"/>
        </w:rPr>
        <w:t>Подрядчика/Исполнителя</w:t>
      </w:r>
      <w:r w:rsidRPr="00FC3680">
        <w:rPr>
          <w:rFonts w:ascii="Times New Roman" w:eastAsia="Calibri" w:hAnsi="Times New Roman" w:cs="Times New Roman"/>
          <w:sz w:val="24"/>
          <w:szCs w:val="24"/>
          <w:lang w:val="ru-RU"/>
        </w:rPr>
        <w:t xml:space="preserve"> должны быть разработаны и утверждены положения по ОТ, ПБ и ООС. Положения должны быть распространены и поняты всем персоналом          </w:t>
      </w:r>
      <w:r w:rsidRPr="00FC3680">
        <w:rPr>
          <w:rFonts w:ascii="Times New Roman" w:eastAsia="Times New Roman" w:hAnsi="Times New Roman" w:cs="Times New Roman"/>
          <w:sz w:val="24"/>
          <w:szCs w:val="24"/>
          <w:lang w:val="ru-RU" w:eastAsia="ru-RU"/>
        </w:rPr>
        <w:t>Подрядчика/Исполнителя</w:t>
      </w:r>
      <w:r w:rsidRPr="00FC3680">
        <w:rPr>
          <w:rFonts w:ascii="Times New Roman" w:eastAsia="Calibri" w:hAnsi="Times New Roman" w:cs="Times New Roman"/>
          <w:sz w:val="24"/>
          <w:szCs w:val="24"/>
          <w:lang w:val="ru-RU"/>
        </w:rPr>
        <w:t>, а также не противоречить принципам и требованиям Заказчика;</w:t>
      </w:r>
    </w:p>
    <w:p w14:paraId="2AA8E737" w14:textId="77777777" w:rsidR="00FC3680" w:rsidRPr="00FC3680" w:rsidRDefault="00FC3680" w:rsidP="00FC3680">
      <w:pPr>
        <w:numPr>
          <w:ilvl w:val="0"/>
          <w:numId w:val="7"/>
        </w:numPr>
        <w:tabs>
          <w:tab w:val="num" w:pos="284"/>
        </w:tabs>
        <w:spacing w:after="0" w:line="240" w:lineRule="auto"/>
        <w:contextualSpacing/>
        <w:jc w:val="both"/>
        <w:rPr>
          <w:rFonts w:ascii="Times New Roman" w:eastAsia="Calibri" w:hAnsi="Times New Roman" w:cs="Times New Roman"/>
          <w:sz w:val="24"/>
          <w:szCs w:val="24"/>
          <w:lang w:val="ru-RU"/>
        </w:rPr>
      </w:pPr>
      <w:r w:rsidRPr="00FC3680">
        <w:rPr>
          <w:rFonts w:ascii="Times New Roman" w:eastAsia="Calibri" w:hAnsi="Times New Roman" w:cs="Times New Roman"/>
          <w:sz w:val="24"/>
          <w:szCs w:val="24"/>
          <w:lang w:val="ru-RU"/>
        </w:rPr>
        <w:t>Средства индивидуальной защиты и требования к носимой спец.одежде;</w:t>
      </w:r>
    </w:p>
    <w:p w14:paraId="2CBB0585" w14:textId="77777777" w:rsidR="00FC3680" w:rsidRPr="00FC3680" w:rsidRDefault="00FC3680" w:rsidP="00FC3680">
      <w:pPr>
        <w:numPr>
          <w:ilvl w:val="0"/>
          <w:numId w:val="7"/>
        </w:numPr>
        <w:tabs>
          <w:tab w:val="num" w:pos="284"/>
        </w:tabs>
        <w:spacing w:after="0" w:line="240" w:lineRule="auto"/>
        <w:contextualSpacing/>
        <w:jc w:val="both"/>
        <w:rPr>
          <w:rFonts w:ascii="Times New Roman" w:eastAsia="Calibri" w:hAnsi="Times New Roman" w:cs="Times New Roman"/>
          <w:sz w:val="24"/>
          <w:szCs w:val="24"/>
          <w:lang w:val="ru-RU"/>
        </w:rPr>
      </w:pPr>
      <w:r w:rsidRPr="00FC3680">
        <w:rPr>
          <w:rFonts w:ascii="Times New Roman" w:eastAsia="Calibri" w:hAnsi="Times New Roman" w:cs="Times New Roman"/>
          <w:sz w:val="24"/>
          <w:szCs w:val="24"/>
          <w:lang w:val="ru-RU"/>
        </w:rPr>
        <w:t>Применяемые средства защиты от падения с высоты, защиты слуха и глаз;</w:t>
      </w:r>
    </w:p>
    <w:p w14:paraId="1DCF7F4F" w14:textId="77777777" w:rsidR="00FC3680" w:rsidRPr="00FC3680" w:rsidRDefault="00FC3680" w:rsidP="00FC3680">
      <w:pPr>
        <w:numPr>
          <w:ilvl w:val="0"/>
          <w:numId w:val="7"/>
        </w:numPr>
        <w:tabs>
          <w:tab w:val="num" w:pos="284"/>
        </w:tabs>
        <w:spacing w:after="0" w:line="240" w:lineRule="auto"/>
        <w:contextualSpacing/>
        <w:jc w:val="both"/>
        <w:rPr>
          <w:rFonts w:ascii="Times New Roman" w:eastAsia="Calibri" w:hAnsi="Times New Roman" w:cs="Times New Roman"/>
          <w:sz w:val="24"/>
          <w:szCs w:val="24"/>
          <w:lang w:val="ru-RU"/>
        </w:rPr>
      </w:pPr>
      <w:r w:rsidRPr="00FC3680">
        <w:rPr>
          <w:rFonts w:ascii="Times New Roman" w:eastAsia="Calibri" w:hAnsi="Times New Roman" w:cs="Times New Roman"/>
          <w:sz w:val="24"/>
          <w:szCs w:val="24"/>
          <w:lang w:val="ru-RU"/>
        </w:rPr>
        <w:t>Программа наряд-допусков на проведение работ повышенной опасности. Утвержденный перечень работ повышенной опасности, на которые оформляется наряд-допуск;</w:t>
      </w:r>
    </w:p>
    <w:p w14:paraId="3C53B1D2" w14:textId="77777777" w:rsidR="00FC3680" w:rsidRPr="00FC3680" w:rsidRDefault="00FC3680" w:rsidP="00FC3680">
      <w:pPr>
        <w:numPr>
          <w:ilvl w:val="0"/>
          <w:numId w:val="7"/>
        </w:numPr>
        <w:tabs>
          <w:tab w:val="num" w:pos="284"/>
        </w:tabs>
        <w:spacing w:after="0" w:line="240" w:lineRule="auto"/>
        <w:contextualSpacing/>
        <w:jc w:val="both"/>
        <w:rPr>
          <w:rFonts w:ascii="Times New Roman" w:eastAsia="Calibri" w:hAnsi="Times New Roman" w:cs="Times New Roman"/>
          <w:sz w:val="24"/>
          <w:szCs w:val="24"/>
          <w:lang w:val="ru-RU"/>
        </w:rPr>
      </w:pPr>
      <w:r w:rsidRPr="00FC3680">
        <w:rPr>
          <w:rFonts w:ascii="Times New Roman" w:eastAsia="Calibri" w:hAnsi="Times New Roman" w:cs="Times New Roman"/>
          <w:sz w:val="24"/>
          <w:szCs w:val="24"/>
          <w:lang w:val="ru-RU"/>
        </w:rPr>
        <w:t xml:space="preserve">Необходимые документы на работы погрузчиками и грузоподъемными механизмами; </w:t>
      </w:r>
    </w:p>
    <w:p w14:paraId="71D9A100" w14:textId="77777777" w:rsidR="00FC3680" w:rsidRPr="00FC3680" w:rsidRDefault="00FC3680" w:rsidP="00FC3680">
      <w:pPr>
        <w:numPr>
          <w:ilvl w:val="0"/>
          <w:numId w:val="7"/>
        </w:numPr>
        <w:tabs>
          <w:tab w:val="num" w:pos="284"/>
        </w:tabs>
        <w:spacing w:after="0" w:line="240" w:lineRule="auto"/>
        <w:contextualSpacing/>
        <w:jc w:val="both"/>
        <w:rPr>
          <w:rFonts w:ascii="Times New Roman" w:eastAsia="Calibri" w:hAnsi="Times New Roman" w:cs="Times New Roman"/>
          <w:sz w:val="24"/>
          <w:szCs w:val="24"/>
          <w:lang w:val="ru-RU"/>
        </w:rPr>
      </w:pPr>
      <w:r w:rsidRPr="00FC3680">
        <w:rPr>
          <w:rFonts w:ascii="Times New Roman" w:eastAsia="Calibri" w:hAnsi="Times New Roman" w:cs="Times New Roman"/>
          <w:sz w:val="24"/>
          <w:szCs w:val="24"/>
          <w:lang w:val="ru-RU"/>
        </w:rPr>
        <w:t>Документы, подтверждающие обученность персонала приемам оказания доврачебной       помощи;</w:t>
      </w:r>
    </w:p>
    <w:p w14:paraId="4502636D" w14:textId="77777777" w:rsidR="00FC3680" w:rsidRPr="00FC3680" w:rsidRDefault="00FC3680" w:rsidP="00FC3680">
      <w:pPr>
        <w:numPr>
          <w:ilvl w:val="0"/>
          <w:numId w:val="7"/>
        </w:numPr>
        <w:tabs>
          <w:tab w:val="num" w:pos="284"/>
        </w:tabs>
        <w:spacing w:after="0" w:line="240" w:lineRule="auto"/>
        <w:contextualSpacing/>
        <w:jc w:val="both"/>
        <w:rPr>
          <w:rFonts w:ascii="Times New Roman" w:eastAsia="Calibri" w:hAnsi="Times New Roman" w:cs="Times New Roman"/>
          <w:sz w:val="24"/>
          <w:szCs w:val="24"/>
          <w:lang w:val="ru-RU"/>
        </w:rPr>
      </w:pPr>
      <w:r w:rsidRPr="00FC3680">
        <w:rPr>
          <w:rFonts w:ascii="Times New Roman" w:eastAsia="Calibri" w:hAnsi="Times New Roman" w:cs="Times New Roman"/>
          <w:sz w:val="24"/>
          <w:szCs w:val="24"/>
          <w:lang w:val="ru-RU"/>
        </w:rPr>
        <w:t xml:space="preserve">Наличие у </w:t>
      </w:r>
      <w:r w:rsidRPr="00FC3680">
        <w:rPr>
          <w:rFonts w:ascii="Times New Roman" w:eastAsia="Times New Roman" w:hAnsi="Times New Roman" w:cs="Times New Roman"/>
          <w:sz w:val="24"/>
          <w:szCs w:val="24"/>
          <w:lang w:val="ru-RU" w:eastAsia="ru-RU"/>
        </w:rPr>
        <w:t>Подрядчика/Исполнителя</w:t>
      </w:r>
      <w:r w:rsidRPr="00FC3680">
        <w:rPr>
          <w:rFonts w:ascii="Times New Roman" w:eastAsia="Calibri" w:hAnsi="Times New Roman" w:cs="Times New Roman"/>
          <w:sz w:val="24"/>
          <w:szCs w:val="24"/>
          <w:lang w:val="ru-RU"/>
        </w:rPr>
        <w:t xml:space="preserve"> договора на предоставление медицинских услуг или штатного медицинского работника; </w:t>
      </w:r>
    </w:p>
    <w:p w14:paraId="07AD3221" w14:textId="77777777" w:rsidR="00FC3680" w:rsidRPr="00FC3680" w:rsidRDefault="00FC3680" w:rsidP="00FC3680">
      <w:pPr>
        <w:numPr>
          <w:ilvl w:val="0"/>
          <w:numId w:val="7"/>
        </w:numPr>
        <w:tabs>
          <w:tab w:val="num" w:pos="284"/>
        </w:tabs>
        <w:spacing w:after="0" w:line="240" w:lineRule="auto"/>
        <w:contextualSpacing/>
        <w:jc w:val="both"/>
        <w:rPr>
          <w:rFonts w:ascii="Times New Roman" w:eastAsia="Calibri" w:hAnsi="Times New Roman" w:cs="Times New Roman"/>
          <w:sz w:val="24"/>
          <w:szCs w:val="24"/>
          <w:lang w:val="ru-RU"/>
        </w:rPr>
      </w:pPr>
      <w:r w:rsidRPr="00FC3680">
        <w:rPr>
          <w:rFonts w:ascii="Times New Roman" w:eastAsia="Calibri" w:hAnsi="Times New Roman" w:cs="Times New Roman"/>
          <w:sz w:val="24"/>
          <w:szCs w:val="24"/>
          <w:lang w:val="ru-RU"/>
        </w:rPr>
        <w:t xml:space="preserve">Наличие у </w:t>
      </w:r>
      <w:r w:rsidRPr="00FC3680">
        <w:rPr>
          <w:rFonts w:ascii="Times New Roman" w:eastAsia="Times New Roman" w:hAnsi="Times New Roman" w:cs="Times New Roman"/>
          <w:sz w:val="24"/>
          <w:szCs w:val="24"/>
          <w:lang w:val="ru-RU" w:eastAsia="ru-RU"/>
        </w:rPr>
        <w:t>Подрядчика/Исполнителя</w:t>
      </w:r>
      <w:r w:rsidRPr="00FC3680">
        <w:rPr>
          <w:rFonts w:ascii="Times New Roman" w:eastAsia="Calibri" w:hAnsi="Times New Roman" w:cs="Times New Roman"/>
          <w:sz w:val="24"/>
          <w:szCs w:val="24"/>
          <w:lang w:val="ru-RU"/>
        </w:rPr>
        <w:t xml:space="preserve"> договора с профессиональными аварийно-          спасательными службами и формированиями на противофонтанное обслуживание и           аварийное реагирование, а также договора на предоставление услуги по сероводородной           безопасности (только сервисные компании по бурению и капитальному ремонту           скважин);   </w:t>
      </w:r>
    </w:p>
    <w:p w14:paraId="1A68D430" w14:textId="77777777" w:rsidR="00FC3680" w:rsidRPr="00FC3680" w:rsidRDefault="00FC3680" w:rsidP="00FC3680">
      <w:pPr>
        <w:numPr>
          <w:ilvl w:val="0"/>
          <w:numId w:val="7"/>
        </w:numPr>
        <w:tabs>
          <w:tab w:val="num" w:pos="284"/>
        </w:tabs>
        <w:spacing w:after="0" w:line="240" w:lineRule="auto"/>
        <w:contextualSpacing/>
        <w:jc w:val="both"/>
        <w:rPr>
          <w:rFonts w:ascii="Times New Roman" w:eastAsia="Calibri" w:hAnsi="Times New Roman" w:cs="Times New Roman"/>
          <w:sz w:val="24"/>
          <w:szCs w:val="24"/>
          <w:lang w:val="ru-RU"/>
        </w:rPr>
      </w:pPr>
      <w:r w:rsidRPr="00FC3680">
        <w:rPr>
          <w:rFonts w:ascii="Times New Roman" w:eastAsia="Calibri" w:hAnsi="Times New Roman" w:cs="Times New Roman"/>
          <w:sz w:val="24"/>
          <w:szCs w:val="24"/>
          <w:lang w:val="ru-RU"/>
        </w:rPr>
        <w:t xml:space="preserve">Наличие у </w:t>
      </w:r>
      <w:r w:rsidRPr="00FC3680">
        <w:rPr>
          <w:rFonts w:ascii="Times New Roman" w:eastAsia="Times New Roman" w:hAnsi="Times New Roman" w:cs="Times New Roman"/>
          <w:sz w:val="24"/>
          <w:szCs w:val="24"/>
          <w:lang w:val="ru-RU" w:eastAsia="ru-RU"/>
        </w:rPr>
        <w:t>Подрядчика/Исполнителя</w:t>
      </w:r>
      <w:r w:rsidRPr="00FC3680">
        <w:rPr>
          <w:rFonts w:ascii="Times New Roman" w:eastAsia="Calibri" w:hAnsi="Times New Roman" w:cs="Times New Roman"/>
          <w:sz w:val="24"/>
          <w:szCs w:val="24"/>
          <w:lang w:val="ru-RU"/>
        </w:rPr>
        <w:t xml:space="preserve"> договора с противопожарной службой в районе выполнения работ;</w:t>
      </w:r>
    </w:p>
    <w:p w14:paraId="42A0F1C1" w14:textId="77777777" w:rsidR="00FC3680" w:rsidRPr="00FC3680" w:rsidRDefault="00FC3680" w:rsidP="00FC3680">
      <w:pPr>
        <w:numPr>
          <w:ilvl w:val="0"/>
          <w:numId w:val="7"/>
        </w:numPr>
        <w:tabs>
          <w:tab w:val="num" w:pos="284"/>
        </w:tabs>
        <w:spacing w:after="0" w:line="240" w:lineRule="auto"/>
        <w:contextualSpacing/>
        <w:jc w:val="both"/>
        <w:rPr>
          <w:rFonts w:ascii="Times New Roman" w:eastAsia="Calibri" w:hAnsi="Times New Roman" w:cs="Times New Roman"/>
          <w:sz w:val="24"/>
          <w:szCs w:val="24"/>
          <w:lang w:val="ru-RU"/>
        </w:rPr>
      </w:pPr>
      <w:r w:rsidRPr="00FC3680">
        <w:rPr>
          <w:rFonts w:ascii="Times New Roman" w:eastAsia="Calibri" w:hAnsi="Times New Roman" w:cs="Times New Roman"/>
          <w:sz w:val="24"/>
          <w:szCs w:val="24"/>
          <w:lang w:val="ru-RU"/>
        </w:rPr>
        <w:t xml:space="preserve">Наличие у </w:t>
      </w:r>
      <w:r w:rsidRPr="00FC3680">
        <w:rPr>
          <w:rFonts w:ascii="Times New Roman" w:eastAsia="Times New Roman" w:hAnsi="Times New Roman" w:cs="Times New Roman"/>
          <w:sz w:val="24"/>
          <w:szCs w:val="24"/>
          <w:lang w:val="ru-RU" w:eastAsia="ru-RU"/>
        </w:rPr>
        <w:t>Подрядчика/Исполнителя</w:t>
      </w:r>
      <w:r w:rsidRPr="00FC3680">
        <w:rPr>
          <w:rFonts w:ascii="Times New Roman" w:eastAsia="Calibri" w:hAnsi="Times New Roman" w:cs="Times New Roman"/>
          <w:sz w:val="24"/>
          <w:szCs w:val="24"/>
          <w:lang w:val="ru-RU"/>
        </w:rPr>
        <w:t xml:space="preserve"> договора на вывоз и утилизацию отходов производства и потребления.</w:t>
      </w:r>
    </w:p>
    <w:p w14:paraId="33675B6C" w14:textId="77777777" w:rsidR="00FC3680" w:rsidRPr="00FC3680" w:rsidRDefault="00FC3680" w:rsidP="00FC3680">
      <w:pPr>
        <w:numPr>
          <w:ilvl w:val="0"/>
          <w:numId w:val="7"/>
        </w:numPr>
        <w:tabs>
          <w:tab w:val="num" w:pos="284"/>
        </w:tabs>
        <w:spacing w:after="0" w:line="240" w:lineRule="auto"/>
        <w:contextualSpacing/>
        <w:jc w:val="both"/>
        <w:rPr>
          <w:rFonts w:ascii="Times New Roman" w:eastAsia="Calibri" w:hAnsi="Times New Roman" w:cs="Times New Roman"/>
          <w:sz w:val="24"/>
          <w:szCs w:val="24"/>
          <w:lang w:val="ru-RU"/>
        </w:rPr>
      </w:pPr>
      <w:r w:rsidRPr="00FC3680">
        <w:rPr>
          <w:rFonts w:ascii="Times New Roman" w:eastAsia="Times New Roman" w:hAnsi="Times New Roman" w:cs="Times New Roman"/>
          <w:sz w:val="24"/>
          <w:szCs w:val="24"/>
          <w:lang w:val="ru-RU" w:eastAsia="ru-RU"/>
        </w:rPr>
        <w:t>Подрядчик/Исполнитель</w:t>
      </w:r>
      <w:r w:rsidRPr="00FC3680">
        <w:rPr>
          <w:rFonts w:ascii="Times New Roman" w:eastAsia="Calibri" w:hAnsi="Times New Roman" w:cs="Times New Roman"/>
          <w:sz w:val="24"/>
          <w:szCs w:val="24"/>
          <w:lang w:val="ru-RU"/>
        </w:rPr>
        <w:t xml:space="preserve"> должен представить Заказчику своего ответственного представителя для предоставления указанной и иной информации, а также и ведения переговоров по вопросам безопасности и охране труда </w:t>
      </w:r>
      <w:r w:rsidRPr="00FC3680">
        <w:rPr>
          <w:rFonts w:ascii="Times New Roman" w:eastAsia="Times New Roman" w:hAnsi="Times New Roman" w:cs="Times New Roman"/>
          <w:sz w:val="24"/>
          <w:szCs w:val="24"/>
          <w:lang w:val="ru-RU" w:eastAsia="ru-RU"/>
        </w:rPr>
        <w:t>Подрядчика/Исполнителя</w:t>
      </w:r>
      <w:r w:rsidRPr="00FC3680">
        <w:rPr>
          <w:rFonts w:ascii="Times New Roman" w:eastAsia="Calibri" w:hAnsi="Times New Roman" w:cs="Times New Roman"/>
          <w:sz w:val="24"/>
          <w:szCs w:val="24"/>
          <w:lang w:val="ru-RU"/>
        </w:rPr>
        <w:t xml:space="preserve">. Такой представитель </w:t>
      </w:r>
      <w:r w:rsidRPr="00FC3680">
        <w:rPr>
          <w:rFonts w:ascii="Times New Roman" w:eastAsia="Times New Roman" w:hAnsi="Times New Roman" w:cs="Times New Roman"/>
          <w:sz w:val="24"/>
          <w:szCs w:val="24"/>
          <w:lang w:val="ru-RU" w:eastAsia="ru-RU"/>
        </w:rPr>
        <w:t>Подрядчика/Исполнителя</w:t>
      </w:r>
      <w:r w:rsidRPr="00FC3680">
        <w:rPr>
          <w:rFonts w:ascii="Times New Roman" w:eastAsia="Calibri" w:hAnsi="Times New Roman" w:cs="Times New Roman"/>
          <w:sz w:val="24"/>
          <w:szCs w:val="24"/>
          <w:lang w:val="ru-RU"/>
        </w:rPr>
        <w:t xml:space="preserve"> должен быть в любое время доступен для обсуждения вопросов охраны труда, техники безопасности и защиты окружающей среды с Заказчиком.</w:t>
      </w:r>
    </w:p>
    <w:p w14:paraId="1F2AFDB3" w14:textId="77777777" w:rsidR="00FC3680" w:rsidRPr="00FC3680" w:rsidRDefault="00FC3680" w:rsidP="00FC3680">
      <w:pPr>
        <w:numPr>
          <w:ilvl w:val="0"/>
          <w:numId w:val="7"/>
        </w:numPr>
        <w:tabs>
          <w:tab w:val="num" w:pos="284"/>
        </w:tabs>
        <w:spacing w:after="0" w:line="240" w:lineRule="auto"/>
        <w:contextualSpacing/>
        <w:jc w:val="both"/>
        <w:rPr>
          <w:rFonts w:ascii="Times New Roman" w:eastAsia="Calibri" w:hAnsi="Times New Roman" w:cs="Times New Roman"/>
          <w:sz w:val="24"/>
          <w:szCs w:val="24"/>
          <w:lang w:val="ru-RU"/>
        </w:rPr>
      </w:pPr>
      <w:r w:rsidRPr="00FC3680">
        <w:rPr>
          <w:rFonts w:ascii="Times New Roman" w:eastAsia="Times New Roman" w:hAnsi="Times New Roman" w:cs="Times New Roman"/>
          <w:sz w:val="24"/>
          <w:szCs w:val="24"/>
          <w:lang w:val="ru-RU" w:eastAsia="ru-RU"/>
        </w:rPr>
        <w:t>Подрядчик/Исполнитель</w:t>
      </w:r>
      <w:r w:rsidRPr="00FC3680">
        <w:rPr>
          <w:rFonts w:ascii="Times New Roman" w:eastAsia="Calibri" w:hAnsi="Times New Roman" w:cs="Times New Roman"/>
          <w:sz w:val="24"/>
          <w:szCs w:val="24"/>
          <w:lang w:val="ru-RU"/>
        </w:rPr>
        <w:t xml:space="preserve"> ведет и хранит на каждом объекте выполнения работ соответствующую (требуемую) документацию, подтверждающую соблюдение мероприятий по организации безопасного ведения подрядных работ согласно требованиям Заказчика.</w:t>
      </w:r>
    </w:p>
    <w:p w14:paraId="4F539019" w14:textId="77777777" w:rsidR="00FC3680" w:rsidRPr="00FC3680" w:rsidRDefault="00FC3680" w:rsidP="00FC3680">
      <w:pPr>
        <w:spacing w:after="0" w:line="240" w:lineRule="auto"/>
        <w:contextualSpacing/>
        <w:jc w:val="both"/>
        <w:rPr>
          <w:rFonts w:ascii="Times New Roman" w:eastAsia="Calibri" w:hAnsi="Times New Roman" w:cs="Times New Roman"/>
          <w:sz w:val="8"/>
          <w:szCs w:val="8"/>
          <w:lang w:val="ru-RU"/>
        </w:rPr>
      </w:pPr>
    </w:p>
    <w:p w14:paraId="53CBE147"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3.1.1. Руководящий состав, и персонал Подрядчика/Исполнителя при исполнении договорных обязательств должны руководствоваться настоящими требованиями (разработанными в соответствии с требованиями Законодательства РК), соблюдать условия и порядки проведения процедур, соблюдать и выполнять все действующие требования нормативно-правовых актов Законодательства Республики Казахстан и требования (в том числе и ратифицированные международные) других регулирующих органов и ведомств относительно БиОТ, ПиПБ, ООС, требующие высоких стандартов, с момента начала проведения работ/услуг в соответствии с Контрактом (договором/соглашением) и в течение всего срока действия Контракта (договора/соглашения). Если стандарты и принципы «Положения» содержат более высокие требования, чем те, которые действуют или обычно применяются в Республике Казахстан, Подрядчик/Исполнитель обязан следовать настоящему «Положению».</w:t>
      </w:r>
    </w:p>
    <w:p w14:paraId="4F8E4499"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3.2. К оказанию услуг, выполнению и производству различных видов работ на территории Товарищества сторонними организациями допускаются</w:t>
      </w:r>
      <w:r w:rsidRPr="00FC3680">
        <w:rPr>
          <w:rFonts w:ascii="Times New Roman" w:eastAsia="Times New Roman" w:hAnsi="Times New Roman" w:cs="Times New Roman"/>
          <w:sz w:val="24"/>
          <w:szCs w:val="24"/>
          <w:lang w:val="ru" w:eastAsia="ru-RU"/>
        </w:rPr>
        <w:t xml:space="preserve"> лица, Подрядчики/Исполнители на условиях:</w:t>
      </w:r>
    </w:p>
    <w:p w14:paraId="1FEA7953"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xml:space="preserve">3.2.1 лица не моложе 18 лет, имеющие при себе удостоверение личности, пропуск, соответствующие допуски в соответствии с характером и видом выполняемых работ/услуг с учетом производственных факторов участка (квалификационные удостоверения подтверждающее обучение и компетенцию, необходимую для исполнения своих должностных обязанностей, установленных действующими нормативными актами, допуски к работе по данной профессии, удостоверения о прохождении обучения и проверке знаний по вопросам безопасности и охране труда (допуск к самостоятельной работе по основной профессии), пожарно-технический минимум, промышленная безопасность (в том числе по курсу H2S), по </w:t>
      </w:r>
      <w:r w:rsidRPr="00FC3680">
        <w:rPr>
          <w:rFonts w:ascii="Times New Roman" w:eastAsia="Times New Roman" w:hAnsi="Times New Roman" w:cs="Times New Roman"/>
          <w:sz w:val="24"/>
          <w:szCs w:val="24"/>
          <w:lang w:val="ru-RU" w:eastAsia="ru-RU"/>
        </w:rPr>
        <w:lastRenderedPageBreak/>
        <w:t xml:space="preserve">электробезопасности, по санитарно-эпидемиологическим требованиям в зависимости от сферы деятельности), при необходимости лицензии на выполнение работ повышенной опасности, лицензии на перевозку опасных грузов и прошедшие вводный инструктаж с регистрацией в журнале вводного инструктажа с росписью инструктируемого. </w:t>
      </w:r>
    </w:p>
    <w:p w14:paraId="013D3388"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xml:space="preserve">Такое обучение состоит из первоначальной подготовки и переподготовки в соответствии с принятым </w:t>
      </w:r>
      <w:r w:rsidRPr="00FC3680">
        <w:rPr>
          <w:rFonts w:ascii="Times New Roman" w:eastAsia="Times New Roman" w:hAnsi="Times New Roman" w:cs="Times New Roman"/>
          <w:sz w:val="24"/>
          <w:szCs w:val="24"/>
          <w:lang w:val="ru" w:eastAsia="ru-RU"/>
        </w:rPr>
        <w:t xml:space="preserve">Подрядчиком/Исполнителем </w:t>
      </w:r>
      <w:r w:rsidRPr="00FC3680">
        <w:rPr>
          <w:rFonts w:ascii="Times New Roman" w:eastAsia="Times New Roman" w:hAnsi="Times New Roman" w:cs="Times New Roman"/>
          <w:sz w:val="24"/>
          <w:szCs w:val="24"/>
          <w:lang w:val="ru-RU" w:eastAsia="ru-RU"/>
        </w:rPr>
        <w:t xml:space="preserve">планом обучения или аттестационными требованиями. Процессом обучения должно быть предусмотрено средство проверки усвоения работниками материала, а также их компетенции в предмете обучения. </w:t>
      </w:r>
      <w:r w:rsidRPr="00FC3680">
        <w:rPr>
          <w:rFonts w:ascii="Times New Roman" w:eastAsia="Times New Roman" w:hAnsi="Times New Roman" w:cs="Times New Roman"/>
          <w:sz w:val="24"/>
          <w:szCs w:val="24"/>
          <w:lang w:val="ru" w:eastAsia="ru-RU"/>
        </w:rPr>
        <w:t xml:space="preserve">Подрядчик/Исполнитель </w:t>
      </w:r>
      <w:r w:rsidRPr="00FC3680">
        <w:rPr>
          <w:rFonts w:ascii="Times New Roman" w:eastAsia="Times New Roman" w:hAnsi="Times New Roman" w:cs="Times New Roman"/>
          <w:sz w:val="24"/>
          <w:szCs w:val="24"/>
          <w:lang w:val="ru-RU" w:eastAsia="ru-RU"/>
        </w:rPr>
        <w:t xml:space="preserve">обязан вести документацию по учету обучения своих работников. </w:t>
      </w:r>
      <w:r w:rsidRPr="00FC3680">
        <w:rPr>
          <w:rFonts w:ascii="Times New Roman" w:eastAsia="Times New Roman" w:hAnsi="Times New Roman" w:cs="Times New Roman"/>
          <w:sz w:val="24"/>
          <w:szCs w:val="24"/>
          <w:lang w:val="ru" w:eastAsia="ru-RU"/>
        </w:rPr>
        <w:t xml:space="preserve">Подрядчик/Исполнитель </w:t>
      </w:r>
      <w:r w:rsidRPr="00FC3680">
        <w:rPr>
          <w:rFonts w:ascii="Times New Roman" w:eastAsia="Times New Roman" w:hAnsi="Times New Roman" w:cs="Times New Roman"/>
          <w:sz w:val="24"/>
          <w:szCs w:val="24"/>
          <w:lang w:val="ru-RU" w:eastAsia="ru-RU"/>
        </w:rPr>
        <w:t>обязан проводить со своими работниками – вводный, первичный, повторный и целевые инструктажи по установленной форме.</w:t>
      </w:r>
    </w:p>
    <w:p w14:paraId="23EE9BBC"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3.2.2. С работниками Подрядчика/Исполнителя при их допуске на объект Заказчика (до начала производственной деятельности) для проведения работ независимо от уровня их квалификации на местах ответственным лицом за производство работ подрядной организации проводится первичный инструктаж на рабочем месте, при необходимости проводится целевой инструктаж, ознакомление с настоящим Положением под роспись в листе ознакомления. Инструктаж по безопасности и охране труда на рабочем месте проводится с целью ознакомления работников с конкретной производственной обстановкой, характером производства, с рисками, безопасными методами и приемами работ.</w:t>
      </w:r>
    </w:p>
    <w:p w14:paraId="13D93F09"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 w:eastAsia="ru-RU"/>
        </w:rPr>
      </w:pPr>
      <w:r w:rsidRPr="00FC3680">
        <w:rPr>
          <w:rFonts w:ascii="Times New Roman" w:eastAsia="Times New Roman" w:hAnsi="Times New Roman" w:cs="Times New Roman"/>
          <w:sz w:val="24"/>
          <w:szCs w:val="24"/>
          <w:lang w:val="ru-RU" w:eastAsia="ru-RU"/>
        </w:rPr>
        <w:t>3.2.3.</w:t>
      </w:r>
      <w:r w:rsidRPr="00FC3680">
        <w:rPr>
          <w:rFonts w:ascii="Times New Roman" w:eastAsia="Times New Roman" w:hAnsi="Times New Roman" w:cs="Times New Roman"/>
          <w:sz w:val="24"/>
          <w:szCs w:val="24"/>
          <w:lang w:val="ru" w:eastAsia="ru-RU"/>
        </w:rPr>
        <w:t xml:space="preserve"> наличие соответствующей разрешительной и технической документации на используемый в процессе выполнения работ/услуг по договору автотранспорт (в случае наличие такового у Подрядчика/Исполнителя или его Субподрядчика).</w:t>
      </w:r>
    </w:p>
    <w:p w14:paraId="1054030B"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 w:eastAsia="ru-RU"/>
        </w:rPr>
      </w:pPr>
      <w:r w:rsidRPr="00FC3680">
        <w:rPr>
          <w:rFonts w:ascii="Times New Roman" w:eastAsia="Times New Roman" w:hAnsi="Times New Roman" w:cs="Times New Roman"/>
          <w:sz w:val="24"/>
          <w:szCs w:val="24"/>
          <w:lang w:val="ru" w:eastAsia="ru-RU"/>
        </w:rPr>
        <w:t>3.2.4. Подрядчика/Исполнитель гарантирует, что каждый его работник будет ознакомлен с Положением, являющейся неотъемлемой частью договора, под роспись.</w:t>
      </w:r>
    </w:p>
    <w:p w14:paraId="020572C3"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 w:eastAsia="ru-RU"/>
        </w:rPr>
      </w:pPr>
      <w:r w:rsidRPr="00FC3680">
        <w:rPr>
          <w:rFonts w:ascii="Times New Roman" w:eastAsia="Times New Roman" w:hAnsi="Times New Roman" w:cs="Times New Roman"/>
          <w:sz w:val="24"/>
          <w:szCs w:val="24"/>
          <w:lang w:val="ru" w:eastAsia="ru-RU"/>
        </w:rPr>
        <w:t>3.2.5. Подрядчик/Исполнитель обеспечивает прохождение своими сотрудниками курса по безопасному ведению работ при бурении разведочных нефтяных, газовых и газоконденсатных скважин с высоким содержанием сероводорода.</w:t>
      </w:r>
    </w:p>
    <w:p w14:paraId="26104FB0"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3.3. При входе на территорию Товарищества необходимо предъявить на КПП требуемую документацию.</w:t>
      </w:r>
    </w:p>
    <w:p w14:paraId="5ACDCE8B"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xml:space="preserve">3.4. Перед выполнением работ/услуг, представитель подрядчика должен ознакомиться с условиями и местом проведения работ/услуг, привести в готовность соответствующие средства индивидуальной защиты, проверить исправность и соответствие приспособлений, оснастки, инструмента по характеру выполняемой работы/услуги, организовать безопасное проведение работ/услуг. На взрывопожароопасных объектах применяются инструменты и приспособления, не дающие искру при ударе, взрывозащищенного исполнения электрифицированные инструменты и освещение. </w:t>
      </w:r>
    </w:p>
    <w:p w14:paraId="24799B27"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3.5. Подрядчики должны соблюдать правила внутреннего трудового распорядка Товарищества и положение о пропускном и внутриобъектовом режимах на объектах Товарищества, Политики и требования настоящего Положения. Посещение помещений, зданий, цехов и участков, не оговоренных в контракте (договоре/соглашении), не допускается.</w:t>
      </w:r>
    </w:p>
    <w:p w14:paraId="6841F17F"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3.6. Работники подрядчиков должны производить только те работы/услуги и в тех местах, которые указаны в контракте (договоре/соглашении). Вход на территорию объектов (цех, участок) без сопровождения уполномоченного работника запрещается (запрещается останавливаться и проходить под поднимаемыми и транспортируемыми грузами, заходить за сигнальные и защитные ограждения, наступать на крышки люков колодцев, электрокабели, курить вне специально отведенных мест, проносить на территорию и хранить легковоспламеняющиеся вещества).</w:t>
      </w:r>
    </w:p>
    <w:p w14:paraId="44DA762B"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3.7. На производственных объектах запрещается передвижение и ведение работ/услуг (работ повышенной опасности) без средств индивидуальной защиты (без спецодежды, без защитной каски, без защитных очков, СИЗОД), использование открытого огня. Для защиты от вредных и опасных производственных факторов подрядчики обязаны применять коллективные и индивидуальные средства защиты в зависимости от характера и вида выполняемых работ/услуг.</w:t>
      </w:r>
    </w:p>
    <w:p w14:paraId="0BF43215"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3.8. В случае возгораний и пожаров, применить первичные средства пожаротушения и сообщить руководству Товарищества.</w:t>
      </w:r>
    </w:p>
    <w:p w14:paraId="3231F6AB"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lastRenderedPageBreak/>
        <w:t>3.9. При возникновении аварийной ситуации подрядчики должны прекратить работу, уйти в безопасное место и сообщить руководству Товарищества о случившемся.</w:t>
      </w:r>
    </w:p>
    <w:p w14:paraId="41D0C9F3"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3.10. При травмировании, выявлении опасности травмирования, возникновения аварийной ситуации, неисправности оборудования, приспособлений и инструментов необходимо немедленно прекратить работу, оповестить руководство Товарищества.</w:t>
      </w:r>
    </w:p>
    <w:p w14:paraId="01E0423A"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xml:space="preserve"> 3.11. При несчастном случае необходимо освободить пострадавшего от травмирующего фактора, оказать первую экстренную доврачебную помощь, вызвать скорую медицинскую помощь, сохранить обстановку места происшествия до прибытия руководства Товарищества, если это не угрожает жизни и здоровью людей, либо дальнейшему развитию аварии.</w:t>
      </w:r>
    </w:p>
    <w:p w14:paraId="13596179"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3.12. Ответственность за безопасную организацию работ/услуг на объектах возлагается на руководителя Подрядчика/Исполнителя, выполняющего работы/услуги по контракту (договору/соглашению).</w:t>
      </w:r>
    </w:p>
    <w:p w14:paraId="66FD0D7D"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3.13. Лица находящиеся на территории Товарищества несут ответственность за соблюдение требований настоящего Положения в соответствии с действующим законодательством РК.</w:t>
      </w:r>
    </w:p>
    <w:p w14:paraId="14FB5D8A" w14:textId="77777777" w:rsidR="00FC3680" w:rsidRPr="00FC3680" w:rsidRDefault="00FC3680" w:rsidP="00FC3680">
      <w:pPr>
        <w:spacing w:after="0" w:line="240" w:lineRule="auto"/>
        <w:jc w:val="both"/>
        <w:rPr>
          <w:rFonts w:ascii="Times New Roman" w:eastAsia="Times New Roman" w:hAnsi="Times New Roman" w:cs="Times New Roman"/>
          <w:b/>
          <w:bCs/>
          <w:sz w:val="24"/>
          <w:szCs w:val="24"/>
          <w:lang w:val="ru-RU" w:eastAsia="ru-RU"/>
        </w:rPr>
      </w:pPr>
      <w:r w:rsidRPr="00FC3680">
        <w:rPr>
          <w:rFonts w:ascii="Times New Roman" w:eastAsia="Times New Roman" w:hAnsi="Times New Roman" w:cs="Times New Roman"/>
          <w:b/>
          <w:bCs/>
          <w:sz w:val="24"/>
          <w:szCs w:val="24"/>
          <w:lang w:val="ru-RU" w:eastAsia="ru-RU"/>
        </w:rPr>
        <w:t>3.14. Взаимодействие в области безопасности и охраны труда, охраны окружающей среды.</w:t>
      </w:r>
    </w:p>
    <w:p w14:paraId="0A40248B"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xml:space="preserve">3.14.1. Подрядчик/Исполнитель обязан оказывать содействие Заказчику и исполнять все указания Заказчика, которые он может давать Подрядчику/Исполнителю в целях приведения организации работ по безопасности и охране труда, охраны окружающей среды, в соответствие с требованиями внутренних документов Заказчика, проведения инструктажей и планирования, периодических проверок состояния условий труда и соблюдения требований безопасности, расследования несчастных случаев и травматизма на производстве. </w:t>
      </w:r>
    </w:p>
    <w:p w14:paraId="59C69ED1"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3.14.2. В случае необходимости или по требованию Заказчика, руководство Подрядчика/Исполнителя должно встречаться с руководством Заказчика с целью обсуждения всех вопросов безопасности и охраны труда, окружающей среды.</w:t>
      </w:r>
    </w:p>
    <w:p w14:paraId="33C7AC37"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 w:eastAsia="ru-RU"/>
        </w:rPr>
      </w:pPr>
      <w:r w:rsidRPr="00FC3680">
        <w:rPr>
          <w:rFonts w:ascii="Times New Roman" w:eastAsia="Times New Roman" w:hAnsi="Times New Roman" w:cs="Times New Roman"/>
          <w:b/>
          <w:sz w:val="24"/>
          <w:szCs w:val="24"/>
          <w:lang w:val="ru-RU" w:eastAsia="ru-RU"/>
        </w:rPr>
        <w:t xml:space="preserve">4. </w:t>
      </w:r>
      <w:r w:rsidRPr="00FC3680">
        <w:rPr>
          <w:rFonts w:ascii="Times New Roman" w:eastAsia="Times New Roman" w:hAnsi="Times New Roman" w:cs="Times New Roman"/>
          <w:b/>
          <w:sz w:val="24"/>
          <w:szCs w:val="24"/>
          <w:lang w:val="ru" w:eastAsia="ru-RU"/>
        </w:rPr>
        <w:t>Основные требования к</w:t>
      </w:r>
      <w:r w:rsidRPr="00FC3680">
        <w:rPr>
          <w:rFonts w:ascii="Times New Roman" w:eastAsia="Times New Roman" w:hAnsi="Times New Roman" w:cs="Times New Roman"/>
          <w:b/>
          <w:sz w:val="24"/>
          <w:szCs w:val="24"/>
          <w:lang w:val="ru-RU" w:eastAsia="ru-RU"/>
        </w:rPr>
        <w:t xml:space="preserve"> транспортировке и</w:t>
      </w:r>
      <w:r w:rsidRPr="00FC3680">
        <w:rPr>
          <w:rFonts w:ascii="Times New Roman" w:eastAsia="Times New Roman" w:hAnsi="Times New Roman" w:cs="Times New Roman"/>
          <w:b/>
          <w:sz w:val="24"/>
          <w:szCs w:val="24"/>
          <w:lang w:val="ru" w:eastAsia="ru-RU"/>
        </w:rPr>
        <w:t xml:space="preserve"> автотранспорту Потенциального подрядчика и проверяемым транспортным средствам и водителям транспортных средств подрядчиков.</w:t>
      </w:r>
    </w:p>
    <w:p w14:paraId="0E26903A"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4.1. Водители, управляющие автотранспортными средствами, должны соответствовать следующим квалификационным требованиям:</w:t>
      </w:r>
    </w:p>
    <w:p w14:paraId="7877B72A"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rPr>
      </w:pPr>
      <w:r w:rsidRPr="00FC3680">
        <w:rPr>
          <w:rFonts w:ascii="Times New Roman" w:eastAsia="Times New Roman" w:hAnsi="Times New Roman" w:cs="Times New Roman"/>
          <w:sz w:val="24"/>
          <w:szCs w:val="24"/>
          <w:lang w:val="ru-RU"/>
        </w:rPr>
        <w:t>- наличие удостоверения на право управления транспортным средством соответствующей категории;</w:t>
      </w:r>
    </w:p>
    <w:p w14:paraId="23BACC02"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rPr>
      </w:pPr>
      <w:r w:rsidRPr="00FC3680">
        <w:rPr>
          <w:rFonts w:ascii="Times New Roman" w:eastAsia="Times New Roman" w:hAnsi="Times New Roman" w:cs="Times New Roman"/>
          <w:sz w:val="24"/>
          <w:szCs w:val="24"/>
          <w:lang w:val="ru-RU"/>
        </w:rPr>
        <w:t>- наличие стажа непрерывной работы в качестве водителя транспортного средства этой категории не менее трех лет;</w:t>
      </w:r>
    </w:p>
    <w:p w14:paraId="5031250B"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rPr>
      </w:pPr>
      <w:r w:rsidRPr="00FC3680">
        <w:rPr>
          <w:rFonts w:ascii="Times New Roman" w:eastAsia="Times New Roman" w:hAnsi="Times New Roman" w:cs="Times New Roman"/>
          <w:sz w:val="24"/>
          <w:szCs w:val="24"/>
          <w:lang w:val="ru-RU"/>
        </w:rPr>
        <w:t>- водитель должен проходить обязательное периодическое медицинское освидетельствование и к началу работы должен пройти предрейсовый медицинский осмотр, по окончанию работы после сменное освидетельствование. Отметка о прохождение медицинского осмотра должна быть отмечена в путевом листе. В случае отсутствия отметки о прохождение медицинского осмотра водитель не допускается к работе;</w:t>
      </w:r>
    </w:p>
    <w:p w14:paraId="0866F94E"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rPr>
      </w:pPr>
      <w:r w:rsidRPr="00FC3680">
        <w:rPr>
          <w:rFonts w:ascii="Times New Roman" w:eastAsia="Times New Roman" w:hAnsi="Times New Roman" w:cs="Times New Roman"/>
          <w:sz w:val="24"/>
          <w:szCs w:val="24"/>
          <w:lang w:val="ru-RU"/>
        </w:rPr>
        <w:t xml:space="preserve">- наличие личной медицинской книжки при транспортировке, погрузке, разгрузке пищевых продуктов и питьевой воды. </w:t>
      </w:r>
    </w:p>
    <w:p w14:paraId="7176E4CC" w14:textId="77777777" w:rsidR="00FC3680" w:rsidRPr="00FC3680" w:rsidRDefault="00FC3680" w:rsidP="00FC3680">
      <w:pPr>
        <w:spacing w:after="0" w:line="240" w:lineRule="auto"/>
        <w:jc w:val="both"/>
        <w:rPr>
          <w:rFonts w:ascii="Calibri" w:eastAsia="Times New Roman" w:hAnsi="Calibri" w:cs="Times New Roman"/>
          <w:sz w:val="24"/>
          <w:szCs w:val="24"/>
          <w:lang w:val="ru-RU" w:eastAsia="ru-RU"/>
        </w:rPr>
      </w:pPr>
      <w:r w:rsidRPr="00FC3680">
        <w:rPr>
          <w:rFonts w:ascii="Times New Roman" w:eastAsia="Times New Roman" w:hAnsi="Times New Roman" w:cs="Times New Roman"/>
          <w:sz w:val="24"/>
          <w:szCs w:val="24"/>
          <w:lang w:val="ru-RU" w:eastAsia="ru-RU"/>
        </w:rPr>
        <w:t>4.2. Автотранспортные средства должны предоставляться в технически исправном состоянии и внешне чистом виде.</w:t>
      </w:r>
      <w:r w:rsidRPr="00FC3680">
        <w:rPr>
          <w:rFonts w:ascii="Calibri" w:eastAsia="Times New Roman" w:hAnsi="Calibri" w:cs="Times New Roman"/>
          <w:sz w:val="24"/>
          <w:szCs w:val="24"/>
          <w:lang w:val="ru-RU" w:eastAsia="ru-RU"/>
        </w:rPr>
        <w:t xml:space="preserve"> </w:t>
      </w:r>
    </w:p>
    <w:p w14:paraId="7934608A"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xml:space="preserve">4.3. Транспортные средства и механизмы допускаются для работ на территории Товарищества при наличии разрешительных документов от контролирующих органов, технической документации (при необходимости на право перевозки опасных грузов), знаков, надписей, средств пожаротушения и противоаварийной защиты. </w:t>
      </w:r>
    </w:p>
    <w:p w14:paraId="696886D7"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4.4. Транспортные средства должны быть оборудованы и соответствовать:</w:t>
      </w:r>
    </w:p>
    <w:p w14:paraId="6A09D7EB"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rPr>
      </w:pPr>
      <w:r w:rsidRPr="00FC3680">
        <w:rPr>
          <w:rFonts w:ascii="Times New Roman" w:eastAsia="Times New Roman" w:hAnsi="Times New Roman" w:cs="Times New Roman"/>
          <w:sz w:val="24"/>
          <w:szCs w:val="24"/>
          <w:lang w:val="ru-RU"/>
        </w:rPr>
        <w:t>4.4.1. Конструктивно-техническим характеристикам завода-изготовителя и нормативным документам по стандартизации РК к конструкции, оборудованию и техническому состоянию транспортных средств;</w:t>
      </w:r>
    </w:p>
    <w:p w14:paraId="16AD4F34"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rPr>
      </w:pPr>
      <w:r w:rsidRPr="00FC3680">
        <w:rPr>
          <w:rFonts w:ascii="Times New Roman" w:eastAsia="Times New Roman" w:hAnsi="Times New Roman" w:cs="Times New Roman"/>
          <w:sz w:val="24"/>
          <w:szCs w:val="24"/>
          <w:lang w:val="ru-RU"/>
        </w:rPr>
        <w:t>4.4.2. Действующим Правилам и требованиям по перевозке опасных грузов автомобильным транспортом (автотранспортные средства и механизмы, привлекаемые для перевозки опасных грузов), устройства и безопасной эксплуатации грузоподъемных кранов.</w:t>
      </w:r>
    </w:p>
    <w:p w14:paraId="11C448E6"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rPr>
      </w:pPr>
      <w:r w:rsidRPr="00FC3680">
        <w:rPr>
          <w:rFonts w:ascii="Times New Roman" w:eastAsia="Times New Roman" w:hAnsi="Times New Roman" w:cs="Times New Roman"/>
          <w:sz w:val="24"/>
          <w:szCs w:val="24"/>
          <w:lang w:val="ru-RU"/>
        </w:rPr>
        <w:t>4.4.3. Данным регистрационных документов;</w:t>
      </w:r>
    </w:p>
    <w:p w14:paraId="322D4C37"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rPr>
      </w:pPr>
      <w:r w:rsidRPr="00FC3680">
        <w:rPr>
          <w:rFonts w:ascii="Times New Roman" w:eastAsia="Times New Roman" w:hAnsi="Times New Roman" w:cs="Times New Roman"/>
          <w:sz w:val="24"/>
          <w:szCs w:val="24"/>
          <w:lang w:val="ru-RU"/>
        </w:rPr>
        <w:lastRenderedPageBreak/>
        <w:t>4.4.4. Действующим санитарно-гигиеническим нормам, противопожарным требованиям и соответствовать законодательству РК, автотранспортные средства для перевозки людей, воды и пищевых продуктов, и должны иметь санитарные паспорта (заключения).</w:t>
      </w:r>
    </w:p>
    <w:p w14:paraId="0ED1975A"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rPr>
      </w:pPr>
      <w:r w:rsidRPr="00FC3680">
        <w:rPr>
          <w:rFonts w:ascii="Times New Roman" w:eastAsia="Times New Roman" w:hAnsi="Times New Roman" w:cs="Times New Roman"/>
          <w:sz w:val="24"/>
          <w:szCs w:val="24"/>
          <w:lang w:val="ru-RU"/>
        </w:rPr>
        <w:t>4.4.5. Действующим Правилам дорожного движения и другим нормативным правовым актам Республики Казахстан;</w:t>
      </w:r>
    </w:p>
    <w:p w14:paraId="19A8021B"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rPr>
      </w:pPr>
      <w:r w:rsidRPr="00FC3680">
        <w:rPr>
          <w:rFonts w:ascii="Times New Roman" w:eastAsia="Times New Roman" w:hAnsi="Times New Roman" w:cs="Times New Roman"/>
          <w:sz w:val="24"/>
          <w:szCs w:val="24"/>
          <w:lang w:val="ru-RU"/>
        </w:rPr>
        <w:t>4.4.6. По требованию Заказчика за свой счет в согласованные с Заказчиком сроки оснастить техническими средствами (GPS терминалами) транспорт Подрядчика/Исполнителя, в передвижении на территории месторождений Заказчика которого имеется необходимость для надлежащего выполнения Работ (оказания Услуг) по Договору. GPS терминалы, устанавливаемые на транспорте Подрядчика/Исполнителя, должны соответствовать техническим условиям единой системы GPS мониторинга Заказчика (данные с системы GPS мониторинга Подрядчиком/Исполнителем предоставляются Заказчику). Транспорту, не соответствующему требованиям настоящего пункта Положения, может быть отказано во въезде на территорию месторождения Заказчика, при этом, Подрядчик/Исполнитель несет ответственность за надлежащее и своевременное выполнение Работ (оказание Услуг) по Договору.</w:t>
      </w:r>
    </w:p>
    <w:p w14:paraId="5D65984E"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4.5. Все автомашины Подрядчика/Исполнителя, задействованные в выполнении услуг контракта (договора/соглашения), должны быть укомплектованы всеми необходимыми средствами и оборудованием в соответствии с требованиями при прохождении ежегодного технического осмотра в компетентных органах или специальных лицензированных предприятиях.</w:t>
      </w:r>
    </w:p>
    <w:p w14:paraId="1D90C1A7"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xml:space="preserve">4.6. Все транспортные средства Подрядчика/Исполнителя подлежат проверке на техническое состояние и соответствие требованиям безопасности и подлежат утверждению Товариществом. </w:t>
      </w:r>
    </w:p>
    <w:p w14:paraId="5561EAEC"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4.7. Товарищество в любое время имеет право проводить инспекцию или аудит на техническое состояние и соответствие требованиям безопасности и требованиям настоящего раздела. В случае выявления грубых нарушений которые могут представлять опасность, Товарищество вправе отстранить транспортное средство до устранения нарушений. Подрядчик за свой счет должен своевременно и надлежащим образом исправлять выявленные недостатки.</w:t>
      </w:r>
    </w:p>
    <w:p w14:paraId="287E55F9"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4.8. Все транспортные средства Подрядчика/Исполнителя должны быть оснащены 3-х точечными ремнями безопасности на всех сидениях.</w:t>
      </w:r>
    </w:p>
    <w:p w14:paraId="11B4FD10"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rPr>
      </w:pPr>
      <w:r w:rsidRPr="00FC3680">
        <w:rPr>
          <w:rFonts w:ascii="Times New Roman" w:eastAsia="Times New Roman" w:hAnsi="Times New Roman" w:cs="Times New Roman"/>
          <w:sz w:val="24"/>
          <w:szCs w:val="24"/>
          <w:lang w:val="ru-RU"/>
        </w:rPr>
        <w:t>4.9. Подрядчик обязан соблюдать режим работы и отдыха водителей, не допускать переработок во избежание переутомления.</w:t>
      </w:r>
    </w:p>
    <w:p w14:paraId="675D0CDA"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rPr>
      </w:pPr>
      <w:r w:rsidRPr="00FC3680">
        <w:rPr>
          <w:rFonts w:ascii="Times New Roman" w:eastAsia="Times New Roman" w:hAnsi="Times New Roman" w:cs="Times New Roman"/>
          <w:sz w:val="24"/>
          <w:szCs w:val="24"/>
          <w:lang w:val="ru-RU"/>
        </w:rPr>
        <w:t>4.10. Проезд транспортных средств, не оборудованных средствами пожаротушения и противоаварийной защиты (в том числе при необходимости устройством для заземления), искрогасителями заводского исполнения, на территорию объектов Товарищества запрещается.</w:t>
      </w:r>
    </w:p>
    <w:p w14:paraId="77C2F051"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rPr>
      </w:pPr>
      <w:r w:rsidRPr="00FC3680">
        <w:rPr>
          <w:rFonts w:ascii="Times New Roman" w:eastAsia="Times New Roman" w:hAnsi="Times New Roman" w:cs="Times New Roman"/>
          <w:sz w:val="24"/>
          <w:szCs w:val="24"/>
          <w:lang w:val="ru-RU"/>
        </w:rPr>
        <w:t>4.12. Запрещается стоянка транспортных средств и механизмов в необозначенных местах на территории Товарищества, перекрестках, участках с ограниченной видимостью, под эстакадами, галереями, коммуникациями, линиями электропередач, на колодцах.</w:t>
      </w:r>
    </w:p>
    <w:p w14:paraId="0C8A4D90"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rPr>
        <w:t xml:space="preserve">4.13. Соблюдать безопасное передвижение по месторождению и выполнять правила дорожного движения, согласно установленным дорожным знакам. Соблюдать скоростной режим по месторождению Урихтау, максимальная скорость передвижения транспортных средств по внутрипромысловым дорогам – не более 40 км/ч; на участках и складах, на территории промбазы Товарищества – не более 5 км/ч. </w:t>
      </w:r>
    </w:p>
    <w:p w14:paraId="30CE43C9"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4.14. Подрядчик/Исполнитель должен своевременно проводить инструктаж по безопасности и охране труда и соблюдению безопасности дорожного движения с водителями автотранспортных средств.</w:t>
      </w:r>
    </w:p>
    <w:p w14:paraId="740B51E1"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4.15. Водители автотранспортных средств не должны допускать проезд по несанкционированным полевым дорогам, как на месторождении, так и на прилегающей к месторождению территории. Двигаться строго по схеме предоставленной Товариществом.</w:t>
      </w:r>
    </w:p>
    <w:p w14:paraId="71511919"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4.16. Запрещается перебегать дорогу перед движущимся транспортом, ездить на подножке, вне кабины или сверх установленного числа пассажиров в кабине, стоя в кузове автомобиля, производить посадку на ходу, либо соскакивать с транспорта до полной его остановки.</w:t>
      </w:r>
    </w:p>
    <w:p w14:paraId="4F3CD7BB"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rPr>
      </w:pPr>
      <w:r w:rsidRPr="00FC3680">
        <w:rPr>
          <w:rFonts w:ascii="Times New Roman" w:eastAsia="Times New Roman" w:hAnsi="Times New Roman" w:cs="Times New Roman"/>
          <w:sz w:val="24"/>
          <w:szCs w:val="24"/>
          <w:lang w:val="ru-RU"/>
        </w:rPr>
        <w:t>4.17. По окончании работ предъявить транспортное средство и груз для осмотра на КПП.</w:t>
      </w:r>
    </w:p>
    <w:p w14:paraId="6C2D0051"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rPr>
      </w:pPr>
      <w:r w:rsidRPr="00FC3680">
        <w:rPr>
          <w:rFonts w:ascii="Times New Roman" w:eastAsia="Times New Roman" w:hAnsi="Times New Roman" w:cs="Times New Roman"/>
          <w:sz w:val="24"/>
          <w:szCs w:val="24"/>
          <w:lang w:val="ru-RU"/>
        </w:rPr>
        <w:t xml:space="preserve">4.18. </w:t>
      </w:r>
      <w:r w:rsidRPr="00FC3680">
        <w:rPr>
          <w:rFonts w:ascii="Times New Roman" w:eastAsia="Times New Roman" w:hAnsi="Times New Roman" w:cs="Times New Roman"/>
          <w:sz w:val="24"/>
          <w:szCs w:val="24"/>
          <w:lang w:val="ru-RU" w:eastAsia="ru-RU"/>
        </w:rPr>
        <w:t xml:space="preserve">Подрядчик/Исполнитель </w:t>
      </w:r>
      <w:r w:rsidRPr="00FC3680">
        <w:rPr>
          <w:rFonts w:ascii="Times New Roman" w:eastAsia="Times New Roman" w:hAnsi="Times New Roman" w:cs="Times New Roman"/>
          <w:sz w:val="24"/>
          <w:szCs w:val="24"/>
          <w:lang w:val="ru-RU"/>
        </w:rPr>
        <w:t xml:space="preserve">обязуется не осуществлять перевозку работников Заказчика перед началом и по окончании рабочего времени в целях следования с места сбора (проживания в </w:t>
      </w:r>
      <w:r w:rsidRPr="00FC3680">
        <w:rPr>
          <w:rFonts w:ascii="Times New Roman" w:eastAsia="Times New Roman" w:hAnsi="Times New Roman" w:cs="Times New Roman"/>
          <w:sz w:val="24"/>
          <w:szCs w:val="24"/>
          <w:lang w:val="ru-RU"/>
        </w:rPr>
        <w:lastRenderedPageBreak/>
        <w:t>период вахты) на работу и обратно своим или иным транспортом (за исключением случаев, согласованных с руководством Товарищества, производственной необходимости).</w:t>
      </w:r>
    </w:p>
    <w:p w14:paraId="15720609" w14:textId="77777777" w:rsidR="00FC3680" w:rsidRPr="00FC3680" w:rsidRDefault="00FC3680" w:rsidP="00FC3680">
      <w:pPr>
        <w:spacing w:after="0" w:line="240" w:lineRule="auto"/>
        <w:jc w:val="both"/>
        <w:rPr>
          <w:rFonts w:ascii="Times New Roman" w:eastAsia="Times New Roman" w:hAnsi="Times New Roman" w:cs="Times New Roman"/>
          <w:b/>
          <w:sz w:val="24"/>
          <w:szCs w:val="24"/>
          <w:lang w:val="ru-RU" w:eastAsia="ru-RU"/>
        </w:rPr>
      </w:pPr>
      <w:r w:rsidRPr="00FC3680">
        <w:rPr>
          <w:rFonts w:ascii="Times New Roman" w:eastAsia="Times New Roman" w:hAnsi="Times New Roman" w:cs="Times New Roman"/>
          <w:b/>
          <w:sz w:val="24"/>
          <w:szCs w:val="24"/>
          <w:lang w:val="ru-RU" w:eastAsia="ru-RU"/>
        </w:rPr>
        <w:t>5. Подрядчик/Исполнитель обязан (гарантирует):</w:t>
      </w:r>
    </w:p>
    <w:p w14:paraId="525E3C3E" w14:textId="77777777" w:rsidR="00FC3680" w:rsidRPr="00FC3680" w:rsidRDefault="00FC3680" w:rsidP="00FC3680">
      <w:pPr>
        <w:spacing w:after="0" w:line="240" w:lineRule="auto"/>
        <w:jc w:val="both"/>
        <w:rPr>
          <w:rFonts w:ascii="Times New Roman" w:eastAsia="Times New Roman" w:hAnsi="Times New Roman" w:cs="Times New Roman"/>
          <w:spacing w:val="4"/>
          <w:sz w:val="24"/>
          <w:szCs w:val="24"/>
          <w:lang w:val="ru-RU" w:eastAsia="ru-RU"/>
        </w:rPr>
      </w:pPr>
      <w:r w:rsidRPr="00FC3680">
        <w:rPr>
          <w:rFonts w:ascii="Times New Roman" w:eastAsia="Times New Roman" w:hAnsi="Times New Roman" w:cs="Times New Roman"/>
          <w:spacing w:val="4"/>
          <w:sz w:val="24"/>
          <w:szCs w:val="24"/>
          <w:lang w:val="ru-RU" w:eastAsia="ru-RU"/>
        </w:rPr>
        <w:t xml:space="preserve">5.1.  Своевременное предоставление списков работников (до направления работников на место оказания услуг/работ), подтверждающие, что персонал </w:t>
      </w:r>
      <w:r w:rsidRPr="00FC3680">
        <w:rPr>
          <w:rFonts w:ascii="Times New Roman" w:eastAsia="Times New Roman" w:hAnsi="Times New Roman" w:cs="Times New Roman"/>
          <w:sz w:val="24"/>
          <w:szCs w:val="24"/>
          <w:lang w:val="ru-RU" w:eastAsia="ru-RU"/>
        </w:rPr>
        <w:t>Подрядчика/Исполнителя</w:t>
      </w:r>
      <w:r w:rsidRPr="00FC3680">
        <w:rPr>
          <w:rFonts w:ascii="Times New Roman" w:eastAsia="Times New Roman" w:hAnsi="Times New Roman" w:cs="Times New Roman"/>
          <w:spacing w:val="4"/>
          <w:sz w:val="24"/>
          <w:szCs w:val="24"/>
          <w:lang w:val="ru-RU" w:eastAsia="ru-RU"/>
        </w:rPr>
        <w:t xml:space="preserve">  прошел инструктаж и обучение по выполняемому виду услуг/работ, профессионально пригоден, получил удовлетворительное медицинское заключение (подтверждает документально).</w:t>
      </w:r>
    </w:p>
    <w:p w14:paraId="043A007A" w14:textId="77777777" w:rsidR="00FC3680" w:rsidRPr="00FC3680" w:rsidRDefault="00FC3680" w:rsidP="00FC3680">
      <w:pPr>
        <w:spacing w:after="0" w:line="240" w:lineRule="auto"/>
        <w:jc w:val="both"/>
        <w:rPr>
          <w:rFonts w:ascii="Times New Roman" w:eastAsia="Times New Roman" w:hAnsi="Times New Roman" w:cs="Times New Roman"/>
          <w:spacing w:val="4"/>
          <w:sz w:val="24"/>
          <w:szCs w:val="24"/>
          <w:lang w:val="ru-RU" w:eastAsia="ru-RU"/>
        </w:rPr>
      </w:pPr>
      <w:r w:rsidRPr="00FC3680">
        <w:rPr>
          <w:rFonts w:ascii="Times New Roman" w:eastAsia="Times New Roman" w:hAnsi="Times New Roman" w:cs="Times New Roman"/>
          <w:spacing w:val="4"/>
          <w:sz w:val="24"/>
          <w:szCs w:val="24"/>
          <w:lang w:val="ru-RU" w:eastAsia="ru-RU"/>
        </w:rPr>
        <w:t xml:space="preserve">5.1.1. Предоставление на ежемесячной основе (перед заездом вахты на месторождение) данных по наличию разрешительных документов на работу и допусков (обучение по курсам согласно требований ЗРК) на работников, транспорт, организацию, по форме запрашиваемой Заказчиком.   </w:t>
      </w:r>
    </w:p>
    <w:p w14:paraId="4030F5A7"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pacing w:val="4"/>
          <w:sz w:val="24"/>
          <w:szCs w:val="24"/>
          <w:lang w:val="ru-RU" w:eastAsia="ru-RU"/>
        </w:rPr>
        <w:t>5.2.</w:t>
      </w:r>
      <w:r w:rsidRPr="00FC3680">
        <w:rPr>
          <w:rFonts w:ascii="Times New Roman" w:eastAsia="Times New Roman" w:hAnsi="Times New Roman" w:cs="Times New Roman"/>
          <w:b/>
          <w:sz w:val="24"/>
          <w:szCs w:val="24"/>
          <w:lang w:val="ru-RU" w:eastAsia="ru-RU"/>
        </w:rPr>
        <w:t xml:space="preserve"> </w:t>
      </w:r>
      <w:r w:rsidRPr="00FC3680">
        <w:rPr>
          <w:rFonts w:ascii="Times New Roman" w:eastAsia="Times New Roman" w:hAnsi="Times New Roman" w:cs="Times New Roman"/>
          <w:bCs/>
          <w:spacing w:val="5"/>
          <w:sz w:val="24"/>
          <w:szCs w:val="24"/>
          <w:lang w:val="ru-RU" w:eastAsia="ru-RU"/>
        </w:rPr>
        <w:t xml:space="preserve">Наличие </w:t>
      </w:r>
      <w:r w:rsidRPr="00FC3680">
        <w:rPr>
          <w:rFonts w:ascii="Times New Roman" w:eastAsia="Times New Roman" w:hAnsi="Times New Roman" w:cs="Times New Roman"/>
          <w:spacing w:val="5"/>
          <w:sz w:val="24"/>
          <w:szCs w:val="24"/>
          <w:lang w:val="ru-RU" w:eastAsia="ru-RU"/>
        </w:rPr>
        <w:t xml:space="preserve">подходящей и действующей Политики и Положений по БиОТ, ПиПБ, ООС, </w:t>
      </w:r>
      <w:r w:rsidRPr="00FC3680">
        <w:rPr>
          <w:rFonts w:ascii="Times New Roman" w:eastAsia="Times New Roman" w:hAnsi="Times New Roman" w:cs="Times New Roman"/>
          <w:sz w:val="24"/>
          <w:szCs w:val="24"/>
          <w:lang w:val="ru" w:eastAsia="ru-RU"/>
        </w:rPr>
        <w:t xml:space="preserve">утвержденной документации по распределению ответственности и полномочий в области БиОТ, ПиПБ, ООС, инструкций, доведенных до персонала Подрядчика, </w:t>
      </w:r>
      <w:r w:rsidRPr="00FC3680">
        <w:rPr>
          <w:rFonts w:ascii="Times New Roman" w:eastAsia="Times New Roman" w:hAnsi="Times New Roman" w:cs="Times New Roman"/>
          <w:spacing w:val="5"/>
          <w:sz w:val="24"/>
          <w:szCs w:val="24"/>
          <w:lang w:val="ru-RU" w:eastAsia="ru-RU"/>
        </w:rPr>
        <w:t xml:space="preserve">которые должны быть </w:t>
      </w:r>
      <w:r w:rsidRPr="00FC3680">
        <w:rPr>
          <w:rFonts w:ascii="Times New Roman" w:eastAsia="Times New Roman" w:hAnsi="Times New Roman" w:cs="Times New Roman"/>
          <w:spacing w:val="4"/>
          <w:sz w:val="24"/>
          <w:szCs w:val="24"/>
          <w:lang w:val="ru-RU" w:eastAsia="ru-RU"/>
        </w:rPr>
        <w:t xml:space="preserve">предоставлены в </w:t>
      </w:r>
      <w:r w:rsidRPr="00FC3680">
        <w:rPr>
          <w:rFonts w:ascii="Times New Roman" w:eastAsia="Times New Roman" w:hAnsi="Times New Roman" w:cs="Times New Roman"/>
          <w:sz w:val="24"/>
          <w:szCs w:val="24"/>
          <w:lang w:val="ru-RU" w:eastAsia="ru-RU"/>
        </w:rPr>
        <w:t xml:space="preserve">ТОО «Урихтау Оперейтинг» </w:t>
      </w:r>
      <w:r w:rsidRPr="00FC3680">
        <w:rPr>
          <w:rFonts w:ascii="Times New Roman" w:eastAsia="Times New Roman" w:hAnsi="Times New Roman" w:cs="Times New Roman"/>
          <w:spacing w:val="4"/>
          <w:sz w:val="24"/>
          <w:szCs w:val="24"/>
          <w:lang w:val="ru-RU" w:eastAsia="ru-RU"/>
        </w:rPr>
        <w:t>перед началом выполнения работ</w:t>
      </w:r>
      <w:r w:rsidRPr="00FC3680">
        <w:rPr>
          <w:rFonts w:ascii="Times New Roman" w:eastAsia="Times New Roman" w:hAnsi="Times New Roman" w:cs="Times New Roman"/>
          <w:sz w:val="24"/>
          <w:szCs w:val="24"/>
          <w:lang w:val="ru-RU" w:eastAsia="ru-RU"/>
        </w:rPr>
        <w:t>/услуг</w:t>
      </w:r>
      <w:r w:rsidRPr="00FC3680">
        <w:rPr>
          <w:rFonts w:ascii="Times New Roman" w:eastAsia="Times New Roman" w:hAnsi="Times New Roman" w:cs="Times New Roman"/>
          <w:spacing w:val="4"/>
          <w:sz w:val="24"/>
          <w:szCs w:val="24"/>
          <w:lang w:val="ru-RU" w:eastAsia="ru-RU"/>
        </w:rPr>
        <w:t xml:space="preserve"> (предоставляемая документация не</w:t>
      </w:r>
      <w:r w:rsidRPr="00FC3680">
        <w:rPr>
          <w:rFonts w:ascii="Times New Roman" w:eastAsia="Times New Roman" w:hAnsi="Times New Roman" w:cs="Times New Roman"/>
          <w:sz w:val="24"/>
          <w:szCs w:val="24"/>
          <w:lang w:val="ru" w:eastAsia="ru-RU"/>
        </w:rPr>
        <w:t xml:space="preserve"> должна противоречить принципам и требованиям </w:t>
      </w:r>
      <w:r w:rsidRPr="00FC3680">
        <w:rPr>
          <w:rFonts w:ascii="Times New Roman" w:eastAsia="Times New Roman" w:hAnsi="Times New Roman" w:cs="Times New Roman"/>
          <w:sz w:val="24"/>
          <w:szCs w:val="24"/>
          <w:lang w:val="ru-RU" w:eastAsia="ru-RU"/>
        </w:rPr>
        <w:t>Товарищества). Подрядчик признает свою полную ответственность за выполнение обязательств по БиОТ, ПиПБ, ООС, а также за соблюдение всех природоохранных норм и правил. В контракт (договор/соглашение) в обязательном порядке должны быть приложены учредительные документы: лицензия, разрешения на проводимые работы/услуги, свидетельство о регистрации юридического лица, свидетельство налогоплательщика РК, свидетельство о постановке на учет на добавленную стоимость, сертификаты качества на применяемые материалы, разрешения природоохранных органов на производственную деятельность.</w:t>
      </w:r>
    </w:p>
    <w:p w14:paraId="314CDD63"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5.3. Предоставить для проведения работ/услуг персонал с соответствующей проводимой работе/услуге квалификацией и прохождением обязательных курсов обучения по характеру работ/услуг, соответствующее оборудование, технику, а также технологию проведения работ/услуг удовлетворяющую Товарищество. Поставить, эксплуатировать и обслуживать все требуемое оборудование и средства безопасности, необходимые для выполнения работ в соответствии с рекомендациями производителя, и принципами Подрядчика/Исполнителя или применимым законодательством, в зависимости от того, что содержит более высокие требования в отношении обеспечения безопасности и охраны труда, и защиты окружающей среды.</w:t>
      </w:r>
    </w:p>
    <w:p w14:paraId="6CD5F102"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5.4. Осуществить допуск своего персонала к проведению работ/услуг только после проведения вводного инструктажа Товариществом (направить работников на прохождение вводного инструктажа до начала производства работ/направления на работу). Проведение Подрядчиком/Исполнителем для своих сотрудников и субподрядчиков (которых привлекают к работам) инструктажа по безопасности и охране труда перед началом выполнения работ на объектах Товарищества.</w:t>
      </w:r>
    </w:p>
    <w:p w14:paraId="668BD5F5"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xml:space="preserve">5.5. Наличие постоянно действующей программы обучения, инструктирования и проверки знаний персонала, работающего на месторождении (промысле) или посещающего его, программы должны соответствовать профессии сотрудника. Интервал переподготовки должен соответствовать требованиям Казахстанского законодательства. Вся документация по обучению и инструктажу должна находиться на участке работ Подрядчика/Исполнителя. </w:t>
      </w:r>
    </w:p>
    <w:p w14:paraId="1D9BF824"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xml:space="preserve">5.5.1. Персонал Подрядчика/Исполнителя, выполняющий специфические работы/услуги (например, погрузочно - разгрузочные операции, работа с хим. реагентами или сосудами работающими под давлением и т.п.), или использующий в процессе выполнения работ радиационные источники, взрывчатые или химические (реагенты и т.д.) вещества должен быть обучен правилам безопасности по соответствующим видам работ/услуг, соблюдать экологические требования при использовании земель (согласно экологического законодательства), обязан иметь все необходимые разрешительные документы в соответствии с законодательными требованиям РК. Персонал должен пройти соответствующее обучение и получить соответствующие допуски. План действий в случае происшествия с радиационными источниками, взрывчатыми или химическими веществами должен находиться непосредственно </w:t>
      </w:r>
      <w:r w:rsidRPr="00FC3680">
        <w:rPr>
          <w:rFonts w:ascii="Times New Roman" w:eastAsia="Times New Roman" w:hAnsi="Times New Roman" w:cs="Times New Roman"/>
          <w:sz w:val="24"/>
          <w:szCs w:val="24"/>
          <w:lang w:val="ru-RU" w:eastAsia="ru-RU"/>
        </w:rPr>
        <w:lastRenderedPageBreak/>
        <w:t>на объекте или в районе выполнения работ. Вышеуказанные работы/услуги должны проводиться по наряд - допуску, оформленному и согласованному в установленном порядке.</w:t>
      </w:r>
    </w:p>
    <w:p w14:paraId="038B3248"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xml:space="preserve">5.6. Наличие и ведение вахтовой документации по БиОТ, ПиПБ, ООС и технической документации, ежедневное проведение и документирование обязательных инструктажей по безопасному ведению работ для каждой вахты рабочих, где особое внимание уделялось бы факторам риска при проведении работ, выполняемых в тот день и мерам устранения опасных факторов, а также анализ безопасности работ. </w:t>
      </w:r>
    </w:p>
    <w:p w14:paraId="0E14A649"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xml:space="preserve">Разработку Плана экстренного медицинского реагирования (ПЭМР), согласование ПЭМР с руководителем Товарищества и выполнение требований и порядка ПЭМР.  </w:t>
      </w:r>
    </w:p>
    <w:p w14:paraId="493C05DA" w14:textId="77777777" w:rsidR="00FC3680" w:rsidRPr="00FC3680" w:rsidRDefault="00FC3680" w:rsidP="00FC3680">
      <w:pPr>
        <w:tabs>
          <w:tab w:val="num" w:pos="432"/>
        </w:tabs>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xml:space="preserve"> 5.7. Наличие Плана Ликвидации Аварий (ПЛА) для определенного участка, наглядно демонстрируемого на каждом объекте и участке работ. Подрядчик/Исполнитель также гарантирует регулярное проведение обучения и учебных тревог по ПЛА (также должны проводить совместные тренировки по действиям в аварийных ситуациях).</w:t>
      </w:r>
    </w:p>
    <w:p w14:paraId="1EB9530A" w14:textId="77777777" w:rsidR="00FC3680" w:rsidRPr="00FC3680" w:rsidRDefault="00FC3680" w:rsidP="00FC3680">
      <w:pPr>
        <w:tabs>
          <w:tab w:val="num" w:pos="432"/>
        </w:tabs>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5.7.1. Подрядчик/Исполнитель обязан по требованию Заказчика представлять информацию о проведении учебно-тренировочных занятий со своими работниками и работниками всех допущенных Субподрядчиков, а при проведении совместных занятий с подразделениями Заказчика принимать в них активное участие с целью отработки навыков у работающего персонала. Заказчик оставляет за собой право проверять действие Подрядчика/Исполнителя в аварийных ситуациях.</w:t>
      </w:r>
    </w:p>
    <w:p w14:paraId="46B36E1D"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5.8. Организация работ/услуг производится ответственным лицом Подрядчика/Исполнителя, контроль осуществляется руководителем соответствующего подразделения. При выполнении строительно-монтажных, наладочных, ремонтных и других работ оформляется акт-допуск или наряд-допуск на выполнение работ повышенной опасности. В случае выполнения огневых работ на пожароопасных объектах оформляется разрешение на выполнение огневых работ, при проведении земляных работ оформляется разрешение на производство земляных работ. Проведение работ без получения разрешения не допускается.</w:t>
      </w:r>
    </w:p>
    <w:p w14:paraId="6C943350"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5.8.1. При выполнении работ/услуг применять сертифицированные материалы, проверенные и испытанные приспособления, оснастку и приборы. Ограждение рабочих мест, либо наличие соответствующих баррикад, и должны быть вывешены соответствующие предупреждающие знаки и сигнальные лампы.</w:t>
      </w:r>
    </w:p>
    <w:p w14:paraId="0C8169AB"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xml:space="preserve">5.8.2. При наличии потенциально и постоянно действующих опасных производственных факторов, подрядчик составляет план производства работ и предоставляет Товариществу на рассмотрение. В план производства работ должны быть внесены решения по безопасности и охране труда. </w:t>
      </w:r>
    </w:p>
    <w:p w14:paraId="5BBF8449"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5.9. После окончания работ/услуг сторонами оформляется акт выполненных работ/услуг в двух экземплярах, по одному для каждой стороны.</w:t>
      </w:r>
    </w:p>
    <w:p w14:paraId="5D42C314"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5.10. Производить работы в соответствии с проектно-сметной документацией (сметной документацией), календарным графиком работ, планом производства работ.</w:t>
      </w:r>
    </w:p>
    <w:p w14:paraId="6542B8F2"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5.11. Подрядчик обязан обеспечить наличие непосредственно на объекте или в районе оказания услуг персонал, имеющий подготовку в оказании первой медицинской помощи. Подрядчик/Исполнитель обязан проводит соответствующее систематическое обучение.</w:t>
      </w:r>
    </w:p>
    <w:p w14:paraId="4BBDFE38" w14:textId="77777777" w:rsidR="00FC3680" w:rsidRPr="00FC3680" w:rsidRDefault="00FC3680" w:rsidP="00FC3680">
      <w:pPr>
        <w:widowControl w:val="0"/>
        <w:shd w:val="clear" w:color="auto" w:fill="FFFFFF"/>
        <w:tabs>
          <w:tab w:val="left" w:pos="427"/>
        </w:tabs>
        <w:autoSpaceDE w:val="0"/>
        <w:autoSpaceDN w:val="0"/>
        <w:adjustRightInd w:val="0"/>
        <w:spacing w:after="0" w:line="240" w:lineRule="auto"/>
        <w:jc w:val="both"/>
        <w:rPr>
          <w:rFonts w:ascii="Times New Roman" w:eastAsia="Times New Roman" w:hAnsi="Times New Roman" w:cs="Times New Roman"/>
          <w:spacing w:val="3"/>
          <w:sz w:val="24"/>
          <w:szCs w:val="24"/>
          <w:lang w:val="ru-RU" w:eastAsia="ru-RU"/>
        </w:rPr>
      </w:pPr>
      <w:r w:rsidRPr="00FC3680">
        <w:rPr>
          <w:rFonts w:ascii="Times New Roman" w:eastAsia="Times New Roman" w:hAnsi="Times New Roman" w:cs="Times New Roman"/>
          <w:sz w:val="24"/>
          <w:szCs w:val="24"/>
          <w:lang w:val="ru-RU" w:eastAsia="ru-RU"/>
        </w:rPr>
        <w:t>5.12. Руководящий состав, персонал Подрядчика/Исполнителя должны быть обеспечены всеми необходимыми средствами</w:t>
      </w:r>
      <w:r w:rsidRPr="00FC3680">
        <w:rPr>
          <w:rFonts w:ascii="Times New Roman" w:eastAsia="Times New Roman" w:hAnsi="Times New Roman" w:cs="Times New Roman"/>
          <w:spacing w:val="3"/>
          <w:sz w:val="24"/>
          <w:szCs w:val="24"/>
          <w:lang w:val="ru-RU" w:eastAsia="ru-RU"/>
        </w:rPr>
        <w:t xml:space="preserve"> индивидуальной (СИЗ) и коллективной защиты, обязаны носить и применять </w:t>
      </w:r>
      <w:r w:rsidRPr="00FC3680">
        <w:rPr>
          <w:rFonts w:ascii="Times New Roman" w:eastAsia="Times New Roman" w:hAnsi="Times New Roman" w:cs="Times New Roman"/>
          <w:sz w:val="24"/>
          <w:szCs w:val="24"/>
          <w:lang w:val="ru" w:eastAsia="ru-RU"/>
        </w:rPr>
        <w:t xml:space="preserve">сертифицированные </w:t>
      </w:r>
      <w:r w:rsidRPr="00FC3680">
        <w:rPr>
          <w:rFonts w:ascii="Times New Roman" w:eastAsia="Times New Roman" w:hAnsi="Times New Roman" w:cs="Times New Roman"/>
          <w:spacing w:val="3"/>
          <w:sz w:val="24"/>
          <w:szCs w:val="24"/>
          <w:lang w:val="ru-RU" w:eastAsia="ru-RU"/>
        </w:rPr>
        <w:t>СИЗ, соответствующие по виду и характеру работ</w:t>
      </w:r>
      <w:r w:rsidRPr="00FC3680">
        <w:rPr>
          <w:rFonts w:ascii="Times New Roman" w:eastAsia="Times New Roman" w:hAnsi="Times New Roman" w:cs="Times New Roman"/>
          <w:sz w:val="24"/>
          <w:szCs w:val="24"/>
          <w:lang w:val="ru-RU" w:eastAsia="ru-RU"/>
        </w:rPr>
        <w:t>/услуг</w:t>
      </w:r>
      <w:r w:rsidRPr="00FC3680">
        <w:rPr>
          <w:rFonts w:ascii="Times New Roman" w:eastAsia="Times New Roman" w:hAnsi="Times New Roman" w:cs="Times New Roman"/>
          <w:spacing w:val="3"/>
          <w:sz w:val="24"/>
          <w:szCs w:val="24"/>
          <w:lang w:val="ru-RU" w:eastAsia="ru-RU"/>
        </w:rPr>
        <w:t>. Все средства индивидуальной защиты должны соответствовать стандартам РК и минимальным признанным международным стандартам в нефтегазовой промышленности. На спецодежде должны быть светоотражающие полоски. Спецодежда, предназначенная для использования на взрывопожароопасных объектах или участках производства, должна быть изготовлена из термостойких антистатических материалов. В случае необеспеченности или неприменения работниками подрядных организаций необходимых СИЗ, работники структурных подразделений Товарищества имеют право приостанавливать работу подрядных организаций на объектах Товарищества с выдачей соответствующих указаний.</w:t>
      </w:r>
    </w:p>
    <w:p w14:paraId="52CE902C" w14:textId="77777777" w:rsidR="00FC3680" w:rsidRPr="00FC3680" w:rsidRDefault="00FC3680" w:rsidP="00FC3680">
      <w:pPr>
        <w:spacing w:after="0" w:line="240" w:lineRule="auto"/>
        <w:jc w:val="both"/>
        <w:rPr>
          <w:rFonts w:ascii="Times New Roman" w:eastAsia="Times New Roman" w:hAnsi="Times New Roman" w:cs="Times New Roman"/>
          <w:spacing w:val="3"/>
          <w:sz w:val="24"/>
          <w:szCs w:val="24"/>
          <w:lang w:val="ru-RU" w:eastAsia="ru-RU"/>
        </w:rPr>
      </w:pPr>
      <w:r w:rsidRPr="00FC3680">
        <w:rPr>
          <w:rFonts w:ascii="Times New Roman" w:eastAsia="Times New Roman" w:hAnsi="Times New Roman" w:cs="Times New Roman"/>
          <w:spacing w:val="3"/>
          <w:sz w:val="24"/>
          <w:szCs w:val="24"/>
          <w:lang w:val="ru-RU" w:eastAsia="ru-RU"/>
        </w:rPr>
        <w:t>5.13. Подрядчик</w:t>
      </w:r>
      <w:r w:rsidRPr="00FC3680">
        <w:rPr>
          <w:rFonts w:ascii="Times New Roman" w:eastAsia="Times New Roman" w:hAnsi="Times New Roman" w:cs="Times New Roman"/>
          <w:sz w:val="24"/>
          <w:szCs w:val="24"/>
          <w:lang w:val="ru-RU" w:eastAsia="ru-RU"/>
        </w:rPr>
        <w:t>/Исполнитель</w:t>
      </w:r>
      <w:r w:rsidRPr="00FC3680">
        <w:rPr>
          <w:rFonts w:ascii="Times New Roman" w:eastAsia="Times New Roman" w:hAnsi="Times New Roman" w:cs="Times New Roman"/>
          <w:spacing w:val="3"/>
          <w:sz w:val="24"/>
          <w:szCs w:val="24"/>
          <w:lang w:val="ru-RU" w:eastAsia="ru-RU"/>
        </w:rPr>
        <w:t xml:space="preserve"> обязан обеспечить своевременную замену неисправных СИЗ, правильное применение СИЗ персоналом, а также проводить инструктажи для своих </w:t>
      </w:r>
      <w:r w:rsidRPr="00FC3680">
        <w:rPr>
          <w:rFonts w:ascii="Times New Roman" w:eastAsia="Times New Roman" w:hAnsi="Times New Roman" w:cs="Times New Roman"/>
          <w:spacing w:val="3"/>
          <w:sz w:val="24"/>
          <w:szCs w:val="24"/>
          <w:lang w:val="ru-RU" w:eastAsia="ru-RU"/>
        </w:rPr>
        <w:lastRenderedPageBreak/>
        <w:t>работников по правильному использованию, уходу и содержанию средств индивидуальной защиты. Подрядчик</w:t>
      </w:r>
      <w:r w:rsidRPr="00FC3680">
        <w:rPr>
          <w:rFonts w:ascii="Times New Roman" w:eastAsia="Times New Roman" w:hAnsi="Times New Roman" w:cs="Times New Roman"/>
          <w:sz w:val="24"/>
          <w:szCs w:val="24"/>
          <w:lang w:val="ru-RU" w:eastAsia="ru-RU"/>
        </w:rPr>
        <w:t>/Исполнитель</w:t>
      </w:r>
      <w:r w:rsidRPr="00FC3680">
        <w:rPr>
          <w:rFonts w:ascii="Times New Roman" w:eastAsia="Times New Roman" w:hAnsi="Times New Roman" w:cs="Times New Roman"/>
          <w:spacing w:val="3"/>
          <w:sz w:val="24"/>
          <w:szCs w:val="24"/>
          <w:lang w:val="ru-RU" w:eastAsia="ru-RU"/>
        </w:rPr>
        <w:t xml:space="preserve"> гарантирует вести документацию по СИЗ.</w:t>
      </w:r>
    </w:p>
    <w:p w14:paraId="597DBC0D" w14:textId="77777777" w:rsidR="00FC3680" w:rsidRPr="00FC3680" w:rsidRDefault="00FC3680" w:rsidP="00FC3680">
      <w:pPr>
        <w:spacing w:after="0" w:line="240" w:lineRule="auto"/>
        <w:jc w:val="both"/>
        <w:rPr>
          <w:rFonts w:ascii="Times New Roman" w:eastAsia="Times New Roman" w:hAnsi="Times New Roman" w:cs="Times New Roman"/>
          <w:spacing w:val="3"/>
          <w:sz w:val="24"/>
          <w:szCs w:val="24"/>
          <w:lang w:val="ru-RU" w:eastAsia="ru-RU"/>
        </w:rPr>
      </w:pPr>
      <w:r w:rsidRPr="00FC3680">
        <w:rPr>
          <w:rFonts w:ascii="Times New Roman" w:eastAsia="Times New Roman" w:hAnsi="Times New Roman" w:cs="Times New Roman"/>
          <w:spacing w:val="3"/>
          <w:sz w:val="24"/>
          <w:szCs w:val="24"/>
          <w:lang w:val="ru-RU" w:eastAsia="ru-RU"/>
        </w:rPr>
        <w:t>5.14. Подрядчик</w:t>
      </w:r>
      <w:r w:rsidRPr="00FC3680">
        <w:rPr>
          <w:rFonts w:ascii="Times New Roman" w:eastAsia="Times New Roman" w:hAnsi="Times New Roman" w:cs="Times New Roman"/>
          <w:sz w:val="24"/>
          <w:szCs w:val="24"/>
          <w:lang w:val="ru-RU" w:eastAsia="ru-RU"/>
        </w:rPr>
        <w:t>/Исполнитель</w:t>
      </w:r>
      <w:r w:rsidRPr="00FC3680">
        <w:rPr>
          <w:rFonts w:ascii="Times New Roman" w:eastAsia="Times New Roman" w:hAnsi="Times New Roman" w:cs="Times New Roman"/>
          <w:spacing w:val="3"/>
          <w:sz w:val="24"/>
          <w:szCs w:val="24"/>
          <w:lang w:val="ru-RU" w:eastAsia="ru-RU"/>
        </w:rPr>
        <w:t xml:space="preserve"> также гарантирует, что при проведении работ</w:t>
      </w:r>
      <w:r w:rsidRPr="00FC3680">
        <w:rPr>
          <w:rFonts w:ascii="Times New Roman" w:eastAsia="Times New Roman" w:hAnsi="Times New Roman" w:cs="Times New Roman"/>
          <w:sz w:val="24"/>
          <w:szCs w:val="24"/>
          <w:lang w:val="ru-RU" w:eastAsia="ru-RU"/>
        </w:rPr>
        <w:t>/услуг</w:t>
      </w:r>
      <w:r w:rsidRPr="00FC3680">
        <w:rPr>
          <w:rFonts w:ascii="Times New Roman" w:eastAsia="Times New Roman" w:hAnsi="Times New Roman" w:cs="Times New Roman"/>
          <w:spacing w:val="3"/>
          <w:sz w:val="24"/>
          <w:szCs w:val="24"/>
          <w:lang w:val="ru-RU" w:eastAsia="ru-RU"/>
        </w:rPr>
        <w:t xml:space="preserve"> в среде с присутствием сероводорода, обеспечение работников индивидуальными воздушно-дыхательным средствами и аппаратами для эвакуации и детекторами H2S (и других опасных Газов) в тех случаях, когда существует вероятность воздействия на них этих газов.</w:t>
      </w:r>
    </w:p>
    <w:p w14:paraId="47A43748" w14:textId="77777777" w:rsidR="00FC3680" w:rsidRPr="00FC3680" w:rsidRDefault="00FC3680" w:rsidP="00FC3680">
      <w:pPr>
        <w:spacing w:after="0" w:line="240" w:lineRule="auto"/>
        <w:jc w:val="both"/>
        <w:rPr>
          <w:rFonts w:ascii="Times New Roman" w:eastAsia="Times New Roman" w:hAnsi="Times New Roman" w:cs="Times New Roman"/>
          <w:spacing w:val="3"/>
          <w:sz w:val="24"/>
          <w:szCs w:val="24"/>
          <w:lang w:val="ru-RU" w:eastAsia="ru-RU"/>
        </w:rPr>
      </w:pPr>
      <w:r w:rsidRPr="00FC3680">
        <w:rPr>
          <w:rFonts w:ascii="Times New Roman" w:eastAsia="Times New Roman" w:hAnsi="Times New Roman" w:cs="Times New Roman"/>
          <w:spacing w:val="3"/>
          <w:sz w:val="24"/>
          <w:szCs w:val="24"/>
          <w:lang w:val="ru-RU" w:eastAsia="ru-RU"/>
        </w:rPr>
        <w:t>5.15. Допуск представителей Товарищества на участки работ и свои объекты в любое время без предварительного уведомления с целью проведения проверок на соответствие требованиям Законодательства РК в области БиОТ, ПиПБ, ООС и данного Положения, и обеспечивает необходимыми дополнительными СИЗ (изолирующий дыхательный аппарат и т.п.), если это требует специфика работы, или участка. Обнаруженные в ходе проверок нарушения и/или опасные ситуации должны быть зарегистрированы и исправлены немедленно, но ни в коем случае не позже, чем в течение следующих 24 часов. При невозможности немедленного исправления, работы могут быть приостановлены по требованию Товарищества.</w:t>
      </w:r>
    </w:p>
    <w:p w14:paraId="01E9A8F7" w14:textId="77777777" w:rsidR="00FC3680" w:rsidRPr="00FC3680" w:rsidRDefault="00FC3680" w:rsidP="00FC3680">
      <w:pPr>
        <w:spacing w:after="0" w:line="240" w:lineRule="auto"/>
        <w:jc w:val="both"/>
        <w:rPr>
          <w:rFonts w:ascii="Times New Roman" w:eastAsia="Times New Roman" w:hAnsi="Times New Roman" w:cs="Times New Roman"/>
          <w:spacing w:val="3"/>
          <w:sz w:val="24"/>
          <w:szCs w:val="24"/>
          <w:lang w:val="ru-RU" w:eastAsia="ru-RU"/>
        </w:rPr>
      </w:pPr>
      <w:r w:rsidRPr="00FC3680">
        <w:rPr>
          <w:rFonts w:ascii="Times New Roman" w:eastAsia="Times New Roman" w:hAnsi="Times New Roman" w:cs="Times New Roman"/>
          <w:spacing w:val="3"/>
          <w:sz w:val="24"/>
          <w:szCs w:val="24"/>
          <w:lang w:val="ru-RU" w:eastAsia="ru-RU"/>
        </w:rPr>
        <w:t>5.16. Что Подрядчик</w:t>
      </w:r>
      <w:r w:rsidRPr="00FC3680">
        <w:rPr>
          <w:rFonts w:ascii="Times New Roman" w:eastAsia="Times New Roman" w:hAnsi="Times New Roman" w:cs="Times New Roman"/>
          <w:sz w:val="24"/>
          <w:szCs w:val="24"/>
          <w:lang w:val="ru-RU" w:eastAsia="ru-RU"/>
        </w:rPr>
        <w:t>/Исполнителя</w:t>
      </w:r>
      <w:r w:rsidRPr="00FC3680">
        <w:rPr>
          <w:rFonts w:ascii="Times New Roman" w:eastAsia="Times New Roman" w:hAnsi="Times New Roman" w:cs="Times New Roman"/>
          <w:spacing w:val="3"/>
          <w:sz w:val="24"/>
          <w:szCs w:val="24"/>
          <w:lang w:val="ru-RU" w:eastAsia="ru-RU"/>
        </w:rPr>
        <w:t xml:space="preserve"> незамедлительно, но не позже, чем в течение 2 часов, оповестит представителей Товарищества на месторождении и предоставит копию уведомления в Группу/отдел/службу ОТ и ОС Товарищества посредством телефонной, электронной и иной связи, о любом происшествии, связанном с нарушением требований безопасности и охраны труда, охраны окружающей среды, промышленной и пожарной безопасности. Такое требование касается не только травмирования персонала, но и включает в себя любой разлив, загрязнение и аналогичное нанесение ущерба и происшествия без потери рабочего времени. </w:t>
      </w:r>
    </w:p>
    <w:p w14:paraId="7C03BD1B" w14:textId="77777777" w:rsidR="00FC3680" w:rsidRPr="00FC3680" w:rsidRDefault="00FC3680" w:rsidP="00FC3680">
      <w:pPr>
        <w:spacing w:after="0" w:line="240" w:lineRule="auto"/>
        <w:jc w:val="both"/>
        <w:rPr>
          <w:rFonts w:ascii="Times New Roman" w:eastAsia="Times New Roman" w:hAnsi="Times New Roman" w:cs="Times New Roman"/>
          <w:spacing w:val="3"/>
          <w:sz w:val="24"/>
          <w:szCs w:val="24"/>
          <w:lang w:val="ru-RU" w:eastAsia="ru-RU"/>
        </w:rPr>
      </w:pPr>
      <w:r w:rsidRPr="00FC3680">
        <w:rPr>
          <w:rFonts w:ascii="Times New Roman" w:eastAsia="Times New Roman" w:hAnsi="Times New Roman" w:cs="Times New Roman"/>
          <w:spacing w:val="3"/>
          <w:sz w:val="24"/>
          <w:szCs w:val="24"/>
          <w:lang w:val="ru-RU" w:eastAsia="ru-RU"/>
        </w:rPr>
        <w:t xml:space="preserve">5.17. Отчеты в области охраны труда, промышленной безопасности и охраны окружающей среды, с информацией обо всех травмах, заболеваниях, несчастных случаях, дорожно-транспортных происшествиях, а также предаварийных ситуациях и происшествиях (авариях, пожарах, взрывах, разливах нефти и нефтепродуктов, случаи, повлекшие за собой ущерб жизни и здоровью людей и/или окружающей среде, материальный ущерб имуществу и оборудованию), при оказании услуг/работ на объектах Товарищества, должны предоставляться в Группу/отдел/службу ОТ и ОС Товарищества ежемесячно (форма согласно Приложения 1) до 05 числа месяца, следующего за отчетным периодом на электронном носителях (в </w:t>
      </w:r>
      <w:r w:rsidRPr="00FC3680">
        <w:rPr>
          <w:rFonts w:ascii="Times New Roman" w:eastAsia="Times New Roman" w:hAnsi="Times New Roman" w:cs="Times New Roman"/>
          <w:spacing w:val="3"/>
          <w:sz w:val="24"/>
          <w:szCs w:val="24"/>
          <w:lang w:val="en-US" w:eastAsia="ru-RU"/>
        </w:rPr>
        <w:t>PDF</w:t>
      </w:r>
      <w:r w:rsidRPr="00FC3680">
        <w:rPr>
          <w:rFonts w:ascii="Times New Roman" w:eastAsia="Times New Roman" w:hAnsi="Times New Roman" w:cs="Times New Roman"/>
          <w:spacing w:val="3"/>
          <w:sz w:val="24"/>
          <w:szCs w:val="24"/>
          <w:lang w:val="ru-RU" w:eastAsia="ru-RU"/>
        </w:rPr>
        <w:t xml:space="preserve"> формате за подписью руководителя организации, и в рабочем формате </w:t>
      </w:r>
      <w:r w:rsidRPr="00FC3680">
        <w:rPr>
          <w:rFonts w:ascii="Times New Roman" w:eastAsia="Times New Roman" w:hAnsi="Times New Roman" w:cs="Times New Roman"/>
          <w:spacing w:val="3"/>
          <w:sz w:val="24"/>
          <w:szCs w:val="24"/>
          <w:lang w:val="en-US" w:eastAsia="ru-RU"/>
        </w:rPr>
        <w:t>Excel</w:t>
      </w:r>
      <w:r w:rsidRPr="00FC3680">
        <w:rPr>
          <w:rFonts w:ascii="Times New Roman" w:eastAsia="Times New Roman" w:hAnsi="Times New Roman" w:cs="Times New Roman"/>
          <w:spacing w:val="3"/>
          <w:sz w:val="24"/>
          <w:szCs w:val="24"/>
          <w:lang w:val="ru-RU" w:eastAsia="ru-RU"/>
        </w:rPr>
        <w:t>), а в соответствующие контролирующие органы в соответствии с законодательством РК.</w:t>
      </w:r>
    </w:p>
    <w:p w14:paraId="367AA98D" w14:textId="77777777" w:rsidR="00FC3680" w:rsidRPr="00FC3680" w:rsidRDefault="00FC3680" w:rsidP="00FC3680">
      <w:pPr>
        <w:spacing w:after="0" w:line="240" w:lineRule="auto"/>
        <w:jc w:val="both"/>
        <w:rPr>
          <w:rFonts w:ascii="Times New Roman" w:eastAsia="Times New Roman" w:hAnsi="Times New Roman" w:cs="Times New Roman"/>
          <w:spacing w:val="3"/>
          <w:sz w:val="24"/>
          <w:szCs w:val="24"/>
          <w:lang w:val="ru-RU" w:eastAsia="ru-RU"/>
        </w:rPr>
      </w:pPr>
      <w:r w:rsidRPr="00FC3680">
        <w:rPr>
          <w:rFonts w:ascii="Times New Roman" w:eastAsia="Times New Roman" w:hAnsi="Times New Roman" w:cs="Times New Roman"/>
          <w:spacing w:val="3"/>
          <w:sz w:val="24"/>
          <w:szCs w:val="24"/>
          <w:lang w:val="ru-RU" w:eastAsia="ru-RU"/>
        </w:rPr>
        <w:t xml:space="preserve">5.18. Наличие медицинского работника </w:t>
      </w:r>
      <w:r w:rsidRPr="00FC3680">
        <w:rPr>
          <w:rFonts w:ascii="Times New Roman" w:eastAsia="Times New Roman" w:hAnsi="Times New Roman" w:cs="Times New Roman"/>
          <w:sz w:val="24"/>
          <w:szCs w:val="24"/>
          <w:lang w:val="ru-RU" w:eastAsia="ru-RU"/>
        </w:rPr>
        <w:t>Подрядчика/Исполнителя</w:t>
      </w:r>
      <w:r w:rsidRPr="00FC3680">
        <w:rPr>
          <w:rFonts w:ascii="Times New Roman" w:eastAsia="Times New Roman" w:hAnsi="Times New Roman" w:cs="Times New Roman"/>
          <w:spacing w:val="3"/>
          <w:sz w:val="24"/>
          <w:szCs w:val="24"/>
          <w:lang w:val="ru-RU" w:eastAsia="ru-RU"/>
        </w:rPr>
        <w:t xml:space="preserve"> (а при количестве персонала подрядчика свыше 50 человек-медицинского пункта). Ведение соответствующей документации и записей о результатах медицинских обследований своего персонала согласно требованиям РК с правом Товарищества проверять все записи.  </w:t>
      </w:r>
    </w:p>
    <w:p w14:paraId="1AC750A1"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3"/>
          <w:sz w:val="24"/>
          <w:szCs w:val="24"/>
          <w:lang w:val="ru-RU" w:eastAsia="ru-RU"/>
        </w:rPr>
      </w:pPr>
      <w:r w:rsidRPr="00FC3680">
        <w:rPr>
          <w:rFonts w:ascii="Times New Roman" w:eastAsia="Times New Roman" w:hAnsi="Times New Roman" w:cs="Times New Roman"/>
          <w:spacing w:val="3"/>
          <w:sz w:val="24"/>
          <w:szCs w:val="24"/>
          <w:lang w:val="ru-RU" w:eastAsia="ru-RU"/>
        </w:rPr>
        <w:t>5.18.1. Во время производства работ</w:t>
      </w:r>
      <w:r w:rsidRPr="00FC3680">
        <w:rPr>
          <w:rFonts w:ascii="Times New Roman" w:eastAsia="Times New Roman" w:hAnsi="Times New Roman" w:cs="Times New Roman"/>
          <w:sz w:val="24"/>
          <w:szCs w:val="24"/>
          <w:lang w:val="ru-RU" w:eastAsia="ru-RU"/>
        </w:rPr>
        <w:t>/услуг</w:t>
      </w:r>
      <w:r w:rsidRPr="00FC3680">
        <w:rPr>
          <w:rFonts w:ascii="Times New Roman" w:eastAsia="Times New Roman" w:hAnsi="Times New Roman" w:cs="Times New Roman"/>
          <w:spacing w:val="3"/>
          <w:sz w:val="24"/>
          <w:szCs w:val="24"/>
          <w:lang w:val="ru-RU" w:eastAsia="ru-RU"/>
        </w:rPr>
        <w:t xml:space="preserve"> на объектах Товарищества с целью проведения обязательного предсменного медицинского осмотра, подрядчик должен обеспечить своих работников медицинским обслуживанием (своим врачом), либо заключить договор с компанией, которая оказывает мед.услуги Товариществу на месторождении, либо любой другой на его усмотрение медицинской компанией.</w:t>
      </w:r>
    </w:p>
    <w:p w14:paraId="6B6CF220"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3"/>
          <w:sz w:val="24"/>
          <w:szCs w:val="24"/>
          <w:lang w:val="ru-RU" w:eastAsia="ru-RU"/>
        </w:rPr>
      </w:pPr>
      <w:r w:rsidRPr="00FC3680">
        <w:rPr>
          <w:rFonts w:ascii="Times New Roman" w:eastAsia="Times New Roman" w:hAnsi="Times New Roman" w:cs="Times New Roman"/>
          <w:spacing w:val="3"/>
          <w:sz w:val="24"/>
          <w:szCs w:val="24"/>
          <w:lang w:val="ru-RU" w:eastAsia="ru-RU"/>
        </w:rPr>
        <w:t xml:space="preserve">5.18.2. </w:t>
      </w:r>
      <w:r w:rsidRPr="00FC3680">
        <w:rPr>
          <w:rFonts w:ascii="Times New Roman" w:eastAsia="Times New Roman" w:hAnsi="Times New Roman" w:cs="Times New Roman"/>
          <w:sz w:val="24"/>
          <w:szCs w:val="24"/>
          <w:lang w:val="ru-RU" w:eastAsia="ru-RU"/>
        </w:rPr>
        <w:t>Подрядчик/Исполнитель</w:t>
      </w:r>
      <w:r w:rsidRPr="00FC3680">
        <w:rPr>
          <w:rFonts w:ascii="Times New Roman" w:eastAsia="Times New Roman" w:hAnsi="Times New Roman" w:cs="Times New Roman"/>
          <w:spacing w:val="3"/>
          <w:sz w:val="24"/>
          <w:szCs w:val="24"/>
          <w:lang w:val="ru-RU" w:eastAsia="ru-RU"/>
        </w:rPr>
        <w:t xml:space="preserve"> обязан предпринять все меры предосторожности, чтобы обеспечить соответствие физического и умственного состояния, и состояния здоровья своих работников (и работников его субподрядчиков/соисполнителей) заданиям, поручаемым им в связи с проведением работ. </w:t>
      </w:r>
      <w:r w:rsidRPr="00FC3680">
        <w:rPr>
          <w:rFonts w:ascii="Times New Roman" w:eastAsia="Times New Roman" w:hAnsi="Times New Roman" w:cs="Times New Roman"/>
          <w:sz w:val="24"/>
          <w:szCs w:val="24"/>
          <w:lang w:val="ru-RU" w:eastAsia="ru-RU"/>
        </w:rPr>
        <w:t>Подрядчик/Исполнитель</w:t>
      </w:r>
      <w:r w:rsidRPr="00FC3680">
        <w:rPr>
          <w:rFonts w:ascii="Times New Roman" w:eastAsia="Times New Roman" w:hAnsi="Times New Roman" w:cs="Times New Roman"/>
          <w:spacing w:val="3"/>
          <w:sz w:val="24"/>
          <w:szCs w:val="24"/>
          <w:lang w:val="ru-RU" w:eastAsia="ru-RU"/>
        </w:rPr>
        <w:t xml:space="preserve"> должен предпринять все необходимые меры, обеспечивающие, чтобы его работники (и работники субподрядчиков/соисполнителей) не были носителями каких-либо инфекций или заразных заболеваний либо не имели никакие заболевания, которые могут передаваться другим лицам в определенной рабочей среде.</w:t>
      </w:r>
    </w:p>
    <w:p w14:paraId="4D9193F6"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3"/>
          <w:sz w:val="24"/>
          <w:szCs w:val="24"/>
          <w:lang w:val="ru-RU" w:eastAsia="ru-RU"/>
        </w:rPr>
      </w:pPr>
      <w:r w:rsidRPr="00FC3680">
        <w:rPr>
          <w:rFonts w:ascii="Times New Roman" w:eastAsia="Times New Roman" w:hAnsi="Times New Roman" w:cs="Times New Roman"/>
          <w:spacing w:val="3"/>
          <w:sz w:val="24"/>
          <w:szCs w:val="24"/>
          <w:lang w:val="ru-RU" w:eastAsia="ru-RU"/>
        </w:rPr>
        <w:t xml:space="preserve">5.18.3. Любые сотрудники, отправляемые в медицинское учреждение для лечения в результате несчастного случая или заболевания, не могут возвращаться к месту производства работ без разрешения медицинского учреждения. В случаях, когда сотрудник признается не подлежащим незамедлительному возвращению, его последующее медицинское освидетельствование и выдача разрешения на возвращение к работе проводится врачами </w:t>
      </w:r>
      <w:r w:rsidRPr="00FC3680">
        <w:rPr>
          <w:rFonts w:ascii="Times New Roman" w:eastAsia="Times New Roman" w:hAnsi="Times New Roman" w:cs="Times New Roman"/>
          <w:spacing w:val="3"/>
          <w:sz w:val="24"/>
          <w:szCs w:val="24"/>
          <w:lang w:val="ru-RU" w:eastAsia="ru-RU"/>
        </w:rPr>
        <w:lastRenderedPageBreak/>
        <w:t>работодателя и (или) лечащим врачом работника.</w:t>
      </w:r>
    </w:p>
    <w:p w14:paraId="64E61237"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3"/>
          <w:sz w:val="24"/>
          <w:szCs w:val="24"/>
          <w:lang w:val="ru-RU" w:eastAsia="ru-RU"/>
        </w:rPr>
      </w:pPr>
      <w:r w:rsidRPr="00FC3680">
        <w:rPr>
          <w:rFonts w:ascii="Times New Roman" w:eastAsia="Times New Roman" w:hAnsi="Times New Roman" w:cs="Times New Roman"/>
          <w:spacing w:val="3"/>
          <w:sz w:val="24"/>
          <w:szCs w:val="24"/>
          <w:lang w:val="ru-RU" w:eastAsia="ru-RU"/>
        </w:rPr>
        <w:t xml:space="preserve">5.18.4. </w:t>
      </w:r>
      <w:r w:rsidRPr="00FC3680">
        <w:rPr>
          <w:rFonts w:ascii="Times New Roman" w:eastAsia="Times New Roman" w:hAnsi="Times New Roman" w:cs="Times New Roman"/>
          <w:sz w:val="24"/>
          <w:szCs w:val="24"/>
          <w:lang w:val="ru-RU" w:eastAsia="ru-RU"/>
        </w:rPr>
        <w:t>Подрядчик/Исполнитель</w:t>
      </w:r>
      <w:r w:rsidRPr="00FC3680">
        <w:rPr>
          <w:rFonts w:ascii="Times New Roman" w:eastAsia="Times New Roman" w:hAnsi="Times New Roman" w:cs="Times New Roman"/>
          <w:spacing w:val="3"/>
          <w:sz w:val="24"/>
          <w:szCs w:val="24"/>
          <w:lang w:val="ru-RU" w:eastAsia="ru-RU"/>
        </w:rPr>
        <w:t xml:space="preserve"> обязуется за свой счет обеспечить прохождение задействованным им при исполнении Договора персоналом после/предсменного медицинского освидетельствования в соответствии с требованиями Трудового кодекса Республики Казахстан.  </w:t>
      </w:r>
    </w:p>
    <w:p w14:paraId="6955BD9E" w14:textId="77777777" w:rsidR="00FC3680" w:rsidRPr="00FC3680" w:rsidRDefault="00FC3680" w:rsidP="00FC3680">
      <w:pPr>
        <w:spacing w:after="0" w:line="240" w:lineRule="auto"/>
        <w:jc w:val="both"/>
        <w:rPr>
          <w:rFonts w:ascii="Times New Roman" w:eastAsia="Times New Roman" w:hAnsi="Times New Roman" w:cs="Times New Roman"/>
          <w:spacing w:val="3"/>
          <w:sz w:val="24"/>
          <w:szCs w:val="24"/>
          <w:lang w:val="ru-RU" w:eastAsia="ru-RU"/>
        </w:rPr>
      </w:pPr>
      <w:r w:rsidRPr="00FC3680">
        <w:rPr>
          <w:rFonts w:ascii="Times New Roman" w:eastAsia="Times New Roman" w:hAnsi="Times New Roman" w:cs="Times New Roman"/>
          <w:spacing w:val="3"/>
          <w:sz w:val="24"/>
          <w:szCs w:val="24"/>
          <w:lang w:val="ru-RU" w:eastAsia="ru-RU"/>
        </w:rPr>
        <w:t>5.19. На каждом рабочем месте должны находиться полностью укомплектованные аптечки первой медицинской помощи.</w:t>
      </w:r>
    </w:p>
    <w:p w14:paraId="195836FC"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5.20. Предоставление Подрядчиком</w:t>
      </w:r>
      <w:r w:rsidRPr="00FC3680">
        <w:rPr>
          <w:rFonts w:ascii="Times New Roman" w:eastAsia="Times New Roman" w:hAnsi="Times New Roman" w:cs="Times New Roman"/>
          <w:sz w:val="24"/>
          <w:szCs w:val="24"/>
          <w:lang w:val="ru-RU" w:eastAsia="ru-RU"/>
        </w:rPr>
        <w:t>/Исполнителем</w:t>
      </w:r>
      <w:r w:rsidRPr="00FC3680">
        <w:rPr>
          <w:rFonts w:ascii="Times New Roman" w:eastAsia="Times New Roman" w:hAnsi="Times New Roman" w:cs="Times New Roman"/>
          <w:spacing w:val="2"/>
          <w:sz w:val="24"/>
          <w:szCs w:val="24"/>
          <w:lang w:val="ru-RU" w:eastAsia="ru-RU"/>
        </w:rPr>
        <w:t xml:space="preserve"> информации о страховании своих работников от несчастных случаев на производстве и профессиональных заболеваний. </w:t>
      </w:r>
      <w:r w:rsidRPr="00FC3680">
        <w:rPr>
          <w:rFonts w:ascii="Times New Roman" w:eastAsia="Times New Roman" w:hAnsi="Times New Roman" w:cs="Times New Roman"/>
          <w:sz w:val="24"/>
          <w:szCs w:val="24"/>
          <w:lang w:val="ru-RU" w:eastAsia="ru-RU"/>
        </w:rPr>
        <w:t>Подрядчик/Исполнитель</w:t>
      </w:r>
      <w:r w:rsidRPr="00FC3680">
        <w:rPr>
          <w:rFonts w:ascii="Times New Roman" w:eastAsia="Times New Roman" w:hAnsi="Times New Roman" w:cs="Times New Roman"/>
          <w:spacing w:val="2"/>
          <w:sz w:val="24"/>
          <w:szCs w:val="24"/>
          <w:lang w:val="ru-RU" w:eastAsia="ru-RU"/>
        </w:rPr>
        <w:t xml:space="preserve"> обязан предусмотреть возможность доставки/транспортировки травмированного персонала (пострадавшего в результате несчастного случая или тяжелой болезни) в ближайшую больницу для оказания квалифицированной медицинской помощи, покрытие всех расходов, связанных с медицинским лечением, производиться за счет средств </w:t>
      </w:r>
      <w:r w:rsidRPr="00FC3680">
        <w:rPr>
          <w:rFonts w:ascii="Times New Roman" w:eastAsia="Times New Roman" w:hAnsi="Times New Roman" w:cs="Times New Roman"/>
          <w:sz w:val="24"/>
          <w:szCs w:val="24"/>
          <w:lang w:val="ru-RU" w:eastAsia="ru-RU"/>
        </w:rPr>
        <w:t>Подрядчика/Исполнителя</w:t>
      </w:r>
      <w:r w:rsidRPr="00FC3680">
        <w:rPr>
          <w:rFonts w:ascii="Times New Roman" w:eastAsia="Times New Roman" w:hAnsi="Times New Roman" w:cs="Times New Roman"/>
          <w:spacing w:val="2"/>
          <w:sz w:val="24"/>
          <w:szCs w:val="24"/>
          <w:lang w:val="ru-RU" w:eastAsia="ru-RU"/>
        </w:rPr>
        <w:t xml:space="preserve">. </w:t>
      </w:r>
    </w:p>
    <w:p w14:paraId="68421A31"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5.21. При выполнении работ</w:t>
      </w:r>
      <w:r w:rsidRPr="00FC3680">
        <w:rPr>
          <w:rFonts w:ascii="Times New Roman" w:eastAsia="Times New Roman" w:hAnsi="Times New Roman" w:cs="Times New Roman"/>
          <w:sz w:val="24"/>
          <w:szCs w:val="24"/>
          <w:lang w:val="ru-RU" w:eastAsia="ru-RU"/>
        </w:rPr>
        <w:t>/услуг</w:t>
      </w:r>
      <w:r w:rsidRPr="00FC3680">
        <w:rPr>
          <w:rFonts w:ascii="Times New Roman" w:eastAsia="Times New Roman" w:hAnsi="Times New Roman" w:cs="Times New Roman"/>
          <w:spacing w:val="2"/>
          <w:sz w:val="24"/>
          <w:szCs w:val="24"/>
          <w:lang w:val="ru-RU" w:eastAsia="ru-RU"/>
        </w:rPr>
        <w:t xml:space="preserve"> в пределах территории ТОО «Урихтау Оперейтинг» соблюдать требования всех законодательных и нормативных документов РК, а также доведенных до персонала </w:t>
      </w:r>
      <w:r w:rsidRPr="00FC3680">
        <w:rPr>
          <w:rFonts w:ascii="Times New Roman" w:eastAsia="Times New Roman" w:hAnsi="Times New Roman" w:cs="Times New Roman"/>
          <w:sz w:val="24"/>
          <w:szCs w:val="24"/>
          <w:lang w:val="ru-RU" w:eastAsia="ru-RU"/>
        </w:rPr>
        <w:t>Подрядчика/Исполнителя</w:t>
      </w:r>
      <w:r w:rsidRPr="00FC3680">
        <w:rPr>
          <w:rFonts w:ascii="Times New Roman" w:eastAsia="Times New Roman" w:hAnsi="Times New Roman" w:cs="Times New Roman"/>
          <w:spacing w:val="2"/>
          <w:sz w:val="24"/>
          <w:szCs w:val="24"/>
          <w:lang w:val="ru-RU" w:eastAsia="ru-RU"/>
        </w:rPr>
        <w:t xml:space="preserve"> внутренних документов Товарищества и настоящего Положения.</w:t>
      </w:r>
    </w:p>
    <w:p w14:paraId="4AF3AFED"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 xml:space="preserve">5.22. Согласовать с руководством Товарищества все действия, могущие оказать негативное влияние на компоненты окружающей среды, а также требующие разрешений или лицензий, и неоговоренные в договоре. </w:t>
      </w:r>
    </w:p>
    <w:p w14:paraId="01B1070B"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5.23. В случае возникновения аварийных ситуаций при выполнении работ</w:t>
      </w:r>
      <w:r w:rsidRPr="00FC3680">
        <w:rPr>
          <w:rFonts w:ascii="Times New Roman" w:eastAsia="Times New Roman" w:hAnsi="Times New Roman" w:cs="Times New Roman"/>
          <w:sz w:val="24"/>
          <w:szCs w:val="24"/>
          <w:lang w:val="ru-RU" w:eastAsia="ru-RU"/>
        </w:rPr>
        <w:t>/услуг</w:t>
      </w:r>
      <w:r w:rsidRPr="00FC3680">
        <w:rPr>
          <w:rFonts w:ascii="Times New Roman" w:eastAsia="Times New Roman" w:hAnsi="Times New Roman" w:cs="Times New Roman"/>
          <w:spacing w:val="2"/>
          <w:sz w:val="24"/>
          <w:szCs w:val="24"/>
          <w:lang w:val="ru-RU" w:eastAsia="ru-RU"/>
        </w:rPr>
        <w:t xml:space="preserve"> Подрядчиком</w:t>
      </w:r>
      <w:r w:rsidRPr="00FC3680">
        <w:rPr>
          <w:rFonts w:ascii="Times New Roman" w:eastAsia="Times New Roman" w:hAnsi="Times New Roman" w:cs="Times New Roman"/>
          <w:sz w:val="24"/>
          <w:szCs w:val="24"/>
          <w:lang w:val="ru-RU" w:eastAsia="ru-RU"/>
        </w:rPr>
        <w:t>/Исполнителем</w:t>
      </w:r>
      <w:r w:rsidRPr="00FC3680">
        <w:rPr>
          <w:rFonts w:ascii="Times New Roman" w:eastAsia="Times New Roman" w:hAnsi="Times New Roman" w:cs="Times New Roman"/>
          <w:spacing w:val="2"/>
          <w:sz w:val="24"/>
          <w:szCs w:val="24"/>
          <w:lang w:val="ru-RU" w:eastAsia="ru-RU"/>
        </w:rPr>
        <w:t xml:space="preserve"> по вине Подрядчика</w:t>
      </w:r>
      <w:r w:rsidRPr="00FC3680">
        <w:rPr>
          <w:rFonts w:ascii="Times New Roman" w:eastAsia="Times New Roman" w:hAnsi="Times New Roman" w:cs="Times New Roman"/>
          <w:sz w:val="24"/>
          <w:szCs w:val="24"/>
          <w:lang w:val="ru-RU" w:eastAsia="ru-RU"/>
        </w:rPr>
        <w:t>/Исполнителя</w:t>
      </w:r>
      <w:r w:rsidRPr="00FC3680">
        <w:rPr>
          <w:rFonts w:ascii="Times New Roman" w:eastAsia="Times New Roman" w:hAnsi="Times New Roman" w:cs="Times New Roman"/>
          <w:spacing w:val="2"/>
          <w:sz w:val="24"/>
          <w:szCs w:val="24"/>
          <w:lang w:val="ru-RU" w:eastAsia="ru-RU"/>
        </w:rPr>
        <w:t xml:space="preserve"> всю полноту ответственности Подрядчик</w:t>
      </w:r>
      <w:r w:rsidRPr="00FC3680">
        <w:rPr>
          <w:rFonts w:ascii="Times New Roman" w:eastAsia="Times New Roman" w:hAnsi="Times New Roman" w:cs="Times New Roman"/>
          <w:sz w:val="24"/>
          <w:szCs w:val="24"/>
          <w:lang w:val="ru-RU" w:eastAsia="ru-RU"/>
        </w:rPr>
        <w:t>/Исполнитель</w:t>
      </w:r>
      <w:r w:rsidRPr="00FC3680">
        <w:rPr>
          <w:rFonts w:ascii="Times New Roman" w:eastAsia="Times New Roman" w:hAnsi="Times New Roman" w:cs="Times New Roman"/>
          <w:spacing w:val="2"/>
          <w:sz w:val="24"/>
          <w:szCs w:val="24"/>
          <w:lang w:val="ru-RU" w:eastAsia="ru-RU"/>
        </w:rPr>
        <w:t xml:space="preserve"> берет на себя. </w:t>
      </w:r>
    </w:p>
    <w:p w14:paraId="7F67F2B4"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5.24. Восстановления земель, нарушенных при выполнении контракта (договора/соглашения) до состояния, в котором они находились до начала работ</w:t>
      </w:r>
      <w:r w:rsidRPr="00FC3680">
        <w:rPr>
          <w:rFonts w:ascii="Times New Roman" w:eastAsia="Times New Roman" w:hAnsi="Times New Roman" w:cs="Times New Roman"/>
          <w:sz w:val="24"/>
          <w:szCs w:val="24"/>
          <w:lang w:val="ru-RU" w:eastAsia="ru-RU"/>
        </w:rPr>
        <w:t>/услуг</w:t>
      </w:r>
      <w:r w:rsidRPr="00FC3680">
        <w:rPr>
          <w:rFonts w:ascii="Times New Roman" w:eastAsia="Times New Roman" w:hAnsi="Times New Roman" w:cs="Times New Roman"/>
          <w:spacing w:val="2"/>
          <w:sz w:val="24"/>
          <w:szCs w:val="24"/>
          <w:lang w:val="ru-RU" w:eastAsia="ru-RU"/>
        </w:rPr>
        <w:t xml:space="preserve"> и на уровне, удовлетворяющем все требования действующего законодательства РК. Товарищество вправе производить инспекцию работы Подрядчика</w:t>
      </w:r>
      <w:r w:rsidRPr="00FC3680">
        <w:rPr>
          <w:rFonts w:ascii="Times New Roman" w:eastAsia="Times New Roman" w:hAnsi="Times New Roman" w:cs="Times New Roman"/>
          <w:sz w:val="24"/>
          <w:szCs w:val="24"/>
          <w:lang w:val="ru-RU" w:eastAsia="ru-RU"/>
        </w:rPr>
        <w:t>/Исполнителя</w:t>
      </w:r>
      <w:r w:rsidRPr="00FC3680">
        <w:rPr>
          <w:rFonts w:ascii="Times New Roman" w:eastAsia="Times New Roman" w:hAnsi="Times New Roman" w:cs="Times New Roman"/>
          <w:spacing w:val="2"/>
          <w:sz w:val="24"/>
          <w:szCs w:val="24"/>
          <w:lang w:val="ru-RU" w:eastAsia="ru-RU"/>
        </w:rPr>
        <w:t>, приостанавливать и запрещать работы, производимые с нарушением требований природоохранного законодательства, а также требовать исправления и ликвидации последствий такого нарушения. Товарищество оставляет за собой право производить работы по восстановлению нарушенных земель в случае, если Подрядчик</w:t>
      </w:r>
      <w:r w:rsidRPr="00FC3680">
        <w:rPr>
          <w:rFonts w:ascii="Times New Roman" w:eastAsia="Times New Roman" w:hAnsi="Times New Roman" w:cs="Times New Roman"/>
          <w:sz w:val="24"/>
          <w:szCs w:val="24"/>
          <w:lang w:val="ru-RU" w:eastAsia="ru-RU"/>
        </w:rPr>
        <w:t>/Исполнитель</w:t>
      </w:r>
      <w:r w:rsidRPr="00FC3680">
        <w:rPr>
          <w:rFonts w:ascii="Times New Roman" w:eastAsia="Times New Roman" w:hAnsi="Times New Roman" w:cs="Times New Roman"/>
          <w:spacing w:val="2"/>
          <w:sz w:val="24"/>
          <w:szCs w:val="24"/>
          <w:lang w:val="ru-RU" w:eastAsia="ru-RU"/>
        </w:rPr>
        <w:t xml:space="preserve"> не сделал этого, от их же имени с предъявлением счета на оплату Подрядчику</w:t>
      </w:r>
      <w:r w:rsidRPr="00FC3680">
        <w:rPr>
          <w:rFonts w:ascii="Times New Roman" w:eastAsia="Times New Roman" w:hAnsi="Times New Roman" w:cs="Times New Roman"/>
          <w:sz w:val="24"/>
          <w:szCs w:val="24"/>
          <w:lang w:val="ru-RU" w:eastAsia="ru-RU"/>
        </w:rPr>
        <w:t>/Исполнителю</w:t>
      </w:r>
      <w:r w:rsidRPr="00FC3680">
        <w:rPr>
          <w:rFonts w:ascii="Times New Roman" w:eastAsia="Times New Roman" w:hAnsi="Times New Roman" w:cs="Times New Roman"/>
          <w:spacing w:val="2"/>
          <w:sz w:val="24"/>
          <w:szCs w:val="24"/>
          <w:lang w:val="ru-RU" w:eastAsia="ru-RU"/>
        </w:rPr>
        <w:t xml:space="preserve">. </w:t>
      </w:r>
    </w:p>
    <w:p w14:paraId="51D6EF0F"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5.25. По завершении работ</w:t>
      </w:r>
      <w:r w:rsidRPr="00FC3680">
        <w:rPr>
          <w:rFonts w:ascii="Times New Roman" w:eastAsia="Times New Roman" w:hAnsi="Times New Roman" w:cs="Times New Roman"/>
          <w:sz w:val="24"/>
          <w:szCs w:val="24"/>
          <w:lang w:val="ru-RU" w:eastAsia="ru-RU"/>
        </w:rPr>
        <w:t>/услуг</w:t>
      </w:r>
      <w:r w:rsidRPr="00FC3680">
        <w:rPr>
          <w:rFonts w:ascii="Times New Roman" w:eastAsia="Times New Roman" w:hAnsi="Times New Roman" w:cs="Times New Roman"/>
          <w:spacing w:val="2"/>
          <w:sz w:val="24"/>
          <w:szCs w:val="24"/>
          <w:lang w:val="ru-RU" w:eastAsia="ru-RU"/>
        </w:rPr>
        <w:t xml:space="preserve"> Подрядчик</w:t>
      </w:r>
      <w:r w:rsidRPr="00FC3680">
        <w:rPr>
          <w:rFonts w:ascii="Times New Roman" w:eastAsia="Times New Roman" w:hAnsi="Times New Roman" w:cs="Times New Roman"/>
          <w:sz w:val="24"/>
          <w:szCs w:val="24"/>
          <w:lang w:val="ru-RU" w:eastAsia="ru-RU"/>
        </w:rPr>
        <w:t>/Исполнитель</w:t>
      </w:r>
      <w:r w:rsidRPr="00FC3680">
        <w:rPr>
          <w:rFonts w:ascii="Times New Roman" w:eastAsia="Times New Roman" w:hAnsi="Times New Roman" w:cs="Times New Roman"/>
          <w:spacing w:val="2"/>
          <w:sz w:val="24"/>
          <w:szCs w:val="24"/>
          <w:lang w:val="ru-RU" w:eastAsia="ru-RU"/>
        </w:rPr>
        <w:t xml:space="preserve"> обязуется произвести на территории объекта работы по уборке, очистке территории от загрязнения, образовавшегося в результате его деятельности за свой счет и сдать по акту Товариществу с подтверждением соответствия нормативам Законодательства РК. Окончательная оплата выполненного объема работ производится только после двустороннего подписания акта. Товарищество оставляет за собой право произвести уборку территории до первоначального состояния в случае, если Подрядчик</w:t>
      </w:r>
      <w:r w:rsidRPr="00FC3680">
        <w:rPr>
          <w:rFonts w:ascii="Times New Roman" w:eastAsia="Times New Roman" w:hAnsi="Times New Roman" w:cs="Times New Roman"/>
          <w:sz w:val="24"/>
          <w:szCs w:val="24"/>
          <w:lang w:val="ru-RU" w:eastAsia="ru-RU"/>
        </w:rPr>
        <w:t>/Исполнитель</w:t>
      </w:r>
      <w:r w:rsidRPr="00FC3680">
        <w:rPr>
          <w:rFonts w:ascii="Times New Roman" w:eastAsia="Times New Roman" w:hAnsi="Times New Roman" w:cs="Times New Roman"/>
          <w:spacing w:val="2"/>
          <w:sz w:val="24"/>
          <w:szCs w:val="24"/>
          <w:lang w:val="ru-RU" w:eastAsia="ru-RU"/>
        </w:rPr>
        <w:t xml:space="preserve"> не сделал этого от их же имени с предъявлением счета для оплаты Подрядчиком</w:t>
      </w:r>
      <w:r w:rsidRPr="00FC3680">
        <w:rPr>
          <w:rFonts w:ascii="Times New Roman" w:eastAsia="Times New Roman" w:hAnsi="Times New Roman" w:cs="Times New Roman"/>
          <w:sz w:val="24"/>
          <w:szCs w:val="24"/>
          <w:lang w:val="ru-RU" w:eastAsia="ru-RU"/>
        </w:rPr>
        <w:t>/Исполнителем</w:t>
      </w:r>
      <w:r w:rsidRPr="00FC3680">
        <w:rPr>
          <w:rFonts w:ascii="Times New Roman" w:eastAsia="Times New Roman" w:hAnsi="Times New Roman" w:cs="Times New Roman"/>
          <w:spacing w:val="2"/>
          <w:sz w:val="24"/>
          <w:szCs w:val="24"/>
          <w:lang w:val="ru-RU" w:eastAsia="ru-RU"/>
        </w:rPr>
        <w:t>.</w:t>
      </w:r>
    </w:p>
    <w:p w14:paraId="3D9DF32F"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5.26. Обеспечить безопасную эксплуатацию транспортных средств Подрядчиком</w:t>
      </w:r>
      <w:r w:rsidRPr="00FC3680">
        <w:rPr>
          <w:rFonts w:ascii="Times New Roman" w:eastAsia="Times New Roman" w:hAnsi="Times New Roman" w:cs="Times New Roman"/>
          <w:sz w:val="24"/>
          <w:szCs w:val="24"/>
          <w:lang w:val="ru-RU" w:eastAsia="ru-RU"/>
        </w:rPr>
        <w:t>/ Исполнителем</w:t>
      </w:r>
      <w:r w:rsidRPr="00FC3680">
        <w:rPr>
          <w:rFonts w:ascii="Times New Roman" w:eastAsia="Times New Roman" w:hAnsi="Times New Roman" w:cs="Times New Roman"/>
          <w:spacing w:val="2"/>
          <w:sz w:val="24"/>
          <w:szCs w:val="24"/>
          <w:lang w:val="ru-RU" w:eastAsia="ru-RU"/>
        </w:rPr>
        <w:t xml:space="preserve">. Несоблюдение ограничений скорости, требования передвижения по утвержденным дорогам и другие нарушения правил безопасного вождения могут привести к отстранению водителя от управления автомобилем в служебных поездках или на территории производственных объектов Товарищества. Пассажиры и водители транспортных средств в равной степени отвечают за соблюдение правил дорожного движения РК и правил безопасного вождения. </w:t>
      </w:r>
    </w:p>
    <w:p w14:paraId="6F8718A7"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5.27. Участие всего персонала Подрядчика</w:t>
      </w:r>
      <w:r w:rsidRPr="00FC3680">
        <w:rPr>
          <w:rFonts w:ascii="Times New Roman" w:eastAsia="Times New Roman" w:hAnsi="Times New Roman" w:cs="Times New Roman"/>
          <w:sz w:val="24"/>
          <w:szCs w:val="24"/>
          <w:lang w:val="ru-RU" w:eastAsia="ru-RU"/>
        </w:rPr>
        <w:t>/Исполнителя</w:t>
      </w:r>
      <w:r w:rsidRPr="00FC3680">
        <w:rPr>
          <w:rFonts w:ascii="Times New Roman" w:eastAsia="Times New Roman" w:hAnsi="Times New Roman" w:cs="Times New Roman"/>
          <w:spacing w:val="2"/>
          <w:sz w:val="24"/>
          <w:szCs w:val="24"/>
          <w:lang w:val="ru-RU" w:eastAsia="ru-RU"/>
        </w:rPr>
        <w:t xml:space="preserve"> в программе, запрещающей употребление алкоголя/наркотических веществ. Подрядчик гарантирует довести до сведения всех своих работников положения Политик в отношении употребления алкоголя; наркотических веществ и курения. Данный запрет не распространяется на лекарственные препараты, назначенные врачом и приобретенные по действительному рецепту и не влияющие на качество работы работника или его способность выполнять свои должностные обязанности. </w:t>
      </w:r>
      <w:r w:rsidRPr="00FC3680">
        <w:rPr>
          <w:rFonts w:ascii="Times New Roman" w:eastAsia="Times New Roman" w:hAnsi="Times New Roman" w:cs="Times New Roman"/>
          <w:spacing w:val="2"/>
          <w:sz w:val="24"/>
          <w:szCs w:val="24"/>
          <w:lang w:val="ru-RU" w:eastAsia="ru-RU"/>
        </w:rPr>
        <w:lastRenderedPageBreak/>
        <w:t xml:space="preserve">Все таковые лекарственные препараты будут считаться запрещенными до тех пор, пока не будут зарегистрированы Медицинским работником по приезду на место проведения работ. Товарищество сохраняет за собой право проводить разумную проверку любых физических лиц, их вещей и транспортных средств в любое время при въезде или выезде с территории действующих объектов Товарищества или работе на них. Проверки должны проводиться строго на добровольной основе, однако отказ от осмотра является достаточной причиной для отказа в доступе на территорию объектов Товарищества данного лица.  </w:t>
      </w:r>
    </w:p>
    <w:p w14:paraId="2CC9C2EB"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5.27.1. Подрядчик</w:t>
      </w:r>
      <w:r w:rsidRPr="00FC3680">
        <w:rPr>
          <w:rFonts w:ascii="Times New Roman" w:eastAsia="Times New Roman" w:hAnsi="Times New Roman" w:cs="Times New Roman"/>
          <w:sz w:val="24"/>
          <w:szCs w:val="24"/>
          <w:lang w:val="ru-RU" w:eastAsia="ru-RU"/>
        </w:rPr>
        <w:t xml:space="preserve">/Исполнитель </w:t>
      </w:r>
      <w:r w:rsidRPr="00FC3680">
        <w:rPr>
          <w:rFonts w:ascii="Times New Roman" w:eastAsia="Times New Roman" w:hAnsi="Times New Roman" w:cs="Times New Roman"/>
          <w:spacing w:val="2"/>
          <w:sz w:val="24"/>
          <w:szCs w:val="24"/>
          <w:lang w:val="ru-RU" w:eastAsia="ru-RU"/>
        </w:rPr>
        <w:t>обязан известить своих работников о принятом на всей территории Заказчика запрете на употребление, хранение и реализацию алкогольных и наркотических веществ, а также обеспечить:</w:t>
      </w:r>
    </w:p>
    <w:p w14:paraId="53477BC6"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 проведение (в том числе и по требованию Заказчика) в медицинских пунктах на месторождениях (в лицензированном медучреждении) тестов на алкоголь или наркотики в случаях, когда имеются основания полагать, что запрещенные к приему препараты оказывают отрицательное воздействие на поведение или работу сотрудника;</w:t>
      </w:r>
    </w:p>
    <w:p w14:paraId="786442ED"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 отстранение от работы своего работника и принятие к нему мер дисциплинарного воздействия, вплоть до увольнения, в случае подтверждения факта употребления им запрещенных веществ либо в случае его отказа от проведения медицинского освидетельствования на наличие в организме алкоголя или наркосодержащих веществ;</w:t>
      </w:r>
    </w:p>
    <w:p w14:paraId="396882CC"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5.27.2. Подрядчик</w:t>
      </w:r>
      <w:r w:rsidRPr="00FC3680">
        <w:rPr>
          <w:rFonts w:ascii="Times New Roman" w:eastAsia="Times New Roman" w:hAnsi="Times New Roman" w:cs="Times New Roman"/>
          <w:sz w:val="24"/>
          <w:szCs w:val="24"/>
          <w:lang w:val="ru-RU" w:eastAsia="ru-RU"/>
        </w:rPr>
        <w:t xml:space="preserve">/Исполнитель </w:t>
      </w:r>
      <w:r w:rsidRPr="00FC3680">
        <w:rPr>
          <w:rFonts w:ascii="Times New Roman" w:eastAsia="Times New Roman" w:hAnsi="Times New Roman" w:cs="Times New Roman"/>
          <w:spacing w:val="2"/>
          <w:sz w:val="24"/>
          <w:szCs w:val="24"/>
          <w:lang w:val="ru-RU" w:eastAsia="ru-RU"/>
        </w:rPr>
        <w:t>гарантирует и обеспечивает то, что персонал, находящийся под их контролем и руководством, не употребляет алкогольные напитки, наркотики, другие опьяняющие вещества при исполнении должностных обязанностей во время выполнения работ/услуг.</w:t>
      </w:r>
    </w:p>
    <w:p w14:paraId="796E99F5"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5.28. Поддержание общего порядка и чистоты на рабочем месте. Подрядчик</w:t>
      </w:r>
      <w:r w:rsidRPr="00FC3680">
        <w:rPr>
          <w:rFonts w:ascii="Times New Roman" w:eastAsia="Times New Roman" w:hAnsi="Times New Roman" w:cs="Times New Roman"/>
          <w:sz w:val="24"/>
          <w:szCs w:val="24"/>
          <w:lang w:val="ru-RU" w:eastAsia="ru-RU"/>
        </w:rPr>
        <w:t>/Исполнитель</w:t>
      </w:r>
      <w:r w:rsidRPr="00FC3680">
        <w:rPr>
          <w:rFonts w:ascii="Times New Roman" w:eastAsia="Times New Roman" w:hAnsi="Times New Roman" w:cs="Times New Roman"/>
          <w:spacing w:val="2"/>
          <w:sz w:val="24"/>
          <w:szCs w:val="24"/>
          <w:lang w:val="ru-RU" w:eastAsia="ru-RU"/>
        </w:rPr>
        <w:t xml:space="preserve"> также гарантирует разработку и проведение проверок на предмет общего порядка и чистоты, которые должны проводиться еженедельно или чаще, а также их документальное оформление.</w:t>
      </w:r>
    </w:p>
    <w:p w14:paraId="231541A5"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5.28.1. Каждый работник Подрядчика</w:t>
      </w:r>
      <w:r w:rsidRPr="00FC3680">
        <w:rPr>
          <w:rFonts w:ascii="Times New Roman" w:eastAsia="Times New Roman" w:hAnsi="Times New Roman" w:cs="Times New Roman"/>
          <w:sz w:val="24"/>
          <w:szCs w:val="24"/>
          <w:lang w:val="ru-RU" w:eastAsia="ru-RU"/>
        </w:rPr>
        <w:t>/Исполнителя</w:t>
      </w:r>
      <w:r w:rsidRPr="00FC3680">
        <w:rPr>
          <w:rFonts w:ascii="Times New Roman" w:eastAsia="Times New Roman" w:hAnsi="Times New Roman" w:cs="Times New Roman"/>
          <w:spacing w:val="2"/>
          <w:sz w:val="24"/>
          <w:szCs w:val="24"/>
          <w:lang w:val="ru-RU" w:eastAsia="ru-RU"/>
        </w:rPr>
        <w:t>, допущенный для производства работ на территорию Заказчика, должен соблюдать дисциплину труда, выполнять трудовые обязанности, установленные его руководителем и выполнять требования Заказчика.</w:t>
      </w:r>
    </w:p>
    <w:p w14:paraId="01841151"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5.29. Подрядчик</w:t>
      </w:r>
      <w:r w:rsidRPr="00FC3680">
        <w:rPr>
          <w:rFonts w:ascii="Times New Roman" w:eastAsia="Times New Roman" w:hAnsi="Times New Roman" w:cs="Times New Roman"/>
          <w:sz w:val="24"/>
          <w:szCs w:val="24"/>
          <w:lang w:val="ru-RU" w:eastAsia="ru-RU"/>
        </w:rPr>
        <w:t>/Исполнитель</w:t>
      </w:r>
      <w:r w:rsidRPr="00FC3680">
        <w:rPr>
          <w:rFonts w:ascii="Times New Roman" w:eastAsia="Times New Roman" w:hAnsi="Times New Roman" w:cs="Times New Roman"/>
          <w:spacing w:val="-2"/>
          <w:sz w:val="24"/>
          <w:szCs w:val="24"/>
          <w:lang w:val="ru-RU" w:eastAsia="ru-RU"/>
        </w:rPr>
        <w:t xml:space="preserve"> обеспечивает безопасность рабочих и людей, живущих или работающих рядом с местом проведения работ</w:t>
      </w:r>
      <w:r w:rsidRPr="00FC3680">
        <w:rPr>
          <w:rFonts w:ascii="Times New Roman" w:eastAsia="Times New Roman" w:hAnsi="Times New Roman" w:cs="Times New Roman"/>
          <w:sz w:val="24"/>
          <w:szCs w:val="24"/>
          <w:lang w:val="ru-RU" w:eastAsia="ru-RU"/>
        </w:rPr>
        <w:t>/услуг</w:t>
      </w:r>
      <w:r w:rsidRPr="00FC3680">
        <w:rPr>
          <w:rFonts w:ascii="Times New Roman" w:eastAsia="Times New Roman" w:hAnsi="Times New Roman" w:cs="Times New Roman"/>
          <w:spacing w:val="-2"/>
          <w:sz w:val="24"/>
          <w:szCs w:val="24"/>
          <w:lang w:val="ru-RU" w:eastAsia="ru-RU"/>
        </w:rPr>
        <w:t xml:space="preserve"> от возможных рисков, создаваемых такими работами. На всех участках должно быть назначено лицо ответственное за обеспечение безопасности и охраны труда, и проведение работ</w:t>
      </w:r>
      <w:r w:rsidRPr="00FC3680">
        <w:rPr>
          <w:rFonts w:ascii="Times New Roman" w:eastAsia="Times New Roman" w:hAnsi="Times New Roman" w:cs="Times New Roman"/>
          <w:sz w:val="24"/>
          <w:szCs w:val="24"/>
          <w:lang w:val="ru-RU" w:eastAsia="ru-RU"/>
        </w:rPr>
        <w:t>/услуг</w:t>
      </w:r>
      <w:r w:rsidRPr="00FC3680">
        <w:rPr>
          <w:rFonts w:ascii="Times New Roman" w:eastAsia="Times New Roman" w:hAnsi="Times New Roman" w:cs="Times New Roman"/>
          <w:spacing w:val="-2"/>
          <w:sz w:val="24"/>
          <w:szCs w:val="24"/>
          <w:lang w:val="ru-RU" w:eastAsia="ru-RU"/>
        </w:rPr>
        <w:t xml:space="preserve"> должен курировать по меньшей мере один квалифицированный специалист по БиОТ, ПиПБ, ООС (с возможностью и полномочиями консультировать руководство по вопросам безопасности, и контролем за их соблюдением (</w:t>
      </w:r>
      <w:r w:rsidRPr="00FC3680">
        <w:rPr>
          <w:rFonts w:ascii="Times New Roman" w:eastAsia="Times New Roman" w:hAnsi="Times New Roman" w:cs="Times New Roman"/>
          <w:sz w:val="24"/>
          <w:szCs w:val="24"/>
          <w:lang w:val="ru-RU" w:eastAsia="ru-RU"/>
        </w:rPr>
        <w:t>обязан иметь собственную службу по безопасности и охране труда или назначенного специалиста</w:t>
      </w:r>
      <w:r w:rsidRPr="00FC3680">
        <w:rPr>
          <w:rFonts w:ascii="Times New Roman" w:eastAsia="Times New Roman" w:hAnsi="Times New Roman" w:cs="Times New Roman"/>
          <w:spacing w:val="-2"/>
          <w:sz w:val="24"/>
          <w:szCs w:val="24"/>
          <w:lang w:val="ru-RU" w:eastAsia="ru-RU"/>
        </w:rPr>
        <w:t xml:space="preserve">). </w:t>
      </w:r>
    </w:p>
    <w:p w14:paraId="4298F0A5"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5.29.1. Подрядчик</w:t>
      </w:r>
      <w:r w:rsidRPr="00FC3680">
        <w:rPr>
          <w:rFonts w:ascii="Times New Roman" w:eastAsia="Times New Roman" w:hAnsi="Times New Roman" w:cs="Times New Roman"/>
          <w:sz w:val="24"/>
          <w:szCs w:val="24"/>
          <w:lang w:val="ru-RU" w:eastAsia="ru-RU"/>
        </w:rPr>
        <w:t>/Исполнитель</w:t>
      </w:r>
      <w:r w:rsidRPr="00FC3680">
        <w:rPr>
          <w:rFonts w:ascii="Times New Roman" w:eastAsia="Times New Roman" w:hAnsi="Times New Roman" w:cs="Times New Roman"/>
          <w:spacing w:val="-2"/>
          <w:sz w:val="24"/>
          <w:szCs w:val="24"/>
          <w:lang w:val="ru-RU" w:eastAsia="ru-RU"/>
        </w:rPr>
        <w:t xml:space="preserve"> без затрат для Товарищества должен предпринять все необходимые меры безопасности для защиты населения и сведения до минимума причиняемых населению неудобств, вызванных выполнением работ/услуг. Предпринимать все меры предосторожности, необходимые для защиты своих работников (и работников субподрядчиков/соисполнителей, в случае если привлечение субподрядчиков/соисполнителей допускается условиями Договора), а также любых работников Заказчика и других лиц, которые в любое время могут оказаться прямо или косвенно затронуты операциями Подрядчика/Исполнителя.</w:t>
      </w:r>
    </w:p>
    <w:p w14:paraId="0054C7D5"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z w:val="24"/>
          <w:szCs w:val="24"/>
          <w:lang w:val="ru" w:eastAsia="ru-RU"/>
        </w:rPr>
        <w:t>5.30</w:t>
      </w:r>
      <w:r w:rsidRPr="00FC3680">
        <w:rPr>
          <w:rFonts w:ascii="Times New Roman" w:eastAsia="Times New Roman" w:hAnsi="Times New Roman" w:cs="Times New Roman"/>
          <w:sz w:val="24"/>
          <w:szCs w:val="24"/>
          <w:lang w:val="ru-RU" w:eastAsia="ru-RU"/>
        </w:rPr>
        <w:t>.</w:t>
      </w:r>
      <w:r w:rsidRPr="00FC3680">
        <w:rPr>
          <w:rFonts w:ascii="Times New Roman" w:eastAsia="Times New Roman" w:hAnsi="Times New Roman" w:cs="Times New Roman"/>
          <w:sz w:val="24"/>
          <w:szCs w:val="24"/>
          <w:lang w:val="ru" w:eastAsia="ru-RU"/>
        </w:rPr>
        <w:t xml:space="preserve"> </w:t>
      </w:r>
      <w:r w:rsidRPr="00FC3680">
        <w:rPr>
          <w:rFonts w:ascii="Times New Roman" w:eastAsia="Times New Roman" w:hAnsi="Times New Roman" w:cs="Times New Roman"/>
          <w:spacing w:val="-2"/>
          <w:sz w:val="24"/>
          <w:szCs w:val="24"/>
          <w:lang w:val="ru-RU" w:eastAsia="ru-RU"/>
        </w:rPr>
        <w:t>Подрядчик</w:t>
      </w:r>
      <w:r w:rsidRPr="00FC3680">
        <w:rPr>
          <w:rFonts w:ascii="Times New Roman" w:eastAsia="Times New Roman" w:hAnsi="Times New Roman" w:cs="Times New Roman"/>
          <w:sz w:val="24"/>
          <w:szCs w:val="24"/>
          <w:lang w:val="ru-RU" w:eastAsia="ru-RU"/>
        </w:rPr>
        <w:t>/Исполнитель</w:t>
      </w:r>
      <w:r w:rsidRPr="00FC3680">
        <w:rPr>
          <w:rFonts w:ascii="Times New Roman" w:eastAsia="Times New Roman" w:hAnsi="Times New Roman" w:cs="Times New Roman"/>
          <w:spacing w:val="-2"/>
          <w:sz w:val="24"/>
          <w:szCs w:val="24"/>
          <w:lang w:val="ru-RU" w:eastAsia="ru-RU"/>
        </w:rPr>
        <w:t xml:space="preserve"> должен обеспечить, где необходимо, расселение, питание, организацию мест/зон отдыха персонала, а также санитарно-гигиенические объекты для задействованного в выполнении работ/в оказании услуг персонала, в соответствии с нормами законодательства Республики Казахстан.</w:t>
      </w:r>
    </w:p>
    <w:p w14:paraId="4F82E5CF"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5.31. Подрядчик</w:t>
      </w:r>
      <w:r w:rsidRPr="00FC3680">
        <w:rPr>
          <w:rFonts w:ascii="Times New Roman" w:eastAsia="Times New Roman" w:hAnsi="Times New Roman" w:cs="Times New Roman"/>
          <w:sz w:val="24"/>
          <w:szCs w:val="24"/>
          <w:lang w:val="ru-RU" w:eastAsia="ru-RU"/>
        </w:rPr>
        <w:t>/Исполнитель</w:t>
      </w:r>
      <w:r w:rsidRPr="00FC3680">
        <w:rPr>
          <w:rFonts w:ascii="Times New Roman" w:eastAsia="Times New Roman" w:hAnsi="Times New Roman" w:cs="Times New Roman"/>
          <w:spacing w:val="-2"/>
          <w:sz w:val="24"/>
          <w:szCs w:val="24"/>
          <w:lang w:val="ru-RU" w:eastAsia="ru-RU"/>
        </w:rPr>
        <w:t xml:space="preserve"> должен соблюдать все Правительственные положения в отношении размещения дорожных знаков, световых сигналов, дорожных ограждений, флагов и других предупреждающих знаков во время выполнения работ</w:t>
      </w:r>
      <w:r w:rsidRPr="00FC3680">
        <w:rPr>
          <w:rFonts w:ascii="Times New Roman" w:eastAsia="Times New Roman" w:hAnsi="Times New Roman" w:cs="Times New Roman"/>
          <w:sz w:val="24"/>
          <w:szCs w:val="24"/>
          <w:lang w:val="ru-RU" w:eastAsia="ru-RU"/>
        </w:rPr>
        <w:t>/услуг</w:t>
      </w:r>
      <w:r w:rsidRPr="00FC3680">
        <w:rPr>
          <w:rFonts w:ascii="Times New Roman" w:eastAsia="Times New Roman" w:hAnsi="Times New Roman" w:cs="Times New Roman"/>
          <w:spacing w:val="-2"/>
          <w:sz w:val="24"/>
          <w:szCs w:val="24"/>
          <w:lang w:val="ru-RU" w:eastAsia="ru-RU"/>
        </w:rPr>
        <w:t>.</w:t>
      </w:r>
    </w:p>
    <w:p w14:paraId="6BB70F37"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5.32. Безопасность и Охрана Труда является обязанностью Подрядчика</w:t>
      </w:r>
      <w:r w:rsidRPr="00FC3680">
        <w:rPr>
          <w:rFonts w:ascii="Times New Roman" w:eastAsia="Times New Roman" w:hAnsi="Times New Roman" w:cs="Times New Roman"/>
          <w:sz w:val="24"/>
          <w:szCs w:val="24"/>
          <w:lang w:val="ru-RU" w:eastAsia="ru-RU"/>
        </w:rPr>
        <w:t>/Исполнителя</w:t>
      </w:r>
      <w:r w:rsidRPr="00FC3680">
        <w:rPr>
          <w:rFonts w:ascii="Times New Roman" w:eastAsia="Times New Roman" w:hAnsi="Times New Roman" w:cs="Times New Roman"/>
          <w:spacing w:val="-2"/>
          <w:sz w:val="24"/>
          <w:szCs w:val="24"/>
          <w:lang w:val="ru-RU" w:eastAsia="ru-RU"/>
        </w:rPr>
        <w:t>.</w:t>
      </w:r>
    </w:p>
    <w:p w14:paraId="68CF911C"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Подрядчик</w:t>
      </w:r>
      <w:r w:rsidRPr="00FC3680">
        <w:rPr>
          <w:rFonts w:ascii="Times New Roman" w:eastAsia="Times New Roman" w:hAnsi="Times New Roman" w:cs="Times New Roman"/>
          <w:sz w:val="24"/>
          <w:szCs w:val="24"/>
          <w:lang w:val="ru-RU" w:eastAsia="ru-RU"/>
        </w:rPr>
        <w:t>/Исполнитель</w:t>
      </w:r>
      <w:r w:rsidRPr="00FC3680">
        <w:rPr>
          <w:rFonts w:ascii="Times New Roman" w:eastAsia="Times New Roman" w:hAnsi="Times New Roman" w:cs="Times New Roman"/>
          <w:spacing w:val="-2"/>
          <w:sz w:val="24"/>
          <w:szCs w:val="24"/>
          <w:lang w:val="ru-RU" w:eastAsia="ru-RU"/>
        </w:rPr>
        <w:t xml:space="preserve"> признает, что будет строго придерживаться требований Товарищества в отношении соблюдения данного положения. Подрядчик</w:t>
      </w:r>
      <w:r w:rsidRPr="00FC3680">
        <w:rPr>
          <w:rFonts w:ascii="Times New Roman" w:eastAsia="Times New Roman" w:hAnsi="Times New Roman" w:cs="Times New Roman"/>
          <w:sz w:val="24"/>
          <w:szCs w:val="24"/>
          <w:lang w:val="ru-RU" w:eastAsia="ru-RU"/>
        </w:rPr>
        <w:t>/Исполнитель</w:t>
      </w:r>
      <w:r w:rsidRPr="00FC3680">
        <w:rPr>
          <w:rFonts w:ascii="Times New Roman" w:eastAsia="Times New Roman" w:hAnsi="Times New Roman" w:cs="Times New Roman"/>
          <w:spacing w:val="-2"/>
          <w:sz w:val="24"/>
          <w:szCs w:val="24"/>
          <w:lang w:val="ru-RU" w:eastAsia="ru-RU"/>
        </w:rPr>
        <w:t xml:space="preserve"> должен соответствовать требованиям данного положения, которое должно быть доведено до сведения и понимания всех </w:t>
      </w:r>
      <w:r w:rsidRPr="00FC3680">
        <w:rPr>
          <w:rFonts w:ascii="Times New Roman" w:eastAsia="Times New Roman" w:hAnsi="Times New Roman" w:cs="Times New Roman"/>
          <w:spacing w:val="-2"/>
          <w:sz w:val="24"/>
          <w:szCs w:val="24"/>
          <w:lang w:val="ru-RU" w:eastAsia="ru-RU"/>
        </w:rPr>
        <w:lastRenderedPageBreak/>
        <w:t>его субподрядчиков, поставщиков и сотрудников, а также требования данного положения должны соблюдаться при выполнении ими работ</w:t>
      </w:r>
      <w:r w:rsidRPr="00FC3680">
        <w:rPr>
          <w:rFonts w:ascii="Times New Roman" w:eastAsia="Times New Roman" w:hAnsi="Times New Roman" w:cs="Times New Roman"/>
          <w:sz w:val="24"/>
          <w:szCs w:val="24"/>
          <w:lang w:val="ru-RU" w:eastAsia="ru-RU"/>
        </w:rPr>
        <w:t>/услуг</w:t>
      </w:r>
      <w:r w:rsidRPr="00FC3680">
        <w:rPr>
          <w:rFonts w:ascii="Times New Roman" w:eastAsia="Times New Roman" w:hAnsi="Times New Roman" w:cs="Times New Roman"/>
          <w:spacing w:val="-2"/>
          <w:sz w:val="24"/>
          <w:szCs w:val="24"/>
          <w:lang w:val="ru-RU" w:eastAsia="ru-RU"/>
        </w:rPr>
        <w:t>. В случае нарушения требований данного Положения Подрядчик</w:t>
      </w:r>
      <w:r w:rsidRPr="00FC3680">
        <w:rPr>
          <w:rFonts w:ascii="Times New Roman" w:eastAsia="Times New Roman" w:hAnsi="Times New Roman" w:cs="Times New Roman"/>
          <w:sz w:val="24"/>
          <w:szCs w:val="24"/>
          <w:lang w:val="ru-RU" w:eastAsia="ru-RU"/>
        </w:rPr>
        <w:t>/Исполнитель</w:t>
      </w:r>
      <w:r w:rsidRPr="00FC3680">
        <w:rPr>
          <w:rFonts w:ascii="Times New Roman" w:eastAsia="Times New Roman" w:hAnsi="Times New Roman" w:cs="Times New Roman"/>
          <w:spacing w:val="-2"/>
          <w:sz w:val="24"/>
          <w:szCs w:val="24"/>
          <w:lang w:val="ru-RU" w:eastAsia="ru-RU"/>
        </w:rPr>
        <w:t xml:space="preserve"> соглашается выплачивать штраф, указанный в Положении.</w:t>
      </w:r>
    </w:p>
    <w:p w14:paraId="7DFEE12B"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5.33. Подрядчик</w:t>
      </w:r>
      <w:r w:rsidRPr="00FC3680">
        <w:rPr>
          <w:rFonts w:ascii="Times New Roman" w:eastAsia="Times New Roman" w:hAnsi="Times New Roman" w:cs="Times New Roman"/>
          <w:sz w:val="24"/>
          <w:szCs w:val="24"/>
          <w:lang w:val="ru-RU" w:eastAsia="ru-RU"/>
        </w:rPr>
        <w:t>/Исполнитель</w:t>
      </w:r>
      <w:r w:rsidRPr="00FC3680">
        <w:rPr>
          <w:rFonts w:ascii="Times New Roman" w:eastAsia="Times New Roman" w:hAnsi="Times New Roman" w:cs="Times New Roman"/>
          <w:spacing w:val="-2"/>
          <w:sz w:val="24"/>
          <w:szCs w:val="24"/>
          <w:lang w:val="ru-RU" w:eastAsia="ru-RU"/>
        </w:rPr>
        <w:t xml:space="preserve"> обязан выполнять работы</w:t>
      </w:r>
      <w:r w:rsidRPr="00FC3680">
        <w:rPr>
          <w:rFonts w:ascii="Times New Roman" w:eastAsia="Times New Roman" w:hAnsi="Times New Roman" w:cs="Times New Roman"/>
          <w:sz w:val="24"/>
          <w:szCs w:val="24"/>
          <w:lang w:val="ru-RU" w:eastAsia="ru-RU"/>
        </w:rPr>
        <w:t>/услуги</w:t>
      </w:r>
      <w:r w:rsidRPr="00FC3680">
        <w:rPr>
          <w:rFonts w:ascii="Times New Roman" w:eastAsia="Times New Roman" w:hAnsi="Times New Roman" w:cs="Times New Roman"/>
          <w:spacing w:val="-2"/>
          <w:sz w:val="24"/>
          <w:szCs w:val="24"/>
          <w:lang w:val="ru-RU" w:eastAsia="ru-RU"/>
        </w:rPr>
        <w:t xml:space="preserve"> согласно имеющихся лицензий и разрешений. К выполнению работ</w:t>
      </w:r>
      <w:r w:rsidRPr="00FC3680">
        <w:rPr>
          <w:rFonts w:ascii="Times New Roman" w:eastAsia="Times New Roman" w:hAnsi="Times New Roman" w:cs="Times New Roman"/>
          <w:sz w:val="24"/>
          <w:szCs w:val="24"/>
          <w:lang w:val="ru-RU" w:eastAsia="ru-RU"/>
        </w:rPr>
        <w:t>/услуг</w:t>
      </w:r>
      <w:r w:rsidRPr="00FC3680">
        <w:rPr>
          <w:rFonts w:ascii="Times New Roman" w:eastAsia="Times New Roman" w:hAnsi="Times New Roman" w:cs="Times New Roman"/>
          <w:spacing w:val="-2"/>
          <w:sz w:val="24"/>
          <w:szCs w:val="24"/>
          <w:lang w:val="ru-RU" w:eastAsia="ru-RU"/>
        </w:rPr>
        <w:t> допускать персонал при наличии удостоверений (допусков) на данный вид работ</w:t>
      </w:r>
      <w:r w:rsidRPr="00FC3680">
        <w:rPr>
          <w:rFonts w:ascii="Times New Roman" w:eastAsia="Times New Roman" w:hAnsi="Times New Roman" w:cs="Times New Roman"/>
          <w:sz w:val="24"/>
          <w:szCs w:val="24"/>
          <w:lang w:val="ru-RU" w:eastAsia="ru-RU"/>
        </w:rPr>
        <w:t>/услуг</w:t>
      </w:r>
      <w:r w:rsidRPr="00FC3680">
        <w:rPr>
          <w:rFonts w:ascii="Times New Roman" w:eastAsia="Times New Roman" w:hAnsi="Times New Roman" w:cs="Times New Roman"/>
          <w:spacing w:val="-2"/>
          <w:sz w:val="24"/>
          <w:szCs w:val="24"/>
          <w:lang w:val="ru-RU" w:eastAsia="ru-RU"/>
        </w:rPr>
        <w:t>.</w:t>
      </w:r>
    </w:p>
    <w:p w14:paraId="36113472"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5.34. Подрядчик</w:t>
      </w:r>
      <w:r w:rsidRPr="00FC3680">
        <w:rPr>
          <w:rFonts w:ascii="Times New Roman" w:eastAsia="Times New Roman" w:hAnsi="Times New Roman" w:cs="Times New Roman"/>
          <w:sz w:val="24"/>
          <w:szCs w:val="24"/>
          <w:lang w:val="ru-RU" w:eastAsia="ru-RU"/>
        </w:rPr>
        <w:t>/Исполнитель</w:t>
      </w:r>
      <w:r w:rsidRPr="00FC3680">
        <w:rPr>
          <w:rFonts w:ascii="Times New Roman" w:eastAsia="Times New Roman" w:hAnsi="Times New Roman" w:cs="Times New Roman"/>
          <w:spacing w:val="-2"/>
          <w:sz w:val="24"/>
          <w:szCs w:val="24"/>
          <w:lang w:val="ru-RU" w:eastAsia="ru-RU"/>
        </w:rPr>
        <w:t xml:space="preserve"> должен периодически проводить проверки по БиОТ, ПиПБ, ООС своей деятельности, чтобы подтвердить, что деятельность проводится в соответствии с законами и правилами Республики Казахстан, а также процедурами и требованиями Товарищества.</w:t>
      </w:r>
    </w:p>
    <w:p w14:paraId="4D15BCC6"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5.35. Установленные Положением требования к подрядным организациям в равной степени относятся к субподрядным организациям.</w:t>
      </w:r>
    </w:p>
    <w:p w14:paraId="55F7DD15"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5.36. Подрядчик</w:t>
      </w:r>
      <w:r w:rsidRPr="00FC3680">
        <w:rPr>
          <w:rFonts w:ascii="Times New Roman" w:eastAsia="Times New Roman" w:hAnsi="Times New Roman" w:cs="Times New Roman"/>
          <w:sz w:val="24"/>
          <w:szCs w:val="24"/>
          <w:lang w:val="ru-RU" w:eastAsia="ru-RU"/>
        </w:rPr>
        <w:t>/Исполнитель</w:t>
      </w:r>
      <w:r w:rsidRPr="00FC3680">
        <w:rPr>
          <w:rFonts w:ascii="Times New Roman" w:eastAsia="Times New Roman" w:hAnsi="Times New Roman" w:cs="Times New Roman"/>
          <w:spacing w:val="-2"/>
          <w:sz w:val="24"/>
          <w:szCs w:val="24"/>
          <w:lang w:val="ru-RU" w:eastAsia="ru-RU"/>
        </w:rPr>
        <w:t xml:space="preserve"> обязуется соблюдать и обеспечить исполнения своими сотрудниками действующих требований Постановлений главного санитарного врача.</w:t>
      </w:r>
    </w:p>
    <w:p w14:paraId="20E950B6"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16"/>
          <w:szCs w:val="16"/>
          <w:lang w:val="ru-RU" w:eastAsia="ru-RU"/>
        </w:rPr>
      </w:pPr>
    </w:p>
    <w:p w14:paraId="31CA270A" w14:textId="77777777" w:rsidR="00FC3680" w:rsidRPr="00FC3680" w:rsidRDefault="00FC3680" w:rsidP="00FC3680">
      <w:pPr>
        <w:spacing w:after="0" w:line="240" w:lineRule="auto"/>
        <w:rPr>
          <w:rFonts w:ascii="Times New Roman" w:eastAsia="Times New Roman" w:hAnsi="Times New Roman" w:cs="Times New Roman"/>
          <w:b/>
          <w:sz w:val="24"/>
          <w:szCs w:val="24"/>
          <w:lang w:val="ru-RU" w:eastAsia="ru-RU"/>
        </w:rPr>
      </w:pPr>
      <w:r w:rsidRPr="00FC3680">
        <w:rPr>
          <w:rFonts w:ascii="Times New Roman" w:eastAsia="Times New Roman" w:hAnsi="Times New Roman" w:cs="Times New Roman"/>
          <w:b/>
          <w:sz w:val="24"/>
          <w:szCs w:val="24"/>
          <w:lang w:val="ru-RU" w:eastAsia="ru-RU"/>
        </w:rPr>
        <w:t>6. Соблюдение законодательства в области охраны окружающей среды</w:t>
      </w:r>
    </w:p>
    <w:p w14:paraId="33488B11"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6.1. Подрядчик</w:t>
      </w:r>
      <w:r w:rsidRPr="00FC3680">
        <w:rPr>
          <w:rFonts w:ascii="Times New Roman" w:eastAsia="Times New Roman" w:hAnsi="Times New Roman" w:cs="Times New Roman"/>
          <w:sz w:val="24"/>
          <w:szCs w:val="24"/>
          <w:lang w:val="ru-RU" w:eastAsia="ru-RU"/>
        </w:rPr>
        <w:t>/Исполнитель</w:t>
      </w:r>
      <w:r w:rsidRPr="00FC3680">
        <w:rPr>
          <w:rFonts w:ascii="Times New Roman" w:eastAsia="Times New Roman" w:hAnsi="Times New Roman" w:cs="Times New Roman"/>
          <w:spacing w:val="-2"/>
          <w:sz w:val="24"/>
          <w:szCs w:val="24"/>
          <w:lang w:val="ru-RU" w:eastAsia="ru-RU"/>
        </w:rPr>
        <w:t xml:space="preserve"> должен соблюдать действующее экологическое законодательство РК и условия разрешений, изданные соответствующими органами РК.</w:t>
      </w:r>
    </w:p>
    <w:p w14:paraId="010BDC41"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6.2. Подрядчик</w:t>
      </w:r>
      <w:r w:rsidRPr="00FC3680">
        <w:rPr>
          <w:rFonts w:ascii="Times New Roman" w:eastAsia="Times New Roman" w:hAnsi="Times New Roman" w:cs="Times New Roman"/>
          <w:sz w:val="24"/>
          <w:szCs w:val="24"/>
          <w:lang w:val="ru-RU" w:eastAsia="ru-RU"/>
        </w:rPr>
        <w:t>/Исполнитель</w:t>
      </w:r>
      <w:r w:rsidRPr="00FC3680">
        <w:rPr>
          <w:rFonts w:ascii="Times New Roman" w:eastAsia="Times New Roman" w:hAnsi="Times New Roman" w:cs="Times New Roman"/>
          <w:spacing w:val="-2"/>
          <w:sz w:val="24"/>
          <w:szCs w:val="24"/>
          <w:lang w:val="ru-RU" w:eastAsia="ru-RU"/>
        </w:rPr>
        <w:t xml:space="preserve"> несет полную ответственность за получение всей необходимой лицензионно-разрешительной документации в области охраны окружающей среды, необходимой для выполнения работ/услуг (включая, но не ограничиваясь: собственные Разрешения на эмиссии в окружающую среду, Лицензии на строительно-монтажные работы и т.д.).</w:t>
      </w:r>
    </w:p>
    <w:p w14:paraId="3F0D4B42"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6.3. Подрядчик</w:t>
      </w:r>
      <w:r w:rsidRPr="00FC3680">
        <w:rPr>
          <w:rFonts w:ascii="Times New Roman" w:eastAsia="Times New Roman" w:hAnsi="Times New Roman" w:cs="Times New Roman"/>
          <w:sz w:val="24"/>
          <w:szCs w:val="24"/>
          <w:lang w:val="ru-RU" w:eastAsia="ru-RU"/>
        </w:rPr>
        <w:t>/Исполнитель</w:t>
      </w:r>
      <w:r w:rsidRPr="00FC3680">
        <w:rPr>
          <w:rFonts w:ascii="Times New Roman" w:eastAsia="Times New Roman" w:hAnsi="Times New Roman" w:cs="Times New Roman"/>
          <w:spacing w:val="-2"/>
          <w:sz w:val="24"/>
          <w:szCs w:val="24"/>
          <w:lang w:val="ru-RU" w:eastAsia="ru-RU"/>
        </w:rPr>
        <w:t xml:space="preserve"> самостоятельно несет ответственность перед третьими лицами за любые нарушения экологического законодательства при проведении работ</w:t>
      </w:r>
      <w:r w:rsidRPr="00FC3680">
        <w:rPr>
          <w:rFonts w:ascii="Times New Roman" w:eastAsia="Times New Roman" w:hAnsi="Times New Roman" w:cs="Times New Roman"/>
          <w:sz w:val="24"/>
          <w:szCs w:val="24"/>
          <w:lang w:val="ru-RU" w:eastAsia="ru-RU"/>
        </w:rPr>
        <w:t>/услуг</w:t>
      </w:r>
      <w:r w:rsidRPr="00FC3680">
        <w:rPr>
          <w:rFonts w:ascii="Times New Roman" w:eastAsia="Times New Roman" w:hAnsi="Times New Roman" w:cs="Times New Roman"/>
          <w:spacing w:val="-2"/>
          <w:sz w:val="24"/>
          <w:szCs w:val="24"/>
          <w:lang w:val="ru-RU" w:eastAsia="ru-RU"/>
        </w:rPr>
        <w:t>, а равно за отсутствие необходимых лицензионно-разрешительных документов, и ограждает Товарищество от любых претензий, штрафов, исков, взысканий, санкций третьих лиц, связанных с такими нарушениями прямо или косвенно.</w:t>
      </w:r>
    </w:p>
    <w:p w14:paraId="7C0CEBCE"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6.4. Подрядчик</w:t>
      </w:r>
      <w:r w:rsidRPr="00FC3680">
        <w:rPr>
          <w:rFonts w:ascii="Times New Roman" w:eastAsia="Times New Roman" w:hAnsi="Times New Roman" w:cs="Times New Roman"/>
          <w:sz w:val="24"/>
          <w:szCs w:val="24"/>
          <w:lang w:val="ru-RU" w:eastAsia="ru-RU"/>
        </w:rPr>
        <w:t>/Исполнитель</w:t>
      </w:r>
      <w:r w:rsidRPr="00FC3680">
        <w:rPr>
          <w:rFonts w:ascii="Times New Roman" w:eastAsia="Times New Roman" w:hAnsi="Times New Roman" w:cs="Times New Roman"/>
          <w:spacing w:val="-2"/>
          <w:sz w:val="24"/>
          <w:szCs w:val="24"/>
          <w:lang w:val="ru-RU" w:eastAsia="ru-RU"/>
        </w:rPr>
        <w:t xml:space="preserve"> самостоятельно и за свой счет вносит в бюджет все необходимые платежи: осуществлять природоохранные платежи (как в пределах, так и сверх установленных лимитов) требуемые законодательством Республики Казахстан, плата за эмиссии в окружающую среду и иные необходимые налоги и сборы в связи с выполнением работ по Договору, согласно Экологического и Налогового Кодексов РК, если иное прямо не указано Договором.</w:t>
      </w:r>
    </w:p>
    <w:p w14:paraId="16BF386C"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pacing w:val="-2"/>
          <w:sz w:val="24"/>
          <w:szCs w:val="24"/>
          <w:lang w:val="ru-RU" w:eastAsia="ru-RU"/>
        </w:rPr>
        <w:t>6.5. Подрядчик</w:t>
      </w:r>
      <w:r w:rsidRPr="00FC3680">
        <w:rPr>
          <w:rFonts w:ascii="Times New Roman" w:eastAsia="Times New Roman" w:hAnsi="Times New Roman" w:cs="Times New Roman"/>
          <w:sz w:val="24"/>
          <w:szCs w:val="24"/>
          <w:lang w:val="ru-RU" w:eastAsia="ru-RU"/>
        </w:rPr>
        <w:t>/Исполнитель</w:t>
      </w:r>
      <w:r w:rsidRPr="00FC3680">
        <w:rPr>
          <w:rFonts w:ascii="Times New Roman" w:eastAsia="Times New Roman" w:hAnsi="Times New Roman" w:cs="Times New Roman"/>
          <w:spacing w:val="-2"/>
          <w:sz w:val="24"/>
          <w:szCs w:val="24"/>
          <w:lang w:val="ru-RU" w:eastAsia="ru-RU"/>
        </w:rPr>
        <w:t xml:space="preserve"> должен обратить особое внимание на вопросы охраны окружающей среды, а также сократить до минимума отрицательное воздействие деятельности Подрядчика</w:t>
      </w:r>
      <w:r w:rsidRPr="00FC3680">
        <w:rPr>
          <w:rFonts w:ascii="Times New Roman" w:eastAsia="Times New Roman" w:hAnsi="Times New Roman" w:cs="Times New Roman"/>
          <w:sz w:val="24"/>
          <w:szCs w:val="24"/>
          <w:lang w:val="ru-RU" w:eastAsia="ru-RU"/>
        </w:rPr>
        <w:t>/Исполнителя</w:t>
      </w:r>
      <w:r w:rsidRPr="00FC3680">
        <w:rPr>
          <w:rFonts w:ascii="Times New Roman" w:eastAsia="Times New Roman" w:hAnsi="Times New Roman" w:cs="Times New Roman"/>
          <w:spacing w:val="-2"/>
          <w:sz w:val="24"/>
          <w:szCs w:val="24"/>
          <w:lang w:val="ru-RU" w:eastAsia="ru-RU"/>
        </w:rPr>
        <w:t xml:space="preserve"> и ущерб, который может возникнуть в результате такой деятельности. Товарищества в праве </w:t>
      </w:r>
      <w:r w:rsidRPr="00FC3680">
        <w:rPr>
          <w:rFonts w:ascii="Times New Roman" w:eastAsia="Times New Roman" w:hAnsi="Times New Roman" w:cs="Times New Roman"/>
          <w:sz w:val="24"/>
          <w:szCs w:val="24"/>
          <w:lang w:val="ru-RU" w:eastAsia="ru-RU"/>
        </w:rPr>
        <w:t>требовать возмещение ущерба, нанесенного окружающей среде Подрядчиком/Исполнителем, а также аварийных ситуаций, возникших по вине Подрядчика/Исполнителя в случае несоблюдения им требований законодательных и нормативных документов РК и доведенных до персонала Подрядчика/Исполнителя внутренних документов Товарищества.</w:t>
      </w:r>
    </w:p>
    <w:p w14:paraId="40E44101"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6.6. Подрядчик</w:t>
      </w:r>
      <w:r w:rsidRPr="00FC3680">
        <w:rPr>
          <w:rFonts w:ascii="Times New Roman" w:eastAsia="Times New Roman" w:hAnsi="Times New Roman" w:cs="Times New Roman"/>
          <w:sz w:val="24"/>
          <w:szCs w:val="24"/>
          <w:lang w:val="ru-RU" w:eastAsia="ru-RU"/>
        </w:rPr>
        <w:t>/Исполнителя</w:t>
      </w:r>
      <w:r w:rsidRPr="00FC3680">
        <w:rPr>
          <w:rFonts w:ascii="Times New Roman" w:eastAsia="Times New Roman" w:hAnsi="Times New Roman" w:cs="Times New Roman"/>
          <w:spacing w:val="-2"/>
          <w:sz w:val="24"/>
          <w:szCs w:val="24"/>
          <w:lang w:val="ru-RU" w:eastAsia="ru-RU"/>
        </w:rPr>
        <w:t xml:space="preserve"> обеспечивает соблюдение всех необходимых мер предосторожности (во избежание неконтролируемых выбросов, сбросов, разливов и утечек), </w:t>
      </w:r>
      <w:r w:rsidRPr="00FC3680">
        <w:rPr>
          <w:rFonts w:ascii="Times New Roman" w:eastAsia="Times New Roman" w:hAnsi="Times New Roman" w:cs="Times New Roman"/>
          <w:sz w:val="24"/>
          <w:szCs w:val="24"/>
          <w:lang w:val="ru" w:eastAsia="ru-RU"/>
        </w:rPr>
        <w:t>необходимые для защиты окружающей среды, оберегая атмосферный воздух, поверхностные и подземные воды, почвы и грунты, недра, животный и растительный мир от неблагоприятных воздействий, вызванных действиями Подрядчика</w:t>
      </w:r>
      <w:r w:rsidRPr="00FC3680">
        <w:rPr>
          <w:rFonts w:ascii="Times New Roman" w:eastAsia="Times New Roman" w:hAnsi="Times New Roman" w:cs="Times New Roman"/>
          <w:sz w:val="24"/>
          <w:szCs w:val="24"/>
          <w:lang w:val="ru-RU" w:eastAsia="ru-RU"/>
        </w:rPr>
        <w:t>/Исполнителя</w:t>
      </w:r>
      <w:r w:rsidRPr="00FC3680">
        <w:rPr>
          <w:rFonts w:ascii="Times New Roman" w:eastAsia="Times New Roman" w:hAnsi="Times New Roman" w:cs="Times New Roman"/>
          <w:sz w:val="24"/>
          <w:szCs w:val="24"/>
          <w:lang w:val="ru" w:eastAsia="ru-RU"/>
        </w:rPr>
        <w:t>, и сводя к минимуму ущерб, который могут повлечь за собой подобные действия</w:t>
      </w:r>
      <w:r w:rsidRPr="00FC3680">
        <w:rPr>
          <w:rFonts w:ascii="Times New Roman" w:eastAsia="Times New Roman" w:hAnsi="Times New Roman" w:cs="Times New Roman"/>
          <w:spacing w:val="-2"/>
          <w:sz w:val="24"/>
          <w:szCs w:val="24"/>
          <w:lang w:val="ru-RU" w:eastAsia="ru-RU"/>
        </w:rPr>
        <w:t>. В случае возникновения несанкционированных эмиссий, Подрядчик</w:t>
      </w:r>
      <w:r w:rsidRPr="00FC3680">
        <w:rPr>
          <w:rFonts w:ascii="Times New Roman" w:eastAsia="Times New Roman" w:hAnsi="Times New Roman" w:cs="Times New Roman"/>
          <w:sz w:val="24"/>
          <w:szCs w:val="24"/>
          <w:lang w:val="ru-RU" w:eastAsia="ru-RU"/>
        </w:rPr>
        <w:t>/Исполнителя</w:t>
      </w:r>
      <w:r w:rsidRPr="00FC3680">
        <w:rPr>
          <w:rFonts w:ascii="Times New Roman" w:eastAsia="Times New Roman" w:hAnsi="Times New Roman" w:cs="Times New Roman"/>
          <w:spacing w:val="-2"/>
          <w:sz w:val="24"/>
          <w:szCs w:val="24"/>
          <w:lang w:val="ru-RU" w:eastAsia="ru-RU"/>
        </w:rPr>
        <w:t xml:space="preserve"> обязан незамедлительно приступить к ликвидации источника загрязнения и последствий инцидента, максимально обеспечив восстановление территории/ земель/ объекта, нарушенных при выполнении работ/услуг, до состояния, в котором они находились к началу работ и до уровня, удовлетворяющего всем требованиям действующего экологического законодательства РК.</w:t>
      </w:r>
    </w:p>
    <w:p w14:paraId="0F9E9EEE"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6.7. В случае возникновения аварийных ситуаций при проведении работ</w:t>
      </w:r>
      <w:r w:rsidRPr="00FC3680">
        <w:rPr>
          <w:rFonts w:ascii="Times New Roman" w:eastAsia="Times New Roman" w:hAnsi="Times New Roman" w:cs="Times New Roman"/>
          <w:sz w:val="24"/>
          <w:szCs w:val="24"/>
          <w:lang w:val="ru-RU" w:eastAsia="ru-RU"/>
        </w:rPr>
        <w:t>/услуг</w:t>
      </w:r>
      <w:r w:rsidRPr="00FC3680">
        <w:rPr>
          <w:rFonts w:ascii="Times New Roman" w:eastAsia="Times New Roman" w:hAnsi="Times New Roman" w:cs="Times New Roman"/>
          <w:spacing w:val="-2"/>
          <w:sz w:val="24"/>
          <w:szCs w:val="24"/>
          <w:lang w:val="ru-RU" w:eastAsia="ru-RU"/>
        </w:rPr>
        <w:t>, повлекших загрязнение окружающей среды, вся полнота ответственности ложится на Подрядчика, в т.ч. ответственность перед третьими лицами. Вопрос касательно извещения государственных органов о произошедшей аварии, Подрядчик</w:t>
      </w:r>
      <w:r w:rsidRPr="00FC3680">
        <w:rPr>
          <w:rFonts w:ascii="Times New Roman" w:eastAsia="Times New Roman" w:hAnsi="Times New Roman" w:cs="Times New Roman"/>
          <w:sz w:val="24"/>
          <w:szCs w:val="24"/>
          <w:lang w:val="ru-RU" w:eastAsia="ru-RU"/>
        </w:rPr>
        <w:t>/Исполнитель</w:t>
      </w:r>
      <w:r w:rsidRPr="00FC3680">
        <w:rPr>
          <w:rFonts w:ascii="Times New Roman" w:eastAsia="Times New Roman" w:hAnsi="Times New Roman" w:cs="Times New Roman"/>
          <w:spacing w:val="-2"/>
          <w:sz w:val="24"/>
          <w:szCs w:val="24"/>
          <w:lang w:val="ru-RU" w:eastAsia="ru-RU"/>
        </w:rPr>
        <w:t xml:space="preserve"> должен предварительно согласовать с руководством Товарищества. </w:t>
      </w:r>
    </w:p>
    <w:p w14:paraId="5343C296"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lastRenderedPageBreak/>
        <w:t>6.8. Товарищество вправе производить контроль работы</w:t>
      </w:r>
      <w:r w:rsidRPr="00FC3680">
        <w:rPr>
          <w:rFonts w:ascii="Times New Roman" w:eastAsia="Times New Roman" w:hAnsi="Times New Roman" w:cs="Times New Roman"/>
          <w:sz w:val="24"/>
          <w:szCs w:val="24"/>
          <w:lang w:val="ru-RU" w:eastAsia="ru-RU"/>
        </w:rPr>
        <w:t>/услуги</w:t>
      </w:r>
      <w:r w:rsidRPr="00FC3680">
        <w:rPr>
          <w:rFonts w:ascii="Times New Roman" w:eastAsia="Times New Roman" w:hAnsi="Times New Roman" w:cs="Times New Roman"/>
          <w:spacing w:val="-2"/>
          <w:sz w:val="24"/>
          <w:szCs w:val="24"/>
          <w:lang w:val="ru-RU" w:eastAsia="ru-RU"/>
        </w:rPr>
        <w:t xml:space="preserve"> Подрядчика</w:t>
      </w:r>
      <w:r w:rsidRPr="00FC3680">
        <w:rPr>
          <w:rFonts w:ascii="Times New Roman" w:eastAsia="Times New Roman" w:hAnsi="Times New Roman" w:cs="Times New Roman"/>
          <w:sz w:val="24"/>
          <w:szCs w:val="24"/>
          <w:lang w:val="ru-RU" w:eastAsia="ru-RU"/>
        </w:rPr>
        <w:t>/Исполнителя</w:t>
      </w:r>
      <w:r w:rsidRPr="00FC3680">
        <w:rPr>
          <w:rFonts w:ascii="Times New Roman" w:eastAsia="Times New Roman" w:hAnsi="Times New Roman" w:cs="Times New Roman"/>
          <w:spacing w:val="-2"/>
          <w:sz w:val="24"/>
          <w:szCs w:val="24"/>
          <w:lang w:val="ru-RU" w:eastAsia="ru-RU"/>
        </w:rPr>
        <w:t>, приостанавливать и запрещать работы, производимые с нарушением экологических требований, а также требовать исправления /устранения таких нарушений.</w:t>
      </w:r>
    </w:p>
    <w:p w14:paraId="698CE22F"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6.9. Подрядчик</w:t>
      </w:r>
      <w:r w:rsidRPr="00FC3680">
        <w:rPr>
          <w:rFonts w:ascii="Times New Roman" w:eastAsia="Times New Roman" w:hAnsi="Times New Roman" w:cs="Times New Roman"/>
          <w:sz w:val="24"/>
          <w:szCs w:val="24"/>
          <w:lang w:val="ru-RU" w:eastAsia="ru-RU"/>
        </w:rPr>
        <w:t>/Исполнитель</w:t>
      </w:r>
      <w:r w:rsidRPr="00FC3680">
        <w:rPr>
          <w:rFonts w:ascii="Times New Roman" w:eastAsia="Times New Roman" w:hAnsi="Times New Roman" w:cs="Times New Roman"/>
          <w:spacing w:val="-2"/>
          <w:sz w:val="24"/>
          <w:szCs w:val="24"/>
          <w:lang w:val="ru-RU" w:eastAsia="ru-RU"/>
        </w:rPr>
        <w:t xml:space="preserve"> должен решить следующие вопросы - </w:t>
      </w:r>
    </w:p>
    <w:p w14:paraId="5CCE2247" w14:textId="77777777" w:rsidR="00FC3680" w:rsidRPr="00FC3680" w:rsidRDefault="00FC3680" w:rsidP="00FC3680">
      <w:pPr>
        <w:spacing w:after="0" w:line="240" w:lineRule="auto"/>
        <w:jc w:val="both"/>
        <w:rPr>
          <w:rFonts w:ascii="Times New Roman" w:eastAsia="Times New Roman" w:hAnsi="Times New Roman" w:cs="Times New Roman"/>
          <w:i/>
          <w:spacing w:val="-2"/>
          <w:sz w:val="24"/>
          <w:szCs w:val="24"/>
          <w:lang w:val="ru-RU" w:eastAsia="ru-RU"/>
        </w:rPr>
      </w:pPr>
      <w:r w:rsidRPr="00FC3680">
        <w:rPr>
          <w:rFonts w:ascii="Times New Roman" w:eastAsia="Times New Roman" w:hAnsi="Times New Roman" w:cs="Times New Roman"/>
          <w:i/>
          <w:spacing w:val="-2"/>
          <w:sz w:val="24"/>
          <w:szCs w:val="24"/>
          <w:u w:val="single"/>
          <w:lang w:val="ru-RU" w:eastAsia="ru-RU"/>
        </w:rPr>
        <w:t>до начала работ/услуг</w:t>
      </w:r>
      <w:r w:rsidRPr="00FC3680">
        <w:rPr>
          <w:rFonts w:ascii="Times New Roman" w:eastAsia="Times New Roman" w:hAnsi="Times New Roman" w:cs="Times New Roman"/>
          <w:i/>
          <w:spacing w:val="-2"/>
          <w:sz w:val="24"/>
          <w:szCs w:val="24"/>
          <w:lang w:val="ru-RU" w:eastAsia="ru-RU"/>
        </w:rPr>
        <w:t>:</w:t>
      </w:r>
    </w:p>
    <w:p w14:paraId="6B05EBA3"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 наличие всей лицензионно-разрешительной документации для производства работ (включая Лицензии на перевозку опасных грузов, наличие технической документации на право перевозки опасных грузов, знаков, надписей, маркировки и т.д.);</w:t>
      </w:r>
    </w:p>
    <w:p w14:paraId="5D2DB0FE"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 сбор и временное размещение отходов производства и потребления;</w:t>
      </w:r>
    </w:p>
    <w:p w14:paraId="3CEBE5F4"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 сбор и отведение сточных вод;</w:t>
      </w:r>
    </w:p>
    <w:p w14:paraId="40E187C6"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 вывоз отходов и стоков с участка работ (с территории Товарищества);</w:t>
      </w:r>
    </w:p>
    <w:p w14:paraId="2722915F"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 соблюдения требований по охране животного и растительного мира при производстве работ;</w:t>
      </w:r>
    </w:p>
    <w:p w14:paraId="742FA633" w14:textId="77777777" w:rsidR="00FC3680" w:rsidRPr="00FC3680" w:rsidRDefault="00FC3680" w:rsidP="00FC3680">
      <w:pPr>
        <w:spacing w:after="0" w:line="240" w:lineRule="auto"/>
        <w:jc w:val="both"/>
        <w:rPr>
          <w:rFonts w:ascii="Times New Roman" w:eastAsia="Times New Roman" w:hAnsi="Times New Roman" w:cs="Times New Roman"/>
          <w:i/>
          <w:spacing w:val="-2"/>
          <w:sz w:val="24"/>
          <w:szCs w:val="24"/>
          <w:lang w:val="ru-RU" w:eastAsia="ru-RU"/>
        </w:rPr>
      </w:pPr>
      <w:r w:rsidRPr="00FC3680">
        <w:rPr>
          <w:rFonts w:ascii="Times New Roman" w:eastAsia="Times New Roman" w:hAnsi="Times New Roman" w:cs="Times New Roman"/>
          <w:i/>
          <w:spacing w:val="-2"/>
          <w:sz w:val="24"/>
          <w:szCs w:val="24"/>
          <w:u w:val="single"/>
          <w:lang w:val="ru-RU" w:eastAsia="ru-RU"/>
        </w:rPr>
        <w:t>в ходе и по окончанию работ/услуг</w:t>
      </w:r>
      <w:r w:rsidRPr="00FC3680">
        <w:rPr>
          <w:rFonts w:ascii="Times New Roman" w:eastAsia="Times New Roman" w:hAnsi="Times New Roman" w:cs="Times New Roman"/>
          <w:i/>
          <w:spacing w:val="-2"/>
          <w:sz w:val="24"/>
          <w:szCs w:val="24"/>
          <w:lang w:val="ru-RU" w:eastAsia="ru-RU"/>
        </w:rPr>
        <w:t>:</w:t>
      </w:r>
    </w:p>
    <w:p w14:paraId="6307F7AC"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 размещение оборудования/спецтехники/материалов в соответствие с требованиями экологического законодательства;</w:t>
      </w:r>
    </w:p>
    <w:p w14:paraId="43B57925"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 работы по пылеподавлению;</w:t>
      </w:r>
    </w:p>
    <w:p w14:paraId="23F55D5B"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 защиты от вредных факторов физического воздействия (шум, вибрация, электромагнитные излучения и др.);</w:t>
      </w:r>
    </w:p>
    <w:p w14:paraId="170B2887"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 уборка территории и/или места проведения работ с вывозом всех образовавшихся отходов производства и потребления, включая сточные воды, а равно и остатков сырья и материалов, использовавшихся/не использовавшихся при проведении работ;</w:t>
      </w:r>
    </w:p>
    <w:p w14:paraId="221E8CED"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 рекультивации, восстановлению земель и сдачи территории по Акту представителям Товарищества.</w:t>
      </w:r>
    </w:p>
    <w:p w14:paraId="09111753"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6.10. Подрядчик</w:t>
      </w:r>
      <w:r w:rsidRPr="00FC3680">
        <w:rPr>
          <w:rFonts w:ascii="Times New Roman" w:eastAsia="Times New Roman" w:hAnsi="Times New Roman" w:cs="Times New Roman"/>
          <w:sz w:val="24"/>
          <w:szCs w:val="24"/>
          <w:lang w:val="ru-RU" w:eastAsia="ru-RU"/>
        </w:rPr>
        <w:t>/Исполнитель</w:t>
      </w:r>
      <w:r w:rsidRPr="00FC3680">
        <w:rPr>
          <w:rFonts w:ascii="Times New Roman" w:eastAsia="Times New Roman" w:hAnsi="Times New Roman" w:cs="Times New Roman"/>
          <w:spacing w:val="-2"/>
          <w:sz w:val="24"/>
          <w:szCs w:val="24"/>
          <w:lang w:val="ru-RU" w:eastAsia="ru-RU"/>
        </w:rPr>
        <w:t xml:space="preserve"> ведет документацию и немедленно информирует Товарищество обо всех случаях нанесения вреда окружающей среде, непредвиденных происшествиях, неконтролируемых выбросах углеводородов, а также о жалобах местного населения, организаций и частных лиц.</w:t>
      </w:r>
    </w:p>
    <w:p w14:paraId="6FB8799B"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6.11. Подрядчик</w:t>
      </w:r>
      <w:r w:rsidRPr="00FC3680">
        <w:rPr>
          <w:rFonts w:ascii="Times New Roman" w:eastAsia="Times New Roman" w:hAnsi="Times New Roman" w:cs="Times New Roman"/>
          <w:sz w:val="24"/>
          <w:szCs w:val="24"/>
          <w:lang w:val="ru-RU" w:eastAsia="ru-RU"/>
        </w:rPr>
        <w:t>/Исполнитель</w:t>
      </w:r>
      <w:r w:rsidRPr="00FC3680">
        <w:rPr>
          <w:rFonts w:ascii="Times New Roman" w:eastAsia="Times New Roman" w:hAnsi="Times New Roman" w:cs="Times New Roman"/>
          <w:spacing w:val="-2"/>
          <w:sz w:val="24"/>
          <w:szCs w:val="24"/>
          <w:lang w:val="ru-RU" w:eastAsia="ru-RU"/>
        </w:rPr>
        <w:t xml:space="preserve"> разрабатывает природоохранные процедуры в целях разрешения вопросов, связанных с длительным остаточным воздействием на окружающую среду и другими экологическими проблемами в связи с выполняемыми видами работ</w:t>
      </w:r>
      <w:r w:rsidRPr="00FC3680">
        <w:rPr>
          <w:rFonts w:ascii="Times New Roman" w:eastAsia="Times New Roman" w:hAnsi="Times New Roman" w:cs="Times New Roman"/>
          <w:sz w:val="24"/>
          <w:szCs w:val="24"/>
          <w:lang w:val="ru-RU" w:eastAsia="ru-RU"/>
        </w:rPr>
        <w:t>/услуг</w:t>
      </w:r>
      <w:r w:rsidRPr="00FC3680">
        <w:rPr>
          <w:rFonts w:ascii="Times New Roman" w:eastAsia="Times New Roman" w:hAnsi="Times New Roman" w:cs="Times New Roman"/>
          <w:spacing w:val="-2"/>
          <w:sz w:val="24"/>
          <w:szCs w:val="24"/>
          <w:lang w:val="ru-RU" w:eastAsia="ru-RU"/>
        </w:rPr>
        <w:t xml:space="preserve">. Данные мероприятия включают, но не ограничивается, следующим: обращение с опасными отходами; экологически и геотехнически уязвимые области; борьба с загрязнением воды и воздуха; снижение уровня шума; выброс газов и борьба с пылью; аварийное реагирование при разливах нефти. </w:t>
      </w:r>
    </w:p>
    <w:p w14:paraId="131E20D4"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6.12. Если Подрядчик</w:t>
      </w:r>
      <w:r w:rsidRPr="00FC3680">
        <w:rPr>
          <w:rFonts w:ascii="Times New Roman" w:eastAsia="Times New Roman" w:hAnsi="Times New Roman" w:cs="Times New Roman"/>
          <w:sz w:val="24"/>
          <w:szCs w:val="24"/>
          <w:lang w:val="ru-RU" w:eastAsia="ru-RU"/>
        </w:rPr>
        <w:t>/Исполнитель</w:t>
      </w:r>
      <w:r w:rsidRPr="00FC3680">
        <w:rPr>
          <w:rFonts w:ascii="Times New Roman" w:eastAsia="Times New Roman" w:hAnsi="Times New Roman" w:cs="Times New Roman"/>
          <w:spacing w:val="-2"/>
          <w:sz w:val="24"/>
          <w:szCs w:val="24"/>
          <w:lang w:val="ru-RU" w:eastAsia="ru-RU"/>
        </w:rPr>
        <w:t xml:space="preserve"> или любой его представитель, задействованный при проведении работ</w:t>
      </w:r>
      <w:r w:rsidRPr="00FC3680">
        <w:rPr>
          <w:rFonts w:ascii="Times New Roman" w:eastAsia="Times New Roman" w:hAnsi="Times New Roman" w:cs="Times New Roman"/>
          <w:sz w:val="24"/>
          <w:szCs w:val="24"/>
          <w:lang w:val="ru-RU" w:eastAsia="ru-RU"/>
        </w:rPr>
        <w:t>/услуг</w:t>
      </w:r>
      <w:r w:rsidRPr="00FC3680">
        <w:rPr>
          <w:rFonts w:ascii="Times New Roman" w:eastAsia="Times New Roman" w:hAnsi="Times New Roman" w:cs="Times New Roman"/>
          <w:spacing w:val="-2"/>
          <w:sz w:val="24"/>
          <w:szCs w:val="24"/>
          <w:lang w:val="ru-RU" w:eastAsia="ru-RU"/>
        </w:rPr>
        <w:t xml:space="preserve"> по Договору, нарушит любой из упомянутых в настоящем разделе пунктов более 3 раз, Товарищество имеет право расторгнуть Договор в одностороннем порядке, уведомив вторую сторону за 5 рабочих дней, если иное прямо не оговорено в Договоре.</w:t>
      </w:r>
    </w:p>
    <w:p w14:paraId="05DE1FB0"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6.13. Предпринимать все меры предосторожности, необходимые для охраны окружающей среды, направленные на защиту атмосферы, воды, почвы, животного и растительного мира от негативного воздействия деятельности Подрядчика/Исполнителя и по сведению к минимуму любых негативных последствий, возникающих в связи с выполнением работ по Договору, в соответствии с применимыми законодательством, нормативами и «Требованиями».</w:t>
      </w:r>
    </w:p>
    <w:p w14:paraId="35725F08"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6.14. Не допускать несанкционированное использование воды из открытых источников (стоячей воды из искусственных или природных водоемов) на месторождениях для пылеподавления дорог и площадок. В случае несанкционированного использования Подрядчиком/Исполнителем воды из открытых источников для пылеподавления дорог и площадок на месторождении, Подрядчик/Исполнитель несет ответственность за несоблюдение требований экологического законодательства.</w:t>
      </w:r>
    </w:p>
    <w:p w14:paraId="7FB4834E"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6.15. Подрядчик/Исполнитель несет самостоятельную ответственность за соблюдение законодательства в области охраны окружающей среды и природоохранного законодательства Республики Казахстан.</w:t>
      </w:r>
    </w:p>
    <w:p w14:paraId="4B1E3987"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6.16. Подрядчик/Исполнитель должен иметь в наличии утвержденную Программу производственного экологического контроля и выполнять производственный экологический мониторинг в строгом соответствии.</w:t>
      </w:r>
    </w:p>
    <w:p w14:paraId="6191C2FD"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lastRenderedPageBreak/>
        <w:t>6.17. Подрядчик/Исполнитель обязан соблюдать экологические и санитарно-эпидемиологические требования по сбору и утилизации твердых бытовых отходов, которые образовались в процессе хозяйственной деятельности Подрядчика/Исполнителя.</w:t>
      </w:r>
    </w:p>
    <w:p w14:paraId="2FF240AC"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6.18. Отходы производства и потребления, которые образовались в процессе хозяйственной деятельности Подрядчика/Исполнителя на месторождении, в том числе твердые бытовые отходы, образующиеся в результате жизнедеятельности людей и крупногабаритный мусор, образовавшийся в процессе выполнения Работ/оказания Услуг, Подрядчик/Исполнитель обязан вывозить с территории месторождения на регулярной основе, а также утилизировать их своими силами и за свой счет. Ежеквартально предоставлять Заказчику отчет движения отходов производства и потребления.</w:t>
      </w:r>
    </w:p>
    <w:p w14:paraId="7BA7DB60"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6.19. Подрядчик/Исполнитель должен иметь график вывоза отходов производства и потребления с территории месторождения (пресная питьевая вода, техническая вода) и предъявлять его по требованию Заказчика. Ежеквартально предоставлять Заказчику отчет по водопотреблению.</w:t>
      </w:r>
    </w:p>
    <w:p w14:paraId="7197EA5B"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6.20. Подрядчик/Исполнитель самостоятельно оформляет санитарный паспорт на вахтовый городок.</w:t>
      </w:r>
    </w:p>
    <w:p w14:paraId="6C06A841" w14:textId="77777777" w:rsidR="00FC3680" w:rsidRPr="00FC3680" w:rsidRDefault="00FC3680" w:rsidP="00FC3680">
      <w:pPr>
        <w:tabs>
          <w:tab w:val="num" w:pos="0"/>
        </w:tabs>
        <w:spacing w:after="0" w:line="240" w:lineRule="auto"/>
        <w:jc w:val="both"/>
        <w:rPr>
          <w:rFonts w:ascii="Times New Roman" w:eastAsia="Times New Roman" w:hAnsi="Times New Roman" w:cs="Times New Roman"/>
          <w:spacing w:val="-2"/>
          <w:sz w:val="16"/>
          <w:szCs w:val="16"/>
          <w:lang w:val="ru-RU" w:eastAsia="ru-RU"/>
        </w:rPr>
      </w:pPr>
    </w:p>
    <w:p w14:paraId="5671C7EA" w14:textId="77777777" w:rsidR="00FC3680" w:rsidRPr="00FC3680" w:rsidRDefault="00FC3680" w:rsidP="00FC3680">
      <w:pPr>
        <w:spacing w:after="0" w:line="240" w:lineRule="auto"/>
        <w:contextualSpacing/>
        <w:rPr>
          <w:rFonts w:ascii="Times New Roman" w:eastAsia="Times New Roman" w:hAnsi="Times New Roman" w:cs="Times New Roman"/>
          <w:b/>
          <w:sz w:val="24"/>
          <w:szCs w:val="24"/>
          <w:lang w:val="ru"/>
        </w:rPr>
      </w:pPr>
      <w:r w:rsidRPr="00FC3680">
        <w:rPr>
          <w:rFonts w:ascii="Times New Roman" w:eastAsia="Times New Roman" w:hAnsi="Times New Roman" w:cs="Times New Roman"/>
          <w:b/>
          <w:sz w:val="24"/>
          <w:szCs w:val="24"/>
          <w:lang w:val="ru"/>
        </w:rPr>
        <w:t>7.</w:t>
      </w:r>
      <w:r w:rsidRPr="00FC3680">
        <w:rPr>
          <w:rFonts w:ascii="Times New Roman" w:eastAsia="Times New Roman" w:hAnsi="Times New Roman" w:cs="Times New Roman"/>
          <w:b/>
          <w:sz w:val="24"/>
          <w:szCs w:val="24"/>
          <w:lang w:val="ru-RU"/>
        </w:rPr>
        <w:t xml:space="preserve"> </w:t>
      </w:r>
      <w:r w:rsidRPr="00FC3680">
        <w:rPr>
          <w:rFonts w:ascii="Times New Roman" w:eastAsia="Times New Roman" w:hAnsi="Times New Roman" w:cs="Times New Roman"/>
          <w:b/>
          <w:sz w:val="24"/>
          <w:szCs w:val="24"/>
          <w:lang w:val="ru"/>
        </w:rPr>
        <w:t>Порядок получения пропусков на месторождение Товарищества.</w:t>
      </w:r>
    </w:p>
    <w:p w14:paraId="660F310D" w14:textId="77777777" w:rsidR="00FC3680" w:rsidRPr="00FC3680" w:rsidRDefault="00FC3680" w:rsidP="00FC3680">
      <w:pPr>
        <w:spacing w:after="0" w:line="240" w:lineRule="auto"/>
        <w:contextualSpacing/>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Проход на территорию Товарищества сотрудникам сторонних организаций осуществляется по пропускным документам, согласно установленных правил о пропускном и внутриобъектовом режимах, и внутреннего трудового распорядка на объектах Товарищества и только через места, предназначенные для прохода (КПП).</w:t>
      </w:r>
    </w:p>
    <w:p w14:paraId="6FD99FC7" w14:textId="77777777" w:rsidR="00FC3680" w:rsidRPr="00FC3680" w:rsidRDefault="00FC3680" w:rsidP="00FC3680">
      <w:pPr>
        <w:spacing w:after="0" w:line="240" w:lineRule="auto"/>
        <w:contextualSpacing/>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7.1. Для получения пропуска на месторождение, подрядная организация предоставляет письмо-заявку (до направления работников на место оказания услуг/работ) на имя Генерального директора ТОО «Урихтау Оперейтинг», с указанием количества сотрудников, профессии, автотранспорта, гос. номера (список сотрудников и автотранспорта, направляемых для производства работ на территорию Товарищества), на период выполнения договорных обязательств, которое направляется на рассмотрение и согласование руководителям курирующих подразделений Товарищества.</w:t>
      </w:r>
    </w:p>
    <w:p w14:paraId="0AD39041" w14:textId="77777777" w:rsidR="00FC3680" w:rsidRPr="00FC3680" w:rsidRDefault="00FC3680" w:rsidP="00FC3680">
      <w:pPr>
        <w:spacing w:after="0" w:line="240" w:lineRule="auto"/>
        <w:contextualSpacing/>
        <w:jc w:val="both"/>
        <w:rPr>
          <w:rFonts w:ascii="Times New Roman" w:eastAsia="Times New Roman" w:hAnsi="Times New Roman" w:cs="Times New Roman"/>
          <w:color w:val="0070C0"/>
          <w:sz w:val="24"/>
          <w:szCs w:val="24"/>
          <w:highlight w:val="yellow"/>
          <w:lang w:val="ru-RU" w:eastAsia="ru-RU"/>
        </w:rPr>
      </w:pPr>
    </w:p>
    <w:p w14:paraId="7151C3EF"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7.2. К заявке на выдачу пропуска должны быть приложены нотариально засвидетельствованные копии удостоверений личности направляемых сотрудников, водительских удостоверений, соответствующих документов (допуски) в соответствии с характером и видом выполняемых работ/услуг с учетом производственных факторов участка, и копии технического паспорта автотранспорта, в случае привлечения подрядчиком стороннего автотранспорта, копия договора аренды или найма.</w:t>
      </w:r>
    </w:p>
    <w:p w14:paraId="68D69C1C"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xml:space="preserve">7.3. Руководители курирующих подразделений Товарищества, после получения вышеуказанных документов, в течение 3 (трех) календарных дней рассматривают заявку и приложенные к заявке документацию, проводят проверку на предыдущие нарушения безопасности, достоверность поданной заявки, проверяют списки сотрудников и транспортных средств подрядных организаций, которые будут задействованы для выполнения договорных обязательств, и принимают решение о выдаче пропусков на месторождение Товарищества. </w:t>
      </w:r>
    </w:p>
    <w:p w14:paraId="0C2FDAC8"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7.4. При положительном решении о допуске, полученные данные (разрешительные документы) направляются на месторождение (в СОУП) ответственным лицам для организации допуска.</w:t>
      </w:r>
    </w:p>
    <w:p w14:paraId="22E8E0C2"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7.5. В случае обнаружения нарушений со стороны подрядной организации, в выдаче пропуска может быть отказано с пояснением причин отказа в письменной форме.</w:t>
      </w:r>
    </w:p>
    <w:p w14:paraId="5B032B7F"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xml:space="preserve">7.6. СОУП в случае отсутствия претензии к подрядной организации, предоставляет право допуска и проезда на месторождение и выписывает пропуск. </w:t>
      </w:r>
    </w:p>
    <w:p w14:paraId="23A889BF"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7.7. По прибытию на территорию месторождения Товарищества, сотрудники сторонних организаций направляются руководителями подрядных и иных организаций (сотрудниками охраны) в СОУП для прохождения вводного инструктажа. Работники, не прошедшие вводный инструктаж, к производству работ и услуг не допускаются.</w:t>
      </w:r>
    </w:p>
    <w:p w14:paraId="13B9195D"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xml:space="preserve">Допуск работников подрядной организации осуществляется после прохождения ими вводного инструктажа, проверки наличия обязательной документации на допуск к работе, подтверждающие прохождение работниками обязательных курсов обучения, ознакомления с инструкцией по противопожарному режиму и правилами пропускного и внутриобъектового </w:t>
      </w:r>
      <w:r w:rsidRPr="00FC3680">
        <w:rPr>
          <w:rFonts w:ascii="Times New Roman" w:eastAsia="Times New Roman" w:hAnsi="Times New Roman" w:cs="Times New Roman"/>
          <w:sz w:val="24"/>
          <w:szCs w:val="24"/>
          <w:lang w:val="ru-RU" w:eastAsia="ru-RU"/>
        </w:rPr>
        <w:lastRenderedPageBreak/>
        <w:t>режима, наличии пропуска на автотранспорт, наличия СИЗ и проведения сотрудниками подрядной организации санитарно-эпидемиологических мероприятий согласно действующих требований Постановлений главного санитарного врача (в том числе наличия отрицательных результатов анализа ПЦР (паспорта вакцинации)).</w:t>
      </w:r>
    </w:p>
    <w:p w14:paraId="3F0EC85F"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p>
    <w:p w14:paraId="3529B835"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7.8. Все подрядные организации, должны участвовать в содержании автодорог месторождения Урихтау, а именно на эксплуатируемых участках дорог (при необходимости, в связи с погодными условиями, при нарушении изначального состояния дорог) и по требованию Товарищества.</w:t>
      </w:r>
    </w:p>
    <w:p w14:paraId="1C8C9EF9"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7.9. После окончания срока действия пропуска, подрядные организации должны сдать пропуск в ответственному лицу Товарищества.</w:t>
      </w:r>
    </w:p>
    <w:p w14:paraId="59BB8881" w14:textId="77777777" w:rsidR="00FC3680" w:rsidRPr="00FC3680" w:rsidRDefault="00FC3680" w:rsidP="00FC3680">
      <w:pPr>
        <w:spacing w:after="0" w:line="240" w:lineRule="auto"/>
        <w:jc w:val="both"/>
        <w:rPr>
          <w:rFonts w:ascii="Times New Roman" w:eastAsia="Times New Roman" w:hAnsi="Times New Roman" w:cs="Times New Roman"/>
          <w:bCs/>
          <w:sz w:val="24"/>
          <w:szCs w:val="24"/>
          <w:lang w:val="ru-RU" w:eastAsia="ru-RU"/>
        </w:rPr>
      </w:pPr>
      <w:r w:rsidRPr="00FC3680">
        <w:rPr>
          <w:rFonts w:ascii="Times New Roman" w:eastAsia="Times New Roman" w:hAnsi="Times New Roman" w:cs="Times New Roman"/>
          <w:bCs/>
          <w:sz w:val="24"/>
          <w:szCs w:val="24"/>
          <w:lang w:val="ru-RU" w:eastAsia="ru-RU"/>
        </w:rPr>
        <w:t>7.10. Подрядчик/Исполнитель должен самостоятельно обеспечить получение пропусков для проезда автотранспорта и водителей через территории других недропользователей.</w:t>
      </w:r>
    </w:p>
    <w:p w14:paraId="0A7092BC" w14:textId="77777777" w:rsidR="00FC3680" w:rsidRPr="00FC3680" w:rsidRDefault="00FC3680" w:rsidP="00FC3680">
      <w:pPr>
        <w:spacing w:after="0" w:line="240" w:lineRule="auto"/>
        <w:jc w:val="both"/>
        <w:rPr>
          <w:rFonts w:ascii="Times New Roman" w:eastAsia="Times New Roman" w:hAnsi="Times New Roman" w:cs="Times New Roman"/>
          <w:b/>
          <w:sz w:val="16"/>
          <w:szCs w:val="16"/>
          <w:lang w:val="ru-RU" w:eastAsia="ru-RU"/>
        </w:rPr>
      </w:pPr>
    </w:p>
    <w:p w14:paraId="1BB9EFEB" w14:textId="77777777" w:rsidR="00FC3680" w:rsidRPr="00FC3680" w:rsidRDefault="00FC3680" w:rsidP="00FC3680">
      <w:pPr>
        <w:spacing w:after="0" w:line="240" w:lineRule="auto"/>
        <w:jc w:val="both"/>
        <w:rPr>
          <w:rFonts w:ascii="Times New Roman" w:eastAsia="Times New Roman" w:hAnsi="Times New Roman" w:cs="Times New Roman"/>
          <w:b/>
          <w:sz w:val="24"/>
          <w:szCs w:val="24"/>
          <w:lang w:val="ru" w:eastAsia="ru-RU"/>
        </w:rPr>
      </w:pPr>
      <w:r w:rsidRPr="00FC3680">
        <w:rPr>
          <w:rFonts w:ascii="Times New Roman" w:eastAsia="Times New Roman" w:hAnsi="Times New Roman" w:cs="Times New Roman"/>
          <w:b/>
          <w:sz w:val="24"/>
          <w:szCs w:val="24"/>
          <w:lang w:val="ru" w:eastAsia="ru-RU"/>
        </w:rPr>
        <w:t>8. Нештатные ситуации</w:t>
      </w:r>
    </w:p>
    <w:p w14:paraId="4735D7FF"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 w:eastAsia="ru-RU"/>
        </w:rPr>
      </w:pPr>
      <w:r w:rsidRPr="00FC3680">
        <w:rPr>
          <w:rFonts w:ascii="Times New Roman" w:eastAsia="Times New Roman" w:hAnsi="Times New Roman" w:cs="Times New Roman"/>
          <w:sz w:val="24"/>
          <w:szCs w:val="24"/>
          <w:lang w:val="ru" w:eastAsia="ru-RU"/>
        </w:rPr>
        <w:t>8.1</w:t>
      </w:r>
      <w:r w:rsidRPr="00FC3680">
        <w:rPr>
          <w:rFonts w:ascii="Times New Roman" w:eastAsia="Times New Roman" w:hAnsi="Times New Roman" w:cs="Times New Roman"/>
          <w:sz w:val="24"/>
          <w:szCs w:val="24"/>
          <w:lang w:val="ru-RU" w:eastAsia="ru-RU"/>
        </w:rPr>
        <w:t>.</w:t>
      </w:r>
      <w:r w:rsidRPr="00FC3680">
        <w:rPr>
          <w:rFonts w:ascii="Times New Roman" w:eastAsia="Times New Roman" w:hAnsi="Times New Roman" w:cs="Times New Roman"/>
          <w:sz w:val="24"/>
          <w:szCs w:val="24"/>
          <w:lang w:val="ru" w:eastAsia="ru-RU"/>
        </w:rPr>
        <w:t xml:space="preserve"> Подрядчик</w:t>
      </w:r>
      <w:r w:rsidRPr="00FC3680">
        <w:rPr>
          <w:rFonts w:ascii="Times New Roman" w:eastAsia="Times New Roman" w:hAnsi="Times New Roman" w:cs="Times New Roman"/>
          <w:bCs/>
          <w:sz w:val="24"/>
          <w:szCs w:val="24"/>
          <w:lang w:val="ru-RU" w:eastAsia="ru-RU"/>
        </w:rPr>
        <w:t>/Исполнитель</w:t>
      </w:r>
      <w:r w:rsidRPr="00FC3680">
        <w:rPr>
          <w:rFonts w:ascii="Times New Roman" w:eastAsia="Times New Roman" w:hAnsi="Times New Roman" w:cs="Times New Roman"/>
          <w:sz w:val="24"/>
          <w:szCs w:val="24"/>
          <w:lang w:val="ru" w:eastAsia="ru-RU"/>
        </w:rPr>
        <w:t xml:space="preserve"> должен обеспечить незамедлительно передачу информации в ТОО «Урихтау Оперейтинг» о всех нештатных ситуациях (несчастных случаях, ДТП, авариях, инцидентах, пожарах и т.п., согласно Приложения 2) на договорной территории. Должна быть разработана и согласована с Заказчиком система оповещения / передачи такой информации, с указанием лиц, ответственных за ее предоставление и достоверность.</w:t>
      </w:r>
    </w:p>
    <w:p w14:paraId="77AC325E"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 w:eastAsia="ru-RU"/>
        </w:rPr>
      </w:pPr>
      <w:r w:rsidRPr="00FC3680">
        <w:rPr>
          <w:rFonts w:ascii="Times New Roman" w:eastAsia="Times New Roman" w:hAnsi="Times New Roman" w:cs="Times New Roman"/>
          <w:sz w:val="24"/>
          <w:szCs w:val="24"/>
          <w:lang w:val="ru" w:eastAsia="ru-RU"/>
        </w:rPr>
        <w:t>8.2. В процессе выполнения и оказания работ/услуг Подрядчик/Исполнитель обязан вести учет несчастных случаев, ДТП, аварий, инцидентов, пожаров, проводить их расследование и анализ всех случаев нарушения безопасности и охраны труда и окружающей среды, и вести статистический учет.</w:t>
      </w:r>
    </w:p>
    <w:p w14:paraId="24152D19"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 w:eastAsia="ru-RU"/>
        </w:rPr>
      </w:pPr>
      <w:r w:rsidRPr="00FC3680">
        <w:rPr>
          <w:rFonts w:ascii="Times New Roman" w:eastAsia="Times New Roman" w:hAnsi="Times New Roman" w:cs="Times New Roman"/>
          <w:sz w:val="24"/>
          <w:szCs w:val="24"/>
          <w:lang w:val="ru" w:eastAsia="ru-RU"/>
        </w:rPr>
        <w:t>8.2.1. Оповещение и статистические данные: Подрядчик</w:t>
      </w:r>
      <w:r w:rsidRPr="00FC3680">
        <w:rPr>
          <w:rFonts w:ascii="Times New Roman" w:eastAsia="Times New Roman" w:hAnsi="Times New Roman" w:cs="Times New Roman"/>
          <w:bCs/>
          <w:sz w:val="24"/>
          <w:szCs w:val="24"/>
          <w:lang w:val="ru-RU" w:eastAsia="ru-RU"/>
        </w:rPr>
        <w:t>/Исполнитель</w:t>
      </w:r>
      <w:r w:rsidRPr="00FC3680">
        <w:rPr>
          <w:rFonts w:ascii="Times New Roman" w:eastAsia="Times New Roman" w:hAnsi="Times New Roman" w:cs="Times New Roman"/>
          <w:sz w:val="24"/>
          <w:szCs w:val="24"/>
          <w:lang w:val="ru" w:eastAsia="ru-RU"/>
        </w:rPr>
        <w:t xml:space="preserve"> обязан незамедлительно уведомлять Заказчика о каждом происшествии и возникновении опасности в ходе выполнения работ/оказания услуг по Договору, независимо от того, имело при этом или нет место причинение личного вреда или ущерба имуществу или окружающей среде.</w:t>
      </w:r>
    </w:p>
    <w:p w14:paraId="5B6FCFC1"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 w:eastAsia="ru-RU"/>
        </w:rPr>
      </w:pPr>
      <w:r w:rsidRPr="00FC3680">
        <w:rPr>
          <w:rFonts w:ascii="Times New Roman" w:eastAsia="Times New Roman" w:hAnsi="Times New Roman" w:cs="Times New Roman"/>
          <w:sz w:val="24"/>
          <w:szCs w:val="24"/>
          <w:lang w:val="ru" w:eastAsia="ru-RU"/>
        </w:rPr>
        <w:t>8.3. Подрядчик</w:t>
      </w:r>
      <w:r w:rsidRPr="00FC3680">
        <w:rPr>
          <w:rFonts w:ascii="Times New Roman" w:eastAsia="Times New Roman" w:hAnsi="Times New Roman" w:cs="Times New Roman"/>
          <w:bCs/>
          <w:sz w:val="24"/>
          <w:szCs w:val="24"/>
          <w:lang w:val="ru-RU" w:eastAsia="ru-RU"/>
        </w:rPr>
        <w:t>/Исполнитель</w:t>
      </w:r>
      <w:r w:rsidRPr="00FC3680">
        <w:rPr>
          <w:rFonts w:ascii="Times New Roman" w:eastAsia="Times New Roman" w:hAnsi="Times New Roman" w:cs="Times New Roman"/>
          <w:sz w:val="24"/>
          <w:szCs w:val="24"/>
          <w:lang w:val="ru" w:eastAsia="ru-RU"/>
        </w:rPr>
        <w:t xml:space="preserve"> обязан расследовать все происшедшие аварии и инциденты, происшедшие у при исполнении Договора. Расследование всех происшествий, которые повлекли либо могли повлечь травму с потерей трудоспособности или существенный экологический ущерб, должно быть проведено в соответствии с Трудовым Кодексом РК и иных нормативных актов, действующих в Республике Казахстан. В ходе расследования должны быть выявлены основные причины происшествия и выработаны необходимые рекомендации по предупреждению таких происшествий. </w:t>
      </w:r>
    </w:p>
    <w:p w14:paraId="6B81F760"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b/>
          <w:sz w:val="24"/>
          <w:szCs w:val="24"/>
          <w:lang w:val="ru-RU" w:eastAsia="ru-RU"/>
        </w:rPr>
      </w:pPr>
      <w:r w:rsidRPr="00FC3680">
        <w:rPr>
          <w:rFonts w:ascii="Times New Roman" w:eastAsia="Times New Roman" w:hAnsi="Times New Roman" w:cs="Times New Roman"/>
          <w:b/>
          <w:sz w:val="24"/>
          <w:szCs w:val="24"/>
          <w:lang w:val="ru-RU" w:eastAsia="ru-RU"/>
        </w:rPr>
        <w:t xml:space="preserve">9. Ответственность за нарушение и несоблюдение требовании в области БиОТ, ПиПБ, ООС. </w:t>
      </w:r>
    </w:p>
    <w:p w14:paraId="73FC1D07"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9.1. В случае нарушения и несоблюдения Подрядчиком</w:t>
      </w:r>
      <w:r w:rsidRPr="00FC3680">
        <w:rPr>
          <w:rFonts w:ascii="Times New Roman" w:eastAsia="Times New Roman" w:hAnsi="Times New Roman" w:cs="Times New Roman"/>
          <w:bCs/>
          <w:sz w:val="24"/>
          <w:szCs w:val="24"/>
          <w:lang w:val="ru-RU" w:eastAsia="ru-RU"/>
        </w:rPr>
        <w:t>/Исполнителем</w:t>
      </w:r>
      <w:r w:rsidRPr="00FC3680">
        <w:rPr>
          <w:rFonts w:ascii="Times New Roman" w:eastAsia="Times New Roman" w:hAnsi="Times New Roman" w:cs="Times New Roman"/>
          <w:spacing w:val="-2"/>
          <w:sz w:val="24"/>
          <w:szCs w:val="24"/>
          <w:lang w:val="ru-RU" w:eastAsia="ru-RU"/>
        </w:rPr>
        <w:t xml:space="preserve">, а также его субподрядчиками, </w:t>
      </w:r>
      <w:r w:rsidRPr="00FC3680">
        <w:rPr>
          <w:rFonts w:ascii="Times New Roman" w:eastAsia="Times New Roman" w:hAnsi="Times New Roman" w:cs="Times New Roman"/>
          <w:sz w:val="24"/>
          <w:szCs w:val="24"/>
          <w:lang w:val="ru" w:eastAsia="ru-RU"/>
        </w:rPr>
        <w:t>поставщиками</w:t>
      </w:r>
      <w:r w:rsidRPr="00FC3680">
        <w:rPr>
          <w:rFonts w:ascii="Times New Roman" w:eastAsia="Times New Roman" w:hAnsi="Times New Roman" w:cs="Times New Roman"/>
          <w:spacing w:val="-2"/>
          <w:sz w:val="24"/>
          <w:szCs w:val="24"/>
          <w:lang w:val="ru-RU" w:eastAsia="ru-RU"/>
        </w:rPr>
        <w:t xml:space="preserve"> требований Нормативно-правовых актов Республики Казахстан, Законодательства по БиОТ, ПиПБ, ООС,  настоящего Положения, а также положений Контракта (договора/соглашения) регулирующие данные обязательства, Товарищество вправе в одностороннем порядке расторгнуть Контракт (договор/соглашение) согласно условиям Контракта (договора/соглашения) и/или применить меры материального взыскания при нарушении какого-либо из условий настоящего Положения.</w:t>
      </w:r>
    </w:p>
    <w:p w14:paraId="29F278D3"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9.2. Подрядчик</w:t>
      </w:r>
      <w:r w:rsidRPr="00FC3680">
        <w:rPr>
          <w:rFonts w:ascii="Times New Roman" w:eastAsia="Times New Roman" w:hAnsi="Times New Roman" w:cs="Times New Roman"/>
          <w:bCs/>
          <w:sz w:val="24"/>
          <w:szCs w:val="24"/>
          <w:lang w:val="ru-RU" w:eastAsia="ru-RU"/>
        </w:rPr>
        <w:t>/Исполнитель</w:t>
      </w:r>
      <w:r w:rsidRPr="00FC3680">
        <w:rPr>
          <w:rFonts w:ascii="Times New Roman" w:eastAsia="Times New Roman" w:hAnsi="Times New Roman" w:cs="Times New Roman"/>
          <w:spacing w:val="-2"/>
          <w:sz w:val="24"/>
          <w:szCs w:val="24"/>
          <w:lang w:val="ru-RU" w:eastAsia="ru-RU"/>
        </w:rPr>
        <w:t xml:space="preserve"> должен незамедлительно исправить за свой счет какие-либо установленные </w:t>
      </w:r>
      <w:r w:rsidRPr="00FC3680">
        <w:rPr>
          <w:rFonts w:ascii="Times New Roman" w:eastAsia="Times New Roman" w:hAnsi="Times New Roman" w:cs="Times New Roman"/>
          <w:spacing w:val="3"/>
          <w:sz w:val="24"/>
          <w:szCs w:val="24"/>
          <w:lang w:val="ru-RU" w:eastAsia="ru-RU"/>
        </w:rPr>
        <w:t>Товариществ</w:t>
      </w:r>
      <w:r w:rsidRPr="00FC3680">
        <w:rPr>
          <w:rFonts w:ascii="Times New Roman" w:eastAsia="Times New Roman" w:hAnsi="Times New Roman" w:cs="Times New Roman"/>
          <w:spacing w:val="-2"/>
          <w:sz w:val="24"/>
          <w:szCs w:val="24"/>
          <w:lang w:val="ru-RU" w:eastAsia="ru-RU"/>
        </w:rPr>
        <w:t>ом случаи нарушения Подрядчиком</w:t>
      </w:r>
      <w:r w:rsidRPr="00FC3680">
        <w:rPr>
          <w:rFonts w:ascii="Times New Roman" w:eastAsia="Times New Roman" w:hAnsi="Times New Roman" w:cs="Times New Roman"/>
          <w:bCs/>
          <w:sz w:val="24"/>
          <w:szCs w:val="24"/>
          <w:lang w:val="ru-RU" w:eastAsia="ru-RU"/>
        </w:rPr>
        <w:t>/Исполнителем</w:t>
      </w:r>
      <w:r w:rsidRPr="00FC3680">
        <w:rPr>
          <w:rFonts w:ascii="Times New Roman" w:eastAsia="Times New Roman" w:hAnsi="Times New Roman" w:cs="Times New Roman"/>
          <w:spacing w:val="-2"/>
          <w:sz w:val="24"/>
          <w:szCs w:val="24"/>
          <w:lang w:val="ru-RU" w:eastAsia="ru-RU"/>
        </w:rPr>
        <w:t xml:space="preserve"> вышеуказанных законов, положений и стандартов по БиОТ, ПиПБ, ООС. </w:t>
      </w:r>
      <w:r w:rsidRPr="00FC3680">
        <w:rPr>
          <w:rFonts w:ascii="Times New Roman" w:eastAsia="Times New Roman" w:hAnsi="Times New Roman" w:cs="Times New Roman"/>
          <w:spacing w:val="3"/>
          <w:sz w:val="24"/>
          <w:szCs w:val="24"/>
          <w:lang w:val="ru-RU" w:eastAsia="ru-RU"/>
        </w:rPr>
        <w:t>Товарищество</w:t>
      </w:r>
      <w:r w:rsidRPr="00FC3680">
        <w:rPr>
          <w:rFonts w:ascii="Times New Roman" w:eastAsia="Times New Roman" w:hAnsi="Times New Roman" w:cs="Times New Roman"/>
          <w:spacing w:val="-2"/>
          <w:sz w:val="24"/>
          <w:szCs w:val="24"/>
          <w:lang w:val="ru-RU" w:eastAsia="ru-RU"/>
        </w:rPr>
        <w:t xml:space="preserve"> имеет право запретить начало работ</w:t>
      </w:r>
      <w:r w:rsidRPr="00FC3680">
        <w:rPr>
          <w:rFonts w:ascii="Times New Roman" w:eastAsia="Times New Roman" w:hAnsi="Times New Roman" w:cs="Times New Roman"/>
          <w:sz w:val="24"/>
          <w:szCs w:val="24"/>
          <w:lang w:val="ru-RU" w:eastAsia="ru-RU"/>
        </w:rPr>
        <w:t>/услуг</w:t>
      </w:r>
      <w:r w:rsidRPr="00FC3680">
        <w:rPr>
          <w:rFonts w:ascii="Times New Roman" w:eastAsia="Times New Roman" w:hAnsi="Times New Roman" w:cs="Times New Roman"/>
          <w:spacing w:val="-2"/>
          <w:sz w:val="24"/>
          <w:szCs w:val="24"/>
          <w:lang w:val="ru-RU" w:eastAsia="ru-RU"/>
        </w:rPr>
        <w:t xml:space="preserve"> или остановить выполняемые работы за счет средств Подрядчика</w:t>
      </w:r>
      <w:r w:rsidRPr="00FC3680">
        <w:rPr>
          <w:rFonts w:ascii="Times New Roman" w:eastAsia="Times New Roman" w:hAnsi="Times New Roman" w:cs="Times New Roman"/>
          <w:bCs/>
          <w:sz w:val="24"/>
          <w:szCs w:val="24"/>
          <w:lang w:val="ru-RU" w:eastAsia="ru-RU"/>
        </w:rPr>
        <w:t>/Исполнителя</w:t>
      </w:r>
      <w:r w:rsidRPr="00FC3680">
        <w:rPr>
          <w:rFonts w:ascii="Times New Roman" w:eastAsia="Times New Roman" w:hAnsi="Times New Roman" w:cs="Times New Roman"/>
          <w:spacing w:val="-2"/>
          <w:sz w:val="24"/>
          <w:szCs w:val="24"/>
          <w:lang w:val="ru-RU" w:eastAsia="ru-RU"/>
        </w:rPr>
        <w:t>, если на месторождении имеется оборудование, техника, персонал или условия работы, являющиеся не безопасными или не соответствуют вышеуказанным законам, положениям и стандартам по БиОТ, ПиПБ, ООС, а также правилам и положениям, разработанным Подрядчиком</w:t>
      </w:r>
      <w:r w:rsidRPr="00FC3680">
        <w:rPr>
          <w:rFonts w:ascii="Times New Roman" w:eastAsia="Times New Roman" w:hAnsi="Times New Roman" w:cs="Times New Roman"/>
          <w:bCs/>
          <w:sz w:val="24"/>
          <w:szCs w:val="24"/>
          <w:lang w:val="ru-RU" w:eastAsia="ru-RU"/>
        </w:rPr>
        <w:t>/Исполнителем</w:t>
      </w:r>
      <w:r w:rsidRPr="00FC3680">
        <w:rPr>
          <w:rFonts w:ascii="Times New Roman" w:eastAsia="Times New Roman" w:hAnsi="Times New Roman" w:cs="Times New Roman"/>
          <w:spacing w:val="-2"/>
          <w:sz w:val="24"/>
          <w:szCs w:val="24"/>
          <w:lang w:val="ru-RU" w:eastAsia="ru-RU"/>
        </w:rPr>
        <w:t xml:space="preserve"> и утвержденным </w:t>
      </w:r>
      <w:r w:rsidRPr="00FC3680">
        <w:rPr>
          <w:rFonts w:ascii="Times New Roman" w:eastAsia="Times New Roman" w:hAnsi="Times New Roman" w:cs="Times New Roman"/>
          <w:spacing w:val="3"/>
          <w:sz w:val="24"/>
          <w:szCs w:val="24"/>
          <w:lang w:val="ru-RU" w:eastAsia="ru-RU"/>
        </w:rPr>
        <w:t>Товариществом</w:t>
      </w:r>
      <w:r w:rsidRPr="00FC3680">
        <w:rPr>
          <w:rFonts w:ascii="Times New Roman" w:eastAsia="Times New Roman" w:hAnsi="Times New Roman" w:cs="Times New Roman"/>
          <w:spacing w:val="-2"/>
          <w:sz w:val="24"/>
          <w:szCs w:val="24"/>
          <w:lang w:val="ru-RU" w:eastAsia="ru-RU"/>
        </w:rPr>
        <w:t xml:space="preserve">. В случае серьезных или повторяющихся нарушений на основании аргументированных причин, </w:t>
      </w:r>
      <w:r w:rsidRPr="00FC3680">
        <w:rPr>
          <w:rFonts w:ascii="Times New Roman" w:eastAsia="Times New Roman" w:hAnsi="Times New Roman" w:cs="Times New Roman"/>
          <w:spacing w:val="3"/>
          <w:sz w:val="24"/>
          <w:szCs w:val="24"/>
          <w:lang w:val="ru-RU" w:eastAsia="ru-RU"/>
        </w:rPr>
        <w:t>Товарищество</w:t>
      </w:r>
      <w:r w:rsidRPr="00FC3680">
        <w:rPr>
          <w:rFonts w:ascii="Times New Roman" w:eastAsia="Times New Roman" w:hAnsi="Times New Roman" w:cs="Times New Roman"/>
          <w:spacing w:val="-2"/>
          <w:sz w:val="24"/>
          <w:szCs w:val="24"/>
          <w:lang w:val="ru-RU" w:eastAsia="ru-RU"/>
        </w:rPr>
        <w:t xml:space="preserve"> может потребовать от Подрядчика</w:t>
      </w:r>
      <w:r w:rsidRPr="00FC3680">
        <w:rPr>
          <w:rFonts w:ascii="Times New Roman" w:eastAsia="Times New Roman" w:hAnsi="Times New Roman" w:cs="Times New Roman"/>
          <w:bCs/>
          <w:sz w:val="24"/>
          <w:szCs w:val="24"/>
          <w:lang w:val="ru-RU" w:eastAsia="ru-RU"/>
        </w:rPr>
        <w:t>/Исполнителя</w:t>
      </w:r>
      <w:r w:rsidRPr="00FC3680">
        <w:rPr>
          <w:rFonts w:ascii="Times New Roman" w:eastAsia="Times New Roman" w:hAnsi="Times New Roman" w:cs="Times New Roman"/>
          <w:spacing w:val="-2"/>
          <w:sz w:val="24"/>
          <w:szCs w:val="24"/>
          <w:lang w:val="ru-RU" w:eastAsia="ru-RU"/>
        </w:rPr>
        <w:t xml:space="preserve"> отстранить от работы лицо не выполняющего требования безопасности и охраны труда, приостановить производство работ или расторгнуть контракт (договор/соглашение) без выплаты компенсаций Подрядчику</w:t>
      </w:r>
      <w:r w:rsidRPr="00FC3680">
        <w:rPr>
          <w:rFonts w:ascii="Times New Roman" w:eastAsia="Times New Roman" w:hAnsi="Times New Roman" w:cs="Times New Roman"/>
          <w:bCs/>
          <w:sz w:val="24"/>
          <w:szCs w:val="24"/>
          <w:lang w:val="ru-RU" w:eastAsia="ru-RU"/>
        </w:rPr>
        <w:t>/Исполнителю</w:t>
      </w:r>
      <w:r w:rsidRPr="00FC3680">
        <w:rPr>
          <w:rFonts w:ascii="Times New Roman" w:eastAsia="Times New Roman" w:hAnsi="Times New Roman" w:cs="Times New Roman"/>
          <w:spacing w:val="-2"/>
          <w:sz w:val="24"/>
          <w:szCs w:val="24"/>
          <w:lang w:val="ru-RU" w:eastAsia="ru-RU"/>
        </w:rPr>
        <w:t xml:space="preserve">. </w:t>
      </w:r>
      <w:r w:rsidRPr="00FC3680">
        <w:rPr>
          <w:rFonts w:ascii="Times New Roman" w:eastAsia="Times New Roman" w:hAnsi="Times New Roman" w:cs="Times New Roman"/>
          <w:spacing w:val="3"/>
          <w:sz w:val="24"/>
          <w:szCs w:val="24"/>
          <w:lang w:val="ru-RU" w:eastAsia="ru-RU"/>
        </w:rPr>
        <w:lastRenderedPageBreak/>
        <w:t>Товарищество</w:t>
      </w:r>
      <w:r w:rsidRPr="00FC3680">
        <w:rPr>
          <w:rFonts w:ascii="Times New Roman" w:eastAsia="Times New Roman" w:hAnsi="Times New Roman" w:cs="Times New Roman"/>
          <w:spacing w:val="-2"/>
          <w:sz w:val="24"/>
          <w:szCs w:val="24"/>
          <w:lang w:val="ru-RU" w:eastAsia="ru-RU"/>
        </w:rPr>
        <w:t xml:space="preserve"> имеет право также отстранить от работы лицо, которое, по его мнению, не соответствует должностным или квалификационным требованиям. Лицо, отстраненное по требованию </w:t>
      </w:r>
      <w:r w:rsidRPr="00FC3680">
        <w:rPr>
          <w:rFonts w:ascii="Times New Roman" w:eastAsia="Times New Roman" w:hAnsi="Times New Roman" w:cs="Times New Roman"/>
          <w:spacing w:val="3"/>
          <w:sz w:val="24"/>
          <w:szCs w:val="24"/>
          <w:lang w:val="ru-RU" w:eastAsia="ru-RU"/>
        </w:rPr>
        <w:t>Товарищества</w:t>
      </w:r>
      <w:r w:rsidRPr="00FC3680">
        <w:rPr>
          <w:rFonts w:ascii="Times New Roman" w:eastAsia="Times New Roman" w:hAnsi="Times New Roman" w:cs="Times New Roman"/>
          <w:spacing w:val="-2"/>
          <w:sz w:val="24"/>
          <w:szCs w:val="24"/>
          <w:lang w:val="ru-RU" w:eastAsia="ru-RU"/>
        </w:rPr>
        <w:t>, может преступить к работе только после согласования с Товариществом (лицом инициирующим). Подрядчик/Исполнитель выполняет все требования Товарищества, которые не противоречат действующему законодательству РК.</w:t>
      </w:r>
    </w:p>
    <w:p w14:paraId="5612040D"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9.2.1. Любое нарушение Подрядчиком</w:t>
      </w:r>
      <w:r w:rsidRPr="00FC3680">
        <w:rPr>
          <w:rFonts w:ascii="Times New Roman" w:eastAsia="Times New Roman" w:hAnsi="Times New Roman" w:cs="Times New Roman"/>
          <w:bCs/>
          <w:sz w:val="24"/>
          <w:szCs w:val="24"/>
          <w:lang w:val="ru-RU" w:eastAsia="ru-RU"/>
        </w:rPr>
        <w:t xml:space="preserve">/Исполнителем </w:t>
      </w:r>
      <w:r w:rsidRPr="00FC3680">
        <w:rPr>
          <w:rFonts w:ascii="Times New Roman" w:eastAsia="Times New Roman" w:hAnsi="Times New Roman" w:cs="Times New Roman"/>
          <w:spacing w:val="-2"/>
          <w:sz w:val="24"/>
          <w:szCs w:val="24"/>
          <w:lang w:val="ru-RU" w:eastAsia="ru-RU"/>
        </w:rPr>
        <w:t xml:space="preserve">(либо его </w:t>
      </w:r>
      <w:r w:rsidRPr="00FC3680">
        <w:rPr>
          <w:rFonts w:ascii="Times New Roman" w:eastAsia="Times New Roman" w:hAnsi="Times New Roman" w:cs="Times New Roman"/>
          <w:spacing w:val="3"/>
          <w:sz w:val="24"/>
          <w:szCs w:val="24"/>
          <w:lang w:val="ru-RU" w:eastAsia="ru-RU"/>
        </w:rPr>
        <w:t>субподрядчиком /соисполнителем</w:t>
      </w:r>
      <w:r w:rsidRPr="00FC3680">
        <w:rPr>
          <w:rFonts w:ascii="Times New Roman" w:eastAsia="Times New Roman" w:hAnsi="Times New Roman" w:cs="Times New Roman"/>
          <w:spacing w:val="-2"/>
          <w:sz w:val="24"/>
          <w:szCs w:val="24"/>
          <w:lang w:val="ru-RU" w:eastAsia="ru-RU"/>
        </w:rPr>
        <w:t>) действующего в Республике Казахстан законодательства, требований, норм, стандартов и правил в сфере безопасности и охраны труда должно незамедлительно устраняться за счет Подрядчика</w:t>
      </w:r>
      <w:r w:rsidRPr="00FC3680">
        <w:rPr>
          <w:rFonts w:ascii="Times New Roman" w:eastAsia="Times New Roman" w:hAnsi="Times New Roman" w:cs="Times New Roman"/>
          <w:bCs/>
          <w:sz w:val="24"/>
          <w:szCs w:val="24"/>
          <w:lang w:val="ru-RU" w:eastAsia="ru-RU"/>
        </w:rPr>
        <w:t>/</w:t>
      </w:r>
      <w:r w:rsidRPr="00FC3680">
        <w:rPr>
          <w:rFonts w:ascii="Times New Roman" w:eastAsia="Times New Roman" w:hAnsi="Times New Roman" w:cs="Times New Roman"/>
          <w:spacing w:val="-2"/>
          <w:sz w:val="24"/>
          <w:szCs w:val="24"/>
          <w:lang w:val="ru-RU" w:eastAsia="ru-RU"/>
        </w:rPr>
        <w:t>Исполнителя.</w:t>
      </w:r>
    </w:p>
    <w:p w14:paraId="0C3258EB"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9.2.2. Заказчик оставляет за собой право приостановить оказываемые ему услуги/работы, пока не будут устранены действия или ситуации, наносящие ущерб безопасности работ, а в случае серьезного или систематического нарушения Заказчик вправе прекратить действие Договора.</w:t>
      </w:r>
    </w:p>
    <w:p w14:paraId="0289DBF5"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9.2.3. Невзирая ни на какие другие положения Договора, Подрядчик</w:t>
      </w:r>
      <w:r w:rsidRPr="00FC3680">
        <w:rPr>
          <w:rFonts w:ascii="Times New Roman" w:eastAsia="Times New Roman" w:hAnsi="Times New Roman" w:cs="Times New Roman"/>
          <w:bCs/>
          <w:sz w:val="24"/>
          <w:szCs w:val="24"/>
          <w:lang w:val="ru-RU" w:eastAsia="ru-RU"/>
        </w:rPr>
        <w:t>/Исполнитель</w:t>
      </w:r>
      <w:r w:rsidRPr="00FC3680">
        <w:rPr>
          <w:rFonts w:ascii="Times New Roman" w:eastAsia="Times New Roman" w:hAnsi="Times New Roman" w:cs="Times New Roman"/>
          <w:spacing w:val="-2"/>
          <w:sz w:val="24"/>
          <w:szCs w:val="24"/>
          <w:lang w:val="ru-RU" w:eastAsia="ru-RU"/>
        </w:rPr>
        <w:t xml:space="preserve"> обязан незамедлительно по требованию Заказчика обеспечить, чтобы любое лицо, уличенное в нарушении положений Требований и являющееся работником или представителем Подрядчика</w:t>
      </w:r>
      <w:r w:rsidRPr="00FC3680">
        <w:rPr>
          <w:rFonts w:ascii="Times New Roman" w:eastAsia="Times New Roman" w:hAnsi="Times New Roman" w:cs="Times New Roman"/>
          <w:bCs/>
          <w:sz w:val="24"/>
          <w:szCs w:val="24"/>
          <w:lang w:val="ru-RU" w:eastAsia="ru-RU"/>
        </w:rPr>
        <w:t>/Исполнителя</w:t>
      </w:r>
      <w:r w:rsidRPr="00FC3680">
        <w:rPr>
          <w:rFonts w:ascii="Times New Roman" w:eastAsia="Times New Roman" w:hAnsi="Times New Roman" w:cs="Times New Roman"/>
          <w:spacing w:val="-2"/>
          <w:sz w:val="24"/>
          <w:szCs w:val="24"/>
          <w:lang w:val="ru-RU" w:eastAsia="ru-RU"/>
        </w:rPr>
        <w:t xml:space="preserve"> (или любого его </w:t>
      </w:r>
      <w:r w:rsidRPr="00FC3680">
        <w:rPr>
          <w:rFonts w:ascii="Times New Roman" w:eastAsia="Times New Roman" w:hAnsi="Times New Roman" w:cs="Times New Roman"/>
          <w:spacing w:val="3"/>
          <w:sz w:val="24"/>
          <w:szCs w:val="24"/>
          <w:lang w:val="ru-RU" w:eastAsia="ru-RU"/>
        </w:rPr>
        <w:t>субподрядчика/соисполнителя</w:t>
      </w:r>
      <w:r w:rsidRPr="00FC3680">
        <w:rPr>
          <w:rFonts w:ascii="Times New Roman" w:eastAsia="Times New Roman" w:hAnsi="Times New Roman" w:cs="Times New Roman"/>
          <w:spacing w:val="-2"/>
          <w:sz w:val="24"/>
          <w:szCs w:val="24"/>
          <w:lang w:val="ru-RU" w:eastAsia="ru-RU"/>
        </w:rPr>
        <w:t>), было незамедлительно удалено с объектов Заказчика. В случае неисполнения Подрядчиком</w:t>
      </w:r>
      <w:r w:rsidRPr="00FC3680">
        <w:rPr>
          <w:rFonts w:ascii="Times New Roman" w:eastAsia="Times New Roman" w:hAnsi="Times New Roman" w:cs="Times New Roman"/>
          <w:bCs/>
          <w:sz w:val="24"/>
          <w:szCs w:val="24"/>
          <w:lang w:val="ru-RU" w:eastAsia="ru-RU"/>
        </w:rPr>
        <w:t xml:space="preserve">/Исполнителем </w:t>
      </w:r>
      <w:r w:rsidRPr="00FC3680">
        <w:rPr>
          <w:rFonts w:ascii="Times New Roman" w:eastAsia="Times New Roman" w:hAnsi="Times New Roman" w:cs="Times New Roman"/>
          <w:spacing w:val="-2"/>
          <w:sz w:val="24"/>
          <w:szCs w:val="24"/>
          <w:lang w:val="ru-RU" w:eastAsia="ru-RU"/>
        </w:rPr>
        <w:t>этого требования Заказчик имеет право приостановить выполняемые Подрядчиком</w:t>
      </w:r>
      <w:r w:rsidRPr="00FC3680">
        <w:rPr>
          <w:rFonts w:ascii="Times New Roman" w:eastAsia="Times New Roman" w:hAnsi="Times New Roman" w:cs="Times New Roman"/>
          <w:bCs/>
          <w:sz w:val="24"/>
          <w:szCs w:val="24"/>
          <w:lang w:val="ru-RU" w:eastAsia="ru-RU"/>
        </w:rPr>
        <w:t>/Исполнителем</w:t>
      </w:r>
      <w:r w:rsidRPr="00FC3680">
        <w:rPr>
          <w:rFonts w:ascii="Times New Roman" w:eastAsia="Times New Roman" w:hAnsi="Times New Roman" w:cs="Times New Roman"/>
          <w:spacing w:val="-2"/>
          <w:sz w:val="24"/>
          <w:szCs w:val="24"/>
          <w:lang w:val="ru-RU" w:eastAsia="ru-RU"/>
        </w:rPr>
        <w:t xml:space="preserve"> работы с последствиями, оговоренными в пункте 9.2.2. настоящего раздела.</w:t>
      </w:r>
    </w:p>
    <w:p w14:paraId="7DC7FC66"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9.2.3. Заказчик при осуществлении своих прав по Договору и настоящим Требованиям Положения, не несет никакой ответственности перед Подрядчиком</w:t>
      </w:r>
      <w:r w:rsidRPr="00FC3680">
        <w:rPr>
          <w:rFonts w:ascii="Times New Roman" w:eastAsia="Times New Roman" w:hAnsi="Times New Roman" w:cs="Times New Roman"/>
          <w:bCs/>
          <w:sz w:val="24"/>
          <w:szCs w:val="24"/>
          <w:lang w:val="ru-RU" w:eastAsia="ru-RU"/>
        </w:rPr>
        <w:t xml:space="preserve">/Исполнителем </w:t>
      </w:r>
      <w:r w:rsidRPr="00FC3680">
        <w:rPr>
          <w:rFonts w:ascii="Times New Roman" w:eastAsia="Times New Roman" w:hAnsi="Times New Roman" w:cs="Times New Roman"/>
          <w:spacing w:val="-2"/>
          <w:sz w:val="24"/>
          <w:szCs w:val="24"/>
          <w:lang w:val="ru-RU" w:eastAsia="ru-RU"/>
        </w:rPr>
        <w:t xml:space="preserve">либо его работниками (за исключением ответственности, которая может наступить в связи со смертью либо причинением личного вреда, причиненного по вине Заказчика). </w:t>
      </w:r>
    </w:p>
    <w:p w14:paraId="7C2AD050"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9.2.4. Подрядчик</w:t>
      </w:r>
      <w:r w:rsidRPr="00FC3680">
        <w:rPr>
          <w:rFonts w:ascii="Times New Roman" w:eastAsia="Times New Roman" w:hAnsi="Times New Roman" w:cs="Times New Roman"/>
          <w:bCs/>
          <w:sz w:val="24"/>
          <w:szCs w:val="24"/>
          <w:lang w:val="ru-RU" w:eastAsia="ru-RU"/>
        </w:rPr>
        <w:t>/Исполнитель</w:t>
      </w:r>
      <w:r w:rsidRPr="00FC3680">
        <w:rPr>
          <w:rFonts w:ascii="Times New Roman" w:eastAsia="Times New Roman" w:hAnsi="Times New Roman" w:cs="Times New Roman"/>
          <w:spacing w:val="-2"/>
          <w:sz w:val="24"/>
          <w:szCs w:val="24"/>
          <w:lang w:val="ru-RU" w:eastAsia="ru-RU"/>
        </w:rPr>
        <w:t xml:space="preserve"> несет полную ответственность за неукоснительное соблюдение настоящих Требований Положения, привлекаемыми им </w:t>
      </w:r>
      <w:r w:rsidRPr="00FC3680">
        <w:rPr>
          <w:rFonts w:ascii="Times New Roman" w:eastAsia="Times New Roman" w:hAnsi="Times New Roman" w:cs="Times New Roman"/>
          <w:spacing w:val="3"/>
          <w:sz w:val="24"/>
          <w:szCs w:val="24"/>
          <w:lang w:val="ru-RU" w:eastAsia="ru-RU"/>
        </w:rPr>
        <w:t>субподрядчиками/соисполнителями</w:t>
      </w:r>
      <w:r w:rsidRPr="00FC3680">
        <w:rPr>
          <w:rFonts w:ascii="Times New Roman" w:eastAsia="Times New Roman" w:hAnsi="Times New Roman" w:cs="Times New Roman"/>
          <w:spacing w:val="-2"/>
          <w:sz w:val="24"/>
          <w:szCs w:val="24"/>
          <w:lang w:val="ru-RU" w:eastAsia="ru-RU"/>
        </w:rPr>
        <w:t>.</w:t>
      </w:r>
    </w:p>
    <w:p w14:paraId="11867631"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9.3.</w:t>
      </w:r>
      <w:r w:rsidRPr="00FC3680">
        <w:rPr>
          <w:rFonts w:ascii="Times New Roman" w:eastAsia="Times New Roman" w:hAnsi="Times New Roman" w:cs="Times New Roman"/>
          <w:spacing w:val="-2"/>
          <w:sz w:val="24"/>
          <w:szCs w:val="24"/>
          <w:lang w:val="ru-RU" w:eastAsia="ru-RU"/>
        </w:rPr>
        <w:tab/>
        <w:t xml:space="preserve">Подрядчик самостоятельно несет ответственность и выплачивает штрафные санкции за нарушение требований Нормативно-правовых актов Республики Казахстан Законодательства по по БиОТ, ПиПБ, ООС любым из работников Подрядной организации, и ограждает </w:t>
      </w:r>
      <w:r w:rsidRPr="00FC3680">
        <w:rPr>
          <w:rFonts w:ascii="Times New Roman" w:eastAsia="Times New Roman" w:hAnsi="Times New Roman" w:cs="Times New Roman"/>
          <w:sz w:val="24"/>
          <w:szCs w:val="24"/>
          <w:lang w:val="ru-RU" w:eastAsia="ru-RU"/>
        </w:rPr>
        <w:t xml:space="preserve">Товарищество </w:t>
      </w:r>
      <w:r w:rsidRPr="00FC3680">
        <w:rPr>
          <w:rFonts w:ascii="Times New Roman" w:eastAsia="Times New Roman" w:hAnsi="Times New Roman" w:cs="Times New Roman"/>
          <w:spacing w:val="-2"/>
          <w:sz w:val="24"/>
          <w:szCs w:val="24"/>
          <w:lang w:val="ru-RU" w:eastAsia="ru-RU"/>
        </w:rPr>
        <w:t>от любых видов претензий и исков, связанных прямо или косвенно с данным нарушением.</w:t>
      </w:r>
    </w:p>
    <w:p w14:paraId="6E70E348"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z w:val="24"/>
          <w:szCs w:val="24"/>
          <w:lang w:val="ru-RU" w:eastAsia="ru-RU"/>
        </w:rPr>
        <w:t xml:space="preserve">9.4. </w:t>
      </w:r>
      <w:r w:rsidRPr="00FC3680">
        <w:rPr>
          <w:rFonts w:ascii="Times New Roman" w:eastAsia="Times New Roman" w:hAnsi="Times New Roman" w:cs="Times New Roman"/>
          <w:spacing w:val="-2"/>
          <w:sz w:val="24"/>
          <w:szCs w:val="24"/>
          <w:lang w:val="ru-RU" w:eastAsia="ru-RU"/>
        </w:rPr>
        <w:t>Подрядчик</w:t>
      </w:r>
      <w:r w:rsidRPr="00FC3680">
        <w:rPr>
          <w:rFonts w:ascii="Times New Roman" w:eastAsia="Times New Roman" w:hAnsi="Times New Roman" w:cs="Times New Roman"/>
          <w:bCs/>
          <w:sz w:val="24"/>
          <w:szCs w:val="24"/>
          <w:lang w:val="ru-RU" w:eastAsia="ru-RU"/>
        </w:rPr>
        <w:t>/Исполнитель</w:t>
      </w:r>
      <w:r w:rsidRPr="00FC3680">
        <w:rPr>
          <w:rFonts w:ascii="Times New Roman" w:eastAsia="Times New Roman" w:hAnsi="Times New Roman" w:cs="Times New Roman"/>
          <w:spacing w:val="-2"/>
          <w:sz w:val="24"/>
          <w:szCs w:val="24"/>
          <w:lang w:val="ru-RU" w:eastAsia="ru-RU"/>
        </w:rPr>
        <w:t xml:space="preserve"> несет полную ответственность за последствия несчастных случаев, также в случае возникновения аварийных ситуаций и аварий при выполнении работ</w:t>
      </w:r>
      <w:r w:rsidRPr="00FC3680">
        <w:rPr>
          <w:rFonts w:ascii="Times New Roman" w:eastAsia="Times New Roman" w:hAnsi="Times New Roman" w:cs="Times New Roman"/>
          <w:sz w:val="24"/>
          <w:szCs w:val="24"/>
          <w:lang w:val="ru-RU" w:eastAsia="ru-RU"/>
        </w:rPr>
        <w:t>/услуг</w:t>
      </w:r>
      <w:r w:rsidRPr="00FC3680">
        <w:rPr>
          <w:rFonts w:ascii="Times New Roman" w:eastAsia="Times New Roman" w:hAnsi="Times New Roman" w:cs="Times New Roman"/>
          <w:spacing w:val="-2"/>
          <w:sz w:val="24"/>
          <w:szCs w:val="24"/>
          <w:lang w:val="ru-RU" w:eastAsia="ru-RU"/>
        </w:rPr>
        <w:t xml:space="preserve"> Подрядчиком</w:t>
      </w:r>
      <w:r w:rsidRPr="00FC3680">
        <w:rPr>
          <w:rFonts w:ascii="Times New Roman" w:eastAsia="Times New Roman" w:hAnsi="Times New Roman" w:cs="Times New Roman"/>
          <w:bCs/>
          <w:sz w:val="24"/>
          <w:szCs w:val="24"/>
          <w:lang w:val="ru-RU" w:eastAsia="ru-RU"/>
        </w:rPr>
        <w:t>/Исполнителем</w:t>
      </w:r>
      <w:r w:rsidRPr="00FC3680">
        <w:rPr>
          <w:rFonts w:ascii="Times New Roman" w:eastAsia="Times New Roman" w:hAnsi="Times New Roman" w:cs="Times New Roman"/>
          <w:spacing w:val="-2"/>
          <w:sz w:val="24"/>
          <w:szCs w:val="24"/>
          <w:lang w:val="ru-RU" w:eastAsia="ru-RU"/>
        </w:rPr>
        <w:t>, допущенных персоналом Подрядчика</w:t>
      </w:r>
      <w:r w:rsidRPr="00FC3680">
        <w:rPr>
          <w:rFonts w:ascii="Times New Roman" w:eastAsia="Times New Roman" w:hAnsi="Times New Roman" w:cs="Times New Roman"/>
          <w:bCs/>
          <w:sz w:val="24"/>
          <w:szCs w:val="24"/>
          <w:lang w:val="ru-RU" w:eastAsia="ru-RU"/>
        </w:rPr>
        <w:t>/Исполнителя</w:t>
      </w:r>
      <w:r w:rsidRPr="00FC3680">
        <w:rPr>
          <w:rFonts w:ascii="Times New Roman" w:eastAsia="Times New Roman" w:hAnsi="Times New Roman" w:cs="Times New Roman"/>
          <w:spacing w:val="-2"/>
          <w:sz w:val="24"/>
          <w:szCs w:val="24"/>
          <w:lang w:val="ru-RU" w:eastAsia="ru-RU"/>
        </w:rPr>
        <w:t>. Подрядные организации проводят расследование причин аварий и инцидентов, произошедших во время выполнения работ</w:t>
      </w:r>
      <w:r w:rsidRPr="00FC3680">
        <w:rPr>
          <w:rFonts w:ascii="Times New Roman" w:eastAsia="Times New Roman" w:hAnsi="Times New Roman" w:cs="Times New Roman"/>
          <w:sz w:val="24"/>
          <w:szCs w:val="24"/>
          <w:lang w:val="ru-RU" w:eastAsia="ru-RU"/>
        </w:rPr>
        <w:t>/услуг</w:t>
      </w:r>
      <w:r w:rsidRPr="00FC3680">
        <w:rPr>
          <w:rFonts w:ascii="Times New Roman" w:eastAsia="Times New Roman" w:hAnsi="Times New Roman" w:cs="Times New Roman"/>
          <w:spacing w:val="-2"/>
          <w:sz w:val="24"/>
          <w:szCs w:val="24"/>
          <w:lang w:val="ru-RU" w:eastAsia="ru-RU"/>
        </w:rPr>
        <w:t xml:space="preserve"> в соответствии с законодательством РК. </w:t>
      </w:r>
    </w:p>
    <w:p w14:paraId="7BCC24CF"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9.5. Товарищество имеет право налагать на Подрядчика</w:t>
      </w:r>
      <w:r w:rsidRPr="00FC3680">
        <w:rPr>
          <w:rFonts w:ascii="Times New Roman" w:eastAsia="Times New Roman" w:hAnsi="Times New Roman" w:cs="Times New Roman"/>
          <w:bCs/>
          <w:sz w:val="24"/>
          <w:szCs w:val="24"/>
          <w:lang w:val="ru-RU" w:eastAsia="ru-RU"/>
        </w:rPr>
        <w:t>/Исполнителя</w:t>
      </w:r>
      <w:r w:rsidRPr="00FC3680">
        <w:rPr>
          <w:rFonts w:ascii="Times New Roman" w:eastAsia="Times New Roman" w:hAnsi="Times New Roman" w:cs="Times New Roman"/>
          <w:spacing w:val="-2"/>
          <w:sz w:val="24"/>
          <w:szCs w:val="24"/>
          <w:lang w:val="ru-RU" w:eastAsia="ru-RU"/>
        </w:rPr>
        <w:t xml:space="preserve"> штраф в размере 30-150 МРП (Месячный Расчетный Показатель, принятый в Казахстане), установленного на момент наложения штрафа, за допущенные нарушения Подрядчиком</w:t>
      </w:r>
      <w:r w:rsidRPr="00FC3680">
        <w:rPr>
          <w:rFonts w:ascii="Times New Roman" w:eastAsia="Times New Roman" w:hAnsi="Times New Roman" w:cs="Times New Roman"/>
          <w:bCs/>
          <w:sz w:val="24"/>
          <w:szCs w:val="24"/>
          <w:lang w:val="ru-RU" w:eastAsia="ru-RU"/>
        </w:rPr>
        <w:t>/Исполнителем</w:t>
      </w:r>
      <w:r w:rsidRPr="00FC3680">
        <w:rPr>
          <w:rFonts w:ascii="Times New Roman" w:eastAsia="Times New Roman" w:hAnsi="Times New Roman" w:cs="Times New Roman"/>
          <w:spacing w:val="-2"/>
          <w:sz w:val="24"/>
          <w:szCs w:val="24"/>
          <w:lang w:val="ru-RU" w:eastAsia="ru-RU"/>
        </w:rPr>
        <w:t xml:space="preserve"> правил и стандартов в области БиОТ, ПиПБ, ООС, настоящего Положения и договорных обязательств. </w:t>
      </w:r>
    </w:p>
    <w:p w14:paraId="61AD0984"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z w:val="24"/>
          <w:szCs w:val="24"/>
          <w:lang w:val="ru-RU" w:eastAsia="ru-RU"/>
        </w:rPr>
        <w:t xml:space="preserve">9.6. </w:t>
      </w:r>
      <w:r w:rsidRPr="00FC3680">
        <w:rPr>
          <w:rFonts w:ascii="Times New Roman" w:eastAsia="Times New Roman" w:hAnsi="Times New Roman" w:cs="Times New Roman"/>
          <w:spacing w:val="-2"/>
          <w:sz w:val="24"/>
          <w:szCs w:val="24"/>
          <w:lang w:val="ru-RU" w:eastAsia="ru-RU"/>
        </w:rPr>
        <w:t>Товарищество/Заказчик имеет право наложить штраф путем удержания из суммы платежей (из любых денежных средств), причитающихся к выплате Подрядчику</w:t>
      </w:r>
      <w:r w:rsidRPr="00FC3680">
        <w:rPr>
          <w:rFonts w:ascii="Times New Roman" w:eastAsia="Times New Roman" w:hAnsi="Times New Roman" w:cs="Times New Roman"/>
          <w:bCs/>
          <w:sz w:val="24"/>
          <w:szCs w:val="24"/>
          <w:lang w:val="ru-RU" w:eastAsia="ru-RU"/>
        </w:rPr>
        <w:t>/Исполнителю</w:t>
      </w:r>
      <w:r w:rsidRPr="00FC3680">
        <w:rPr>
          <w:rFonts w:ascii="Times New Roman" w:eastAsia="Times New Roman" w:hAnsi="Times New Roman" w:cs="Times New Roman"/>
          <w:spacing w:val="-2"/>
          <w:sz w:val="24"/>
          <w:szCs w:val="24"/>
          <w:lang w:val="ru-RU" w:eastAsia="ru-RU"/>
        </w:rPr>
        <w:t>, производимых Товариществом.  Подрядчик</w:t>
      </w:r>
      <w:r w:rsidRPr="00FC3680">
        <w:rPr>
          <w:rFonts w:ascii="Times New Roman" w:eastAsia="Times New Roman" w:hAnsi="Times New Roman" w:cs="Times New Roman"/>
          <w:bCs/>
          <w:sz w:val="24"/>
          <w:szCs w:val="24"/>
          <w:lang w:val="ru-RU" w:eastAsia="ru-RU"/>
        </w:rPr>
        <w:t xml:space="preserve">/Исполнитель </w:t>
      </w:r>
      <w:r w:rsidRPr="00FC3680">
        <w:rPr>
          <w:rFonts w:ascii="Times New Roman" w:eastAsia="Times New Roman" w:hAnsi="Times New Roman" w:cs="Times New Roman"/>
          <w:spacing w:val="-2"/>
          <w:sz w:val="24"/>
          <w:szCs w:val="24"/>
          <w:lang w:val="ru-RU" w:eastAsia="ru-RU"/>
        </w:rPr>
        <w:t>согласен с тем, что штраф может быть удержан Заказчиком из любых денежных средств, причитающихся к выплате Подрядчику</w:t>
      </w:r>
      <w:r w:rsidRPr="00FC3680">
        <w:rPr>
          <w:rFonts w:ascii="Times New Roman" w:eastAsia="Times New Roman" w:hAnsi="Times New Roman" w:cs="Times New Roman"/>
          <w:bCs/>
          <w:sz w:val="24"/>
          <w:szCs w:val="24"/>
          <w:lang w:val="ru-RU" w:eastAsia="ru-RU"/>
        </w:rPr>
        <w:t>/Исполнителю</w:t>
      </w:r>
      <w:r w:rsidRPr="00FC3680">
        <w:rPr>
          <w:rFonts w:ascii="Times New Roman" w:eastAsia="Times New Roman" w:hAnsi="Times New Roman" w:cs="Times New Roman"/>
          <w:spacing w:val="-2"/>
          <w:sz w:val="24"/>
          <w:szCs w:val="24"/>
          <w:lang w:val="ru-RU" w:eastAsia="ru-RU"/>
        </w:rPr>
        <w:t xml:space="preserve"> по факту составленного акта. </w:t>
      </w:r>
    </w:p>
    <w:p w14:paraId="4652F195"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 xml:space="preserve">9.7. Факт нарушения оформляется Актом, который должен быть подтвержден представителями </w:t>
      </w:r>
      <w:r w:rsidRPr="00FC3680">
        <w:rPr>
          <w:rFonts w:ascii="Times New Roman" w:eastAsia="Times New Roman" w:hAnsi="Times New Roman" w:cs="Times New Roman"/>
          <w:spacing w:val="3"/>
          <w:sz w:val="24"/>
          <w:szCs w:val="24"/>
          <w:lang w:val="ru-RU" w:eastAsia="ru-RU"/>
        </w:rPr>
        <w:t>Товарищества</w:t>
      </w:r>
      <w:r w:rsidRPr="00FC3680">
        <w:rPr>
          <w:rFonts w:ascii="Times New Roman" w:eastAsia="Times New Roman" w:hAnsi="Times New Roman" w:cs="Times New Roman"/>
          <w:spacing w:val="-2"/>
          <w:sz w:val="24"/>
          <w:szCs w:val="24"/>
          <w:lang w:val="ru-RU" w:eastAsia="ru-RU"/>
        </w:rPr>
        <w:t xml:space="preserve">, и он является основанием для уплаты штрафа. </w:t>
      </w:r>
    </w:p>
    <w:p w14:paraId="770AB8CB"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 xml:space="preserve">9.8. Сумма штрафа рассчитывается до 150 МРП тенге за одно нарушение (за каждый случай или по совокупности тяжести выявленных нарушений) в случаях, указанных ниже, </w:t>
      </w:r>
      <w:r w:rsidRPr="00FC3680">
        <w:rPr>
          <w:rFonts w:ascii="Times New Roman" w:eastAsia="Times New Roman" w:hAnsi="Times New Roman" w:cs="Times New Roman"/>
          <w:b/>
          <w:spacing w:val="-2"/>
          <w:sz w:val="24"/>
          <w:szCs w:val="24"/>
          <w:lang w:val="ru-RU" w:eastAsia="ru-RU"/>
        </w:rPr>
        <w:t>но не ограничиваясь ими</w:t>
      </w:r>
      <w:r w:rsidRPr="00FC3680">
        <w:rPr>
          <w:rFonts w:ascii="Times New Roman" w:eastAsia="Times New Roman" w:hAnsi="Times New Roman" w:cs="Times New Roman"/>
          <w:spacing w:val="-2"/>
          <w:sz w:val="24"/>
          <w:szCs w:val="24"/>
          <w:lang w:val="ru-RU" w:eastAsia="ru-RU"/>
        </w:rPr>
        <w:t xml:space="preserve">:  </w:t>
      </w:r>
    </w:p>
    <w:tbl>
      <w:tblPr>
        <w:tblW w:w="1012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1"/>
        <w:gridCol w:w="708"/>
        <w:gridCol w:w="709"/>
        <w:gridCol w:w="709"/>
      </w:tblGrid>
      <w:tr w:rsidR="00FC3680" w:rsidRPr="00FC3680" w14:paraId="3E265268" w14:textId="77777777" w:rsidTr="00A31E16">
        <w:trPr>
          <w:cantSplit/>
          <w:trHeight w:val="1420"/>
        </w:trPr>
        <w:tc>
          <w:tcPr>
            <w:tcW w:w="8001" w:type="dxa"/>
            <w:shd w:val="clear" w:color="auto" w:fill="auto"/>
            <w:vAlign w:val="center"/>
          </w:tcPr>
          <w:p w14:paraId="71603183"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Наименование нарушения</w:t>
            </w:r>
          </w:p>
        </w:tc>
        <w:tc>
          <w:tcPr>
            <w:tcW w:w="708" w:type="dxa"/>
            <w:shd w:val="clear" w:color="auto" w:fill="auto"/>
            <w:textDirection w:val="btLr"/>
          </w:tcPr>
          <w:p w14:paraId="125872D7" w14:textId="77777777" w:rsidR="00FC3680" w:rsidRPr="00FC3680" w:rsidRDefault="00FC3680" w:rsidP="00FC3680">
            <w:pPr>
              <w:widowControl w:val="0"/>
              <w:tabs>
                <w:tab w:val="left" w:pos="490"/>
              </w:tabs>
              <w:autoSpaceDE w:val="0"/>
              <w:autoSpaceDN w:val="0"/>
              <w:adjustRightInd w:val="0"/>
              <w:spacing w:after="0" w:line="264" w:lineRule="exact"/>
              <w:ind w:left="113" w:right="113"/>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Первичное выявление</w:t>
            </w:r>
          </w:p>
        </w:tc>
        <w:tc>
          <w:tcPr>
            <w:tcW w:w="709" w:type="dxa"/>
            <w:shd w:val="clear" w:color="auto" w:fill="auto"/>
            <w:textDirection w:val="btLr"/>
          </w:tcPr>
          <w:p w14:paraId="663A6C82" w14:textId="77777777" w:rsidR="00FC3680" w:rsidRPr="00FC3680" w:rsidRDefault="00FC3680" w:rsidP="00FC3680">
            <w:pPr>
              <w:widowControl w:val="0"/>
              <w:tabs>
                <w:tab w:val="left" w:pos="490"/>
              </w:tabs>
              <w:autoSpaceDE w:val="0"/>
              <w:autoSpaceDN w:val="0"/>
              <w:adjustRightInd w:val="0"/>
              <w:spacing w:after="0" w:line="264" w:lineRule="exact"/>
              <w:ind w:left="113" w:right="113"/>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Два и белее отклонения</w:t>
            </w:r>
          </w:p>
        </w:tc>
        <w:tc>
          <w:tcPr>
            <w:tcW w:w="709" w:type="dxa"/>
            <w:shd w:val="clear" w:color="auto" w:fill="auto"/>
            <w:textDirection w:val="btLr"/>
          </w:tcPr>
          <w:p w14:paraId="6A619F3A" w14:textId="77777777" w:rsidR="00FC3680" w:rsidRPr="00FC3680" w:rsidRDefault="00FC3680" w:rsidP="00FC3680">
            <w:pPr>
              <w:widowControl w:val="0"/>
              <w:tabs>
                <w:tab w:val="left" w:pos="490"/>
              </w:tabs>
              <w:autoSpaceDE w:val="0"/>
              <w:autoSpaceDN w:val="0"/>
              <w:adjustRightInd w:val="0"/>
              <w:spacing w:after="0" w:line="264" w:lineRule="exact"/>
              <w:ind w:left="113" w:right="113"/>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Повторное выявление</w:t>
            </w:r>
          </w:p>
        </w:tc>
      </w:tr>
      <w:tr w:rsidR="00FC3680" w:rsidRPr="00FC3680" w14:paraId="1D5EE01A" w14:textId="77777777" w:rsidTr="00A31E16">
        <w:trPr>
          <w:cantSplit/>
          <w:trHeight w:val="271"/>
        </w:trPr>
        <w:tc>
          <w:tcPr>
            <w:tcW w:w="8001" w:type="dxa"/>
            <w:shd w:val="clear" w:color="auto" w:fill="auto"/>
          </w:tcPr>
          <w:p w14:paraId="5F342D8E"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lastRenderedPageBreak/>
              <w:t>1</w:t>
            </w:r>
          </w:p>
        </w:tc>
        <w:tc>
          <w:tcPr>
            <w:tcW w:w="708" w:type="dxa"/>
            <w:shd w:val="clear" w:color="auto" w:fill="auto"/>
          </w:tcPr>
          <w:p w14:paraId="6FC48F41"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2</w:t>
            </w:r>
          </w:p>
        </w:tc>
        <w:tc>
          <w:tcPr>
            <w:tcW w:w="709" w:type="dxa"/>
            <w:shd w:val="clear" w:color="auto" w:fill="auto"/>
          </w:tcPr>
          <w:p w14:paraId="62B89551"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3</w:t>
            </w:r>
          </w:p>
        </w:tc>
        <w:tc>
          <w:tcPr>
            <w:tcW w:w="709" w:type="dxa"/>
            <w:shd w:val="clear" w:color="auto" w:fill="auto"/>
          </w:tcPr>
          <w:p w14:paraId="5E45230F"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4</w:t>
            </w:r>
          </w:p>
        </w:tc>
      </w:tr>
      <w:tr w:rsidR="00FC3680" w:rsidRPr="00FC3680" w14:paraId="37AE46C6" w14:textId="77777777" w:rsidTr="00A31E16">
        <w:trPr>
          <w:cantSplit/>
          <w:trHeight w:val="412"/>
        </w:trPr>
        <w:tc>
          <w:tcPr>
            <w:tcW w:w="8001" w:type="dxa"/>
            <w:shd w:val="clear" w:color="auto" w:fill="auto"/>
          </w:tcPr>
          <w:p w14:paraId="5BC7FD44" w14:textId="77777777" w:rsidR="00FC3680" w:rsidRPr="00FC3680" w:rsidRDefault="00FC3680" w:rsidP="00FC3680">
            <w:pPr>
              <w:widowControl w:val="0"/>
              <w:tabs>
                <w:tab w:val="left" w:pos="490"/>
              </w:tabs>
              <w:autoSpaceDE w:val="0"/>
              <w:autoSpaceDN w:val="0"/>
              <w:adjustRightInd w:val="0"/>
              <w:spacing w:after="0" w:line="264" w:lineRule="exact"/>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 не организовано управление системой БиОТ, ПиПБ, ООС и контроль ответственными лицами по безопасности (наличие и ведение обязательной документации и проведение процедур);</w:t>
            </w:r>
          </w:p>
        </w:tc>
        <w:tc>
          <w:tcPr>
            <w:tcW w:w="708" w:type="dxa"/>
            <w:shd w:val="clear" w:color="auto" w:fill="auto"/>
          </w:tcPr>
          <w:p w14:paraId="224BFFE8"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50</w:t>
            </w:r>
          </w:p>
        </w:tc>
        <w:tc>
          <w:tcPr>
            <w:tcW w:w="709" w:type="dxa"/>
            <w:shd w:val="clear" w:color="auto" w:fill="auto"/>
          </w:tcPr>
          <w:p w14:paraId="58A537D4"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100</w:t>
            </w:r>
          </w:p>
        </w:tc>
        <w:tc>
          <w:tcPr>
            <w:tcW w:w="709" w:type="dxa"/>
            <w:shd w:val="clear" w:color="auto" w:fill="auto"/>
          </w:tcPr>
          <w:p w14:paraId="555BA3F8"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497F537C" w14:textId="77777777" w:rsidTr="00A31E16">
        <w:trPr>
          <w:cantSplit/>
          <w:trHeight w:val="1134"/>
        </w:trPr>
        <w:tc>
          <w:tcPr>
            <w:tcW w:w="8001" w:type="dxa"/>
            <w:shd w:val="clear" w:color="auto" w:fill="auto"/>
          </w:tcPr>
          <w:p w14:paraId="33DDE010"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 не соблюдение антиалкогольной политики (факт употребления алкоголя и запрещенных наркотических средств, за каждый случай появления и нахождения его работника, подрядчика/исполнителя (субподрядчика/ соисполнителя) на рабочем месте, на производственных объектах и контрактных территориях (лицензионных участках) Заказчика в состоянии алкогольного/ наркотического или токсического опьянения и/или пронос/провоз (включая попытку совершения указанных действия), хранение веществ, вызывающих алкогольное, наркотическое, токсическое или иное опьянение);</w:t>
            </w:r>
          </w:p>
        </w:tc>
        <w:tc>
          <w:tcPr>
            <w:tcW w:w="708" w:type="dxa"/>
            <w:shd w:val="clear" w:color="auto" w:fill="auto"/>
          </w:tcPr>
          <w:p w14:paraId="61E9A040"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80</w:t>
            </w:r>
          </w:p>
        </w:tc>
        <w:tc>
          <w:tcPr>
            <w:tcW w:w="709" w:type="dxa"/>
            <w:shd w:val="clear" w:color="auto" w:fill="auto"/>
          </w:tcPr>
          <w:p w14:paraId="5AB59A4E"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120</w:t>
            </w:r>
          </w:p>
        </w:tc>
        <w:tc>
          <w:tcPr>
            <w:tcW w:w="709" w:type="dxa"/>
            <w:shd w:val="clear" w:color="auto" w:fill="auto"/>
          </w:tcPr>
          <w:p w14:paraId="03ED8120"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1DA342D6" w14:textId="77777777" w:rsidTr="00A31E16">
        <w:trPr>
          <w:cantSplit/>
          <w:trHeight w:val="1134"/>
        </w:trPr>
        <w:tc>
          <w:tcPr>
            <w:tcW w:w="8001" w:type="dxa"/>
            <w:shd w:val="clear" w:color="auto" w:fill="auto"/>
          </w:tcPr>
          <w:p w14:paraId="34B291FE"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 любое виновное действие (включая ДТП), совершенные работником подрядчика/исполнителя (субподрядчика/ соисполнителя) в состоянии алкогольного опьянения и/или повлекшее причинение тяжкого вреда здоровью человека (за каждый факт/за каждого работника);</w:t>
            </w:r>
          </w:p>
        </w:tc>
        <w:tc>
          <w:tcPr>
            <w:tcW w:w="708" w:type="dxa"/>
            <w:shd w:val="clear" w:color="auto" w:fill="auto"/>
          </w:tcPr>
          <w:p w14:paraId="41977DDD"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c>
          <w:tcPr>
            <w:tcW w:w="709" w:type="dxa"/>
            <w:shd w:val="clear" w:color="auto" w:fill="auto"/>
          </w:tcPr>
          <w:p w14:paraId="6BC450CA"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c>
          <w:tcPr>
            <w:tcW w:w="709" w:type="dxa"/>
            <w:shd w:val="clear" w:color="auto" w:fill="auto"/>
          </w:tcPr>
          <w:p w14:paraId="655C367D"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0FABC3CC" w14:textId="77777777" w:rsidTr="00A31E16">
        <w:trPr>
          <w:cantSplit/>
          <w:trHeight w:val="1134"/>
        </w:trPr>
        <w:tc>
          <w:tcPr>
            <w:tcW w:w="8001" w:type="dxa"/>
            <w:shd w:val="clear" w:color="auto" w:fill="auto"/>
          </w:tcPr>
          <w:p w14:paraId="1B47D506"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 xml:space="preserve">- сокрытие </w:t>
            </w:r>
            <w:r w:rsidRPr="00FC3680">
              <w:rPr>
                <w:rFonts w:ascii="Times New Roman" w:eastAsia="Times New Roman" w:hAnsi="Times New Roman" w:cs="Times New Roman"/>
                <w:sz w:val="24"/>
                <w:szCs w:val="24"/>
                <w:lang w:val="ru-RU" w:eastAsia="ru-RU"/>
              </w:rPr>
              <w:t xml:space="preserve">Подрядчиком/Исполнителем (субподрядчиком/соисполнителем) </w:t>
            </w:r>
            <w:r w:rsidRPr="00FC3680">
              <w:rPr>
                <w:rFonts w:ascii="Times New Roman" w:eastAsia="Times New Roman" w:hAnsi="Times New Roman" w:cs="Times New Roman"/>
                <w:spacing w:val="-2"/>
                <w:sz w:val="24"/>
                <w:szCs w:val="24"/>
                <w:lang w:val="ru-RU" w:eastAsia="ru-RU"/>
              </w:rPr>
              <w:t>информации о случаях употребления, нахождения на производственных объектах и контрактных территориях Заказчика своих работников в состоянии алкогольного, наркотического или токсического опьянения и/или пронос/провоз (включая попытку совершения указанного действия), хранение веществ, вызывающих алкогольное, наркотическое, токсическое или иное опьянение, либо уведомление о них с опозданием более чем на 24 часа с момента обнаружения происшествия;</w:t>
            </w:r>
          </w:p>
        </w:tc>
        <w:tc>
          <w:tcPr>
            <w:tcW w:w="708" w:type="dxa"/>
            <w:shd w:val="clear" w:color="auto" w:fill="auto"/>
          </w:tcPr>
          <w:p w14:paraId="2DC41362"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80</w:t>
            </w:r>
          </w:p>
        </w:tc>
        <w:tc>
          <w:tcPr>
            <w:tcW w:w="709" w:type="dxa"/>
            <w:shd w:val="clear" w:color="auto" w:fill="auto"/>
          </w:tcPr>
          <w:p w14:paraId="56286606"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120</w:t>
            </w:r>
          </w:p>
        </w:tc>
        <w:tc>
          <w:tcPr>
            <w:tcW w:w="709" w:type="dxa"/>
            <w:shd w:val="clear" w:color="auto" w:fill="auto"/>
          </w:tcPr>
          <w:p w14:paraId="66DEE2B2"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75F1785D" w14:textId="77777777" w:rsidTr="00A31E16">
        <w:trPr>
          <w:cantSplit/>
          <w:trHeight w:val="866"/>
        </w:trPr>
        <w:tc>
          <w:tcPr>
            <w:tcW w:w="8001" w:type="dxa"/>
            <w:shd w:val="clear" w:color="auto" w:fill="auto"/>
          </w:tcPr>
          <w:p w14:paraId="4B83299F"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xml:space="preserve">- любое виновное действие, совершенное работником </w:t>
            </w:r>
            <w:r w:rsidRPr="00FC3680">
              <w:rPr>
                <w:rFonts w:ascii="Times New Roman" w:eastAsia="Times New Roman" w:hAnsi="Times New Roman" w:cs="Times New Roman"/>
                <w:spacing w:val="-2"/>
                <w:sz w:val="24"/>
                <w:szCs w:val="24"/>
                <w:lang w:val="ru-RU" w:eastAsia="ru-RU"/>
              </w:rPr>
              <w:t xml:space="preserve">подрядчика/исполнителя </w:t>
            </w:r>
            <w:r w:rsidRPr="00FC3680">
              <w:rPr>
                <w:rFonts w:ascii="Times New Roman" w:eastAsia="Times New Roman" w:hAnsi="Times New Roman" w:cs="Times New Roman"/>
                <w:sz w:val="24"/>
                <w:szCs w:val="24"/>
                <w:lang w:val="ru-RU" w:eastAsia="ru-RU"/>
              </w:rPr>
              <w:t>(субподрядчика/ соисполнителя), повлекшие смерть человека (за каждый факт/за каждого работника)</w:t>
            </w:r>
          </w:p>
        </w:tc>
        <w:tc>
          <w:tcPr>
            <w:tcW w:w="708" w:type="dxa"/>
            <w:shd w:val="clear" w:color="auto" w:fill="auto"/>
          </w:tcPr>
          <w:p w14:paraId="01E0A1AA"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c>
          <w:tcPr>
            <w:tcW w:w="709" w:type="dxa"/>
            <w:shd w:val="clear" w:color="auto" w:fill="auto"/>
          </w:tcPr>
          <w:p w14:paraId="21A6B5A0"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c>
          <w:tcPr>
            <w:tcW w:w="709" w:type="dxa"/>
            <w:shd w:val="clear" w:color="auto" w:fill="auto"/>
          </w:tcPr>
          <w:p w14:paraId="13927DD1"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2C61E11F" w14:textId="77777777" w:rsidTr="00A31E16">
        <w:trPr>
          <w:cantSplit/>
          <w:trHeight w:val="299"/>
        </w:trPr>
        <w:tc>
          <w:tcPr>
            <w:tcW w:w="8001" w:type="dxa"/>
            <w:shd w:val="clear" w:color="auto" w:fill="auto"/>
          </w:tcPr>
          <w:p w14:paraId="4BA385E4"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 нарушение правил обучения и инструктирования по ОТ, ПиПБ, ООС, в том числе п</w:t>
            </w:r>
            <w:r w:rsidRPr="00FC3680">
              <w:rPr>
                <w:rFonts w:ascii="Times New Roman" w:eastAsia="Times New Roman" w:hAnsi="Times New Roman" w:cs="Times New Roman"/>
                <w:sz w:val="24"/>
                <w:szCs w:val="24"/>
                <w:lang w:val="ru-RU" w:eastAsia="ru-RU"/>
              </w:rPr>
              <w:t>ривлечение Подрядчиком/Исполнителем (субподрядчиком/ соисполнителем) для выполнения работ/оказания услуг работников, не имеющих необходимую  квалификацию, аттестацию (включая обучение по программам пожарно-технического минимума), не прошедших необходимых инструктажей, не ознакомленных  с инструкциями, содержащими требования охраны труда, промышленной и пожарной безопасности, экологии</w:t>
            </w:r>
            <w:r w:rsidRPr="00FC3680">
              <w:rPr>
                <w:rFonts w:ascii="Times New Roman" w:eastAsia="Times New Roman" w:hAnsi="Times New Roman" w:cs="Times New Roman"/>
                <w:spacing w:val="-2"/>
                <w:sz w:val="24"/>
                <w:szCs w:val="24"/>
                <w:lang w:val="ru-RU" w:eastAsia="ru-RU"/>
              </w:rPr>
              <w:t>;</w:t>
            </w:r>
          </w:p>
        </w:tc>
        <w:tc>
          <w:tcPr>
            <w:tcW w:w="708" w:type="dxa"/>
            <w:shd w:val="clear" w:color="auto" w:fill="auto"/>
          </w:tcPr>
          <w:p w14:paraId="5B544A47"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50</w:t>
            </w:r>
          </w:p>
        </w:tc>
        <w:tc>
          <w:tcPr>
            <w:tcW w:w="709" w:type="dxa"/>
            <w:shd w:val="clear" w:color="auto" w:fill="auto"/>
          </w:tcPr>
          <w:p w14:paraId="4BB26673"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100</w:t>
            </w:r>
          </w:p>
        </w:tc>
        <w:tc>
          <w:tcPr>
            <w:tcW w:w="709" w:type="dxa"/>
            <w:shd w:val="clear" w:color="auto" w:fill="auto"/>
          </w:tcPr>
          <w:p w14:paraId="16112FC2"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0CA792B4" w14:textId="77777777" w:rsidTr="00A31E16">
        <w:trPr>
          <w:cantSplit/>
          <w:trHeight w:val="1134"/>
        </w:trPr>
        <w:tc>
          <w:tcPr>
            <w:tcW w:w="8001" w:type="dxa"/>
            <w:shd w:val="clear" w:color="auto" w:fill="auto"/>
          </w:tcPr>
          <w:p w14:paraId="42062C37"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 xml:space="preserve">- нарушение правил проведения медицинских осмотров работников, не организовано медицинское обслуживание работников, первая доврачебная помощь и предсменное/послесменное медицинское освидетельствование (отсутствие отметки о прохождении медицинского осмотра), в том числе </w:t>
            </w:r>
            <w:r w:rsidRPr="00FC3680">
              <w:rPr>
                <w:rFonts w:ascii="Times New Roman" w:eastAsia="Times New Roman" w:hAnsi="Times New Roman" w:cs="Times New Roman"/>
                <w:sz w:val="24"/>
                <w:szCs w:val="24"/>
                <w:lang w:val="ru-RU" w:eastAsia="ru-RU"/>
              </w:rPr>
              <w:t xml:space="preserve">не прошедших обязательных медицинских осмотров (предварительных - при поступлении на работу, </w:t>
            </w:r>
            <w:r w:rsidRPr="00FC3680">
              <w:rPr>
                <w:rFonts w:ascii="Times New Roman" w:eastAsia="Times New Roman" w:hAnsi="Times New Roman" w:cs="Times New Roman"/>
                <w:sz w:val="24"/>
                <w:szCs w:val="24"/>
                <w:lang w:val="kk-KZ" w:eastAsia="ru-RU"/>
              </w:rPr>
              <w:t>предсменных</w:t>
            </w:r>
            <w:r w:rsidRPr="00FC3680">
              <w:rPr>
                <w:rFonts w:ascii="Times New Roman" w:eastAsia="Times New Roman" w:hAnsi="Times New Roman" w:cs="Times New Roman"/>
                <w:sz w:val="24"/>
                <w:szCs w:val="24"/>
                <w:lang w:val="ru-RU" w:eastAsia="ru-RU"/>
              </w:rPr>
              <w:t xml:space="preserve"> – в процессе работы)</w:t>
            </w:r>
            <w:r w:rsidRPr="00FC3680">
              <w:rPr>
                <w:rFonts w:ascii="Times New Roman" w:eastAsia="Times New Roman" w:hAnsi="Times New Roman" w:cs="Times New Roman"/>
                <w:spacing w:val="-2"/>
                <w:sz w:val="24"/>
                <w:szCs w:val="24"/>
                <w:lang w:val="ru-RU" w:eastAsia="ru-RU"/>
              </w:rPr>
              <w:t>;</w:t>
            </w:r>
          </w:p>
        </w:tc>
        <w:tc>
          <w:tcPr>
            <w:tcW w:w="708" w:type="dxa"/>
            <w:shd w:val="clear" w:color="auto" w:fill="auto"/>
          </w:tcPr>
          <w:p w14:paraId="01DB1E8A"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50</w:t>
            </w:r>
          </w:p>
        </w:tc>
        <w:tc>
          <w:tcPr>
            <w:tcW w:w="709" w:type="dxa"/>
            <w:shd w:val="clear" w:color="auto" w:fill="auto"/>
          </w:tcPr>
          <w:p w14:paraId="4E2F3E77"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100</w:t>
            </w:r>
          </w:p>
        </w:tc>
        <w:tc>
          <w:tcPr>
            <w:tcW w:w="709" w:type="dxa"/>
            <w:shd w:val="clear" w:color="auto" w:fill="auto"/>
          </w:tcPr>
          <w:p w14:paraId="057C4D21"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5404390C" w14:textId="77777777" w:rsidTr="00A31E16">
        <w:trPr>
          <w:cantSplit/>
          <w:trHeight w:val="546"/>
        </w:trPr>
        <w:tc>
          <w:tcPr>
            <w:tcW w:w="8001" w:type="dxa"/>
            <w:shd w:val="clear" w:color="auto" w:fill="auto"/>
          </w:tcPr>
          <w:p w14:paraId="13B3C136"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pacing w:val="-2"/>
                <w:sz w:val="24"/>
                <w:szCs w:val="24"/>
                <w:lang w:val="ru-RU" w:eastAsia="ru-RU"/>
              </w:rPr>
              <w:t xml:space="preserve">- </w:t>
            </w:r>
            <w:r w:rsidRPr="00FC3680">
              <w:rPr>
                <w:rFonts w:ascii="Times New Roman" w:eastAsia="Times New Roman" w:hAnsi="Times New Roman" w:cs="Times New Roman"/>
                <w:sz w:val="24"/>
                <w:szCs w:val="24"/>
                <w:lang w:val="ru-RU" w:eastAsia="ru-RU"/>
              </w:rPr>
              <w:t>необеспечение Подрядчиком/Исполнителем (субподрядчиком/ соисполнителем) рабочих мест работников:</w:t>
            </w:r>
          </w:p>
          <w:p w14:paraId="7207E278"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первичными средствами пожаротушения;</w:t>
            </w:r>
            <w:r w:rsidRPr="00FC3680">
              <w:rPr>
                <w:rFonts w:ascii="Times New Roman" w:eastAsia="Times New Roman" w:hAnsi="Times New Roman" w:cs="Times New Roman"/>
                <w:sz w:val="24"/>
                <w:szCs w:val="24"/>
                <w:lang w:val="ru-RU" w:eastAsia="ru-RU"/>
              </w:rPr>
              <w:br/>
              <w:t>– средствами коллективной защиты</w:t>
            </w:r>
            <w:r w:rsidRPr="00FC3680">
              <w:rPr>
                <w:rFonts w:ascii="Times New Roman" w:eastAsia="Times New Roman" w:hAnsi="Times New Roman" w:cs="Times New Roman"/>
                <w:spacing w:val="-2"/>
                <w:sz w:val="24"/>
                <w:szCs w:val="24"/>
                <w:lang w:val="ru-RU" w:eastAsia="ru-RU"/>
              </w:rPr>
              <w:t xml:space="preserve"> и средств ограждения</w:t>
            </w:r>
            <w:r w:rsidRPr="00FC3680">
              <w:rPr>
                <w:rFonts w:ascii="Times New Roman" w:eastAsia="Times New Roman" w:hAnsi="Times New Roman" w:cs="Times New Roman"/>
                <w:sz w:val="24"/>
                <w:szCs w:val="24"/>
                <w:lang w:val="ru-RU" w:eastAsia="ru-RU"/>
              </w:rPr>
              <w:t>;</w:t>
            </w:r>
            <w:r w:rsidRPr="00FC3680">
              <w:rPr>
                <w:rFonts w:ascii="Times New Roman" w:eastAsia="Times New Roman" w:hAnsi="Times New Roman" w:cs="Times New Roman"/>
                <w:sz w:val="24"/>
                <w:szCs w:val="24"/>
                <w:lang w:val="ru-RU" w:eastAsia="ru-RU"/>
              </w:rPr>
              <w:br/>
              <w:t>– аптечками первой медицинской помощи;</w:t>
            </w:r>
            <w:r w:rsidRPr="00FC3680">
              <w:rPr>
                <w:rFonts w:ascii="Times New Roman" w:eastAsia="Times New Roman" w:hAnsi="Times New Roman" w:cs="Times New Roman"/>
                <w:sz w:val="24"/>
                <w:szCs w:val="24"/>
                <w:lang w:val="ru-RU" w:eastAsia="ru-RU"/>
              </w:rPr>
              <w:br/>
              <w:t>– заземляющими устройствами;</w:t>
            </w:r>
            <w:r w:rsidRPr="00FC3680">
              <w:rPr>
                <w:rFonts w:ascii="Times New Roman" w:eastAsia="Times New Roman" w:hAnsi="Times New Roman" w:cs="Times New Roman"/>
                <w:sz w:val="24"/>
                <w:szCs w:val="24"/>
                <w:lang w:val="ru-RU" w:eastAsia="ru-RU"/>
              </w:rPr>
              <w:br/>
              <w:t>– электроосвещением во взрывобезопасном исполнении;</w:t>
            </w:r>
          </w:p>
          <w:p w14:paraId="33881C17"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специальной одеждой, специальной обувью и СИЗ соответствующей вредным и опасным факторам выполняемых работ (огнестойкая специальная одежда, костюмы защиты от электрической дуги и тд);</w:t>
            </w:r>
          </w:p>
          <w:p w14:paraId="07AA79FF"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z w:val="24"/>
                <w:szCs w:val="24"/>
                <w:lang w:val="ru-RU" w:eastAsia="ru-RU"/>
              </w:rPr>
              <w:t xml:space="preserve">- </w:t>
            </w:r>
            <w:r w:rsidRPr="00FC3680">
              <w:rPr>
                <w:rFonts w:ascii="Times New Roman" w:eastAsia="Times New Roman" w:hAnsi="Times New Roman" w:cs="Times New Roman"/>
                <w:spacing w:val="-2"/>
                <w:sz w:val="24"/>
                <w:szCs w:val="24"/>
                <w:lang w:val="ru-RU" w:eastAsia="ru-RU"/>
              </w:rPr>
              <w:t>исправным инструментом и приспособлениями;</w:t>
            </w:r>
          </w:p>
          <w:p w14:paraId="3216E4BC"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z w:val="24"/>
                <w:szCs w:val="24"/>
                <w:lang w:val="ru-RU" w:eastAsia="ru-RU"/>
              </w:rPr>
              <w:t xml:space="preserve">– </w:t>
            </w:r>
            <w:r w:rsidRPr="00FC3680">
              <w:rPr>
                <w:rFonts w:ascii="Times New Roman" w:eastAsia="Times New Roman" w:hAnsi="Times New Roman" w:cs="Times New Roman"/>
                <w:spacing w:val="-2"/>
                <w:sz w:val="24"/>
                <w:szCs w:val="24"/>
                <w:lang w:val="ru-RU" w:eastAsia="ru-RU"/>
              </w:rPr>
              <w:t xml:space="preserve">знаками безопасности </w:t>
            </w:r>
            <w:r w:rsidRPr="00FC3680">
              <w:rPr>
                <w:rFonts w:ascii="Times New Roman" w:eastAsia="Times New Roman" w:hAnsi="Times New Roman" w:cs="Times New Roman"/>
                <w:sz w:val="24"/>
                <w:szCs w:val="24"/>
                <w:lang w:val="ru-RU" w:eastAsia="ru-RU"/>
              </w:rPr>
              <w:t>(предупредительными знаками, плакатами и др.);</w:t>
            </w:r>
          </w:p>
        </w:tc>
        <w:tc>
          <w:tcPr>
            <w:tcW w:w="708" w:type="dxa"/>
            <w:shd w:val="clear" w:color="auto" w:fill="auto"/>
          </w:tcPr>
          <w:p w14:paraId="3351C382"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50</w:t>
            </w:r>
          </w:p>
        </w:tc>
        <w:tc>
          <w:tcPr>
            <w:tcW w:w="709" w:type="dxa"/>
            <w:shd w:val="clear" w:color="auto" w:fill="auto"/>
          </w:tcPr>
          <w:p w14:paraId="62C62971"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100</w:t>
            </w:r>
          </w:p>
        </w:tc>
        <w:tc>
          <w:tcPr>
            <w:tcW w:w="709" w:type="dxa"/>
            <w:shd w:val="clear" w:color="auto" w:fill="auto"/>
          </w:tcPr>
          <w:p w14:paraId="6730BE5F"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1A26657F" w14:textId="77777777" w:rsidTr="00A31E16">
        <w:trPr>
          <w:cantSplit/>
          <w:trHeight w:val="554"/>
        </w:trPr>
        <w:tc>
          <w:tcPr>
            <w:tcW w:w="8001" w:type="dxa"/>
            <w:shd w:val="clear" w:color="auto" w:fill="auto"/>
          </w:tcPr>
          <w:p w14:paraId="410D68D6"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lastRenderedPageBreak/>
              <w:t>- отсутствие документации о характеристике материалов, паспорта безопасности материала;</w:t>
            </w:r>
          </w:p>
        </w:tc>
        <w:tc>
          <w:tcPr>
            <w:tcW w:w="708" w:type="dxa"/>
            <w:shd w:val="clear" w:color="auto" w:fill="auto"/>
          </w:tcPr>
          <w:p w14:paraId="3A7BADAA"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50</w:t>
            </w:r>
          </w:p>
        </w:tc>
        <w:tc>
          <w:tcPr>
            <w:tcW w:w="709" w:type="dxa"/>
            <w:shd w:val="clear" w:color="auto" w:fill="auto"/>
          </w:tcPr>
          <w:p w14:paraId="35C21705"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100</w:t>
            </w:r>
          </w:p>
        </w:tc>
        <w:tc>
          <w:tcPr>
            <w:tcW w:w="709" w:type="dxa"/>
            <w:shd w:val="clear" w:color="auto" w:fill="auto"/>
          </w:tcPr>
          <w:p w14:paraId="71F9E07F"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111F5A7A" w14:textId="77777777" w:rsidTr="00A31E16">
        <w:trPr>
          <w:cantSplit/>
          <w:trHeight w:val="553"/>
        </w:trPr>
        <w:tc>
          <w:tcPr>
            <w:tcW w:w="8001" w:type="dxa"/>
            <w:shd w:val="clear" w:color="auto" w:fill="auto"/>
          </w:tcPr>
          <w:p w14:paraId="4E106844"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 отсутствие документов безопасного ведения работ</w:t>
            </w:r>
            <w:r w:rsidRPr="00FC3680">
              <w:rPr>
                <w:rFonts w:ascii="Times New Roman" w:eastAsia="Times New Roman" w:hAnsi="Times New Roman" w:cs="Times New Roman"/>
                <w:sz w:val="24"/>
                <w:szCs w:val="24"/>
                <w:lang w:val="ru-RU" w:eastAsia="ru-RU"/>
              </w:rPr>
              <w:t>/услуг</w:t>
            </w:r>
            <w:r w:rsidRPr="00FC3680">
              <w:rPr>
                <w:rFonts w:ascii="Times New Roman" w:eastAsia="Times New Roman" w:hAnsi="Times New Roman" w:cs="Times New Roman"/>
                <w:spacing w:val="-2"/>
                <w:sz w:val="24"/>
                <w:szCs w:val="24"/>
                <w:lang w:val="ru-RU" w:eastAsia="ru-RU"/>
              </w:rPr>
              <w:t xml:space="preserve"> (процедуры, инструкции, план действий при ЧС), нарушение технологии строительства;</w:t>
            </w:r>
          </w:p>
        </w:tc>
        <w:tc>
          <w:tcPr>
            <w:tcW w:w="708" w:type="dxa"/>
            <w:shd w:val="clear" w:color="auto" w:fill="auto"/>
          </w:tcPr>
          <w:p w14:paraId="667CDC35"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50</w:t>
            </w:r>
          </w:p>
        </w:tc>
        <w:tc>
          <w:tcPr>
            <w:tcW w:w="709" w:type="dxa"/>
            <w:shd w:val="clear" w:color="auto" w:fill="auto"/>
          </w:tcPr>
          <w:p w14:paraId="5F18BF7C"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100</w:t>
            </w:r>
          </w:p>
        </w:tc>
        <w:tc>
          <w:tcPr>
            <w:tcW w:w="709" w:type="dxa"/>
            <w:shd w:val="clear" w:color="auto" w:fill="auto"/>
          </w:tcPr>
          <w:p w14:paraId="5376D6E8"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7099ABA6" w14:textId="77777777" w:rsidTr="00A31E16">
        <w:trPr>
          <w:cantSplit/>
          <w:trHeight w:val="312"/>
        </w:trPr>
        <w:tc>
          <w:tcPr>
            <w:tcW w:w="8001" w:type="dxa"/>
            <w:shd w:val="clear" w:color="auto" w:fill="auto"/>
          </w:tcPr>
          <w:p w14:paraId="7ADEA5C7"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 xml:space="preserve">- нарушение </w:t>
            </w:r>
            <w:r w:rsidRPr="00FC3680">
              <w:rPr>
                <w:rFonts w:ascii="Times New Roman" w:eastAsia="Times New Roman" w:hAnsi="Times New Roman" w:cs="Times New Roman"/>
                <w:sz w:val="24"/>
                <w:szCs w:val="24"/>
                <w:lang w:val="ru-RU" w:eastAsia="ru-RU"/>
              </w:rPr>
              <w:t>требований пожарной безопасности, повлекшее возникновение пожара/загорания, и/или уничтожение или повреждение имущества Заказчика (независимо от титула владения);</w:t>
            </w:r>
          </w:p>
        </w:tc>
        <w:tc>
          <w:tcPr>
            <w:tcW w:w="708" w:type="dxa"/>
            <w:shd w:val="clear" w:color="auto" w:fill="auto"/>
          </w:tcPr>
          <w:p w14:paraId="4A8AAA9E"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80</w:t>
            </w:r>
          </w:p>
        </w:tc>
        <w:tc>
          <w:tcPr>
            <w:tcW w:w="709" w:type="dxa"/>
            <w:shd w:val="clear" w:color="auto" w:fill="auto"/>
          </w:tcPr>
          <w:p w14:paraId="44C05BD2"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120</w:t>
            </w:r>
          </w:p>
        </w:tc>
        <w:tc>
          <w:tcPr>
            <w:tcW w:w="709" w:type="dxa"/>
            <w:shd w:val="clear" w:color="auto" w:fill="auto"/>
          </w:tcPr>
          <w:p w14:paraId="228F5AC3"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6EFF8756" w14:textId="77777777" w:rsidTr="00A31E16">
        <w:trPr>
          <w:cantSplit/>
          <w:trHeight w:val="312"/>
        </w:trPr>
        <w:tc>
          <w:tcPr>
            <w:tcW w:w="8001" w:type="dxa"/>
            <w:shd w:val="clear" w:color="auto" w:fill="auto"/>
          </w:tcPr>
          <w:p w14:paraId="525B0414"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 xml:space="preserve">- </w:t>
            </w:r>
            <w:r w:rsidRPr="00FC3680">
              <w:rPr>
                <w:rFonts w:ascii="Times New Roman" w:eastAsia="Times New Roman" w:hAnsi="Times New Roman" w:cs="Times New Roman"/>
                <w:sz w:val="24"/>
                <w:szCs w:val="24"/>
                <w:lang w:val="ru-RU" w:eastAsia="ru-RU"/>
              </w:rPr>
              <w:t>нарушение требований пожарной безопасности, повлекшее возникновение пожара и/или причинение тяжкого вреда здоровью или смерть человека;</w:t>
            </w:r>
          </w:p>
        </w:tc>
        <w:tc>
          <w:tcPr>
            <w:tcW w:w="708" w:type="dxa"/>
            <w:shd w:val="clear" w:color="auto" w:fill="auto"/>
          </w:tcPr>
          <w:p w14:paraId="08B84803"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100</w:t>
            </w:r>
          </w:p>
        </w:tc>
        <w:tc>
          <w:tcPr>
            <w:tcW w:w="709" w:type="dxa"/>
            <w:shd w:val="clear" w:color="auto" w:fill="auto"/>
          </w:tcPr>
          <w:p w14:paraId="20AF5F47"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120</w:t>
            </w:r>
          </w:p>
        </w:tc>
        <w:tc>
          <w:tcPr>
            <w:tcW w:w="709" w:type="dxa"/>
            <w:shd w:val="clear" w:color="auto" w:fill="auto"/>
          </w:tcPr>
          <w:p w14:paraId="02E6E583"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7A3C2E66" w14:textId="77777777" w:rsidTr="00A31E16">
        <w:trPr>
          <w:cantSplit/>
          <w:trHeight w:val="613"/>
        </w:trPr>
        <w:tc>
          <w:tcPr>
            <w:tcW w:w="8001" w:type="dxa"/>
            <w:shd w:val="clear" w:color="auto" w:fill="auto"/>
          </w:tcPr>
          <w:p w14:paraId="5BF7E9A6"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 нарушение требований охраны окружающей среды с нанесением небольшого ущерба (проезд по проселочной дороге, сброс мусора);</w:t>
            </w:r>
          </w:p>
        </w:tc>
        <w:tc>
          <w:tcPr>
            <w:tcW w:w="708" w:type="dxa"/>
            <w:shd w:val="clear" w:color="auto" w:fill="auto"/>
          </w:tcPr>
          <w:p w14:paraId="50CB7C5D"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80</w:t>
            </w:r>
          </w:p>
        </w:tc>
        <w:tc>
          <w:tcPr>
            <w:tcW w:w="709" w:type="dxa"/>
            <w:shd w:val="clear" w:color="auto" w:fill="auto"/>
          </w:tcPr>
          <w:p w14:paraId="296EEDAE"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120</w:t>
            </w:r>
          </w:p>
        </w:tc>
        <w:tc>
          <w:tcPr>
            <w:tcW w:w="709" w:type="dxa"/>
            <w:shd w:val="clear" w:color="auto" w:fill="auto"/>
          </w:tcPr>
          <w:p w14:paraId="1FA0E349"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742EA1F0" w14:textId="77777777" w:rsidTr="00A31E16">
        <w:trPr>
          <w:cantSplit/>
          <w:trHeight w:val="879"/>
        </w:trPr>
        <w:tc>
          <w:tcPr>
            <w:tcW w:w="8001" w:type="dxa"/>
            <w:shd w:val="clear" w:color="auto" w:fill="auto"/>
          </w:tcPr>
          <w:p w14:paraId="71CCF8CF"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z w:val="24"/>
                <w:szCs w:val="24"/>
                <w:lang w:val="ru-RU" w:eastAsia="ru-RU"/>
              </w:rPr>
              <w:t>- нарушение Подрядчиком/Исполнителем (субподрядчиком/ соисполнителем) требований природоохранного законодательства, в том числе Экологического кодекса РК, Водного кодекса РК, Кодекса РК «О недрах и недропользовании» (за исключением нарушений, предусмотренных отдельными пунктами настоящего Перечня)</w:t>
            </w:r>
          </w:p>
        </w:tc>
        <w:tc>
          <w:tcPr>
            <w:tcW w:w="708" w:type="dxa"/>
            <w:shd w:val="clear" w:color="auto" w:fill="auto"/>
          </w:tcPr>
          <w:p w14:paraId="5F7223D8"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80</w:t>
            </w:r>
          </w:p>
        </w:tc>
        <w:tc>
          <w:tcPr>
            <w:tcW w:w="709" w:type="dxa"/>
            <w:shd w:val="clear" w:color="auto" w:fill="auto"/>
          </w:tcPr>
          <w:p w14:paraId="38D5FF0B"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120</w:t>
            </w:r>
          </w:p>
        </w:tc>
        <w:tc>
          <w:tcPr>
            <w:tcW w:w="709" w:type="dxa"/>
            <w:shd w:val="clear" w:color="auto" w:fill="auto"/>
          </w:tcPr>
          <w:p w14:paraId="04A62037"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704AAA24" w14:textId="77777777" w:rsidTr="00A31E16">
        <w:trPr>
          <w:cantSplit/>
          <w:trHeight w:val="879"/>
        </w:trPr>
        <w:tc>
          <w:tcPr>
            <w:tcW w:w="8001" w:type="dxa"/>
            <w:shd w:val="clear" w:color="auto" w:fill="auto"/>
          </w:tcPr>
          <w:p w14:paraId="3C076ABA"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разлив нефти, нефтепродуктов, подтоварной воды, скважинных жидкостей, кислоты, иных опасных веществ в пределах и/или за пределами промышленной площадки и/или места ведения работ, а также непринятие мер по немедленной ликвидации загрязнения</w:t>
            </w:r>
          </w:p>
        </w:tc>
        <w:tc>
          <w:tcPr>
            <w:tcW w:w="708" w:type="dxa"/>
            <w:shd w:val="clear" w:color="auto" w:fill="auto"/>
          </w:tcPr>
          <w:p w14:paraId="039622D6"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80</w:t>
            </w:r>
          </w:p>
        </w:tc>
        <w:tc>
          <w:tcPr>
            <w:tcW w:w="709" w:type="dxa"/>
            <w:shd w:val="clear" w:color="auto" w:fill="auto"/>
          </w:tcPr>
          <w:p w14:paraId="31C3273D"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120</w:t>
            </w:r>
          </w:p>
        </w:tc>
        <w:tc>
          <w:tcPr>
            <w:tcW w:w="709" w:type="dxa"/>
            <w:shd w:val="clear" w:color="auto" w:fill="auto"/>
          </w:tcPr>
          <w:p w14:paraId="26C50B2E"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0AB40605" w14:textId="77777777" w:rsidTr="00A31E16">
        <w:trPr>
          <w:cantSplit/>
          <w:trHeight w:val="879"/>
        </w:trPr>
        <w:tc>
          <w:tcPr>
            <w:tcW w:w="8001" w:type="dxa"/>
            <w:shd w:val="clear" w:color="auto" w:fill="auto"/>
          </w:tcPr>
          <w:p w14:paraId="7B6E1D63"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несоблюдение Подрядчиком/Исполнителем (субподрядчиком/ соисполнителем) экологических, санитарно-эпидемиологических и иных требований при сборе, транспортировании, обработке, утилизации, обезвреживании, размещении отходов производства и потребления, а также требований к организации и содержанию мест временного накопления и хранения отходов (несанкционированное размещение, хранения отходов в неразрешенных местах, нарушение правил хранения химических реагентов);</w:t>
            </w:r>
          </w:p>
        </w:tc>
        <w:tc>
          <w:tcPr>
            <w:tcW w:w="708" w:type="dxa"/>
            <w:shd w:val="clear" w:color="auto" w:fill="auto"/>
          </w:tcPr>
          <w:p w14:paraId="4A6A57F9"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80</w:t>
            </w:r>
          </w:p>
        </w:tc>
        <w:tc>
          <w:tcPr>
            <w:tcW w:w="709" w:type="dxa"/>
            <w:shd w:val="clear" w:color="auto" w:fill="auto"/>
          </w:tcPr>
          <w:p w14:paraId="6CBDD2C8"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120</w:t>
            </w:r>
          </w:p>
        </w:tc>
        <w:tc>
          <w:tcPr>
            <w:tcW w:w="709" w:type="dxa"/>
            <w:shd w:val="clear" w:color="auto" w:fill="auto"/>
          </w:tcPr>
          <w:p w14:paraId="494C2F01"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7F35EC9C" w14:textId="77777777" w:rsidTr="00A31E16">
        <w:trPr>
          <w:cantSplit/>
          <w:trHeight w:val="518"/>
        </w:trPr>
        <w:tc>
          <w:tcPr>
            <w:tcW w:w="8001" w:type="dxa"/>
            <w:shd w:val="clear" w:color="auto" w:fill="auto"/>
          </w:tcPr>
          <w:p w14:paraId="37579A53"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самовольное снятие и/или перемещение плодородного слоя почвы, порча земель;</w:t>
            </w:r>
          </w:p>
        </w:tc>
        <w:tc>
          <w:tcPr>
            <w:tcW w:w="708" w:type="dxa"/>
            <w:shd w:val="clear" w:color="auto" w:fill="auto"/>
          </w:tcPr>
          <w:p w14:paraId="36C837F2"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80</w:t>
            </w:r>
          </w:p>
        </w:tc>
        <w:tc>
          <w:tcPr>
            <w:tcW w:w="709" w:type="dxa"/>
            <w:shd w:val="clear" w:color="auto" w:fill="auto"/>
          </w:tcPr>
          <w:p w14:paraId="3A1717EE"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120</w:t>
            </w:r>
          </w:p>
        </w:tc>
        <w:tc>
          <w:tcPr>
            <w:tcW w:w="709" w:type="dxa"/>
            <w:shd w:val="clear" w:color="auto" w:fill="auto"/>
          </w:tcPr>
          <w:p w14:paraId="22FDD736"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5198A649" w14:textId="77777777" w:rsidTr="00A31E16">
        <w:trPr>
          <w:cantSplit/>
          <w:trHeight w:val="518"/>
        </w:trPr>
        <w:tc>
          <w:tcPr>
            <w:tcW w:w="8001" w:type="dxa"/>
            <w:shd w:val="clear" w:color="auto" w:fill="auto"/>
          </w:tcPr>
          <w:p w14:paraId="52C30D23"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загрязнение ледяного покрова водных объектов, водоохранных зон, акватории водных объектов отходами производства и потребления и/или вредными веществами;</w:t>
            </w:r>
          </w:p>
        </w:tc>
        <w:tc>
          <w:tcPr>
            <w:tcW w:w="708" w:type="dxa"/>
            <w:shd w:val="clear" w:color="auto" w:fill="auto"/>
          </w:tcPr>
          <w:p w14:paraId="1FDBEA48"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80</w:t>
            </w:r>
          </w:p>
        </w:tc>
        <w:tc>
          <w:tcPr>
            <w:tcW w:w="709" w:type="dxa"/>
            <w:shd w:val="clear" w:color="auto" w:fill="auto"/>
          </w:tcPr>
          <w:p w14:paraId="52B79B94"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120</w:t>
            </w:r>
          </w:p>
        </w:tc>
        <w:tc>
          <w:tcPr>
            <w:tcW w:w="709" w:type="dxa"/>
            <w:shd w:val="clear" w:color="auto" w:fill="auto"/>
          </w:tcPr>
          <w:p w14:paraId="68D86B48"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64379803" w14:textId="77777777" w:rsidTr="00A31E16">
        <w:trPr>
          <w:cantSplit/>
          <w:trHeight w:val="518"/>
        </w:trPr>
        <w:tc>
          <w:tcPr>
            <w:tcW w:w="8001" w:type="dxa"/>
            <w:shd w:val="clear" w:color="auto" w:fill="auto"/>
          </w:tcPr>
          <w:p w14:paraId="68302565"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несоблюдение установленных требований при водозаборе из водных объектов либо сброс загрязненных вод (стоков) в водные объекты / на водосборные площади, несоблюдение требований к сбору и очистке сточных вод, условий договора на пользование водным объектом;</w:t>
            </w:r>
          </w:p>
        </w:tc>
        <w:tc>
          <w:tcPr>
            <w:tcW w:w="708" w:type="dxa"/>
            <w:shd w:val="clear" w:color="auto" w:fill="auto"/>
          </w:tcPr>
          <w:p w14:paraId="1A177C98"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80</w:t>
            </w:r>
          </w:p>
        </w:tc>
        <w:tc>
          <w:tcPr>
            <w:tcW w:w="709" w:type="dxa"/>
            <w:shd w:val="clear" w:color="auto" w:fill="auto"/>
          </w:tcPr>
          <w:p w14:paraId="12139216"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120</w:t>
            </w:r>
          </w:p>
        </w:tc>
        <w:tc>
          <w:tcPr>
            <w:tcW w:w="709" w:type="dxa"/>
            <w:shd w:val="clear" w:color="auto" w:fill="auto"/>
          </w:tcPr>
          <w:p w14:paraId="13D818AE"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4869D452" w14:textId="77777777" w:rsidTr="00A31E16">
        <w:trPr>
          <w:cantSplit/>
          <w:trHeight w:val="518"/>
        </w:trPr>
        <w:tc>
          <w:tcPr>
            <w:tcW w:w="8001" w:type="dxa"/>
            <w:shd w:val="clear" w:color="auto" w:fill="auto"/>
          </w:tcPr>
          <w:p w14:paraId="43CF8BE6"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самовольное занятие земельных участков в границах землеотвода Заказчика;</w:t>
            </w:r>
          </w:p>
        </w:tc>
        <w:tc>
          <w:tcPr>
            <w:tcW w:w="708" w:type="dxa"/>
            <w:shd w:val="clear" w:color="auto" w:fill="auto"/>
          </w:tcPr>
          <w:p w14:paraId="0C36C41C"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80</w:t>
            </w:r>
          </w:p>
        </w:tc>
        <w:tc>
          <w:tcPr>
            <w:tcW w:w="709" w:type="dxa"/>
            <w:shd w:val="clear" w:color="auto" w:fill="auto"/>
          </w:tcPr>
          <w:p w14:paraId="2C0E1993"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120</w:t>
            </w:r>
          </w:p>
        </w:tc>
        <w:tc>
          <w:tcPr>
            <w:tcW w:w="709" w:type="dxa"/>
            <w:shd w:val="clear" w:color="auto" w:fill="auto"/>
          </w:tcPr>
          <w:p w14:paraId="33F7E71B"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6EF2D519" w14:textId="77777777" w:rsidTr="00A31E16">
        <w:trPr>
          <w:cantSplit/>
          <w:trHeight w:val="518"/>
        </w:trPr>
        <w:tc>
          <w:tcPr>
            <w:tcW w:w="8001" w:type="dxa"/>
            <w:shd w:val="clear" w:color="auto" w:fill="auto"/>
          </w:tcPr>
          <w:p w14:paraId="1F031BA4"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самовольная добыча ОПИ (в том числе песок, гравий, глина, торф, сапропель) в пределах землеотвода Заказчика;</w:t>
            </w:r>
          </w:p>
        </w:tc>
        <w:tc>
          <w:tcPr>
            <w:tcW w:w="708" w:type="dxa"/>
            <w:shd w:val="clear" w:color="auto" w:fill="auto"/>
          </w:tcPr>
          <w:p w14:paraId="554831DA"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80</w:t>
            </w:r>
          </w:p>
        </w:tc>
        <w:tc>
          <w:tcPr>
            <w:tcW w:w="709" w:type="dxa"/>
            <w:shd w:val="clear" w:color="auto" w:fill="auto"/>
          </w:tcPr>
          <w:p w14:paraId="4DAD58C7"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120</w:t>
            </w:r>
          </w:p>
        </w:tc>
        <w:tc>
          <w:tcPr>
            <w:tcW w:w="709" w:type="dxa"/>
            <w:shd w:val="clear" w:color="auto" w:fill="auto"/>
          </w:tcPr>
          <w:p w14:paraId="0E33A94E"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035A8486" w14:textId="77777777" w:rsidTr="00A31E16">
        <w:trPr>
          <w:cantSplit/>
          <w:trHeight w:val="518"/>
        </w:trPr>
        <w:tc>
          <w:tcPr>
            <w:tcW w:w="8001" w:type="dxa"/>
            <w:shd w:val="clear" w:color="auto" w:fill="auto"/>
          </w:tcPr>
          <w:p w14:paraId="74E61006"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pacing w:val="-2"/>
                <w:sz w:val="24"/>
                <w:szCs w:val="24"/>
                <w:lang w:val="ru-RU" w:eastAsia="ru-RU"/>
              </w:rPr>
              <w:t>- нарушение системы отчетности по ОТ, ПиПБ, ООС, н</w:t>
            </w:r>
            <w:r w:rsidRPr="00FC3680">
              <w:rPr>
                <w:rFonts w:ascii="Times New Roman" w:eastAsia="Times New Roman" w:hAnsi="Times New Roman" w:cs="Times New Roman"/>
                <w:sz w:val="24"/>
                <w:szCs w:val="24"/>
                <w:lang w:val="ru-RU" w:eastAsia="ru-RU"/>
              </w:rPr>
              <w:t xml:space="preserve">епредставление, предоставление с просрочкой более 3-х суток отчета (тов), в области </w:t>
            </w:r>
            <w:r w:rsidRPr="00FC3680">
              <w:rPr>
                <w:rFonts w:ascii="Times New Roman" w:eastAsia="Times New Roman" w:hAnsi="Times New Roman" w:cs="Times New Roman"/>
                <w:spacing w:val="-2"/>
                <w:sz w:val="24"/>
                <w:szCs w:val="24"/>
                <w:lang w:val="ru-RU" w:eastAsia="ru-RU"/>
              </w:rPr>
              <w:t>ОТ, ПиПБ, ООС</w:t>
            </w:r>
            <w:r w:rsidRPr="00FC3680">
              <w:rPr>
                <w:rFonts w:ascii="Times New Roman" w:eastAsia="Times New Roman" w:hAnsi="Times New Roman" w:cs="Times New Roman"/>
                <w:sz w:val="24"/>
                <w:szCs w:val="24"/>
                <w:lang w:val="ru-RU" w:eastAsia="ru-RU"/>
              </w:rPr>
              <w:t>, предусмотренных Договором</w:t>
            </w:r>
            <w:r w:rsidRPr="00FC3680">
              <w:rPr>
                <w:rFonts w:ascii="Times New Roman" w:eastAsia="Times New Roman" w:hAnsi="Times New Roman" w:cs="Times New Roman"/>
                <w:spacing w:val="-2"/>
                <w:sz w:val="24"/>
                <w:szCs w:val="24"/>
                <w:lang w:val="ru-RU" w:eastAsia="ru-RU"/>
              </w:rPr>
              <w:t>;</w:t>
            </w:r>
          </w:p>
        </w:tc>
        <w:tc>
          <w:tcPr>
            <w:tcW w:w="708" w:type="dxa"/>
            <w:shd w:val="clear" w:color="auto" w:fill="auto"/>
          </w:tcPr>
          <w:p w14:paraId="39019E68"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30</w:t>
            </w:r>
          </w:p>
        </w:tc>
        <w:tc>
          <w:tcPr>
            <w:tcW w:w="709" w:type="dxa"/>
            <w:shd w:val="clear" w:color="auto" w:fill="auto"/>
          </w:tcPr>
          <w:p w14:paraId="0E26C8BC"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50</w:t>
            </w:r>
          </w:p>
        </w:tc>
        <w:tc>
          <w:tcPr>
            <w:tcW w:w="709" w:type="dxa"/>
            <w:shd w:val="clear" w:color="auto" w:fill="auto"/>
          </w:tcPr>
          <w:p w14:paraId="00EF9CAF"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4B86E8E1" w14:textId="77777777" w:rsidTr="00A31E16">
        <w:trPr>
          <w:cantSplit/>
          <w:trHeight w:val="518"/>
        </w:trPr>
        <w:tc>
          <w:tcPr>
            <w:tcW w:w="8001" w:type="dxa"/>
            <w:shd w:val="clear" w:color="auto" w:fill="auto"/>
          </w:tcPr>
          <w:p w14:paraId="429ABCD5"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xml:space="preserve">- </w:t>
            </w:r>
            <w:r w:rsidRPr="00FC3680">
              <w:rPr>
                <w:rFonts w:ascii="Times New Roman" w:eastAsia="Times New Roman" w:hAnsi="Times New Roman" w:cs="Times New Roman"/>
                <w:spacing w:val="-2"/>
                <w:sz w:val="24"/>
                <w:szCs w:val="24"/>
                <w:lang w:val="ru-RU" w:eastAsia="ru-RU"/>
              </w:rPr>
              <w:t>информирование о происшествиях, с</w:t>
            </w:r>
            <w:r w:rsidRPr="00FC3680">
              <w:rPr>
                <w:rFonts w:ascii="Times New Roman" w:eastAsia="Times New Roman" w:hAnsi="Times New Roman" w:cs="Times New Roman"/>
                <w:sz w:val="24"/>
                <w:szCs w:val="24"/>
                <w:lang w:val="ru-RU" w:eastAsia="ru-RU"/>
              </w:rPr>
              <w:t>окрытие Подрядчиком/Исполнителем информации об авариях/ пожарах/ инцидентах/ несчастных случаях/ сокрытие случая ДТП, либо уведомление о них с опозданием более чем на 24 часа с момента обнаружения происшествия;</w:t>
            </w:r>
          </w:p>
        </w:tc>
        <w:tc>
          <w:tcPr>
            <w:tcW w:w="708" w:type="dxa"/>
            <w:shd w:val="clear" w:color="auto" w:fill="auto"/>
          </w:tcPr>
          <w:p w14:paraId="454B0689"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30</w:t>
            </w:r>
          </w:p>
        </w:tc>
        <w:tc>
          <w:tcPr>
            <w:tcW w:w="709" w:type="dxa"/>
            <w:shd w:val="clear" w:color="auto" w:fill="auto"/>
          </w:tcPr>
          <w:p w14:paraId="6A469779"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50</w:t>
            </w:r>
          </w:p>
        </w:tc>
        <w:tc>
          <w:tcPr>
            <w:tcW w:w="709" w:type="dxa"/>
            <w:shd w:val="clear" w:color="auto" w:fill="auto"/>
          </w:tcPr>
          <w:p w14:paraId="312DF7C4"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6B790647" w14:textId="77777777" w:rsidTr="00A31E16">
        <w:trPr>
          <w:cantSplit/>
          <w:trHeight w:val="583"/>
        </w:trPr>
        <w:tc>
          <w:tcPr>
            <w:tcW w:w="8001" w:type="dxa"/>
            <w:shd w:val="clear" w:color="auto" w:fill="auto"/>
          </w:tcPr>
          <w:p w14:paraId="11A0CEF1"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z w:val="24"/>
                <w:szCs w:val="24"/>
                <w:lang w:val="ru-RU" w:eastAsia="ru-RU"/>
              </w:rPr>
              <w:t>- нарушение работником Подрядчика/Исполнителя (субподрядчика/ соисполнителя) Правил дорожного движения, Правил Заказчика по транспортной безопасности.</w:t>
            </w:r>
          </w:p>
        </w:tc>
        <w:tc>
          <w:tcPr>
            <w:tcW w:w="708" w:type="dxa"/>
            <w:shd w:val="clear" w:color="auto" w:fill="auto"/>
          </w:tcPr>
          <w:p w14:paraId="612FA6CD"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30</w:t>
            </w:r>
          </w:p>
        </w:tc>
        <w:tc>
          <w:tcPr>
            <w:tcW w:w="709" w:type="dxa"/>
            <w:shd w:val="clear" w:color="auto" w:fill="auto"/>
          </w:tcPr>
          <w:p w14:paraId="7C1EE999"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50</w:t>
            </w:r>
          </w:p>
        </w:tc>
        <w:tc>
          <w:tcPr>
            <w:tcW w:w="709" w:type="dxa"/>
            <w:shd w:val="clear" w:color="auto" w:fill="auto"/>
          </w:tcPr>
          <w:p w14:paraId="48F49EB3"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7AAE2CA6" w14:textId="77777777" w:rsidTr="00A31E16">
        <w:trPr>
          <w:cantSplit/>
          <w:trHeight w:val="583"/>
        </w:trPr>
        <w:tc>
          <w:tcPr>
            <w:tcW w:w="8001" w:type="dxa"/>
            <w:shd w:val="clear" w:color="auto" w:fill="auto"/>
          </w:tcPr>
          <w:p w14:paraId="1CF2B60D"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lastRenderedPageBreak/>
              <w:t>- неисправное содержание автотранспортных средств (утечка моторного и других масел, износ шин, замазученность частей автотранспортного средства, неисправный огнетушитель, исправность стоп сигналов и т.д.);</w:t>
            </w:r>
          </w:p>
        </w:tc>
        <w:tc>
          <w:tcPr>
            <w:tcW w:w="708" w:type="dxa"/>
            <w:shd w:val="clear" w:color="auto" w:fill="auto"/>
          </w:tcPr>
          <w:p w14:paraId="263EC5B3"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50</w:t>
            </w:r>
          </w:p>
        </w:tc>
        <w:tc>
          <w:tcPr>
            <w:tcW w:w="709" w:type="dxa"/>
            <w:shd w:val="clear" w:color="auto" w:fill="auto"/>
          </w:tcPr>
          <w:p w14:paraId="5133279D"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100</w:t>
            </w:r>
          </w:p>
        </w:tc>
        <w:tc>
          <w:tcPr>
            <w:tcW w:w="709" w:type="dxa"/>
            <w:shd w:val="clear" w:color="auto" w:fill="auto"/>
          </w:tcPr>
          <w:p w14:paraId="328385BB"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3E5874A9" w14:textId="77777777" w:rsidTr="00A31E16">
        <w:trPr>
          <w:cantSplit/>
          <w:trHeight w:val="583"/>
        </w:trPr>
        <w:tc>
          <w:tcPr>
            <w:tcW w:w="8001" w:type="dxa"/>
            <w:shd w:val="clear" w:color="auto" w:fill="auto"/>
          </w:tcPr>
          <w:p w14:paraId="06F3D4B8"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pacing w:val="-2"/>
                <w:sz w:val="24"/>
                <w:szCs w:val="24"/>
                <w:lang w:val="ru-RU" w:eastAsia="ru-RU"/>
              </w:rPr>
              <w:t>- отсутствие документов на автотранспортное средство, отсутствие прав на управление транспортным средством;</w:t>
            </w:r>
          </w:p>
        </w:tc>
        <w:tc>
          <w:tcPr>
            <w:tcW w:w="708" w:type="dxa"/>
            <w:shd w:val="clear" w:color="auto" w:fill="auto"/>
          </w:tcPr>
          <w:p w14:paraId="5334466C"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50</w:t>
            </w:r>
          </w:p>
        </w:tc>
        <w:tc>
          <w:tcPr>
            <w:tcW w:w="709" w:type="dxa"/>
            <w:shd w:val="clear" w:color="auto" w:fill="auto"/>
          </w:tcPr>
          <w:p w14:paraId="177E8430"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100</w:t>
            </w:r>
          </w:p>
        </w:tc>
        <w:tc>
          <w:tcPr>
            <w:tcW w:w="709" w:type="dxa"/>
            <w:shd w:val="clear" w:color="auto" w:fill="auto"/>
          </w:tcPr>
          <w:p w14:paraId="6BA1EEF1"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3248E461" w14:textId="77777777" w:rsidTr="00A31E16">
        <w:trPr>
          <w:cantSplit/>
          <w:trHeight w:val="581"/>
        </w:trPr>
        <w:tc>
          <w:tcPr>
            <w:tcW w:w="8001" w:type="dxa"/>
            <w:shd w:val="clear" w:color="auto" w:fill="auto"/>
          </w:tcPr>
          <w:p w14:paraId="62803A74"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z w:val="24"/>
                <w:szCs w:val="24"/>
                <w:lang w:val="ru-RU" w:eastAsia="ru-RU"/>
              </w:rPr>
              <w:t>- ДТП, совершенное по вине работника Подрядчика/Исполнителя (субподрядчика/ соисполнителя) с наличием пострадавшего;</w:t>
            </w:r>
          </w:p>
        </w:tc>
        <w:tc>
          <w:tcPr>
            <w:tcW w:w="708" w:type="dxa"/>
            <w:shd w:val="clear" w:color="auto" w:fill="auto"/>
          </w:tcPr>
          <w:p w14:paraId="6C4F63C8"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50</w:t>
            </w:r>
          </w:p>
        </w:tc>
        <w:tc>
          <w:tcPr>
            <w:tcW w:w="709" w:type="dxa"/>
            <w:shd w:val="clear" w:color="auto" w:fill="auto"/>
          </w:tcPr>
          <w:p w14:paraId="3CB3E239"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100</w:t>
            </w:r>
          </w:p>
        </w:tc>
        <w:tc>
          <w:tcPr>
            <w:tcW w:w="709" w:type="dxa"/>
            <w:shd w:val="clear" w:color="auto" w:fill="auto"/>
          </w:tcPr>
          <w:p w14:paraId="5BFA7434"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23AA6E7A" w14:textId="77777777" w:rsidTr="00A31E16">
        <w:trPr>
          <w:cantSplit/>
          <w:trHeight w:val="559"/>
        </w:trPr>
        <w:tc>
          <w:tcPr>
            <w:tcW w:w="8001" w:type="dxa"/>
            <w:shd w:val="clear" w:color="auto" w:fill="auto"/>
          </w:tcPr>
          <w:p w14:paraId="316E2FE3"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z w:val="24"/>
                <w:szCs w:val="24"/>
                <w:lang w:val="ru-RU" w:eastAsia="ru-RU"/>
              </w:rPr>
              <w:t>- ДТП по вине работника Подрядчика/Исполнителя (субподрядчика/ соисполнителя) с наличием погибшего или нескольких пострадавших с ВПТ (2-х и более), при повторе - расторжение контракта;</w:t>
            </w:r>
          </w:p>
        </w:tc>
        <w:tc>
          <w:tcPr>
            <w:tcW w:w="708" w:type="dxa"/>
            <w:shd w:val="clear" w:color="auto" w:fill="auto"/>
          </w:tcPr>
          <w:p w14:paraId="6B2FD85A"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80</w:t>
            </w:r>
          </w:p>
        </w:tc>
        <w:tc>
          <w:tcPr>
            <w:tcW w:w="709" w:type="dxa"/>
            <w:shd w:val="clear" w:color="auto" w:fill="auto"/>
          </w:tcPr>
          <w:p w14:paraId="258BDA13"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120</w:t>
            </w:r>
          </w:p>
        </w:tc>
        <w:tc>
          <w:tcPr>
            <w:tcW w:w="709" w:type="dxa"/>
            <w:shd w:val="clear" w:color="auto" w:fill="auto"/>
          </w:tcPr>
          <w:p w14:paraId="0139DB9B"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6E460E22" w14:textId="77777777" w:rsidTr="00A31E16">
        <w:trPr>
          <w:cantSplit/>
          <w:trHeight w:val="559"/>
        </w:trPr>
        <w:tc>
          <w:tcPr>
            <w:tcW w:w="8001" w:type="dxa"/>
            <w:shd w:val="clear" w:color="auto" w:fill="auto"/>
          </w:tcPr>
          <w:p w14:paraId="5C5CF564"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z w:val="24"/>
                <w:szCs w:val="24"/>
                <w:lang w:val="ru-RU" w:eastAsia="ru-RU"/>
              </w:rPr>
              <w:t>- любое виновное действие Подрядчика/Исполнителя (субподрядчика/ соисполнителя), повлекшие уничтожение, повреждение объектов дорожного хозяйства (шлагбаумы, дорожные знаки и т.п.) или иного имущества Заказчика;</w:t>
            </w:r>
          </w:p>
        </w:tc>
        <w:tc>
          <w:tcPr>
            <w:tcW w:w="708" w:type="dxa"/>
            <w:shd w:val="clear" w:color="auto" w:fill="auto"/>
          </w:tcPr>
          <w:p w14:paraId="753EF612"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80</w:t>
            </w:r>
          </w:p>
        </w:tc>
        <w:tc>
          <w:tcPr>
            <w:tcW w:w="709" w:type="dxa"/>
            <w:shd w:val="clear" w:color="auto" w:fill="auto"/>
          </w:tcPr>
          <w:p w14:paraId="0B7318E9"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120</w:t>
            </w:r>
          </w:p>
        </w:tc>
        <w:tc>
          <w:tcPr>
            <w:tcW w:w="709" w:type="dxa"/>
            <w:shd w:val="clear" w:color="auto" w:fill="auto"/>
          </w:tcPr>
          <w:p w14:paraId="598F6C99"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12841FD1" w14:textId="77777777" w:rsidTr="00A31E16">
        <w:trPr>
          <w:cantSplit/>
          <w:trHeight w:val="304"/>
        </w:trPr>
        <w:tc>
          <w:tcPr>
            <w:tcW w:w="8001" w:type="dxa"/>
            <w:shd w:val="clear" w:color="auto" w:fill="auto"/>
          </w:tcPr>
          <w:p w14:paraId="1099256A"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pacing w:val="-2"/>
                <w:sz w:val="24"/>
                <w:szCs w:val="24"/>
                <w:lang w:val="ru-RU" w:eastAsia="ru-RU"/>
              </w:rPr>
              <w:t>- курение вне специально отведенных мест;</w:t>
            </w:r>
          </w:p>
        </w:tc>
        <w:tc>
          <w:tcPr>
            <w:tcW w:w="708" w:type="dxa"/>
            <w:shd w:val="clear" w:color="auto" w:fill="auto"/>
          </w:tcPr>
          <w:p w14:paraId="5E3D1F1C"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80</w:t>
            </w:r>
          </w:p>
        </w:tc>
        <w:tc>
          <w:tcPr>
            <w:tcW w:w="709" w:type="dxa"/>
            <w:shd w:val="clear" w:color="auto" w:fill="auto"/>
          </w:tcPr>
          <w:p w14:paraId="69DF5993"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120</w:t>
            </w:r>
          </w:p>
        </w:tc>
        <w:tc>
          <w:tcPr>
            <w:tcW w:w="709" w:type="dxa"/>
            <w:shd w:val="clear" w:color="auto" w:fill="auto"/>
          </w:tcPr>
          <w:p w14:paraId="387C4587"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46C5D3CF" w14:textId="77777777" w:rsidTr="00A31E16">
        <w:trPr>
          <w:cantSplit/>
          <w:trHeight w:val="559"/>
        </w:trPr>
        <w:tc>
          <w:tcPr>
            <w:tcW w:w="8001" w:type="dxa"/>
            <w:shd w:val="clear" w:color="auto" w:fill="auto"/>
          </w:tcPr>
          <w:p w14:paraId="71C54B3F"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pacing w:val="-2"/>
                <w:sz w:val="24"/>
                <w:szCs w:val="24"/>
                <w:lang w:val="ru-RU" w:eastAsia="ru-RU"/>
              </w:rPr>
              <w:t xml:space="preserve">- </w:t>
            </w:r>
            <w:r w:rsidRPr="00FC3680">
              <w:rPr>
                <w:rFonts w:ascii="Times New Roman" w:eastAsia="Times New Roman" w:hAnsi="Times New Roman" w:cs="Times New Roman"/>
                <w:sz w:val="24"/>
                <w:szCs w:val="24"/>
                <w:lang w:val="ru-RU" w:eastAsia="ru-RU"/>
              </w:rPr>
              <w:t>нарушение требований по организации безопасного проведения работ повышенной опасности, в том числе</w:t>
            </w:r>
            <w:r w:rsidRPr="00FC3680">
              <w:rPr>
                <w:rFonts w:ascii="Times New Roman" w:eastAsia="Times New Roman" w:hAnsi="Times New Roman" w:cs="Times New Roman"/>
                <w:spacing w:val="-2"/>
                <w:sz w:val="24"/>
                <w:szCs w:val="24"/>
                <w:lang w:val="ru-RU" w:eastAsia="ru-RU"/>
              </w:rPr>
              <w:t xml:space="preserve"> в</w:t>
            </w:r>
            <w:r w:rsidRPr="00FC3680">
              <w:rPr>
                <w:rFonts w:ascii="Times New Roman" w:eastAsia="Times New Roman" w:hAnsi="Times New Roman" w:cs="Times New Roman"/>
                <w:sz w:val="24"/>
                <w:szCs w:val="24"/>
                <w:lang w:val="ru-RU" w:eastAsia="ru-RU"/>
              </w:rPr>
              <w:t>ыполнение работ работниками Подрядчика/Исполнителя без оформления разрешительных документов, согласованных Заказчиком (разрешение на производство работ, акт-допуск, наряд-допуск и др.)</w:t>
            </w:r>
            <w:r w:rsidRPr="00FC3680">
              <w:rPr>
                <w:rFonts w:ascii="Times New Roman" w:eastAsia="Times New Roman" w:hAnsi="Times New Roman" w:cs="Times New Roman"/>
                <w:spacing w:val="-2"/>
                <w:sz w:val="24"/>
                <w:szCs w:val="24"/>
                <w:lang w:val="ru-RU" w:eastAsia="ru-RU"/>
              </w:rPr>
              <w:t>;</w:t>
            </w:r>
          </w:p>
        </w:tc>
        <w:tc>
          <w:tcPr>
            <w:tcW w:w="708" w:type="dxa"/>
            <w:shd w:val="clear" w:color="auto" w:fill="auto"/>
          </w:tcPr>
          <w:p w14:paraId="38E4A42D"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50</w:t>
            </w:r>
          </w:p>
        </w:tc>
        <w:tc>
          <w:tcPr>
            <w:tcW w:w="709" w:type="dxa"/>
            <w:shd w:val="clear" w:color="auto" w:fill="auto"/>
          </w:tcPr>
          <w:p w14:paraId="367B2897"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100</w:t>
            </w:r>
          </w:p>
        </w:tc>
        <w:tc>
          <w:tcPr>
            <w:tcW w:w="709" w:type="dxa"/>
            <w:shd w:val="clear" w:color="auto" w:fill="auto"/>
          </w:tcPr>
          <w:p w14:paraId="2DD10552"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09BD310A" w14:textId="77777777" w:rsidTr="00A31E16">
        <w:trPr>
          <w:cantSplit/>
          <w:trHeight w:val="225"/>
        </w:trPr>
        <w:tc>
          <w:tcPr>
            <w:tcW w:w="8001" w:type="dxa"/>
            <w:shd w:val="clear" w:color="auto" w:fill="auto"/>
          </w:tcPr>
          <w:p w14:paraId="2E5B8ECE"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z w:val="24"/>
                <w:szCs w:val="24"/>
                <w:lang w:val="ru-RU" w:eastAsia="ru-RU"/>
              </w:rPr>
              <w:t>- самовольное возобновление работ, выполнение которых было приостановлено представителем государственного уполномоченного органа и/или Заказчика;</w:t>
            </w:r>
          </w:p>
        </w:tc>
        <w:tc>
          <w:tcPr>
            <w:tcW w:w="708" w:type="dxa"/>
            <w:shd w:val="clear" w:color="auto" w:fill="auto"/>
          </w:tcPr>
          <w:p w14:paraId="0982502D"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80</w:t>
            </w:r>
          </w:p>
        </w:tc>
        <w:tc>
          <w:tcPr>
            <w:tcW w:w="709" w:type="dxa"/>
            <w:shd w:val="clear" w:color="auto" w:fill="auto"/>
          </w:tcPr>
          <w:p w14:paraId="674A91EE"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120</w:t>
            </w:r>
          </w:p>
        </w:tc>
        <w:tc>
          <w:tcPr>
            <w:tcW w:w="709" w:type="dxa"/>
            <w:shd w:val="clear" w:color="auto" w:fill="auto"/>
          </w:tcPr>
          <w:p w14:paraId="32CD5185"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0FCA0B0E" w14:textId="77777777" w:rsidTr="00A31E16">
        <w:trPr>
          <w:cantSplit/>
          <w:trHeight w:val="233"/>
        </w:trPr>
        <w:tc>
          <w:tcPr>
            <w:tcW w:w="8001" w:type="dxa"/>
            <w:shd w:val="clear" w:color="auto" w:fill="auto"/>
          </w:tcPr>
          <w:p w14:paraId="3A0EF851"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z w:val="24"/>
                <w:szCs w:val="24"/>
                <w:lang w:val="ru-RU" w:eastAsia="ru-RU"/>
              </w:rPr>
              <w:t>- выполнение работ с грубыми нарушениями требований нормативных актов, запрещающих их выполнение (например: проведение спускоподъемных операций с неисправным индикатором веса; проведение спускоподъемных операций с неисправным ограничителем высоты подъема талевого блока; отсутствие согласования с организацией эксплуатирующей ЛЭП; отсутствие или неисправность ограничителя рабочих движений для автоматического отключения механизмов подъема, поворота и выдвижения стрелы на безопасном расстоянии от крана до проводов ЛЭП; неисправные грузозахватные приспособления и другие);</w:t>
            </w:r>
          </w:p>
        </w:tc>
        <w:tc>
          <w:tcPr>
            <w:tcW w:w="708" w:type="dxa"/>
            <w:shd w:val="clear" w:color="auto" w:fill="auto"/>
          </w:tcPr>
          <w:p w14:paraId="6B59114B"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30</w:t>
            </w:r>
          </w:p>
        </w:tc>
        <w:tc>
          <w:tcPr>
            <w:tcW w:w="709" w:type="dxa"/>
            <w:shd w:val="clear" w:color="auto" w:fill="auto"/>
          </w:tcPr>
          <w:p w14:paraId="52F94A3A"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80</w:t>
            </w:r>
          </w:p>
        </w:tc>
        <w:tc>
          <w:tcPr>
            <w:tcW w:w="709" w:type="dxa"/>
            <w:shd w:val="clear" w:color="auto" w:fill="auto"/>
          </w:tcPr>
          <w:p w14:paraId="40A18722"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2B7FB110" w14:textId="77777777" w:rsidTr="00A31E16">
        <w:trPr>
          <w:cantSplit/>
          <w:trHeight w:val="233"/>
        </w:trPr>
        <w:tc>
          <w:tcPr>
            <w:tcW w:w="8001" w:type="dxa"/>
            <w:shd w:val="clear" w:color="auto" w:fill="auto"/>
          </w:tcPr>
          <w:p w14:paraId="5516DA8C"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pacing w:val="-2"/>
                <w:sz w:val="24"/>
                <w:szCs w:val="24"/>
                <w:lang w:val="ru-RU" w:eastAsia="ru-RU"/>
              </w:rPr>
              <w:t>- не выставления средств тушения на месте работы при огневых (сварочных) работах;</w:t>
            </w:r>
          </w:p>
        </w:tc>
        <w:tc>
          <w:tcPr>
            <w:tcW w:w="708" w:type="dxa"/>
            <w:shd w:val="clear" w:color="auto" w:fill="auto"/>
          </w:tcPr>
          <w:p w14:paraId="68CB0B1E"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50</w:t>
            </w:r>
          </w:p>
        </w:tc>
        <w:tc>
          <w:tcPr>
            <w:tcW w:w="709" w:type="dxa"/>
            <w:shd w:val="clear" w:color="auto" w:fill="auto"/>
          </w:tcPr>
          <w:p w14:paraId="50766B11"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100</w:t>
            </w:r>
          </w:p>
        </w:tc>
        <w:tc>
          <w:tcPr>
            <w:tcW w:w="709" w:type="dxa"/>
            <w:shd w:val="clear" w:color="auto" w:fill="auto"/>
          </w:tcPr>
          <w:p w14:paraId="69F65DF7"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4204F912" w14:textId="77777777" w:rsidTr="00A31E16">
        <w:trPr>
          <w:cantSplit/>
          <w:trHeight w:val="233"/>
        </w:trPr>
        <w:tc>
          <w:tcPr>
            <w:tcW w:w="8001" w:type="dxa"/>
            <w:shd w:val="clear" w:color="auto" w:fill="auto"/>
          </w:tcPr>
          <w:p w14:paraId="5CB86E9B"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pacing w:val="-2"/>
                <w:sz w:val="24"/>
                <w:szCs w:val="24"/>
                <w:lang w:val="ru-RU" w:eastAsia="ru-RU"/>
              </w:rPr>
              <w:t>- н</w:t>
            </w:r>
            <w:r w:rsidRPr="00FC3680">
              <w:rPr>
                <w:rFonts w:ascii="Times New Roman" w:eastAsia="Times New Roman" w:hAnsi="Times New Roman" w:cs="Times New Roman"/>
                <w:sz w:val="24"/>
                <w:szCs w:val="24"/>
                <w:lang w:val="ru-RU" w:eastAsia="ru-RU"/>
              </w:rPr>
              <w:t>еисполнение в установленный срок предписаний государственного надзорного органа и/или Заказчика в области промышленной и пожарной безопасности, охраны труда и окружающей среды, в том числе мероприятий, разработанных по результатам расследования происшествий (включая указанные в информационных листках).</w:t>
            </w:r>
          </w:p>
        </w:tc>
        <w:tc>
          <w:tcPr>
            <w:tcW w:w="708" w:type="dxa"/>
            <w:shd w:val="clear" w:color="auto" w:fill="auto"/>
          </w:tcPr>
          <w:p w14:paraId="2A780833"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30</w:t>
            </w:r>
          </w:p>
        </w:tc>
        <w:tc>
          <w:tcPr>
            <w:tcW w:w="709" w:type="dxa"/>
            <w:shd w:val="clear" w:color="auto" w:fill="auto"/>
          </w:tcPr>
          <w:p w14:paraId="59DF68D6"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80</w:t>
            </w:r>
          </w:p>
        </w:tc>
        <w:tc>
          <w:tcPr>
            <w:tcW w:w="709" w:type="dxa"/>
            <w:shd w:val="clear" w:color="auto" w:fill="auto"/>
          </w:tcPr>
          <w:p w14:paraId="6AC5D18D"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21218E52" w14:textId="77777777" w:rsidTr="00A31E16">
        <w:trPr>
          <w:cantSplit/>
          <w:trHeight w:val="559"/>
        </w:trPr>
        <w:tc>
          <w:tcPr>
            <w:tcW w:w="8001" w:type="dxa"/>
            <w:shd w:val="clear" w:color="auto" w:fill="auto"/>
          </w:tcPr>
          <w:p w14:paraId="53D40247"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 xml:space="preserve">- </w:t>
            </w:r>
            <w:r w:rsidRPr="00FC3680">
              <w:rPr>
                <w:rFonts w:ascii="Times New Roman" w:eastAsia="Times New Roman" w:hAnsi="Times New Roman" w:cs="Times New Roman"/>
                <w:sz w:val="24"/>
                <w:szCs w:val="24"/>
                <w:lang w:val="ru-RU" w:eastAsia="ru-RU"/>
              </w:rPr>
              <w:t xml:space="preserve">инциденты, аварии на объектах энергохозяйства, </w:t>
            </w:r>
            <w:r w:rsidRPr="00FC3680">
              <w:rPr>
                <w:rFonts w:ascii="Times New Roman" w:eastAsia="Times New Roman" w:hAnsi="Times New Roman" w:cs="Times New Roman"/>
                <w:b/>
                <w:bCs/>
                <w:sz w:val="24"/>
                <w:szCs w:val="24"/>
                <w:lang w:val="ru-RU" w:eastAsia="ru-RU"/>
              </w:rPr>
              <w:t>приведшие</w:t>
            </w:r>
            <w:r w:rsidRPr="00FC3680">
              <w:rPr>
                <w:rFonts w:ascii="Times New Roman" w:eastAsia="Times New Roman" w:hAnsi="Times New Roman" w:cs="Times New Roman"/>
                <w:sz w:val="24"/>
                <w:szCs w:val="24"/>
                <w:lang w:val="ru-RU" w:eastAsia="ru-RU"/>
              </w:rPr>
              <w:t xml:space="preserve"> к отключению энергопотребителей/ повреждению энергооборудования, происшедшие по вине работников Подрядчика/Исполнителя (субподрядчика/соисполнителя) на объектах и контрактных территориях Заказчика;</w:t>
            </w:r>
          </w:p>
        </w:tc>
        <w:tc>
          <w:tcPr>
            <w:tcW w:w="708" w:type="dxa"/>
            <w:shd w:val="clear" w:color="auto" w:fill="auto"/>
          </w:tcPr>
          <w:p w14:paraId="0768365D"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80</w:t>
            </w:r>
          </w:p>
        </w:tc>
        <w:tc>
          <w:tcPr>
            <w:tcW w:w="709" w:type="dxa"/>
            <w:shd w:val="clear" w:color="auto" w:fill="auto"/>
          </w:tcPr>
          <w:p w14:paraId="43FA35B9"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120</w:t>
            </w:r>
          </w:p>
        </w:tc>
        <w:tc>
          <w:tcPr>
            <w:tcW w:w="709" w:type="dxa"/>
            <w:shd w:val="clear" w:color="auto" w:fill="auto"/>
          </w:tcPr>
          <w:p w14:paraId="70EBCCED"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634E061C" w14:textId="77777777" w:rsidTr="00A31E16">
        <w:trPr>
          <w:cantSplit/>
          <w:trHeight w:val="213"/>
        </w:trPr>
        <w:tc>
          <w:tcPr>
            <w:tcW w:w="8001" w:type="dxa"/>
            <w:shd w:val="clear" w:color="auto" w:fill="auto"/>
          </w:tcPr>
          <w:p w14:paraId="1F5D9AC3"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xml:space="preserve">- инциденты, аварии на объектах энергохозяйства, </w:t>
            </w:r>
            <w:r w:rsidRPr="00FC3680">
              <w:rPr>
                <w:rFonts w:ascii="Times New Roman" w:eastAsia="Times New Roman" w:hAnsi="Times New Roman" w:cs="Times New Roman"/>
                <w:b/>
                <w:bCs/>
                <w:sz w:val="24"/>
                <w:szCs w:val="24"/>
                <w:lang w:val="ru-RU" w:eastAsia="ru-RU"/>
              </w:rPr>
              <w:t>не приведшие</w:t>
            </w:r>
            <w:r w:rsidRPr="00FC3680">
              <w:rPr>
                <w:rFonts w:ascii="Times New Roman" w:eastAsia="Times New Roman" w:hAnsi="Times New Roman" w:cs="Times New Roman"/>
                <w:sz w:val="24"/>
                <w:szCs w:val="24"/>
                <w:lang w:val="ru-RU" w:eastAsia="ru-RU"/>
              </w:rPr>
              <w:t xml:space="preserve"> к отключению энергопотребителей, повреждению энергооборудования, происшедшие по вине работников Подрядчика/Исполнителя (субподрядчика/соисполнителя) на объектах и контрактных территориях Заказчика;</w:t>
            </w:r>
          </w:p>
        </w:tc>
        <w:tc>
          <w:tcPr>
            <w:tcW w:w="708" w:type="dxa"/>
            <w:shd w:val="clear" w:color="auto" w:fill="auto"/>
          </w:tcPr>
          <w:p w14:paraId="6506DC71"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30</w:t>
            </w:r>
          </w:p>
        </w:tc>
        <w:tc>
          <w:tcPr>
            <w:tcW w:w="709" w:type="dxa"/>
            <w:shd w:val="clear" w:color="auto" w:fill="auto"/>
          </w:tcPr>
          <w:p w14:paraId="5343BE54"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50</w:t>
            </w:r>
          </w:p>
        </w:tc>
        <w:tc>
          <w:tcPr>
            <w:tcW w:w="709" w:type="dxa"/>
            <w:shd w:val="clear" w:color="auto" w:fill="auto"/>
          </w:tcPr>
          <w:p w14:paraId="68E99034"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7B077C6B" w14:textId="77777777" w:rsidTr="00A31E16">
        <w:trPr>
          <w:cantSplit/>
          <w:trHeight w:val="501"/>
        </w:trPr>
        <w:tc>
          <w:tcPr>
            <w:tcW w:w="8001" w:type="dxa"/>
            <w:shd w:val="clear" w:color="auto" w:fill="auto"/>
          </w:tcPr>
          <w:p w14:paraId="434D5D9A"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lastRenderedPageBreak/>
              <w:t>- механическое повреждение воздушных линий электропередач и/или подземных линий электропередач, происшедшее по вине работников Подрядчика/Исполнителя (субподрядчика/соисполнителя) на объектах и контрактных территориях Заказчика. Обрыв воздушных линий электропередач и токопроводов, наезд транспортных средств, специальной и строительной техники на опору ЛЭП.</w:t>
            </w:r>
            <w:r w:rsidRPr="00FC3680">
              <w:rPr>
                <w:rFonts w:ascii="Times New Roman" w:eastAsia="Times New Roman" w:hAnsi="Times New Roman" w:cs="Times New Roman"/>
                <w:sz w:val="24"/>
                <w:szCs w:val="24"/>
                <w:lang w:val="ru-RU" w:eastAsia="ru-RU"/>
              </w:rPr>
              <w:br/>
              <w:t>Обрыв подземных линий электропередач и токопроводов.</w:t>
            </w:r>
          </w:p>
        </w:tc>
        <w:tc>
          <w:tcPr>
            <w:tcW w:w="708" w:type="dxa"/>
            <w:shd w:val="clear" w:color="auto" w:fill="auto"/>
          </w:tcPr>
          <w:p w14:paraId="0A0CB956"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80</w:t>
            </w:r>
          </w:p>
        </w:tc>
        <w:tc>
          <w:tcPr>
            <w:tcW w:w="709" w:type="dxa"/>
            <w:shd w:val="clear" w:color="auto" w:fill="auto"/>
          </w:tcPr>
          <w:p w14:paraId="252ECA4C"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120</w:t>
            </w:r>
          </w:p>
        </w:tc>
        <w:tc>
          <w:tcPr>
            <w:tcW w:w="709" w:type="dxa"/>
            <w:shd w:val="clear" w:color="auto" w:fill="auto"/>
          </w:tcPr>
          <w:p w14:paraId="0F1385FA"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1CC7263E" w14:textId="77777777" w:rsidTr="00A31E16">
        <w:trPr>
          <w:cantSplit/>
          <w:trHeight w:val="226"/>
        </w:trPr>
        <w:tc>
          <w:tcPr>
            <w:tcW w:w="8001" w:type="dxa"/>
            <w:shd w:val="clear" w:color="auto" w:fill="auto"/>
          </w:tcPr>
          <w:p w14:paraId="693D0257"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z w:val="24"/>
                <w:szCs w:val="24"/>
                <w:lang w:val="ru-RU" w:eastAsia="ru-RU"/>
              </w:rPr>
              <w:t>- механическое повреждение наземных и/или подземных коммуникаций (в том числе трубопроводов, емкостей), приведшее к их разгерметизации, происшедшее по вине работников Подрядчика/Исполнителя (субподрядчика/соисполнителя) на объектах и контрактных территориях Заказчика;</w:t>
            </w:r>
          </w:p>
        </w:tc>
        <w:tc>
          <w:tcPr>
            <w:tcW w:w="708" w:type="dxa"/>
            <w:shd w:val="clear" w:color="auto" w:fill="auto"/>
          </w:tcPr>
          <w:p w14:paraId="648FABFB"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80</w:t>
            </w:r>
          </w:p>
        </w:tc>
        <w:tc>
          <w:tcPr>
            <w:tcW w:w="709" w:type="dxa"/>
            <w:shd w:val="clear" w:color="auto" w:fill="auto"/>
          </w:tcPr>
          <w:p w14:paraId="76C596FE"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120</w:t>
            </w:r>
          </w:p>
        </w:tc>
        <w:tc>
          <w:tcPr>
            <w:tcW w:w="709" w:type="dxa"/>
            <w:shd w:val="clear" w:color="auto" w:fill="auto"/>
          </w:tcPr>
          <w:p w14:paraId="153E942C"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22A360CF" w14:textId="77777777" w:rsidTr="00A31E16">
        <w:trPr>
          <w:cantSplit/>
          <w:trHeight w:val="226"/>
        </w:trPr>
        <w:tc>
          <w:tcPr>
            <w:tcW w:w="8001" w:type="dxa"/>
            <w:shd w:val="clear" w:color="auto" w:fill="auto"/>
          </w:tcPr>
          <w:p w14:paraId="1F12CC3A"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z w:val="24"/>
                <w:szCs w:val="24"/>
                <w:lang w:val="ru-RU" w:eastAsia="ru-RU"/>
              </w:rPr>
              <w:t>- механическое повреждение наземных и/или подземных коммуникаций (в том числе трубопроводов, емкостей), не приведшее к их разгерметизации, происшедшее по вине работников Подрядчика/Исполнителя (субподрядчика/соисполнителя) на объектах и контрактных территориях Заказчика;</w:t>
            </w:r>
          </w:p>
        </w:tc>
        <w:tc>
          <w:tcPr>
            <w:tcW w:w="708" w:type="dxa"/>
            <w:shd w:val="clear" w:color="auto" w:fill="auto"/>
          </w:tcPr>
          <w:p w14:paraId="2F318D49"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30</w:t>
            </w:r>
          </w:p>
        </w:tc>
        <w:tc>
          <w:tcPr>
            <w:tcW w:w="709" w:type="dxa"/>
            <w:shd w:val="clear" w:color="auto" w:fill="auto"/>
          </w:tcPr>
          <w:p w14:paraId="1B05F68C"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50</w:t>
            </w:r>
          </w:p>
        </w:tc>
        <w:tc>
          <w:tcPr>
            <w:tcW w:w="709" w:type="dxa"/>
            <w:shd w:val="clear" w:color="auto" w:fill="auto"/>
          </w:tcPr>
          <w:p w14:paraId="4ED02835"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32FF561A" w14:textId="77777777" w:rsidTr="00A31E16">
        <w:trPr>
          <w:cantSplit/>
          <w:trHeight w:val="226"/>
        </w:trPr>
        <w:tc>
          <w:tcPr>
            <w:tcW w:w="8001" w:type="dxa"/>
            <w:shd w:val="clear" w:color="auto" w:fill="auto"/>
          </w:tcPr>
          <w:p w14:paraId="70C599B9"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нарушение правил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708" w:type="dxa"/>
            <w:shd w:val="clear" w:color="auto" w:fill="auto"/>
          </w:tcPr>
          <w:p w14:paraId="67A734B5"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30</w:t>
            </w:r>
          </w:p>
        </w:tc>
        <w:tc>
          <w:tcPr>
            <w:tcW w:w="709" w:type="dxa"/>
            <w:shd w:val="clear" w:color="auto" w:fill="auto"/>
          </w:tcPr>
          <w:p w14:paraId="149DF02E"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50</w:t>
            </w:r>
          </w:p>
        </w:tc>
        <w:tc>
          <w:tcPr>
            <w:tcW w:w="709" w:type="dxa"/>
            <w:shd w:val="clear" w:color="auto" w:fill="auto"/>
          </w:tcPr>
          <w:p w14:paraId="0A13C1D2"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1D74C7CF" w14:textId="77777777" w:rsidTr="00A31E16">
        <w:trPr>
          <w:cantSplit/>
          <w:trHeight w:val="226"/>
        </w:trPr>
        <w:tc>
          <w:tcPr>
            <w:tcW w:w="8001" w:type="dxa"/>
            <w:shd w:val="clear" w:color="auto" w:fill="auto"/>
          </w:tcPr>
          <w:p w14:paraId="089701DC"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самовольное подключение к сетям энергоснабжения Заказчика (за каждый факт);</w:t>
            </w:r>
          </w:p>
        </w:tc>
        <w:tc>
          <w:tcPr>
            <w:tcW w:w="708" w:type="dxa"/>
            <w:shd w:val="clear" w:color="auto" w:fill="auto"/>
          </w:tcPr>
          <w:p w14:paraId="242F034E"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80</w:t>
            </w:r>
          </w:p>
        </w:tc>
        <w:tc>
          <w:tcPr>
            <w:tcW w:w="709" w:type="dxa"/>
            <w:shd w:val="clear" w:color="auto" w:fill="auto"/>
          </w:tcPr>
          <w:p w14:paraId="3A9E8B85"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120</w:t>
            </w:r>
          </w:p>
        </w:tc>
        <w:tc>
          <w:tcPr>
            <w:tcW w:w="709" w:type="dxa"/>
            <w:shd w:val="clear" w:color="auto" w:fill="auto"/>
          </w:tcPr>
          <w:p w14:paraId="6F5B5264"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2B7E1252" w14:textId="77777777" w:rsidTr="00A31E16">
        <w:trPr>
          <w:cantSplit/>
          <w:trHeight w:val="226"/>
        </w:trPr>
        <w:tc>
          <w:tcPr>
            <w:tcW w:w="8001" w:type="dxa"/>
            <w:shd w:val="clear" w:color="auto" w:fill="auto"/>
          </w:tcPr>
          <w:p w14:paraId="2421FEE2"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выполнение работ вахтой/бригадой/сменой, не укомплектованной полным составом;</w:t>
            </w:r>
          </w:p>
        </w:tc>
        <w:tc>
          <w:tcPr>
            <w:tcW w:w="708" w:type="dxa"/>
            <w:shd w:val="clear" w:color="auto" w:fill="auto"/>
          </w:tcPr>
          <w:p w14:paraId="473BDDCC"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30</w:t>
            </w:r>
          </w:p>
        </w:tc>
        <w:tc>
          <w:tcPr>
            <w:tcW w:w="709" w:type="dxa"/>
            <w:shd w:val="clear" w:color="auto" w:fill="auto"/>
          </w:tcPr>
          <w:p w14:paraId="5EB8AFB4"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50</w:t>
            </w:r>
          </w:p>
        </w:tc>
        <w:tc>
          <w:tcPr>
            <w:tcW w:w="709" w:type="dxa"/>
            <w:shd w:val="clear" w:color="auto" w:fill="auto"/>
          </w:tcPr>
          <w:p w14:paraId="6E396900"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03C59118" w14:textId="77777777" w:rsidTr="00A31E16">
        <w:trPr>
          <w:cantSplit/>
          <w:trHeight w:val="226"/>
        </w:trPr>
        <w:tc>
          <w:tcPr>
            <w:tcW w:w="8001" w:type="dxa"/>
            <w:shd w:val="clear" w:color="auto" w:fill="auto"/>
          </w:tcPr>
          <w:p w14:paraId="1E91AE3B"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невыполнение обязанностей по содержанию и уборке рабочей площадки и прилегающей непосредственно к ней территории;</w:t>
            </w:r>
          </w:p>
        </w:tc>
        <w:tc>
          <w:tcPr>
            <w:tcW w:w="708" w:type="dxa"/>
            <w:shd w:val="clear" w:color="auto" w:fill="auto"/>
          </w:tcPr>
          <w:p w14:paraId="55D5CA20"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30</w:t>
            </w:r>
          </w:p>
        </w:tc>
        <w:tc>
          <w:tcPr>
            <w:tcW w:w="709" w:type="dxa"/>
            <w:shd w:val="clear" w:color="auto" w:fill="auto"/>
          </w:tcPr>
          <w:p w14:paraId="05B80C6A"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50</w:t>
            </w:r>
          </w:p>
        </w:tc>
        <w:tc>
          <w:tcPr>
            <w:tcW w:w="709" w:type="dxa"/>
            <w:shd w:val="clear" w:color="auto" w:fill="auto"/>
          </w:tcPr>
          <w:p w14:paraId="00C0E95F"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35646B4C" w14:textId="77777777" w:rsidTr="00A31E16">
        <w:trPr>
          <w:cantSplit/>
          <w:trHeight w:val="226"/>
        </w:trPr>
        <w:tc>
          <w:tcPr>
            <w:tcW w:w="8001" w:type="dxa"/>
            <w:shd w:val="clear" w:color="auto" w:fill="auto"/>
          </w:tcPr>
          <w:p w14:paraId="4D5C064F"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xml:space="preserve">- нахождение и содержание на территории объектов Заказчика работниками Подрядчика/Исполнителя (субподрядчика/соисполнителя) собак и бродячих животных; </w:t>
            </w:r>
          </w:p>
        </w:tc>
        <w:tc>
          <w:tcPr>
            <w:tcW w:w="708" w:type="dxa"/>
            <w:shd w:val="clear" w:color="auto" w:fill="auto"/>
          </w:tcPr>
          <w:p w14:paraId="5E6AD9B3"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30</w:t>
            </w:r>
          </w:p>
        </w:tc>
        <w:tc>
          <w:tcPr>
            <w:tcW w:w="709" w:type="dxa"/>
            <w:shd w:val="clear" w:color="auto" w:fill="auto"/>
          </w:tcPr>
          <w:p w14:paraId="442E902E"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50</w:t>
            </w:r>
          </w:p>
        </w:tc>
        <w:tc>
          <w:tcPr>
            <w:tcW w:w="709" w:type="dxa"/>
            <w:shd w:val="clear" w:color="auto" w:fill="auto"/>
          </w:tcPr>
          <w:p w14:paraId="495DFA9E"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49893ACD" w14:textId="77777777" w:rsidTr="00A31E16">
        <w:trPr>
          <w:cantSplit/>
          <w:trHeight w:val="226"/>
        </w:trPr>
        <w:tc>
          <w:tcPr>
            <w:tcW w:w="8001" w:type="dxa"/>
            <w:shd w:val="clear" w:color="auto" w:fill="auto"/>
          </w:tcPr>
          <w:p w14:paraId="68750BAA"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выполнение работ с неисправным и/или неиспытанным инструментом и оборудованием, не прошедшим в установленном порядке экспертизу и диагностику, техническое освидетельствование, техническое обслуживание, планово – предупредительный ремонт и/или неполное комплектование бригады необходимым инструментом и оборудованием;</w:t>
            </w:r>
          </w:p>
        </w:tc>
        <w:tc>
          <w:tcPr>
            <w:tcW w:w="708" w:type="dxa"/>
            <w:shd w:val="clear" w:color="auto" w:fill="auto"/>
          </w:tcPr>
          <w:p w14:paraId="6D4D566A"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50</w:t>
            </w:r>
          </w:p>
        </w:tc>
        <w:tc>
          <w:tcPr>
            <w:tcW w:w="709" w:type="dxa"/>
            <w:shd w:val="clear" w:color="auto" w:fill="auto"/>
          </w:tcPr>
          <w:p w14:paraId="4AF922A8"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100</w:t>
            </w:r>
          </w:p>
        </w:tc>
        <w:tc>
          <w:tcPr>
            <w:tcW w:w="709" w:type="dxa"/>
            <w:shd w:val="clear" w:color="auto" w:fill="auto"/>
          </w:tcPr>
          <w:p w14:paraId="52B37480"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7D24567D" w14:textId="77777777" w:rsidTr="00A31E16">
        <w:trPr>
          <w:cantSplit/>
          <w:trHeight w:val="226"/>
        </w:trPr>
        <w:tc>
          <w:tcPr>
            <w:tcW w:w="8001" w:type="dxa"/>
            <w:shd w:val="clear" w:color="auto" w:fill="auto"/>
          </w:tcPr>
          <w:p w14:paraId="30A19E52"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xml:space="preserve">- порча лесных насаждений, незаконная рубка лесов, лесных насаждений; </w:t>
            </w:r>
          </w:p>
        </w:tc>
        <w:tc>
          <w:tcPr>
            <w:tcW w:w="708" w:type="dxa"/>
            <w:shd w:val="clear" w:color="auto" w:fill="auto"/>
          </w:tcPr>
          <w:p w14:paraId="43436D15"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80</w:t>
            </w:r>
          </w:p>
        </w:tc>
        <w:tc>
          <w:tcPr>
            <w:tcW w:w="709" w:type="dxa"/>
            <w:shd w:val="clear" w:color="auto" w:fill="auto"/>
          </w:tcPr>
          <w:p w14:paraId="0CBC8870"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120</w:t>
            </w:r>
          </w:p>
        </w:tc>
        <w:tc>
          <w:tcPr>
            <w:tcW w:w="709" w:type="dxa"/>
            <w:shd w:val="clear" w:color="auto" w:fill="auto"/>
          </w:tcPr>
          <w:p w14:paraId="37CAE0F1"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423A3400" w14:textId="77777777" w:rsidTr="00A31E16">
        <w:trPr>
          <w:cantSplit/>
          <w:trHeight w:val="226"/>
        </w:trPr>
        <w:tc>
          <w:tcPr>
            <w:tcW w:w="8001" w:type="dxa"/>
            <w:shd w:val="clear" w:color="auto" w:fill="auto"/>
          </w:tcPr>
          <w:p w14:paraId="7616EA8D"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привлечение субподрядчиков без предусмотренного договором предварительного письменного согласования с Заказчиком;</w:t>
            </w:r>
          </w:p>
        </w:tc>
        <w:tc>
          <w:tcPr>
            <w:tcW w:w="708" w:type="dxa"/>
            <w:shd w:val="clear" w:color="auto" w:fill="auto"/>
          </w:tcPr>
          <w:p w14:paraId="683107D9"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50</w:t>
            </w:r>
          </w:p>
        </w:tc>
        <w:tc>
          <w:tcPr>
            <w:tcW w:w="709" w:type="dxa"/>
            <w:shd w:val="clear" w:color="auto" w:fill="auto"/>
          </w:tcPr>
          <w:p w14:paraId="3C070DF0"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100</w:t>
            </w:r>
          </w:p>
        </w:tc>
        <w:tc>
          <w:tcPr>
            <w:tcW w:w="709" w:type="dxa"/>
            <w:shd w:val="clear" w:color="auto" w:fill="auto"/>
          </w:tcPr>
          <w:p w14:paraId="75AE7E8F"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3AE132AB" w14:textId="77777777" w:rsidTr="00A31E16">
        <w:trPr>
          <w:cantSplit/>
          <w:trHeight w:val="226"/>
        </w:trPr>
        <w:tc>
          <w:tcPr>
            <w:tcW w:w="8001" w:type="dxa"/>
            <w:shd w:val="clear" w:color="auto" w:fill="auto"/>
          </w:tcPr>
          <w:p w14:paraId="4DE9CE2C"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направление/допуск к производству работ на производственных объектах и контрактных территориях Заказчика работников и/или транспорта Подрядчика/Исполнителя (субподрядчика/соисполнителя) без оформленных в установленном Заказчиком порядке пропусков/допусков либо с недействительным пропуском, передача личного пропуска другим лицам, допуск на объекты Заказчика по личному пропуску иных лиц;</w:t>
            </w:r>
          </w:p>
        </w:tc>
        <w:tc>
          <w:tcPr>
            <w:tcW w:w="708" w:type="dxa"/>
            <w:shd w:val="clear" w:color="auto" w:fill="auto"/>
          </w:tcPr>
          <w:p w14:paraId="1D975696"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30</w:t>
            </w:r>
          </w:p>
        </w:tc>
        <w:tc>
          <w:tcPr>
            <w:tcW w:w="709" w:type="dxa"/>
            <w:shd w:val="clear" w:color="auto" w:fill="auto"/>
          </w:tcPr>
          <w:p w14:paraId="51E181D9"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50</w:t>
            </w:r>
          </w:p>
        </w:tc>
        <w:tc>
          <w:tcPr>
            <w:tcW w:w="709" w:type="dxa"/>
            <w:shd w:val="clear" w:color="auto" w:fill="auto"/>
          </w:tcPr>
          <w:p w14:paraId="533F3500"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61EA180E" w14:textId="77777777" w:rsidTr="00A31E16">
        <w:trPr>
          <w:cantSplit/>
          <w:trHeight w:val="226"/>
        </w:trPr>
        <w:tc>
          <w:tcPr>
            <w:tcW w:w="8001" w:type="dxa"/>
            <w:shd w:val="clear" w:color="auto" w:fill="auto"/>
          </w:tcPr>
          <w:p w14:paraId="6C6192A6"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lastRenderedPageBreak/>
              <w:t>- пронос, провоз (включая попытку совершения указанных действий), хранение, распространение, транспортировка на территории Заказчика:</w:t>
            </w:r>
            <w:r w:rsidRPr="00FC3680">
              <w:rPr>
                <w:rFonts w:ascii="Times New Roman" w:eastAsia="Times New Roman" w:hAnsi="Times New Roman" w:cs="Times New Roman"/>
                <w:sz w:val="24"/>
                <w:szCs w:val="24"/>
                <w:lang w:val="ru-RU" w:eastAsia="ru-RU"/>
              </w:rPr>
              <w:br/>
              <w:t>– взрывчатых веществ и взрывных устройств, радиоактивных, легковоспламеняющихся, отравляющих, ядовитых, сильнодействующих химически активных веществ, кроме случаев, санкционированных представителем Заказчика, при условии соблюдения установленных правил и норм безопасности при перевозке и хранении;</w:t>
            </w:r>
            <w:r w:rsidRPr="00FC3680">
              <w:rPr>
                <w:rFonts w:ascii="Times New Roman" w:eastAsia="Times New Roman" w:hAnsi="Times New Roman" w:cs="Times New Roman"/>
                <w:sz w:val="24"/>
                <w:szCs w:val="24"/>
                <w:lang w:val="ru-RU" w:eastAsia="ru-RU"/>
              </w:rPr>
              <w:br/>
              <w:t>– огнестрельного, газового, пневматического, холодного оружия и боеприпасов к нему, за исключением случаев, предусмотренных действующим законодательством РК и с целью охоты (при предъявлении охотничьего билета, документов на оружие и разрешения на право охоты);</w:t>
            </w:r>
            <w:r w:rsidRPr="00FC3680">
              <w:rPr>
                <w:rFonts w:ascii="Times New Roman" w:eastAsia="Times New Roman" w:hAnsi="Times New Roman" w:cs="Times New Roman"/>
                <w:sz w:val="24"/>
                <w:szCs w:val="24"/>
                <w:lang w:val="ru-RU" w:eastAsia="ru-RU"/>
              </w:rPr>
              <w:br/>
              <w:t>– запрещенных орудий лова рыбных запасов и дичи;</w:t>
            </w:r>
          </w:p>
        </w:tc>
        <w:tc>
          <w:tcPr>
            <w:tcW w:w="708" w:type="dxa"/>
            <w:shd w:val="clear" w:color="auto" w:fill="auto"/>
          </w:tcPr>
          <w:p w14:paraId="7643E3E9"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80</w:t>
            </w:r>
          </w:p>
        </w:tc>
        <w:tc>
          <w:tcPr>
            <w:tcW w:w="709" w:type="dxa"/>
            <w:shd w:val="clear" w:color="auto" w:fill="auto"/>
          </w:tcPr>
          <w:p w14:paraId="258B5A5B"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120</w:t>
            </w:r>
          </w:p>
        </w:tc>
        <w:tc>
          <w:tcPr>
            <w:tcW w:w="709" w:type="dxa"/>
            <w:shd w:val="clear" w:color="auto" w:fill="auto"/>
          </w:tcPr>
          <w:p w14:paraId="6E162082"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31D4E192" w14:textId="77777777" w:rsidTr="00A31E16">
        <w:trPr>
          <w:cantSplit/>
          <w:trHeight w:val="226"/>
        </w:trPr>
        <w:tc>
          <w:tcPr>
            <w:tcW w:w="8001" w:type="dxa"/>
            <w:shd w:val="clear" w:color="auto" w:fill="auto"/>
          </w:tcPr>
          <w:p w14:paraId="6CA9C29A"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нарушение требований «Правил  пропускного режима на объектах Заказчика», (за исключением нарушений, предусмотренных отдельными пунктами настоящего Перечня);</w:t>
            </w:r>
          </w:p>
        </w:tc>
        <w:tc>
          <w:tcPr>
            <w:tcW w:w="708" w:type="dxa"/>
            <w:shd w:val="clear" w:color="auto" w:fill="auto"/>
          </w:tcPr>
          <w:p w14:paraId="479B6EE7"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30</w:t>
            </w:r>
          </w:p>
        </w:tc>
        <w:tc>
          <w:tcPr>
            <w:tcW w:w="709" w:type="dxa"/>
            <w:shd w:val="clear" w:color="auto" w:fill="auto"/>
          </w:tcPr>
          <w:p w14:paraId="30FA6F8E"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50</w:t>
            </w:r>
          </w:p>
        </w:tc>
        <w:tc>
          <w:tcPr>
            <w:tcW w:w="709" w:type="dxa"/>
            <w:shd w:val="clear" w:color="auto" w:fill="auto"/>
          </w:tcPr>
          <w:p w14:paraId="12967A0C"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22D2427A" w14:textId="77777777" w:rsidTr="00A31E16">
        <w:trPr>
          <w:cantSplit/>
          <w:trHeight w:val="226"/>
        </w:trPr>
        <w:tc>
          <w:tcPr>
            <w:tcW w:w="8001" w:type="dxa"/>
            <w:shd w:val="clear" w:color="auto" w:fill="auto"/>
          </w:tcPr>
          <w:p w14:paraId="4EDE7541"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совершение работниками Подрядчика/Исполнителя (субподрядчика/ соисполнителя) проноса (попытка провоза, проноса) на Объект или с Объекта товароматериальных ценностей (ТМЦ), горюче-смазочных материалов (ГСМ) без товаросопроводительных документов и/или по поддельным товаросопроводительным документам и/или по ненадлежащим образом оформленным товаросопроводительным документам;</w:t>
            </w:r>
          </w:p>
        </w:tc>
        <w:tc>
          <w:tcPr>
            <w:tcW w:w="708" w:type="dxa"/>
            <w:shd w:val="clear" w:color="auto" w:fill="auto"/>
          </w:tcPr>
          <w:p w14:paraId="474528F0"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80</w:t>
            </w:r>
          </w:p>
        </w:tc>
        <w:tc>
          <w:tcPr>
            <w:tcW w:w="709" w:type="dxa"/>
            <w:shd w:val="clear" w:color="auto" w:fill="auto"/>
          </w:tcPr>
          <w:p w14:paraId="43404F5C"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120</w:t>
            </w:r>
          </w:p>
        </w:tc>
        <w:tc>
          <w:tcPr>
            <w:tcW w:w="709" w:type="dxa"/>
            <w:shd w:val="clear" w:color="auto" w:fill="auto"/>
          </w:tcPr>
          <w:p w14:paraId="153163E7"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65D754AE" w14:textId="77777777" w:rsidTr="00A31E16">
        <w:trPr>
          <w:cantSplit/>
          <w:trHeight w:val="226"/>
        </w:trPr>
        <w:tc>
          <w:tcPr>
            <w:tcW w:w="8001" w:type="dxa"/>
            <w:shd w:val="clear" w:color="auto" w:fill="auto"/>
          </w:tcPr>
          <w:p w14:paraId="774D0694"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привлечение к выполнению работ иностранных граждан, не имеющих регистрации по месту пребывания/месту жительства и (или) не имеющих разрешения на трудовую деятельность на территории РК, а равно при отсутствии разрешения на привлечение иностранной рабочей силы;</w:t>
            </w:r>
          </w:p>
        </w:tc>
        <w:tc>
          <w:tcPr>
            <w:tcW w:w="708" w:type="dxa"/>
            <w:shd w:val="clear" w:color="auto" w:fill="auto"/>
          </w:tcPr>
          <w:p w14:paraId="610247CF"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30</w:t>
            </w:r>
          </w:p>
        </w:tc>
        <w:tc>
          <w:tcPr>
            <w:tcW w:w="709" w:type="dxa"/>
            <w:shd w:val="clear" w:color="auto" w:fill="auto"/>
          </w:tcPr>
          <w:p w14:paraId="2F89CDB5"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50</w:t>
            </w:r>
          </w:p>
        </w:tc>
        <w:tc>
          <w:tcPr>
            <w:tcW w:w="709" w:type="dxa"/>
            <w:shd w:val="clear" w:color="auto" w:fill="auto"/>
          </w:tcPr>
          <w:p w14:paraId="54A555BF"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6BD9BD9F" w14:textId="77777777" w:rsidTr="00A31E16">
        <w:trPr>
          <w:cantSplit/>
          <w:trHeight w:val="226"/>
        </w:trPr>
        <w:tc>
          <w:tcPr>
            <w:tcW w:w="8001" w:type="dxa"/>
            <w:shd w:val="clear" w:color="auto" w:fill="auto"/>
          </w:tcPr>
          <w:p w14:paraId="10D87E51"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разглашение конфиденциальной информации без законных на то оснований третьим лицам;</w:t>
            </w:r>
          </w:p>
        </w:tc>
        <w:tc>
          <w:tcPr>
            <w:tcW w:w="708" w:type="dxa"/>
            <w:shd w:val="clear" w:color="auto" w:fill="auto"/>
          </w:tcPr>
          <w:p w14:paraId="5C729A81"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80</w:t>
            </w:r>
          </w:p>
        </w:tc>
        <w:tc>
          <w:tcPr>
            <w:tcW w:w="709" w:type="dxa"/>
            <w:shd w:val="clear" w:color="auto" w:fill="auto"/>
          </w:tcPr>
          <w:p w14:paraId="339E1FBB"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120</w:t>
            </w:r>
          </w:p>
        </w:tc>
        <w:tc>
          <w:tcPr>
            <w:tcW w:w="709" w:type="dxa"/>
            <w:shd w:val="clear" w:color="auto" w:fill="auto"/>
          </w:tcPr>
          <w:p w14:paraId="54340CBE"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4380F060" w14:textId="77777777" w:rsidTr="00A31E16">
        <w:trPr>
          <w:cantSplit/>
          <w:trHeight w:val="226"/>
        </w:trPr>
        <w:tc>
          <w:tcPr>
            <w:tcW w:w="8001" w:type="dxa"/>
            <w:shd w:val="clear" w:color="auto" w:fill="auto"/>
          </w:tcPr>
          <w:p w14:paraId="1B4C6C7B"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не согласованное с Заказчиком уничтожение/повреждение материалов видеофиксации с целью сокрытия  обстоятельств происшествия;</w:t>
            </w:r>
          </w:p>
        </w:tc>
        <w:tc>
          <w:tcPr>
            <w:tcW w:w="708" w:type="dxa"/>
            <w:shd w:val="clear" w:color="auto" w:fill="auto"/>
          </w:tcPr>
          <w:p w14:paraId="5DEA7DED"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80</w:t>
            </w:r>
          </w:p>
        </w:tc>
        <w:tc>
          <w:tcPr>
            <w:tcW w:w="709" w:type="dxa"/>
            <w:shd w:val="clear" w:color="auto" w:fill="auto"/>
          </w:tcPr>
          <w:p w14:paraId="07EDE5BC"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120</w:t>
            </w:r>
          </w:p>
        </w:tc>
        <w:tc>
          <w:tcPr>
            <w:tcW w:w="709" w:type="dxa"/>
            <w:shd w:val="clear" w:color="auto" w:fill="auto"/>
          </w:tcPr>
          <w:p w14:paraId="4C9321B5"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4B002E7D" w14:textId="77777777" w:rsidTr="00A31E16">
        <w:trPr>
          <w:cantSplit/>
          <w:trHeight w:val="226"/>
        </w:trPr>
        <w:tc>
          <w:tcPr>
            <w:tcW w:w="8001" w:type="dxa"/>
            <w:shd w:val="clear" w:color="auto" w:fill="auto"/>
          </w:tcPr>
          <w:p w14:paraId="449261A0"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 xml:space="preserve">- выполнение договорных обязательств, нарушение требований локальных нормативных актов Заказчика в области </w:t>
            </w:r>
            <w:r w:rsidRPr="00FC3680">
              <w:rPr>
                <w:rFonts w:ascii="Times New Roman" w:eastAsia="Times New Roman" w:hAnsi="Times New Roman" w:cs="Times New Roman"/>
                <w:spacing w:val="-2"/>
                <w:sz w:val="24"/>
                <w:szCs w:val="24"/>
                <w:lang w:val="ru-RU" w:eastAsia="ru-RU"/>
              </w:rPr>
              <w:t>ОТ, ПиПБ, ООС</w:t>
            </w:r>
            <w:r w:rsidRPr="00FC3680">
              <w:rPr>
                <w:rFonts w:ascii="Times New Roman" w:eastAsia="Times New Roman" w:hAnsi="Times New Roman" w:cs="Times New Roman"/>
                <w:sz w:val="24"/>
                <w:szCs w:val="24"/>
                <w:lang w:val="ru-RU" w:eastAsia="ru-RU"/>
              </w:rPr>
              <w:t xml:space="preserve">, обязанность соблюдения которых предусмотрено Договором (за исключением нарушений, предусмотренных отдельными пунктами настоящего Перечня). </w:t>
            </w:r>
          </w:p>
        </w:tc>
        <w:tc>
          <w:tcPr>
            <w:tcW w:w="708" w:type="dxa"/>
            <w:shd w:val="clear" w:color="auto" w:fill="auto"/>
          </w:tcPr>
          <w:p w14:paraId="3EB80D4B"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80</w:t>
            </w:r>
          </w:p>
        </w:tc>
        <w:tc>
          <w:tcPr>
            <w:tcW w:w="709" w:type="dxa"/>
            <w:shd w:val="clear" w:color="auto" w:fill="auto"/>
          </w:tcPr>
          <w:p w14:paraId="35E2CBBD"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120</w:t>
            </w:r>
          </w:p>
        </w:tc>
        <w:tc>
          <w:tcPr>
            <w:tcW w:w="709" w:type="dxa"/>
            <w:shd w:val="clear" w:color="auto" w:fill="auto"/>
          </w:tcPr>
          <w:p w14:paraId="58AEF52A"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r w:rsidR="00FC3680" w:rsidRPr="00FC3680" w14:paraId="5334DBBF" w14:textId="77777777" w:rsidTr="00A31E16">
        <w:trPr>
          <w:cantSplit/>
          <w:trHeight w:val="226"/>
        </w:trPr>
        <w:tc>
          <w:tcPr>
            <w:tcW w:w="8001" w:type="dxa"/>
            <w:shd w:val="clear" w:color="auto" w:fill="auto"/>
          </w:tcPr>
          <w:p w14:paraId="61045045" w14:textId="77777777" w:rsidR="00FC3680" w:rsidRPr="00FC3680" w:rsidRDefault="00FC3680" w:rsidP="00FC3680">
            <w:pPr>
              <w:spacing w:after="0" w:line="240" w:lineRule="auto"/>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 xml:space="preserve">- </w:t>
            </w:r>
            <w:r w:rsidRPr="00FC3680">
              <w:rPr>
                <w:rFonts w:ascii="Times New Roman" w:eastAsia="Times New Roman" w:hAnsi="Times New Roman" w:cs="Times New Roman"/>
                <w:sz w:val="24"/>
                <w:szCs w:val="24"/>
                <w:lang w:val="ru-RU" w:eastAsia="ru-RU"/>
              </w:rPr>
              <w:t>нарушение требований нормативных правовых актов в области промышленной и пожарной безопасности, безопасности и охраны труда, охраны окружающей среды (за исключением нарушений, предусмотренных отдельными пунктами настоящего Перечня)</w:t>
            </w:r>
          </w:p>
        </w:tc>
        <w:tc>
          <w:tcPr>
            <w:tcW w:w="708" w:type="dxa"/>
            <w:shd w:val="clear" w:color="auto" w:fill="auto"/>
          </w:tcPr>
          <w:p w14:paraId="7D883F41"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30</w:t>
            </w:r>
          </w:p>
        </w:tc>
        <w:tc>
          <w:tcPr>
            <w:tcW w:w="709" w:type="dxa"/>
            <w:shd w:val="clear" w:color="auto" w:fill="auto"/>
          </w:tcPr>
          <w:p w14:paraId="6EEF98CC"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80</w:t>
            </w:r>
          </w:p>
        </w:tc>
        <w:tc>
          <w:tcPr>
            <w:tcW w:w="709" w:type="dxa"/>
            <w:shd w:val="clear" w:color="auto" w:fill="auto"/>
          </w:tcPr>
          <w:p w14:paraId="78C5B16F" w14:textId="77777777" w:rsidR="00FC3680" w:rsidRPr="00FC3680" w:rsidRDefault="00FC3680" w:rsidP="00FC3680">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150</w:t>
            </w:r>
          </w:p>
        </w:tc>
      </w:tr>
    </w:tbl>
    <w:p w14:paraId="2DDF01EF" w14:textId="77777777" w:rsidR="00FC3680" w:rsidRPr="00FC3680" w:rsidRDefault="00FC3680" w:rsidP="00FC3680">
      <w:pPr>
        <w:spacing w:after="0" w:line="240" w:lineRule="auto"/>
        <w:rPr>
          <w:rFonts w:ascii="Times New Roman" w:eastAsia="Times New Roman" w:hAnsi="Times New Roman" w:cs="Times New Roman"/>
          <w:b/>
          <w:i/>
          <w:iCs/>
          <w:sz w:val="24"/>
          <w:szCs w:val="24"/>
          <w:lang w:val="ru-RU" w:eastAsia="ru-RU"/>
        </w:rPr>
      </w:pPr>
      <w:r w:rsidRPr="00FC3680">
        <w:rPr>
          <w:rFonts w:ascii="Times New Roman" w:eastAsia="Times New Roman" w:hAnsi="Times New Roman" w:cs="Times New Roman"/>
          <w:b/>
          <w:i/>
          <w:iCs/>
          <w:sz w:val="24"/>
          <w:szCs w:val="24"/>
          <w:lang w:val="ru-RU" w:eastAsia="ru-RU"/>
        </w:rPr>
        <w:t>Примечания:</w:t>
      </w:r>
    </w:p>
    <w:p w14:paraId="5F59F59B"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val="ru-RU" w:eastAsia="ru-RU"/>
        </w:rPr>
      </w:pPr>
      <w:r w:rsidRPr="00FC3680">
        <w:rPr>
          <w:rFonts w:ascii="Times New Roman" w:eastAsia="Times New Roman" w:hAnsi="Times New Roman" w:cs="Times New Roman"/>
          <w:i/>
          <w:iCs/>
          <w:spacing w:val="-2"/>
          <w:sz w:val="24"/>
          <w:szCs w:val="24"/>
          <w:lang w:val="ru-RU" w:eastAsia="ru-RU"/>
        </w:rPr>
        <w:t>1. Штраф взыскивается за каждый факт нарушения.</w:t>
      </w:r>
    </w:p>
    <w:p w14:paraId="1930159A"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val="ru-RU" w:eastAsia="ru-RU"/>
        </w:rPr>
      </w:pPr>
      <w:r w:rsidRPr="00FC3680">
        <w:rPr>
          <w:rFonts w:ascii="Times New Roman" w:eastAsia="Times New Roman" w:hAnsi="Times New Roman" w:cs="Times New Roman"/>
          <w:i/>
          <w:iCs/>
          <w:spacing w:val="-2"/>
          <w:sz w:val="24"/>
          <w:szCs w:val="24"/>
          <w:lang w:val="ru-RU" w:eastAsia="ru-RU"/>
        </w:rPr>
        <w:t xml:space="preserve">2. В случае, если установлено нарушение двумя и более работниками </w:t>
      </w:r>
      <w:r w:rsidRPr="00FC3680">
        <w:rPr>
          <w:rFonts w:ascii="Times New Roman" w:eastAsia="Times New Roman" w:hAnsi="Times New Roman" w:cs="Times New Roman"/>
          <w:i/>
          <w:iCs/>
          <w:sz w:val="24"/>
          <w:szCs w:val="24"/>
          <w:lang w:val="ru-RU" w:eastAsia="ru-RU"/>
        </w:rPr>
        <w:t>Подрядчика/Исполнителя (субподрядчика/ соисполнителя)</w:t>
      </w:r>
      <w:r w:rsidRPr="00FC3680">
        <w:rPr>
          <w:rFonts w:ascii="Times New Roman" w:eastAsia="Times New Roman" w:hAnsi="Times New Roman" w:cs="Times New Roman"/>
          <w:i/>
          <w:iCs/>
          <w:spacing w:val="-2"/>
          <w:sz w:val="24"/>
          <w:szCs w:val="24"/>
          <w:lang w:val="ru-RU" w:eastAsia="ru-RU"/>
        </w:rPr>
        <w:t>, штраф взыскивается по каждому факту (один факт соответствует нарушению одним работником).</w:t>
      </w:r>
    </w:p>
    <w:p w14:paraId="64B963B3"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val="ru-RU" w:eastAsia="ru-RU"/>
        </w:rPr>
      </w:pPr>
      <w:r w:rsidRPr="00FC3680">
        <w:rPr>
          <w:rFonts w:ascii="Times New Roman" w:eastAsia="Times New Roman" w:hAnsi="Times New Roman" w:cs="Times New Roman"/>
          <w:i/>
          <w:iCs/>
          <w:spacing w:val="-2"/>
          <w:sz w:val="24"/>
          <w:szCs w:val="24"/>
          <w:lang w:val="ru-RU" w:eastAsia="ru-RU"/>
        </w:rPr>
        <w:t>3. Штраф взыскивается сверх иных выплат, уплачиваемых в связи с причинением Заказчику убытков.</w:t>
      </w:r>
    </w:p>
    <w:p w14:paraId="3732B10E"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val="ru-RU" w:eastAsia="ru-RU"/>
        </w:rPr>
      </w:pPr>
      <w:r w:rsidRPr="00FC3680">
        <w:rPr>
          <w:rFonts w:ascii="Times New Roman" w:eastAsia="Times New Roman" w:hAnsi="Times New Roman" w:cs="Times New Roman"/>
          <w:i/>
          <w:iCs/>
          <w:spacing w:val="-2"/>
          <w:sz w:val="24"/>
          <w:szCs w:val="24"/>
          <w:lang w:val="ru-RU" w:eastAsia="ru-RU"/>
        </w:rPr>
        <w:t>4. По тексту Перечня термины «Подрядчик» и «Исполнитель», «работы» и «услуги» идентичны.</w:t>
      </w:r>
    </w:p>
    <w:p w14:paraId="2EBF368F"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val="ru-RU" w:eastAsia="ru-RU"/>
        </w:rPr>
      </w:pPr>
      <w:r w:rsidRPr="00FC3680">
        <w:rPr>
          <w:rFonts w:ascii="Times New Roman" w:eastAsia="Times New Roman" w:hAnsi="Times New Roman" w:cs="Times New Roman"/>
          <w:i/>
          <w:iCs/>
          <w:spacing w:val="-2"/>
          <w:sz w:val="24"/>
          <w:szCs w:val="24"/>
          <w:lang w:val="ru-RU" w:eastAsia="ru-RU"/>
        </w:rPr>
        <w:t>5. По тексту Перечня термин «Заказчик» идентичен терминам «Представитель Заказчика», «Товарищество».</w:t>
      </w:r>
    </w:p>
    <w:p w14:paraId="789CE8EF"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val="ru-RU" w:eastAsia="ru-RU"/>
        </w:rPr>
      </w:pPr>
      <w:r w:rsidRPr="00FC3680">
        <w:rPr>
          <w:rFonts w:ascii="Times New Roman" w:eastAsia="Times New Roman" w:hAnsi="Times New Roman" w:cs="Times New Roman"/>
          <w:i/>
          <w:iCs/>
          <w:spacing w:val="-2"/>
          <w:sz w:val="24"/>
          <w:szCs w:val="24"/>
          <w:lang w:val="ru-RU" w:eastAsia="ru-RU"/>
        </w:rPr>
        <w:t xml:space="preserve">6. По тексту Перечня понятием «работник </w:t>
      </w:r>
      <w:r w:rsidRPr="00FC3680">
        <w:rPr>
          <w:rFonts w:ascii="Times New Roman" w:eastAsia="Times New Roman" w:hAnsi="Times New Roman" w:cs="Times New Roman"/>
          <w:i/>
          <w:iCs/>
          <w:sz w:val="24"/>
          <w:szCs w:val="24"/>
          <w:lang w:val="ru-RU" w:eastAsia="ru-RU"/>
        </w:rPr>
        <w:t>Подрядчика/Исполнителя</w:t>
      </w:r>
      <w:r w:rsidRPr="00FC3680">
        <w:rPr>
          <w:rFonts w:ascii="Times New Roman" w:eastAsia="Times New Roman" w:hAnsi="Times New Roman" w:cs="Times New Roman"/>
          <w:i/>
          <w:iCs/>
          <w:spacing w:val="-2"/>
          <w:sz w:val="24"/>
          <w:szCs w:val="24"/>
          <w:lang w:val="ru-RU" w:eastAsia="ru-RU"/>
        </w:rPr>
        <w:t>» или «работник Подрядной организации»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Подрядчика/контрагента Подрядчика работы на объектах Заказчика.</w:t>
      </w:r>
    </w:p>
    <w:p w14:paraId="36A102A0"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val="ru-RU" w:eastAsia="ru-RU"/>
        </w:rPr>
      </w:pPr>
      <w:r w:rsidRPr="00FC3680">
        <w:rPr>
          <w:rFonts w:ascii="Times New Roman" w:eastAsia="Times New Roman" w:hAnsi="Times New Roman" w:cs="Times New Roman"/>
          <w:i/>
          <w:iCs/>
          <w:spacing w:val="-2"/>
          <w:sz w:val="24"/>
          <w:szCs w:val="24"/>
          <w:lang w:val="ru-RU" w:eastAsia="ru-RU"/>
        </w:rPr>
        <w:t>7. </w:t>
      </w:r>
      <w:r w:rsidRPr="00FC3680">
        <w:rPr>
          <w:rFonts w:ascii="Times New Roman" w:eastAsia="Times New Roman" w:hAnsi="Times New Roman" w:cs="Times New Roman"/>
          <w:i/>
          <w:iCs/>
          <w:sz w:val="24"/>
          <w:szCs w:val="24"/>
          <w:lang w:val="ru-RU" w:eastAsia="ru-RU"/>
        </w:rPr>
        <w:t xml:space="preserve">Подрядчик/Исполнитель </w:t>
      </w:r>
      <w:r w:rsidRPr="00FC3680">
        <w:rPr>
          <w:rFonts w:ascii="Times New Roman" w:eastAsia="Times New Roman" w:hAnsi="Times New Roman" w:cs="Times New Roman"/>
          <w:i/>
          <w:iCs/>
          <w:spacing w:val="-2"/>
          <w:sz w:val="24"/>
          <w:szCs w:val="24"/>
          <w:lang w:val="ru-RU" w:eastAsia="ru-RU"/>
        </w:rPr>
        <w:t xml:space="preserve">отвечает за нарушения </w:t>
      </w:r>
      <w:r w:rsidRPr="00FC3680">
        <w:rPr>
          <w:rFonts w:ascii="Times New Roman" w:eastAsia="Times New Roman" w:hAnsi="Times New Roman" w:cs="Times New Roman"/>
          <w:i/>
          <w:iCs/>
          <w:sz w:val="24"/>
          <w:szCs w:val="24"/>
          <w:lang w:val="ru-RU" w:eastAsia="ru-RU"/>
        </w:rPr>
        <w:t>субподрядчиков/соисполнителей</w:t>
      </w:r>
      <w:r w:rsidRPr="00FC3680">
        <w:rPr>
          <w:rFonts w:ascii="Times New Roman" w:eastAsia="Times New Roman" w:hAnsi="Times New Roman" w:cs="Times New Roman"/>
          <w:i/>
          <w:iCs/>
          <w:spacing w:val="-2"/>
          <w:sz w:val="24"/>
          <w:szCs w:val="24"/>
          <w:lang w:val="ru-RU" w:eastAsia="ru-RU"/>
        </w:rPr>
        <w:t>, иных третьих лиц, выполняющих работы на производственных объектах или контрактных территориях Заказчика, как за свои собственные.</w:t>
      </w:r>
    </w:p>
    <w:p w14:paraId="59EE79E2"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val="ru-RU" w:eastAsia="ru-RU"/>
        </w:rPr>
      </w:pPr>
      <w:r w:rsidRPr="00FC3680">
        <w:rPr>
          <w:rFonts w:ascii="Times New Roman" w:eastAsia="Times New Roman" w:hAnsi="Times New Roman" w:cs="Times New Roman"/>
          <w:i/>
          <w:iCs/>
          <w:spacing w:val="-2"/>
          <w:sz w:val="24"/>
          <w:szCs w:val="24"/>
          <w:lang w:val="ru-RU" w:eastAsia="ru-RU"/>
        </w:rPr>
        <w:lastRenderedPageBreak/>
        <w:t xml:space="preserve">8. Факт нарушения устанавливается актом, подписанным работником Администратора бюджетной программы Заказчика (куратором договора), специалистом Группы/отдела/службы ОТ и ОС и/или работником Заказчика, осуществляющего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и/или работниками предприятия, привлеченного для оказания охранных услуг, а также работником </w:t>
      </w:r>
      <w:r w:rsidRPr="00FC3680">
        <w:rPr>
          <w:rFonts w:ascii="Times New Roman" w:eastAsia="Times New Roman" w:hAnsi="Times New Roman" w:cs="Times New Roman"/>
          <w:i/>
          <w:iCs/>
          <w:sz w:val="24"/>
          <w:szCs w:val="24"/>
          <w:lang w:val="ru-RU" w:eastAsia="ru-RU"/>
        </w:rPr>
        <w:t xml:space="preserve">Подрядчика/Исполнителя </w:t>
      </w:r>
      <w:r w:rsidRPr="00FC3680">
        <w:rPr>
          <w:rFonts w:ascii="Times New Roman" w:eastAsia="Times New Roman" w:hAnsi="Times New Roman" w:cs="Times New Roman"/>
          <w:i/>
          <w:iCs/>
          <w:spacing w:val="-2"/>
          <w:sz w:val="24"/>
          <w:szCs w:val="24"/>
          <w:lang w:val="ru-RU" w:eastAsia="ru-RU"/>
        </w:rPr>
        <w:t xml:space="preserve">и/или представителем </w:t>
      </w:r>
      <w:r w:rsidRPr="00FC3680">
        <w:rPr>
          <w:rFonts w:ascii="Times New Roman" w:eastAsia="Times New Roman" w:hAnsi="Times New Roman" w:cs="Times New Roman"/>
          <w:i/>
          <w:iCs/>
          <w:sz w:val="24"/>
          <w:szCs w:val="24"/>
          <w:lang w:val="ru-RU" w:eastAsia="ru-RU"/>
        </w:rPr>
        <w:t>Подрядчика/Исполнителя</w:t>
      </w:r>
      <w:r w:rsidRPr="00FC3680">
        <w:rPr>
          <w:rFonts w:ascii="Times New Roman" w:eastAsia="Times New Roman" w:hAnsi="Times New Roman" w:cs="Times New Roman"/>
          <w:i/>
          <w:iCs/>
          <w:spacing w:val="-2"/>
          <w:sz w:val="24"/>
          <w:szCs w:val="24"/>
          <w:lang w:val="ru-RU" w:eastAsia="ru-RU"/>
        </w:rPr>
        <w:t>. Общее количество лиц, подписывающих акт, должно быть не менее трех человек.</w:t>
      </w:r>
    </w:p>
    <w:p w14:paraId="2CC6B110"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val="ru-RU" w:eastAsia="ru-RU"/>
        </w:rPr>
      </w:pPr>
      <w:r w:rsidRPr="00FC3680">
        <w:rPr>
          <w:rFonts w:ascii="Times New Roman" w:eastAsia="Times New Roman" w:hAnsi="Times New Roman" w:cs="Times New Roman"/>
          <w:i/>
          <w:iCs/>
          <w:spacing w:val="-2"/>
          <w:sz w:val="24"/>
          <w:szCs w:val="24"/>
          <w:lang w:val="ru-RU" w:eastAsia="ru-RU"/>
        </w:rPr>
        <w:t xml:space="preserve">       В случае отказа работника </w:t>
      </w:r>
      <w:r w:rsidRPr="00FC3680">
        <w:rPr>
          <w:rFonts w:ascii="Times New Roman" w:eastAsia="Times New Roman" w:hAnsi="Times New Roman" w:cs="Times New Roman"/>
          <w:i/>
          <w:iCs/>
          <w:sz w:val="24"/>
          <w:szCs w:val="24"/>
          <w:lang w:val="ru-RU" w:eastAsia="ru-RU"/>
        </w:rPr>
        <w:t xml:space="preserve">Подрядчика/Исполнителя </w:t>
      </w:r>
      <w:r w:rsidRPr="00FC3680">
        <w:rPr>
          <w:rFonts w:ascii="Times New Roman" w:eastAsia="Times New Roman" w:hAnsi="Times New Roman" w:cs="Times New Roman"/>
          <w:i/>
          <w:iCs/>
          <w:spacing w:val="-2"/>
          <w:sz w:val="24"/>
          <w:szCs w:val="24"/>
          <w:lang w:val="ru-RU" w:eastAsia="ru-RU"/>
        </w:rPr>
        <w:t xml:space="preserve">от подписания акта, такой факт фиксируется в акте (об отказе подписания и выявленных нарушениях) и заверяется подписью свидетеля (-ей). Отказ работника </w:t>
      </w:r>
      <w:r w:rsidRPr="00FC3680">
        <w:rPr>
          <w:rFonts w:ascii="Times New Roman" w:eastAsia="Times New Roman" w:hAnsi="Times New Roman" w:cs="Times New Roman"/>
          <w:i/>
          <w:iCs/>
          <w:sz w:val="24"/>
          <w:szCs w:val="24"/>
          <w:lang w:val="ru-RU" w:eastAsia="ru-RU"/>
        </w:rPr>
        <w:t xml:space="preserve">Подрядчика/Исполнителя </w:t>
      </w:r>
      <w:r w:rsidRPr="00FC3680">
        <w:rPr>
          <w:rFonts w:ascii="Times New Roman" w:eastAsia="Times New Roman" w:hAnsi="Times New Roman" w:cs="Times New Roman"/>
          <w:i/>
          <w:iCs/>
          <w:spacing w:val="-2"/>
          <w:sz w:val="24"/>
          <w:szCs w:val="24"/>
          <w:lang w:val="ru-RU" w:eastAsia="ru-RU"/>
        </w:rPr>
        <w:t>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применения штрафа.</w:t>
      </w:r>
    </w:p>
    <w:p w14:paraId="5D83841C"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val="ru-RU" w:eastAsia="ru-RU"/>
        </w:rPr>
      </w:pPr>
      <w:r w:rsidRPr="00FC3680">
        <w:rPr>
          <w:rFonts w:ascii="Times New Roman" w:eastAsia="Times New Roman" w:hAnsi="Times New Roman" w:cs="Times New Roman"/>
          <w:i/>
          <w:iCs/>
          <w:spacing w:val="-2"/>
          <w:sz w:val="24"/>
          <w:szCs w:val="24"/>
          <w:lang w:val="ru-RU" w:eastAsia="ru-RU"/>
        </w:rPr>
        <w:t>10. Кроме того, факт нарушения может быть подтвержден одним из следующих документов:</w:t>
      </w:r>
    </w:p>
    <w:p w14:paraId="19700316"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val="ru-RU" w:eastAsia="ru-RU"/>
        </w:rPr>
      </w:pPr>
      <w:r w:rsidRPr="00FC3680">
        <w:rPr>
          <w:rFonts w:ascii="Times New Roman" w:eastAsia="Times New Roman" w:hAnsi="Times New Roman" w:cs="Times New Roman"/>
          <w:i/>
          <w:iCs/>
          <w:spacing w:val="-2"/>
          <w:sz w:val="24"/>
          <w:szCs w:val="24"/>
          <w:lang w:val="ru-RU" w:eastAsia="ru-RU"/>
        </w:rPr>
        <w:t>- актом – предписанием (Указания) куратора договора, специалистом Группы/отдела/службы ОТ и ОС, специалиста Заказчика, осуществляющего производственный контроль,</w:t>
      </w:r>
    </w:p>
    <w:p w14:paraId="79331F75"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val="ru-RU" w:eastAsia="ru-RU"/>
        </w:rPr>
      </w:pPr>
      <w:r w:rsidRPr="00FC3680">
        <w:rPr>
          <w:rFonts w:ascii="Times New Roman" w:eastAsia="Times New Roman" w:hAnsi="Times New Roman" w:cs="Times New Roman"/>
          <w:i/>
          <w:iCs/>
          <w:spacing w:val="-2"/>
          <w:sz w:val="24"/>
          <w:szCs w:val="24"/>
          <w:lang w:val="ru-RU" w:eastAsia="ru-RU"/>
        </w:rPr>
        <w:t>- актом расследования причин происшествия, составленного комиссией по расследованию причин происшествия Заказчика с участием представителей Подрядчика,</w:t>
      </w:r>
    </w:p>
    <w:p w14:paraId="394ABBBF"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val="ru-RU" w:eastAsia="ru-RU"/>
        </w:rPr>
      </w:pPr>
      <w:r w:rsidRPr="00FC3680">
        <w:rPr>
          <w:rFonts w:ascii="Times New Roman" w:eastAsia="Times New Roman" w:hAnsi="Times New Roman" w:cs="Times New Roman"/>
          <w:i/>
          <w:iCs/>
          <w:spacing w:val="-2"/>
          <w:sz w:val="24"/>
          <w:szCs w:val="24"/>
          <w:lang w:val="ru-RU" w:eastAsia="ru-RU"/>
        </w:rPr>
        <w:t>- соответствующим актом или предписанием контролирующих и надзорных органов.</w:t>
      </w:r>
    </w:p>
    <w:p w14:paraId="03116C20"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val="ru-RU" w:eastAsia="ru-RU"/>
        </w:rPr>
      </w:pPr>
      <w:r w:rsidRPr="00FC3680">
        <w:rPr>
          <w:rFonts w:ascii="Times New Roman" w:eastAsia="Times New Roman" w:hAnsi="Times New Roman" w:cs="Times New Roman"/>
          <w:i/>
          <w:iCs/>
          <w:spacing w:val="-2"/>
          <w:sz w:val="24"/>
          <w:szCs w:val="24"/>
          <w:lang w:val="ru-RU" w:eastAsia="ru-RU"/>
        </w:rPr>
        <w:t xml:space="preserve">11.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w:t>
      </w:r>
      <w:r w:rsidRPr="00FC3680">
        <w:rPr>
          <w:rFonts w:ascii="Times New Roman" w:eastAsia="Times New Roman" w:hAnsi="Times New Roman" w:cs="Times New Roman"/>
          <w:i/>
          <w:iCs/>
          <w:sz w:val="24"/>
          <w:szCs w:val="24"/>
          <w:lang w:val="ru-RU" w:eastAsia="ru-RU"/>
        </w:rPr>
        <w:t>Подрядчику/Исполнителю</w:t>
      </w:r>
      <w:r w:rsidRPr="00FC3680">
        <w:rPr>
          <w:rFonts w:ascii="Times New Roman" w:eastAsia="Times New Roman" w:hAnsi="Times New Roman" w:cs="Times New Roman"/>
          <w:i/>
          <w:iCs/>
          <w:spacing w:val="-2"/>
          <w:sz w:val="24"/>
          <w:szCs w:val="24"/>
          <w:lang w:val="ru-RU" w:eastAsia="ru-RU"/>
        </w:rPr>
        <w:t xml:space="preserve"> стоимости работ. При этом основанием для проведения зачета является акт о нарушении, оформленный в порядке, предусмотренном пунктами 9, 10 настоящего Перечня и письменное требование Заказчика.</w:t>
      </w:r>
    </w:p>
    <w:p w14:paraId="4E6DC404"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val="ru-RU" w:eastAsia="ru-RU"/>
        </w:rPr>
      </w:pPr>
      <w:r w:rsidRPr="00FC3680">
        <w:rPr>
          <w:rFonts w:ascii="Times New Roman" w:eastAsia="Times New Roman" w:hAnsi="Times New Roman" w:cs="Times New Roman"/>
          <w:i/>
          <w:iCs/>
          <w:spacing w:val="-2"/>
          <w:sz w:val="24"/>
          <w:szCs w:val="24"/>
          <w:lang w:val="ru-RU" w:eastAsia="ru-RU"/>
        </w:rPr>
        <w:t>12. В случае противоречий между условиями действия Договора и условиями настоящего Перечня, применению подлежат условия Перечня.</w:t>
      </w:r>
    </w:p>
    <w:p w14:paraId="6405B6BA"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val="ru-RU" w:eastAsia="ru-RU"/>
        </w:rPr>
      </w:pPr>
      <w:r w:rsidRPr="00FC3680">
        <w:rPr>
          <w:rFonts w:ascii="Times New Roman" w:eastAsia="Times New Roman" w:hAnsi="Times New Roman" w:cs="Times New Roman"/>
          <w:i/>
          <w:iCs/>
          <w:spacing w:val="-2"/>
          <w:sz w:val="24"/>
          <w:szCs w:val="24"/>
          <w:lang w:val="ru-RU" w:eastAsia="ru-RU"/>
        </w:rPr>
        <w:t xml:space="preserve">13. В случаях выявления представителями </w:t>
      </w:r>
      <w:r w:rsidRPr="00FC3680">
        <w:rPr>
          <w:rFonts w:ascii="Times New Roman" w:eastAsia="Times New Roman" w:hAnsi="Times New Roman" w:cs="Times New Roman"/>
          <w:i/>
          <w:iCs/>
          <w:sz w:val="24"/>
          <w:szCs w:val="24"/>
          <w:lang w:val="ru-RU" w:eastAsia="ru-RU"/>
        </w:rPr>
        <w:t>Подрядчика/Исполнителя</w:t>
      </w:r>
      <w:r w:rsidRPr="00FC3680">
        <w:rPr>
          <w:rFonts w:ascii="Times New Roman" w:eastAsia="Times New Roman" w:hAnsi="Times New Roman" w:cs="Times New Roman"/>
          <w:i/>
          <w:iCs/>
          <w:spacing w:val="-2"/>
          <w:sz w:val="24"/>
          <w:szCs w:val="24"/>
          <w:lang w:val="ru-RU" w:eastAsia="ru-RU"/>
        </w:rPr>
        <w:t xml:space="preserve"> фактов нахождения на производственных объектах и контрактных территориях Заказчика работников </w:t>
      </w:r>
      <w:r w:rsidRPr="00FC3680">
        <w:rPr>
          <w:rFonts w:ascii="Times New Roman" w:eastAsia="Times New Roman" w:hAnsi="Times New Roman" w:cs="Times New Roman"/>
          <w:i/>
          <w:iCs/>
          <w:sz w:val="24"/>
          <w:szCs w:val="24"/>
          <w:lang w:val="ru-RU" w:eastAsia="ru-RU"/>
        </w:rPr>
        <w:t xml:space="preserve">Подрядчика/Исполнителя (субподрядчика/соисполнителя) </w:t>
      </w:r>
      <w:r w:rsidRPr="00FC3680">
        <w:rPr>
          <w:rFonts w:ascii="Times New Roman" w:eastAsia="Times New Roman" w:hAnsi="Times New Roman" w:cs="Times New Roman"/>
          <w:i/>
          <w:iCs/>
          <w:spacing w:val="-2"/>
          <w:sz w:val="24"/>
          <w:szCs w:val="24"/>
          <w:lang w:val="ru-RU" w:eastAsia="ru-RU"/>
        </w:rPr>
        <w:t xml:space="preserve">в состоянии алкогольного, наркотического или токсического опьянения и/или пронос/провоз (включая попытку совершения указанных действия), хранение веществ, вызывающих алкогольное, наркотическое, токсическое или иное опьянение, и своевременного сообщения о данных фактах в установленном порядке Заказчику, штрафные санкции к </w:t>
      </w:r>
      <w:r w:rsidRPr="00FC3680">
        <w:rPr>
          <w:rFonts w:ascii="Times New Roman" w:eastAsia="Times New Roman" w:hAnsi="Times New Roman" w:cs="Times New Roman"/>
          <w:i/>
          <w:iCs/>
          <w:sz w:val="24"/>
          <w:szCs w:val="24"/>
          <w:lang w:val="ru-RU" w:eastAsia="ru-RU"/>
        </w:rPr>
        <w:t>Подрядчику/Исполнителю</w:t>
      </w:r>
      <w:r w:rsidRPr="00FC3680">
        <w:rPr>
          <w:rFonts w:ascii="Times New Roman" w:eastAsia="Times New Roman" w:hAnsi="Times New Roman" w:cs="Times New Roman"/>
          <w:i/>
          <w:iCs/>
          <w:spacing w:val="-2"/>
          <w:sz w:val="24"/>
          <w:szCs w:val="24"/>
          <w:lang w:val="ru-RU" w:eastAsia="ru-RU"/>
        </w:rPr>
        <w:t xml:space="preserve"> не применяются.</w:t>
      </w:r>
    </w:p>
    <w:p w14:paraId="4A3FF648" w14:textId="77777777" w:rsidR="00FC3680" w:rsidRPr="00FC3680" w:rsidRDefault="00FC3680" w:rsidP="00FC3680">
      <w:pPr>
        <w:spacing w:after="0" w:line="240" w:lineRule="auto"/>
        <w:jc w:val="both"/>
        <w:rPr>
          <w:rFonts w:ascii="Times New Roman" w:eastAsia="Times New Roman" w:hAnsi="Times New Roman" w:cs="Times New Roman"/>
          <w:spacing w:val="-2"/>
          <w:sz w:val="16"/>
          <w:szCs w:val="16"/>
          <w:lang w:val="ru-RU" w:eastAsia="ru-RU"/>
        </w:rPr>
      </w:pPr>
    </w:p>
    <w:p w14:paraId="12D7F38A" w14:textId="77777777" w:rsidR="00FC3680" w:rsidRPr="00FC3680" w:rsidRDefault="00FC3680" w:rsidP="00FC3680">
      <w:pPr>
        <w:spacing w:after="0" w:line="240" w:lineRule="auto"/>
        <w:jc w:val="both"/>
        <w:rPr>
          <w:rFonts w:ascii="Times New Roman" w:eastAsia="Times New Roman" w:hAnsi="Times New Roman" w:cs="Times New Roman"/>
          <w:spacing w:val="-2"/>
          <w:sz w:val="8"/>
          <w:szCs w:val="8"/>
          <w:lang w:val="ru-RU" w:eastAsia="ru-RU"/>
        </w:rPr>
      </w:pPr>
    </w:p>
    <w:p w14:paraId="01A69E46"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9.9. Товарищество имеет право проводить инспекции или аудит услуг Подрядчика</w:t>
      </w:r>
      <w:r w:rsidRPr="00FC3680">
        <w:rPr>
          <w:rFonts w:ascii="Times New Roman" w:eastAsia="Times New Roman" w:hAnsi="Times New Roman" w:cs="Times New Roman"/>
          <w:bCs/>
          <w:sz w:val="24"/>
          <w:szCs w:val="24"/>
          <w:lang w:val="ru-RU" w:eastAsia="ru-RU"/>
        </w:rPr>
        <w:t>/Исполнителя</w:t>
      </w:r>
      <w:r w:rsidRPr="00FC3680">
        <w:rPr>
          <w:rFonts w:ascii="Times New Roman" w:eastAsia="Times New Roman" w:hAnsi="Times New Roman" w:cs="Times New Roman"/>
          <w:spacing w:val="-2"/>
          <w:sz w:val="24"/>
          <w:szCs w:val="24"/>
          <w:lang w:val="ru-RU" w:eastAsia="ru-RU"/>
        </w:rPr>
        <w:t xml:space="preserve"> в любое время, включая необходимую документацию. Подрядчик</w:t>
      </w:r>
      <w:r w:rsidRPr="00FC3680">
        <w:rPr>
          <w:rFonts w:ascii="Times New Roman" w:eastAsia="Times New Roman" w:hAnsi="Times New Roman" w:cs="Times New Roman"/>
          <w:bCs/>
          <w:sz w:val="24"/>
          <w:szCs w:val="24"/>
          <w:lang w:val="ru-RU" w:eastAsia="ru-RU"/>
        </w:rPr>
        <w:t>/Исполнитель</w:t>
      </w:r>
      <w:r w:rsidRPr="00FC3680">
        <w:rPr>
          <w:rFonts w:ascii="Times New Roman" w:eastAsia="Times New Roman" w:hAnsi="Times New Roman" w:cs="Times New Roman"/>
          <w:spacing w:val="-2"/>
          <w:sz w:val="24"/>
          <w:szCs w:val="24"/>
          <w:lang w:val="ru-RU" w:eastAsia="ru-RU"/>
        </w:rPr>
        <w:t xml:space="preserve"> за свой счет должен своевременно и надлежащим образом исправлять выявленные недостатки.</w:t>
      </w:r>
    </w:p>
    <w:p w14:paraId="70128C30"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9.10. Товарищество имеет право удалять с рабочих объектов работников Подрядчика</w:t>
      </w:r>
      <w:r w:rsidRPr="00FC3680">
        <w:rPr>
          <w:rFonts w:ascii="Times New Roman" w:eastAsia="Times New Roman" w:hAnsi="Times New Roman" w:cs="Times New Roman"/>
          <w:bCs/>
          <w:sz w:val="24"/>
          <w:szCs w:val="24"/>
          <w:lang w:val="ru-RU" w:eastAsia="ru-RU"/>
        </w:rPr>
        <w:t>/Исполнителя</w:t>
      </w:r>
      <w:r w:rsidRPr="00FC3680">
        <w:rPr>
          <w:rFonts w:ascii="Times New Roman" w:eastAsia="Times New Roman" w:hAnsi="Times New Roman" w:cs="Times New Roman"/>
          <w:spacing w:val="-2"/>
          <w:sz w:val="24"/>
          <w:szCs w:val="24"/>
          <w:lang w:val="ru-RU" w:eastAsia="ru-RU"/>
        </w:rPr>
        <w:t>, находящихся в состоянии алкогольного/ наркотического опьянения, при допущении грубых нарушений, за счет Подрядчика</w:t>
      </w:r>
      <w:r w:rsidRPr="00FC3680">
        <w:rPr>
          <w:rFonts w:ascii="Times New Roman" w:eastAsia="Times New Roman" w:hAnsi="Times New Roman" w:cs="Times New Roman"/>
          <w:bCs/>
          <w:sz w:val="24"/>
          <w:szCs w:val="24"/>
          <w:lang w:val="ru-RU" w:eastAsia="ru-RU"/>
        </w:rPr>
        <w:t>/Исполнителя</w:t>
      </w:r>
      <w:r w:rsidRPr="00FC3680">
        <w:rPr>
          <w:rFonts w:ascii="Times New Roman" w:eastAsia="Times New Roman" w:hAnsi="Times New Roman" w:cs="Times New Roman"/>
          <w:spacing w:val="-2"/>
          <w:sz w:val="24"/>
          <w:szCs w:val="24"/>
          <w:lang w:val="ru-RU" w:eastAsia="ru-RU"/>
        </w:rPr>
        <w:t>, без необходимости предупреждения и наличия согласия на то руководства Подрядчика</w:t>
      </w:r>
      <w:r w:rsidRPr="00FC3680">
        <w:rPr>
          <w:rFonts w:ascii="Times New Roman" w:eastAsia="Times New Roman" w:hAnsi="Times New Roman" w:cs="Times New Roman"/>
          <w:bCs/>
          <w:sz w:val="24"/>
          <w:szCs w:val="24"/>
          <w:lang w:val="ru-RU" w:eastAsia="ru-RU"/>
        </w:rPr>
        <w:t>/Исполнителя</w:t>
      </w:r>
      <w:r w:rsidRPr="00FC3680">
        <w:rPr>
          <w:rFonts w:ascii="Times New Roman" w:eastAsia="Times New Roman" w:hAnsi="Times New Roman" w:cs="Times New Roman"/>
          <w:spacing w:val="-2"/>
          <w:sz w:val="24"/>
          <w:szCs w:val="24"/>
          <w:lang w:val="ru-RU" w:eastAsia="ru-RU"/>
        </w:rPr>
        <w:t xml:space="preserve"> (субподрядчика), с последующим требованием о не допуске (без права возврата в дальнейшем) данного работника на территорию объектов ТОО «Урихтау Оперейтинг».</w:t>
      </w:r>
    </w:p>
    <w:p w14:paraId="12990673"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9.11. В случае если Подрядчик</w:t>
      </w:r>
      <w:r w:rsidRPr="00FC3680">
        <w:rPr>
          <w:rFonts w:ascii="Times New Roman" w:eastAsia="Times New Roman" w:hAnsi="Times New Roman" w:cs="Times New Roman"/>
          <w:bCs/>
          <w:sz w:val="24"/>
          <w:szCs w:val="24"/>
          <w:lang w:val="ru-RU" w:eastAsia="ru-RU"/>
        </w:rPr>
        <w:t>/Исполнитель</w:t>
      </w:r>
      <w:r w:rsidRPr="00FC3680">
        <w:rPr>
          <w:rFonts w:ascii="Times New Roman" w:eastAsia="Times New Roman" w:hAnsi="Times New Roman" w:cs="Times New Roman"/>
          <w:spacing w:val="-2"/>
          <w:sz w:val="24"/>
          <w:szCs w:val="24"/>
          <w:lang w:val="ru-RU" w:eastAsia="ru-RU"/>
        </w:rPr>
        <w:t xml:space="preserve"> или любой из его работников нарушит любой из вышеупомянутых пунктов данного Положения более 3 раз, Товарищество может по своему усмотрению незамедлительно прервать Договор без выплаты какой-либо компенсации Подрядчику</w:t>
      </w:r>
      <w:r w:rsidRPr="00FC3680">
        <w:rPr>
          <w:rFonts w:ascii="Times New Roman" w:eastAsia="Times New Roman" w:hAnsi="Times New Roman" w:cs="Times New Roman"/>
          <w:bCs/>
          <w:sz w:val="24"/>
          <w:szCs w:val="24"/>
          <w:lang w:val="ru-RU" w:eastAsia="ru-RU"/>
        </w:rPr>
        <w:t>/Исполнителю</w:t>
      </w:r>
      <w:r w:rsidRPr="00FC3680">
        <w:rPr>
          <w:rFonts w:ascii="Times New Roman" w:eastAsia="Times New Roman" w:hAnsi="Times New Roman" w:cs="Times New Roman"/>
          <w:spacing w:val="-2"/>
          <w:sz w:val="24"/>
          <w:szCs w:val="24"/>
          <w:lang w:val="ru-RU" w:eastAsia="ru-RU"/>
        </w:rPr>
        <w:t>.</w:t>
      </w:r>
    </w:p>
    <w:p w14:paraId="13993648"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9.12. При исполнении обязательств по Договору Подрядчик</w:t>
      </w:r>
      <w:r w:rsidRPr="00FC3680">
        <w:rPr>
          <w:rFonts w:ascii="Times New Roman" w:eastAsia="Times New Roman" w:hAnsi="Times New Roman" w:cs="Times New Roman"/>
          <w:bCs/>
          <w:sz w:val="24"/>
          <w:szCs w:val="24"/>
          <w:lang w:val="ru-RU" w:eastAsia="ru-RU"/>
        </w:rPr>
        <w:t>/Исполнитель</w:t>
      </w:r>
      <w:r w:rsidRPr="00FC3680">
        <w:rPr>
          <w:rFonts w:ascii="Times New Roman" w:eastAsia="Times New Roman" w:hAnsi="Times New Roman" w:cs="Times New Roman"/>
          <w:spacing w:val="-2"/>
          <w:sz w:val="24"/>
          <w:szCs w:val="24"/>
          <w:lang w:val="ru-RU" w:eastAsia="ru-RU"/>
        </w:rPr>
        <w:t xml:space="preserve"> обязуется нести полную ответственность перед Заказчиком и государственными контролирующими органами и иными заинтересованными лицами за возможные происшествия, возникающие в результате несоблюдения представителями Подрядчика/Исполнителя требований по безопасности и охране труда и окружающей среды,  рационального использования природных ресурсов со сказывающимися последствиями на Заказчике, Подрядчике/Исполнителе и (или) на субподрядчике (соисполнителе), в том числе связанных с запретом на использование воды из </w:t>
      </w:r>
      <w:r w:rsidRPr="00FC3680">
        <w:rPr>
          <w:rFonts w:ascii="Times New Roman" w:eastAsia="Times New Roman" w:hAnsi="Times New Roman" w:cs="Times New Roman"/>
          <w:spacing w:val="-2"/>
          <w:sz w:val="24"/>
          <w:szCs w:val="24"/>
          <w:lang w:val="ru-RU" w:eastAsia="ru-RU"/>
        </w:rPr>
        <w:lastRenderedPageBreak/>
        <w:t>открытых источников, вследствие нарушения требований установленных законодательством Республики Казахстан и внутренними документами Заказчика, в том числе за безопасность условий труда работников Подрядчика</w:t>
      </w:r>
      <w:r w:rsidRPr="00FC3680">
        <w:rPr>
          <w:rFonts w:ascii="Times New Roman" w:eastAsia="Times New Roman" w:hAnsi="Times New Roman" w:cs="Times New Roman"/>
          <w:bCs/>
          <w:sz w:val="24"/>
          <w:szCs w:val="24"/>
          <w:lang w:val="ru-RU" w:eastAsia="ru-RU"/>
        </w:rPr>
        <w:t>/</w:t>
      </w:r>
      <w:r w:rsidRPr="00FC3680">
        <w:rPr>
          <w:rFonts w:ascii="Times New Roman" w:eastAsia="Times New Roman" w:hAnsi="Times New Roman" w:cs="Times New Roman"/>
          <w:spacing w:val="-2"/>
          <w:sz w:val="24"/>
          <w:szCs w:val="24"/>
          <w:lang w:val="ru-RU" w:eastAsia="ru-RU"/>
        </w:rPr>
        <w:t xml:space="preserve">Исполнителя. </w:t>
      </w:r>
    </w:p>
    <w:p w14:paraId="77C42D16"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9.13. Подрядчик</w:t>
      </w:r>
      <w:r w:rsidRPr="00FC3680">
        <w:rPr>
          <w:rFonts w:ascii="Times New Roman" w:eastAsia="Times New Roman" w:hAnsi="Times New Roman" w:cs="Times New Roman"/>
          <w:bCs/>
          <w:sz w:val="24"/>
          <w:szCs w:val="24"/>
          <w:lang w:val="ru-RU" w:eastAsia="ru-RU"/>
        </w:rPr>
        <w:t>/Исполнитель обязуется о</w:t>
      </w:r>
      <w:r w:rsidRPr="00FC3680">
        <w:rPr>
          <w:rFonts w:ascii="Times New Roman" w:eastAsia="Times New Roman" w:hAnsi="Times New Roman" w:cs="Times New Roman"/>
          <w:spacing w:val="-2"/>
          <w:sz w:val="24"/>
          <w:szCs w:val="24"/>
          <w:lang w:val="ru-RU" w:eastAsia="ru-RU"/>
        </w:rPr>
        <w:t>беспечить безопасность условий труда своих работников, привлекаемых к исполнению обязательств по договору, а также регулярно проводить аудит (внутренний контроль) на предмет соблюдения работниками Подрядчика</w:t>
      </w:r>
      <w:r w:rsidRPr="00FC3680">
        <w:rPr>
          <w:rFonts w:ascii="Times New Roman" w:eastAsia="Times New Roman" w:hAnsi="Times New Roman" w:cs="Times New Roman"/>
          <w:bCs/>
          <w:sz w:val="24"/>
          <w:szCs w:val="24"/>
          <w:lang w:val="ru-RU" w:eastAsia="ru-RU"/>
        </w:rPr>
        <w:t>/</w:t>
      </w:r>
      <w:r w:rsidRPr="00FC3680">
        <w:rPr>
          <w:rFonts w:ascii="Times New Roman" w:eastAsia="Times New Roman" w:hAnsi="Times New Roman" w:cs="Times New Roman"/>
          <w:spacing w:val="-2"/>
          <w:sz w:val="24"/>
          <w:szCs w:val="24"/>
          <w:lang w:val="ru-RU" w:eastAsia="ru-RU"/>
        </w:rPr>
        <w:t>Исполнителя законодательства Республики Казахстан в области безопасности и охраны труда, а также окружающей среды.</w:t>
      </w:r>
    </w:p>
    <w:p w14:paraId="3C02A964"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r w:rsidRPr="00FC3680">
        <w:rPr>
          <w:rFonts w:ascii="Times New Roman" w:eastAsia="Times New Roman" w:hAnsi="Times New Roman" w:cs="Times New Roman"/>
          <w:spacing w:val="-2"/>
          <w:sz w:val="24"/>
          <w:szCs w:val="24"/>
          <w:lang w:val="ru-RU" w:eastAsia="ru-RU"/>
        </w:rPr>
        <w:t>9.14. Подрядчик</w:t>
      </w:r>
      <w:r w:rsidRPr="00FC3680">
        <w:rPr>
          <w:rFonts w:ascii="Times New Roman" w:eastAsia="Times New Roman" w:hAnsi="Times New Roman" w:cs="Times New Roman"/>
          <w:bCs/>
          <w:sz w:val="24"/>
          <w:szCs w:val="24"/>
          <w:lang w:val="ru-RU" w:eastAsia="ru-RU"/>
        </w:rPr>
        <w:t>/Исполнитель обязуется п</w:t>
      </w:r>
      <w:r w:rsidRPr="00FC3680">
        <w:rPr>
          <w:rFonts w:ascii="Times New Roman" w:eastAsia="Times New Roman" w:hAnsi="Times New Roman" w:cs="Times New Roman"/>
          <w:spacing w:val="-2"/>
          <w:sz w:val="24"/>
          <w:szCs w:val="24"/>
          <w:lang w:val="ru-RU" w:eastAsia="ru-RU"/>
        </w:rPr>
        <w:t>олностью возместить Заказчику расходы и убытки, связанные с претензиями, судебными исками, штрафами со стороны государственных органов и иных юридических и физических лиц, которые возникли по вине Подрядчика</w:t>
      </w:r>
      <w:r w:rsidRPr="00FC3680">
        <w:rPr>
          <w:rFonts w:ascii="Times New Roman" w:eastAsia="Times New Roman" w:hAnsi="Times New Roman" w:cs="Times New Roman"/>
          <w:bCs/>
          <w:sz w:val="24"/>
          <w:szCs w:val="24"/>
          <w:lang w:val="ru-RU" w:eastAsia="ru-RU"/>
        </w:rPr>
        <w:t>/</w:t>
      </w:r>
      <w:r w:rsidRPr="00FC3680">
        <w:rPr>
          <w:rFonts w:ascii="Times New Roman" w:eastAsia="Times New Roman" w:hAnsi="Times New Roman" w:cs="Times New Roman"/>
          <w:spacing w:val="-2"/>
          <w:sz w:val="24"/>
          <w:szCs w:val="24"/>
          <w:lang w:val="ru-RU" w:eastAsia="ru-RU"/>
        </w:rPr>
        <w:t>Исполнителя в связи с несоблюдением им требований законодательства и внутренних документов Заказчика в области охраны труда, промышленной безопасности и охраны окружающей среды.</w:t>
      </w:r>
    </w:p>
    <w:p w14:paraId="4D2939AB" w14:textId="77777777" w:rsidR="00FC3680" w:rsidRPr="00FC3680" w:rsidRDefault="00FC3680" w:rsidP="00FC3680">
      <w:pPr>
        <w:spacing w:after="0" w:line="240" w:lineRule="auto"/>
        <w:jc w:val="both"/>
        <w:rPr>
          <w:rFonts w:ascii="Times New Roman" w:eastAsia="Times New Roman" w:hAnsi="Times New Roman" w:cs="Times New Roman"/>
          <w:spacing w:val="-2"/>
          <w:sz w:val="16"/>
          <w:szCs w:val="16"/>
          <w:lang w:val="ru-RU" w:eastAsia="ru-RU"/>
        </w:rPr>
      </w:pPr>
    </w:p>
    <w:p w14:paraId="419634E1"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ab/>
        <w:t>Данное положение является неотъемлемым приложением к договору, связанного с деятельностью подрядных организаций на территории месторождений и объектов ТОО «Урихтау Оперейтинг».</w:t>
      </w:r>
    </w:p>
    <w:p w14:paraId="3A777AD3"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z w:val="16"/>
          <w:szCs w:val="16"/>
          <w:lang w:val="ru-RU" w:eastAsia="ru-RU"/>
        </w:rPr>
      </w:pPr>
    </w:p>
    <w:p w14:paraId="14AFB763"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ab/>
        <w:t>Настоящим Подрядчик/Исполнитель подтверждает, что он ознакомлен с требованиями «Положения» и согласен вести свои операции (работы) с соблюдением заложенных в «Положении» принципов (целей), прав и обязанностей, таким образом, чтобы они не повлекли угрозу, персоналу и имуществу любой компании, или окружающей среде в районах, прямо или косвенно затрагиваемых порученными Подрядчику/Исполнителю работами или услугами.</w:t>
      </w:r>
    </w:p>
    <w:p w14:paraId="341B166D" w14:textId="77777777" w:rsidR="00FC3680" w:rsidRPr="00FC3680" w:rsidRDefault="00FC3680" w:rsidP="00FC3680">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val="ru-RU" w:eastAsia="ru-RU"/>
        </w:rPr>
      </w:pPr>
    </w:p>
    <w:p w14:paraId="0E3815B0" w14:textId="77777777" w:rsidR="00FC3680" w:rsidRPr="00FC3680" w:rsidRDefault="00FC3680" w:rsidP="00FC3680">
      <w:pPr>
        <w:spacing w:after="0" w:line="240" w:lineRule="auto"/>
        <w:rPr>
          <w:rFonts w:ascii="Times New Roman" w:eastAsia="Times New Roman" w:hAnsi="Times New Roman" w:cs="Times New Roman"/>
          <w:b/>
          <w:sz w:val="24"/>
          <w:szCs w:val="24"/>
          <w:lang w:val="ru-RU" w:eastAsia="ru-RU"/>
        </w:rPr>
      </w:pPr>
    </w:p>
    <w:p w14:paraId="18A4BC5C" w14:textId="77777777" w:rsidR="00FC3680" w:rsidRPr="00FC3680" w:rsidRDefault="00FC3680" w:rsidP="00FC3680">
      <w:pPr>
        <w:spacing w:after="0" w:line="240" w:lineRule="auto"/>
        <w:rPr>
          <w:rFonts w:ascii="Times New Roman" w:eastAsia="Times New Roman" w:hAnsi="Times New Roman" w:cs="Times New Roman"/>
          <w:b/>
          <w:sz w:val="24"/>
          <w:szCs w:val="24"/>
          <w:lang w:val="ru-RU" w:eastAsia="ru-RU"/>
        </w:rPr>
      </w:pPr>
    </w:p>
    <w:p w14:paraId="02DACA7A" w14:textId="77777777" w:rsidR="00FC3680" w:rsidRPr="00FC3680" w:rsidRDefault="00FC3680" w:rsidP="00FC3680">
      <w:pPr>
        <w:spacing w:after="0" w:line="240" w:lineRule="auto"/>
        <w:rPr>
          <w:rFonts w:ascii="Times New Roman" w:eastAsia="Times New Roman" w:hAnsi="Times New Roman" w:cs="Times New Roman"/>
          <w:b/>
          <w:sz w:val="24"/>
          <w:szCs w:val="24"/>
          <w:lang w:val="ru-RU" w:eastAsia="ru-RU"/>
        </w:rPr>
      </w:pPr>
    </w:p>
    <w:p w14:paraId="1E964E83" w14:textId="77777777" w:rsidR="00FC3680" w:rsidRPr="00FC3680" w:rsidRDefault="00FC3680" w:rsidP="00FC3680">
      <w:pPr>
        <w:spacing w:after="0" w:line="240" w:lineRule="auto"/>
        <w:rPr>
          <w:rFonts w:ascii="Times New Roman" w:eastAsia="Times New Roman" w:hAnsi="Times New Roman" w:cs="Times New Roman"/>
          <w:b/>
          <w:sz w:val="24"/>
          <w:szCs w:val="24"/>
          <w:lang w:val="ru-RU" w:eastAsia="ru-RU"/>
        </w:rPr>
      </w:pPr>
    </w:p>
    <w:p w14:paraId="074EC72B" w14:textId="77777777" w:rsidR="00FC3680" w:rsidRPr="00FC3680" w:rsidRDefault="00FC3680" w:rsidP="00FC3680">
      <w:pPr>
        <w:spacing w:after="0" w:line="240" w:lineRule="auto"/>
        <w:rPr>
          <w:rFonts w:ascii="Times New Roman" w:eastAsia="Times New Roman" w:hAnsi="Times New Roman" w:cs="Times New Roman"/>
          <w:b/>
          <w:sz w:val="24"/>
          <w:szCs w:val="24"/>
          <w:lang w:val="ru-RU" w:eastAsia="ru-RU"/>
        </w:rPr>
      </w:pPr>
    </w:p>
    <w:p w14:paraId="743B835A" w14:textId="77777777" w:rsidR="00FC3680" w:rsidRPr="00FC3680" w:rsidRDefault="00FC3680" w:rsidP="00FC3680">
      <w:pPr>
        <w:spacing w:after="0" w:line="240" w:lineRule="auto"/>
        <w:rPr>
          <w:rFonts w:ascii="Times New Roman" w:eastAsia="Times New Roman" w:hAnsi="Times New Roman" w:cs="Times New Roman"/>
          <w:b/>
          <w:sz w:val="24"/>
          <w:szCs w:val="24"/>
          <w:lang w:val="ru-RU" w:eastAsia="ru-RU"/>
        </w:rPr>
      </w:pPr>
    </w:p>
    <w:p w14:paraId="2A2AFF85" w14:textId="77777777" w:rsidR="00FC3680" w:rsidRPr="00FC3680" w:rsidRDefault="00FC3680" w:rsidP="00FC3680">
      <w:pPr>
        <w:spacing w:after="0" w:line="240" w:lineRule="auto"/>
        <w:rPr>
          <w:rFonts w:ascii="Times New Roman" w:eastAsia="Times New Roman" w:hAnsi="Times New Roman" w:cs="Times New Roman"/>
          <w:b/>
          <w:sz w:val="24"/>
          <w:szCs w:val="24"/>
          <w:lang w:val="ru-RU" w:eastAsia="ru-RU"/>
        </w:rPr>
      </w:pPr>
    </w:p>
    <w:p w14:paraId="4E99537A" w14:textId="77777777" w:rsidR="00FC3680" w:rsidRPr="00FC3680" w:rsidRDefault="00FC3680" w:rsidP="00FC3680">
      <w:pPr>
        <w:spacing w:after="0" w:line="240" w:lineRule="auto"/>
        <w:rPr>
          <w:rFonts w:ascii="Times New Roman" w:eastAsia="Times New Roman" w:hAnsi="Times New Roman" w:cs="Times New Roman"/>
          <w:b/>
          <w:sz w:val="24"/>
          <w:szCs w:val="24"/>
          <w:lang w:val="ru-RU" w:eastAsia="ru-RU"/>
        </w:rPr>
      </w:pPr>
    </w:p>
    <w:p w14:paraId="6B245811" w14:textId="77777777" w:rsidR="00FC3680" w:rsidRPr="00FC3680" w:rsidRDefault="00FC3680" w:rsidP="00FC3680">
      <w:pPr>
        <w:spacing w:after="0" w:line="240" w:lineRule="auto"/>
        <w:rPr>
          <w:rFonts w:ascii="Times New Roman" w:eastAsia="Times New Roman" w:hAnsi="Times New Roman" w:cs="Times New Roman"/>
          <w:b/>
          <w:sz w:val="24"/>
          <w:szCs w:val="24"/>
          <w:lang w:val="ru-RU" w:eastAsia="ru-RU"/>
        </w:rPr>
      </w:pPr>
    </w:p>
    <w:p w14:paraId="6C5381D4" w14:textId="77777777" w:rsidR="00FC3680" w:rsidRPr="00FC3680" w:rsidRDefault="00FC3680" w:rsidP="00FC3680">
      <w:pPr>
        <w:spacing w:after="0" w:line="240" w:lineRule="auto"/>
        <w:rPr>
          <w:rFonts w:ascii="Times New Roman" w:eastAsia="Times New Roman" w:hAnsi="Times New Roman" w:cs="Times New Roman"/>
          <w:b/>
          <w:sz w:val="24"/>
          <w:szCs w:val="24"/>
          <w:lang w:val="ru-RU" w:eastAsia="ru-RU"/>
        </w:rPr>
      </w:pPr>
    </w:p>
    <w:p w14:paraId="5AA89361" w14:textId="77777777" w:rsidR="00FC3680" w:rsidRPr="00FC3680" w:rsidRDefault="00FC3680" w:rsidP="00FC3680">
      <w:pPr>
        <w:spacing w:after="0" w:line="240" w:lineRule="auto"/>
        <w:rPr>
          <w:rFonts w:ascii="Times New Roman" w:eastAsia="Times New Roman" w:hAnsi="Times New Roman" w:cs="Times New Roman"/>
          <w:b/>
          <w:sz w:val="24"/>
          <w:szCs w:val="24"/>
          <w:lang w:val="ru-RU" w:eastAsia="ru-RU"/>
        </w:rPr>
      </w:pPr>
    </w:p>
    <w:p w14:paraId="102AE9B3" w14:textId="77777777" w:rsidR="00FC3680" w:rsidRPr="00FC3680" w:rsidRDefault="00FC3680" w:rsidP="00FC3680">
      <w:pPr>
        <w:spacing w:after="0" w:line="240" w:lineRule="auto"/>
        <w:rPr>
          <w:rFonts w:ascii="Times New Roman" w:eastAsia="Times New Roman" w:hAnsi="Times New Roman" w:cs="Times New Roman"/>
          <w:b/>
          <w:sz w:val="24"/>
          <w:szCs w:val="24"/>
          <w:lang w:val="ru-RU" w:eastAsia="ru-RU"/>
        </w:rPr>
      </w:pPr>
    </w:p>
    <w:p w14:paraId="59543C5C" w14:textId="77777777" w:rsidR="00FC3680" w:rsidRPr="00FC3680" w:rsidRDefault="00FC3680" w:rsidP="00FC3680">
      <w:pPr>
        <w:spacing w:after="0" w:line="240" w:lineRule="auto"/>
        <w:rPr>
          <w:rFonts w:ascii="Times New Roman" w:eastAsia="Times New Roman" w:hAnsi="Times New Roman" w:cs="Times New Roman"/>
          <w:b/>
          <w:sz w:val="24"/>
          <w:szCs w:val="24"/>
          <w:lang w:val="ru-RU" w:eastAsia="ru-RU"/>
        </w:rPr>
      </w:pPr>
    </w:p>
    <w:p w14:paraId="0F9C8871" w14:textId="77777777" w:rsidR="00FC3680" w:rsidRPr="00FC3680" w:rsidRDefault="00FC3680" w:rsidP="00FC3680">
      <w:pPr>
        <w:spacing w:after="0" w:line="240" w:lineRule="auto"/>
        <w:rPr>
          <w:rFonts w:ascii="Times New Roman" w:eastAsia="Times New Roman" w:hAnsi="Times New Roman" w:cs="Times New Roman"/>
          <w:b/>
          <w:sz w:val="24"/>
          <w:szCs w:val="24"/>
          <w:lang w:val="ru-RU" w:eastAsia="ru-RU"/>
        </w:rPr>
      </w:pPr>
    </w:p>
    <w:p w14:paraId="032B0390" w14:textId="77777777" w:rsidR="00FC3680" w:rsidRPr="00FC3680" w:rsidRDefault="00FC3680" w:rsidP="00FC3680">
      <w:pPr>
        <w:spacing w:after="0" w:line="240" w:lineRule="auto"/>
        <w:rPr>
          <w:rFonts w:ascii="Times New Roman" w:eastAsia="Times New Roman" w:hAnsi="Times New Roman" w:cs="Times New Roman"/>
          <w:b/>
          <w:sz w:val="24"/>
          <w:szCs w:val="24"/>
          <w:lang w:val="ru-RU" w:eastAsia="ru-RU"/>
        </w:rPr>
      </w:pPr>
    </w:p>
    <w:p w14:paraId="24345ABE" w14:textId="77777777" w:rsidR="00FC3680" w:rsidRPr="00FC3680" w:rsidRDefault="00FC3680" w:rsidP="00FC3680">
      <w:pPr>
        <w:spacing w:after="0" w:line="240" w:lineRule="auto"/>
        <w:rPr>
          <w:rFonts w:ascii="Times New Roman" w:eastAsia="Times New Roman" w:hAnsi="Times New Roman" w:cs="Times New Roman"/>
          <w:b/>
          <w:sz w:val="24"/>
          <w:szCs w:val="24"/>
          <w:lang w:val="ru-RU" w:eastAsia="ru-RU"/>
        </w:rPr>
      </w:pPr>
    </w:p>
    <w:p w14:paraId="078A040B" w14:textId="77777777" w:rsidR="00FC3680" w:rsidRPr="00FC3680" w:rsidRDefault="00FC3680" w:rsidP="00FC3680">
      <w:pPr>
        <w:spacing w:after="0" w:line="240" w:lineRule="auto"/>
        <w:rPr>
          <w:rFonts w:ascii="Times New Roman" w:eastAsia="Times New Roman" w:hAnsi="Times New Roman" w:cs="Times New Roman"/>
          <w:b/>
          <w:sz w:val="24"/>
          <w:szCs w:val="24"/>
          <w:lang w:val="ru-RU" w:eastAsia="ru-RU"/>
        </w:rPr>
      </w:pPr>
    </w:p>
    <w:p w14:paraId="54C9DC62" w14:textId="77777777" w:rsidR="00FC3680" w:rsidRPr="00FC3680" w:rsidRDefault="00FC3680" w:rsidP="00FC3680">
      <w:pPr>
        <w:spacing w:after="0" w:line="240" w:lineRule="auto"/>
        <w:rPr>
          <w:rFonts w:ascii="Times New Roman" w:eastAsia="Times New Roman" w:hAnsi="Times New Roman" w:cs="Times New Roman"/>
          <w:b/>
          <w:sz w:val="24"/>
          <w:szCs w:val="24"/>
          <w:lang w:val="ru-RU" w:eastAsia="ru-RU"/>
        </w:rPr>
      </w:pPr>
    </w:p>
    <w:p w14:paraId="5F1872E4" w14:textId="77777777" w:rsidR="00FC3680" w:rsidRPr="00FC3680" w:rsidRDefault="00FC3680" w:rsidP="00FC3680">
      <w:pPr>
        <w:spacing w:after="0" w:line="240" w:lineRule="auto"/>
        <w:rPr>
          <w:rFonts w:ascii="Times New Roman" w:eastAsia="Times New Roman" w:hAnsi="Times New Roman" w:cs="Times New Roman"/>
          <w:b/>
          <w:sz w:val="24"/>
          <w:szCs w:val="24"/>
          <w:lang w:val="ru-RU" w:eastAsia="ru-RU"/>
        </w:rPr>
      </w:pPr>
    </w:p>
    <w:p w14:paraId="47FC861F" w14:textId="77777777" w:rsidR="00FC3680" w:rsidRPr="00FC3680" w:rsidRDefault="00FC3680" w:rsidP="00FC3680">
      <w:pPr>
        <w:spacing w:after="0" w:line="240" w:lineRule="auto"/>
        <w:rPr>
          <w:rFonts w:ascii="Times New Roman" w:eastAsia="Times New Roman" w:hAnsi="Times New Roman" w:cs="Times New Roman"/>
          <w:b/>
          <w:sz w:val="24"/>
          <w:szCs w:val="24"/>
          <w:lang w:val="ru-RU" w:eastAsia="ru-RU"/>
        </w:rPr>
      </w:pPr>
    </w:p>
    <w:p w14:paraId="3DB21F50" w14:textId="77777777" w:rsidR="00FC3680" w:rsidRPr="00FC3680" w:rsidRDefault="00FC3680" w:rsidP="00FC3680">
      <w:pPr>
        <w:spacing w:after="0" w:line="240" w:lineRule="auto"/>
        <w:rPr>
          <w:rFonts w:ascii="Times New Roman" w:eastAsia="Times New Roman" w:hAnsi="Times New Roman" w:cs="Times New Roman"/>
          <w:b/>
          <w:sz w:val="24"/>
          <w:szCs w:val="24"/>
          <w:lang w:val="ru-RU" w:eastAsia="ru-RU"/>
        </w:rPr>
      </w:pPr>
    </w:p>
    <w:p w14:paraId="756827E9" w14:textId="77777777" w:rsidR="00FC3680" w:rsidRPr="00FC3680" w:rsidRDefault="00FC3680" w:rsidP="00FC3680">
      <w:pPr>
        <w:spacing w:after="0" w:line="240" w:lineRule="auto"/>
        <w:rPr>
          <w:rFonts w:ascii="Times New Roman" w:eastAsia="Times New Roman" w:hAnsi="Times New Roman" w:cs="Times New Roman"/>
          <w:b/>
          <w:sz w:val="24"/>
          <w:szCs w:val="24"/>
          <w:lang w:val="ru-RU" w:eastAsia="ru-RU"/>
        </w:rPr>
      </w:pPr>
    </w:p>
    <w:p w14:paraId="37D00C68" w14:textId="77777777" w:rsidR="00FC3680" w:rsidRPr="00FC3680" w:rsidRDefault="00FC3680" w:rsidP="00FC3680">
      <w:pPr>
        <w:spacing w:after="0" w:line="240" w:lineRule="auto"/>
        <w:rPr>
          <w:rFonts w:ascii="Times New Roman" w:eastAsia="Times New Roman" w:hAnsi="Times New Roman" w:cs="Times New Roman"/>
          <w:b/>
          <w:sz w:val="24"/>
          <w:szCs w:val="24"/>
          <w:lang w:val="ru-RU" w:eastAsia="ru-RU"/>
        </w:rPr>
      </w:pPr>
      <w:r w:rsidRPr="00FC3680">
        <w:rPr>
          <w:rFonts w:ascii="Times New Roman" w:eastAsia="Times New Roman" w:hAnsi="Times New Roman" w:cs="Times New Roman"/>
          <w:b/>
          <w:sz w:val="24"/>
          <w:szCs w:val="24"/>
          <w:lang w:val="ru-RU" w:eastAsia="ru-RU"/>
        </w:rPr>
        <w:t xml:space="preserve"> </w:t>
      </w:r>
      <w:r w:rsidRPr="00FC3680">
        <w:rPr>
          <w:rFonts w:ascii="Times New Roman" w:eastAsia="Times New Roman" w:hAnsi="Times New Roman" w:cs="Times New Roman"/>
          <w:b/>
          <w:sz w:val="24"/>
          <w:szCs w:val="24"/>
          <w:lang w:val="ru-RU" w:eastAsia="ru-RU"/>
        </w:rPr>
        <w:tab/>
      </w:r>
    </w:p>
    <w:p w14:paraId="4378C7E0" w14:textId="77777777" w:rsidR="00FC3680" w:rsidRPr="00FC3680" w:rsidRDefault="00FC3680" w:rsidP="00FC3680">
      <w:pPr>
        <w:spacing w:after="0" w:line="240" w:lineRule="auto"/>
        <w:rPr>
          <w:rFonts w:ascii="Times New Roman" w:eastAsia="Times New Roman" w:hAnsi="Times New Roman" w:cs="Times New Roman"/>
          <w:b/>
          <w:color w:val="FFFFFF"/>
          <w:sz w:val="24"/>
          <w:szCs w:val="24"/>
          <w:lang w:val="ru-RU" w:eastAsia="ru-RU"/>
        </w:rPr>
      </w:pPr>
      <w:r w:rsidRPr="00FC3680">
        <w:rPr>
          <w:rFonts w:ascii="Times New Roman" w:eastAsia="Times New Roman" w:hAnsi="Times New Roman" w:cs="Times New Roman"/>
          <w:b/>
          <w:color w:val="FFFFFF"/>
          <w:sz w:val="24"/>
          <w:szCs w:val="24"/>
          <w:lang w:val="ru-RU" w:eastAsia="ru-RU"/>
        </w:rPr>
        <w:t xml:space="preserve">Юридическая </w:t>
      </w:r>
    </w:p>
    <w:p w14:paraId="0B98AAE7" w14:textId="77777777" w:rsidR="00FC3680" w:rsidRPr="00FC3680" w:rsidRDefault="00FC3680" w:rsidP="00FC3680">
      <w:pPr>
        <w:spacing w:after="0" w:line="240" w:lineRule="auto"/>
        <w:rPr>
          <w:rFonts w:ascii="Times New Roman" w:eastAsia="Times New Roman" w:hAnsi="Times New Roman" w:cs="Times New Roman"/>
          <w:b/>
          <w:color w:val="FFFFFF"/>
          <w:sz w:val="24"/>
          <w:szCs w:val="24"/>
          <w:lang w:val="ru-RU" w:eastAsia="ru-RU"/>
        </w:rPr>
      </w:pPr>
    </w:p>
    <w:p w14:paraId="7AE1212D" w14:textId="77777777" w:rsidR="00FC3680" w:rsidRPr="00FC3680" w:rsidRDefault="00FC3680" w:rsidP="00FC3680">
      <w:pPr>
        <w:spacing w:after="0" w:line="240" w:lineRule="auto"/>
        <w:rPr>
          <w:rFonts w:ascii="Times New Roman" w:eastAsia="Times New Roman" w:hAnsi="Times New Roman" w:cs="Times New Roman"/>
          <w:b/>
          <w:color w:val="FFFFFF"/>
          <w:sz w:val="24"/>
          <w:szCs w:val="24"/>
          <w:lang w:val="ru-RU" w:eastAsia="ru-RU"/>
        </w:rPr>
      </w:pPr>
    </w:p>
    <w:p w14:paraId="29C2C392" w14:textId="77777777" w:rsidR="00FC3680" w:rsidRPr="00FC3680" w:rsidRDefault="00FC3680" w:rsidP="00FC3680">
      <w:pPr>
        <w:spacing w:after="0" w:line="240" w:lineRule="auto"/>
        <w:rPr>
          <w:rFonts w:ascii="Times New Roman" w:eastAsia="Times New Roman" w:hAnsi="Times New Roman" w:cs="Times New Roman"/>
          <w:b/>
          <w:color w:val="FFFFFF"/>
          <w:sz w:val="24"/>
          <w:szCs w:val="24"/>
          <w:lang w:val="ru-RU" w:eastAsia="ru-RU"/>
        </w:rPr>
      </w:pPr>
    </w:p>
    <w:p w14:paraId="2FD57435" w14:textId="77777777" w:rsidR="00FC3680" w:rsidRPr="00FC3680" w:rsidRDefault="00FC3680" w:rsidP="00FC3680">
      <w:pPr>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FC3680">
        <w:rPr>
          <w:rFonts w:ascii="Times New Roman" w:eastAsia="Times New Roman" w:hAnsi="Times New Roman" w:cs="Times New Roman"/>
          <w:b/>
          <w:color w:val="FFFFFF"/>
          <w:sz w:val="24"/>
          <w:szCs w:val="24"/>
          <w:lang w:val="ru-RU" w:eastAsia="ru-RU"/>
        </w:rPr>
        <w:t xml:space="preserve">экспертиза: </w:t>
      </w:r>
      <w:r w:rsidRPr="00FC3680">
        <w:rPr>
          <w:rFonts w:ascii="Times New Roman" w:eastAsia="Times New Roman" w:hAnsi="Times New Roman" w:cs="Times New Roman"/>
          <w:b/>
          <w:color w:val="FFFFFF"/>
          <w:sz w:val="24"/>
          <w:szCs w:val="24"/>
          <w:lang w:val="ru-RU" w:eastAsia="ru-RU"/>
        </w:rPr>
        <w:tab/>
      </w:r>
      <w:r w:rsidRPr="00FC3680">
        <w:rPr>
          <w:rFonts w:ascii="Times New Roman" w:eastAsia="Times New Roman" w:hAnsi="Times New Roman" w:cs="Times New Roman"/>
          <w:b/>
          <w:color w:val="FFFFFF"/>
          <w:sz w:val="24"/>
          <w:szCs w:val="24"/>
          <w:lang w:val="ru-RU" w:eastAsia="ru-RU"/>
        </w:rPr>
        <w:tab/>
        <w:t xml:space="preserve">Юрист       </w:t>
      </w:r>
      <w:r w:rsidRPr="00FC3680">
        <w:rPr>
          <w:rFonts w:ascii="Times New Roman" w:eastAsia="Times New Roman" w:hAnsi="Times New Roman" w:cs="Times New Roman"/>
          <w:b/>
          <w:color w:val="FFFFFF"/>
          <w:sz w:val="24"/>
          <w:szCs w:val="24"/>
          <w:lang w:val="ru-RU" w:eastAsia="ru-RU"/>
        </w:rPr>
        <w:tab/>
      </w:r>
      <w:r w:rsidRPr="00FC3680">
        <w:rPr>
          <w:rFonts w:ascii="Times New Roman" w:eastAsia="Times New Roman" w:hAnsi="Times New Roman" w:cs="Times New Roman"/>
          <w:b/>
          <w:color w:val="FFFFFF"/>
          <w:sz w:val="24"/>
          <w:szCs w:val="24"/>
          <w:lang w:val="ru-RU" w:eastAsia="ru-RU"/>
        </w:rPr>
        <w:tab/>
        <w:t xml:space="preserve">                ____________</w:t>
      </w:r>
      <w:r w:rsidRPr="00FC3680">
        <w:rPr>
          <w:rFonts w:ascii="Times New Roman" w:eastAsia="Times New Roman" w:hAnsi="Times New Roman" w:cs="Times New Roman"/>
          <w:b/>
          <w:color w:val="FFFFFF"/>
          <w:sz w:val="24"/>
          <w:szCs w:val="24"/>
          <w:lang w:val="ru-RU" w:eastAsia="ru-RU"/>
        </w:rPr>
        <w:tab/>
      </w:r>
      <w:r w:rsidRPr="00FC3680">
        <w:rPr>
          <w:rFonts w:ascii="Times New Roman" w:eastAsia="Times New Roman" w:hAnsi="Times New Roman" w:cs="Times New Roman"/>
          <w:b/>
          <w:sz w:val="24"/>
          <w:szCs w:val="24"/>
          <w:lang w:val="ru-RU" w:eastAsia="ru-RU"/>
        </w:rPr>
        <w:t>Приложение 1</w:t>
      </w:r>
    </w:p>
    <w:p w14:paraId="2AD7E9A0" w14:textId="23DE7460" w:rsidR="00FC3680" w:rsidRPr="00FC3680" w:rsidRDefault="00FC3680" w:rsidP="00FC3680">
      <w:pPr>
        <w:spacing w:after="0" w:line="240" w:lineRule="auto"/>
        <w:jc w:val="right"/>
        <w:rPr>
          <w:rFonts w:ascii="Times New Roman" w:eastAsia="Times New Roman" w:hAnsi="Times New Roman" w:cs="Times New Roman"/>
          <w:b/>
          <w:sz w:val="24"/>
          <w:szCs w:val="24"/>
          <w:lang w:val="ru-RU" w:eastAsia="ru-RU"/>
        </w:rPr>
      </w:pPr>
      <w:r w:rsidRPr="00FC3680">
        <w:rPr>
          <w:rFonts w:ascii="Times New Roman" w:eastAsia="Times New Roman" w:hAnsi="Times New Roman" w:cs="Times New Roman"/>
          <w:noProof/>
          <w:sz w:val="24"/>
          <w:szCs w:val="24"/>
          <w:lang w:val="ru-RU" w:eastAsia="ru-RU"/>
        </w:rPr>
        <w:lastRenderedPageBreak/>
        <w:drawing>
          <wp:inline distT="0" distB="0" distL="0" distR="0" wp14:anchorId="5975DFB9" wp14:editId="3FB1D252">
            <wp:extent cx="6242050" cy="9048750"/>
            <wp:effectExtent l="0" t="0" r="635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42050" cy="9048750"/>
                    </a:xfrm>
                    <a:prstGeom prst="rect">
                      <a:avLst/>
                    </a:prstGeom>
                    <a:noFill/>
                    <a:ln>
                      <a:noFill/>
                    </a:ln>
                  </pic:spPr>
                </pic:pic>
              </a:graphicData>
            </a:graphic>
          </wp:inline>
        </w:drawing>
      </w:r>
    </w:p>
    <w:p w14:paraId="382A66D5" w14:textId="5907AAEC" w:rsidR="00FC3680" w:rsidRPr="00FC3680" w:rsidRDefault="00846E71" w:rsidP="00846E71">
      <w:pPr>
        <w:autoSpaceDE w:val="0"/>
        <w:autoSpaceDN w:val="0"/>
        <w:adjustRightInd w:val="0"/>
        <w:spacing w:after="120" w:line="240" w:lineRule="auto"/>
        <w:rPr>
          <w:rFonts w:ascii="Times New Roman" w:eastAsia="Times New Roman" w:hAnsi="Times New Roman" w:cs="Times New Roman"/>
          <w:b/>
          <w:color w:val="FFFFFF"/>
          <w:sz w:val="24"/>
          <w:szCs w:val="24"/>
          <w:lang w:val="ru-RU" w:eastAsia="ru-RU"/>
        </w:rPr>
        <w:sectPr w:rsidR="00FC3680" w:rsidRPr="00FC3680" w:rsidSect="00A900DD">
          <w:footerReference w:type="default" r:id="rId15"/>
          <w:pgSz w:w="11906" w:h="16838" w:code="9"/>
          <w:pgMar w:top="851" w:right="851" w:bottom="851" w:left="1134" w:header="397" w:footer="567" w:gutter="0"/>
          <w:cols w:space="708"/>
          <w:titlePg/>
          <w:docGrid w:linePitch="360"/>
        </w:sectPr>
      </w:pPr>
      <w:r>
        <w:rPr>
          <w:rFonts w:ascii="Times New Roman" w:eastAsia="Times New Roman" w:hAnsi="Times New Roman" w:cs="Times New Roman"/>
          <w:b/>
          <w:color w:val="FFFFFF"/>
          <w:sz w:val="24"/>
          <w:szCs w:val="24"/>
          <w:lang w:val="ru-RU" w:eastAsia="ru-RU"/>
        </w:rPr>
        <w:t xml:space="preserve">                     </w:t>
      </w:r>
    </w:p>
    <w:p w14:paraId="4DB7CCB3" w14:textId="77777777" w:rsidR="00FC3680" w:rsidRPr="00FC3680" w:rsidRDefault="00FC3680" w:rsidP="00846E71">
      <w:pPr>
        <w:spacing w:after="0" w:line="240" w:lineRule="auto"/>
        <w:jc w:val="right"/>
        <w:rPr>
          <w:rFonts w:ascii="Times New Roman" w:eastAsia="Times New Roman" w:hAnsi="Times New Roman" w:cs="Times New Roman"/>
          <w:b/>
          <w:sz w:val="24"/>
          <w:szCs w:val="24"/>
          <w:lang w:val="ru-RU" w:eastAsia="ru-RU"/>
        </w:rPr>
      </w:pPr>
      <w:r w:rsidRPr="00FC3680">
        <w:rPr>
          <w:rFonts w:ascii="Times New Roman" w:eastAsia="Times New Roman" w:hAnsi="Times New Roman" w:cs="Times New Roman"/>
          <w:b/>
          <w:sz w:val="24"/>
          <w:szCs w:val="24"/>
          <w:lang w:val="ru-RU" w:eastAsia="ru-RU"/>
        </w:rPr>
        <w:lastRenderedPageBreak/>
        <w:t>Приложение 2</w:t>
      </w:r>
    </w:p>
    <w:p w14:paraId="1F34C845" w14:textId="77777777" w:rsidR="00FC3680" w:rsidRPr="00FC3680" w:rsidRDefault="00FC3680" w:rsidP="00FC3680">
      <w:pPr>
        <w:spacing w:before="120" w:after="0" w:line="240" w:lineRule="auto"/>
        <w:jc w:val="center"/>
        <w:rPr>
          <w:rFonts w:ascii="Times New Roman" w:eastAsia="Times New Roman" w:hAnsi="Times New Roman" w:cs="Times New Roman"/>
          <w:b/>
          <w:szCs w:val="24"/>
          <w:lang w:val="ru-RU" w:eastAsia="ru-RU"/>
        </w:rPr>
      </w:pPr>
      <w:r w:rsidRPr="00FC3680">
        <w:rPr>
          <w:rFonts w:ascii="Times New Roman" w:eastAsia="Times New Roman" w:hAnsi="Times New Roman" w:cs="Times New Roman"/>
          <w:b/>
          <w:szCs w:val="24"/>
          <w:lang w:val="ru-RU" w:eastAsia="ru-RU"/>
        </w:rPr>
        <w:t>ОТЧЕТ О АВАРИИ/НЕСЧАСТНОМ СЛУЧАЕ/ДТП</w:t>
      </w:r>
    </w:p>
    <w:p w14:paraId="46F3BF5B" w14:textId="77777777" w:rsidR="00FC3680" w:rsidRPr="00FC3680" w:rsidRDefault="00FC3680" w:rsidP="00FC3680">
      <w:pPr>
        <w:spacing w:before="120" w:after="0" w:line="240" w:lineRule="auto"/>
        <w:jc w:val="center"/>
        <w:rPr>
          <w:rFonts w:ascii="Times New Roman" w:eastAsia="Times New Roman" w:hAnsi="Times New Roman" w:cs="Times New Roman"/>
          <w:b/>
          <w:i/>
          <w:sz w:val="18"/>
          <w:szCs w:val="24"/>
          <w:lang w:val="ru-RU" w:eastAsia="ru-RU"/>
        </w:rPr>
      </w:pPr>
      <w:r w:rsidRPr="00FC3680">
        <w:rPr>
          <w:rFonts w:ascii="Times New Roman" w:eastAsia="Times New Roman" w:hAnsi="Times New Roman" w:cs="Times New Roman"/>
          <w:b/>
          <w:sz w:val="18"/>
          <w:szCs w:val="24"/>
          <w:lang w:val="ru-RU" w:eastAsia="ru-RU"/>
        </w:rPr>
        <w:t>КОНФИДЕНЦИАЛЬНО</w:t>
      </w:r>
    </w:p>
    <w:tbl>
      <w:tblPr>
        <w:tblW w:w="10915" w:type="dxa"/>
        <w:tblInd w:w="-433" w:type="dxa"/>
        <w:tblLayout w:type="fixed"/>
        <w:tblCellMar>
          <w:left w:w="107" w:type="dxa"/>
          <w:right w:w="107" w:type="dxa"/>
        </w:tblCellMar>
        <w:tblLook w:val="0000" w:firstRow="0" w:lastRow="0" w:firstColumn="0" w:lastColumn="0" w:noHBand="0" w:noVBand="0"/>
      </w:tblPr>
      <w:tblGrid>
        <w:gridCol w:w="10915"/>
      </w:tblGrid>
      <w:tr w:rsidR="00FC3680" w:rsidRPr="00FC3680" w14:paraId="5FEC75AD" w14:textId="77777777" w:rsidTr="00A31E16">
        <w:tc>
          <w:tcPr>
            <w:tcW w:w="10915" w:type="dxa"/>
            <w:tcBorders>
              <w:top w:val="single" w:sz="18" w:space="0" w:color="auto"/>
              <w:left w:val="single" w:sz="18" w:space="0" w:color="auto"/>
              <w:bottom w:val="single" w:sz="18" w:space="0" w:color="auto"/>
              <w:right w:val="single" w:sz="18" w:space="0" w:color="auto"/>
            </w:tcBorders>
          </w:tcPr>
          <w:p w14:paraId="1000DA0E" w14:textId="77777777" w:rsidR="00FC3680" w:rsidRPr="00FC3680" w:rsidRDefault="00FC3680" w:rsidP="00FC3680">
            <w:pPr>
              <w:spacing w:before="120" w:after="120" w:line="240" w:lineRule="auto"/>
              <w:ind w:right="113"/>
              <w:rPr>
                <w:rFonts w:ascii="Times New Roman" w:eastAsia="Times New Roman" w:hAnsi="Times New Roman" w:cs="Times New Roman"/>
                <w:sz w:val="18"/>
                <w:szCs w:val="24"/>
                <w:lang w:val="ru-RU" w:eastAsia="ru-RU"/>
              </w:rPr>
            </w:pPr>
            <w:r w:rsidRPr="00FC3680">
              <w:rPr>
                <w:rFonts w:ascii="Times New Roman" w:eastAsia="Times New Roman" w:hAnsi="Times New Roman" w:cs="Times New Roman"/>
                <w:sz w:val="18"/>
                <w:szCs w:val="24"/>
                <w:lang w:val="ru-RU" w:eastAsia="ru-RU"/>
              </w:rPr>
              <w:t>Подразделение________________________ Место аварии: Дорога</w:t>
            </w:r>
            <w:r w:rsidRPr="00FC3680">
              <w:rPr>
                <w:rFonts w:ascii="Times New Roman" w:eastAsia="Times New Roman" w:hAnsi="Times New Roman" w:cs="Times New Roman"/>
                <w:position w:val="-2"/>
                <w:sz w:val="18"/>
                <w:szCs w:val="24"/>
                <w:lang w:val="ru-RU" w:eastAsia="ru-RU"/>
              </w:rPr>
              <w:sym w:font="Wingdings" w:char="F06F"/>
            </w:r>
            <w:r w:rsidRPr="00FC3680">
              <w:rPr>
                <w:rFonts w:ascii="Times New Roman" w:eastAsia="Times New Roman" w:hAnsi="Times New Roman" w:cs="Times New Roman"/>
                <w:position w:val="-2"/>
                <w:sz w:val="18"/>
                <w:szCs w:val="24"/>
                <w:lang w:val="ru-RU" w:eastAsia="ru-RU"/>
              </w:rPr>
              <w:t xml:space="preserve">  </w:t>
            </w:r>
            <w:r w:rsidRPr="00FC3680">
              <w:rPr>
                <w:rFonts w:ascii="Times New Roman" w:eastAsia="Times New Roman" w:hAnsi="Times New Roman" w:cs="Times New Roman"/>
                <w:sz w:val="18"/>
                <w:szCs w:val="24"/>
                <w:lang w:val="ru-RU" w:eastAsia="ru-RU"/>
              </w:rPr>
              <w:t xml:space="preserve"> База </w:t>
            </w:r>
            <w:r w:rsidRPr="00FC3680">
              <w:rPr>
                <w:rFonts w:ascii="Times New Roman" w:eastAsia="Times New Roman" w:hAnsi="Times New Roman" w:cs="Times New Roman"/>
                <w:position w:val="-2"/>
                <w:sz w:val="18"/>
                <w:szCs w:val="24"/>
                <w:lang w:val="ru-RU" w:eastAsia="ru-RU"/>
              </w:rPr>
              <w:sym w:font="Wingdings" w:char="F06F"/>
            </w:r>
            <w:r w:rsidRPr="00FC3680">
              <w:rPr>
                <w:rFonts w:ascii="Times New Roman" w:eastAsia="Times New Roman" w:hAnsi="Times New Roman" w:cs="Times New Roman"/>
                <w:position w:val="-2"/>
                <w:sz w:val="18"/>
                <w:szCs w:val="24"/>
                <w:lang w:val="ru-RU" w:eastAsia="ru-RU"/>
              </w:rPr>
              <w:t xml:space="preserve"> </w:t>
            </w:r>
            <w:r w:rsidRPr="00FC3680">
              <w:rPr>
                <w:rFonts w:ascii="Times New Roman" w:eastAsia="Times New Roman" w:hAnsi="Times New Roman" w:cs="Times New Roman"/>
                <w:sz w:val="18"/>
                <w:szCs w:val="24"/>
                <w:lang w:val="ru-RU" w:eastAsia="ru-RU"/>
              </w:rPr>
              <w:t xml:space="preserve"> Другое__________________________</w:t>
            </w:r>
          </w:p>
          <w:p w14:paraId="0BBA1651" w14:textId="77777777" w:rsidR="00FC3680" w:rsidRPr="00FC3680" w:rsidRDefault="00FC3680" w:rsidP="00FC3680">
            <w:pPr>
              <w:spacing w:before="120" w:after="120" w:line="240" w:lineRule="auto"/>
              <w:ind w:right="113"/>
              <w:rPr>
                <w:rFonts w:ascii="Times New Roman" w:eastAsia="Times New Roman" w:hAnsi="Times New Roman" w:cs="Times New Roman"/>
                <w:sz w:val="18"/>
                <w:szCs w:val="24"/>
                <w:lang w:val="ru-RU" w:eastAsia="ru-RU"/>
              </w:rPr>
            </w:pPr>
            <w:r w:rsidRPr="00FC3680">
              <w:rPr>
                <w:rFonts w:ascii="Times New Roman" w:eastAsia="Times New Roman" w:hAnsi="Times New Roman" w:cs="Times New Roman"/>
                <w:sz w:val="18"/>
                <w:szCs w:val="24"/>
                <w:lang w:val="ru-RU" w:eastAsia="ru-RU"/>
              </w:rPr>
              <w:t>Точное  местонахождение  аварии___________________________________________________________________________</w:t>
            </w:r>
          </w:p>
          <w:p w14:paraId="7CF6E2FC" w14:textId="77777777" w:rsidR="00FC3680" w:rsidRPr="00FC3680" w:rsidRDefault="00FC3680" w:rsidP="00FC3680">
            <w:pPr>
              <w:spacing w:before="120" w:after="120" w:line="240" w:lineRule="auto"/>
              <w:ind w:right="113"/>
              <w:rPr>
                <w:rFonts w:ascii="Times New Roman" w:eastAsia="Times New Roman" w:hAnsi="Times New Roman" w:cs="Times New Roman"/>
                <w:sz w:val="18"/>
                <w:szCs w:val="24"/>
                <w:lang w:val="ru-RU" w:eastAsia="ru-RU"/>
              </w:rPr>
            </w:pPr>
            <w:r w:rsidRPr="00FC3680">
              <w:rPr>
                <w:rFonts w:ascii="Times New Roman" w:eastAsia="Times New Roman" w:hAnsi="Times New Roman" w:cs="Times New Roman"/>
                <w:sz w:val="18"/>
                <w:szCs w:val="24"/>
                <w:lang w:val="ru-RU" w:eastAsia="ru-RU"/>
              </w:rPr>
              <w:t>Дата/время аварии ________________ Дата сообщения ________________Кто сообщил______________________________</w:t>
            </w:r>
          </w:p>
          <w:p w14:paraId="266EDB47" w14:textId="77777777" w:rsidR="00FC3680" w:rsidRPr="00FC3680" w:rsidRDefault="00FC3680" w:rsidP="00FC3680">
            <w:pPr>
              <w:spacing w:before="120" w:after="120" w:line="240" w:lineRule="auto"/>
              <w:ind w:right="113"/>
              <w:rPr>
                <w:rFonts w:ascii="Times New Roman" w:eastAsia="Times New Roman" w:hAnsi="Times New Roman" w:cs="Times New Roman"/>
                <w:sz w:val="18"/>
                <w:szCs w:val="24"/>
                <w:lang w:val="ru-RU" w:eastAsia="ru-RU"/>
              </w:rPr>
            </w:pPr>
            <w:r w:rsidRPr="00FC3680">
              <w:rPr>
                <w:rFonts w:ascii="Times New Roman" w:eastAsia="Times New Roman" w:hAnsi="Times New Roman" w:cs="Times New Roman"/>
                <w:sz w:val="18"/>
                <w:szCs w:val="24"/>
                <w:lang w:val="ru-RU" w:eastAsia="ru-RU"/>
              </w:rPr>
              <w:t>Должность _____________________________Ф. И.О. работника  ____________________________  Возраст  ____________</w:t>
            </w:r>
          </w:p>
          <w:p w14:paraId="05DF04D8" w14:textId="77777777" w:rsidR="00FC3680" w:rsidRPr="00FC3680" w:rsidRDefault="00FC3680" w:rsidP="00FC3680">
            <w:pPr>
              <w:spacing w:before="120" w:after="120" w:line="240" w:lineRule="auto"/>
              <w:ind w:right="113"/>
              <w:rPr>
                <w:rFonts w:ascii="Times New Roman" w:eastAsia="Times New Roman" w:hAnsi="Times New Roman" w:cs="Times New Roman"/>
                <w:position w:val="-2"/>
                <w:sz w:val="18"/>
                <w:szCs w:val="24"/>
                <w:lang w:val="ru-RU" w:eastAsia="ru-RU"/>
              </w:rPr>
            </w:pPr>
            <w:r w:rsidRPr="00FC3680">
              <w:rPr>
                <w:rFonts w:ascii="Times New Roman" w:eastAsia="Times New Roman" w:hAnsi="Times New Roman" w:cs="Times New Roman"/>
                <w:sz w:val="18"/>
                <w:szCs w:val="24"/>
                <w:lang w:val="ru-RU" w:eastAsia="ru-RU"/>
              </w:rPr>
              <w:t xml:space="preserve">Стаж потерпевшего(лет) ________ Отработано часов за смену________ Работал один </w:t>
            </w:r>
            <w:r w:rsidRPr="00FC3680">
              <w:rPr>
                <w:rFonts w:ascii="Times New Roman" w:eastAsia="Times New Roman" w:hAnsi="Times New Roman" w:cs="Times New Roman"/>
                <w:position w:val="-2"/>
                <w:sz w:val="18"/>
                <w:szCs w:val="24"/>
                <w:lang w:val="ru-RU" w:eastAsia="ru-RU"/>
              </w:rPr>
              <w:sym w:font="Wingdings" w:char="F06F"/>
            </w:r>
            <w:r w:rsidRPr="00FC3680">
              <w:rPr>
                <w:rFonts w:ascii="Times New Roman" w:eastAsia="Times New Roman" w:hAnsi="Times New Roman" w:cs="Times New Roman"/>
                <w:position w:val="-2"/>
                <w:sz w:val="18"/>
                <w:szCs w:val="24"/>
                <w:lang w:val="ru-RU" w:eastAsia="ru-RU"/>
              </w:rPr>
              <w:t xml:space="preserve"> </w:t>
            </w:r>
            <w:r w:rsidRPr="00FC3680">
              <w:rPr>
                <w:rFonts w:ascii="Times New Roman" w:eastAsia="Times New Roman" w:hAnsi="Times New Roman" w:cs="Times New Roman"/>
                <w:sz w:val="18"/>
                <w:szCs w:val="24"/>
                <w:lang w:val="ru-RU" w:eastAsia="ru-RU"/>
              </w:rPr>
              <w:t xml:space="preserve">Работал с другими </w:t>
            </w:r>
            <w:r w:rsidRPr="00FC3680">
              <w:rPr>
                <w:rFonts w:ascii="Times New Roman" w:eastAsia="Times New Roman" w:hAnsi="Times New Roman" w:cs="Times New Roman"/>
                <w:position w:val="-2"/>
                <w:sz w:val="18"/>
                <w:szCs w:val="24"/>
                <w:lang w:val="ru-RU" w:eastAsia="ru-RU"/>
              </w:rPr>
              <w:sym w:font="Wingdings" w:char="F06F"/>
            </w:r>
          </w:p>
          <w:p w14:paraId="57C981F9" w14:textId="77777777" w:rsidR="00FC3680" w:rsidRPr="00FC3680" w:rsidRDefault="00FC3680" w:rsidP="00FC3680">
            <w:pPr>
              <w:spacing w:before="120" w:after="120" w:line="240" w:lineRule="auto"/>
              <w:ind w:right="113"/>
              <w:rPr>
                <w:rFonts w:ascii="Times New Roman" w:eastAsia="Times New Roman" w:hAnsi="Times New Roman" w:cs="Times New Roman"/>
                <w:sz w:val="18"/>
                <w:szCs w:val="24"/>
                <w:lang w:val="ru-RU" w:eastAsia="ru-RU"/>
              </w:rPr>
            </w:pPr>
            <w:r w:rsidRPr="00FC3680">
              <w:rPr>
                <w:rFonts w:ascii="Times New Roman" w:eastAsia="Times New Roman" w:hAnsi="Times New Roman" w:cs="Times New Roman"/>
                <w:sz w:val="18"/>
                <w:szCs w:val="24"/>
                <w:lang w:val="ru-RU" w:eastAsia="ru-RU"/>
              </w:rPr>
              <w:t>Непосредственный руководитель  ______________________________Имена свидетелей _____________________________</w:t>
            </w:r>
          </w:p>
          <w:p w14:paraId="688C0D70" w14:textId="77777777" w:rsidR="00FC3680" w:rsidRPr="00FC3680" w:rsidRDefault="00FC3680" w:rsidP="00FC3680">
            <w:pPr>
              <w:spacing w:before="120" w:after="120" w:line="240" w:lineRule="auto"/>
              <w:ind w:right="113"/>
              <w:rPr>
                <w:rFonts w:ascii="Times New Roman" w:eastAsia="Times New Roman" w:hAnsi="Times New Roman" w:cs="Times New Roman"/>
                <w:sz w:val="18"/>
                <w:szCs w:val="24"/>
                <w:lang w:val="ru-RU" w:eastAsia="ru-RU"/>
              </w:rPr>
            </w:pPr>
            <w:r w:rsidRPr="00FC3680">
              <w:rPr>
                <w:rFonts w:ascii="Times New Roman" w:eastAsia="Times New Roman" w:hAnsi="Times New Roman" w:cs="Times New Roman"/>
                <w:sz w:val="18"/>
                <w:szCs w:val="24"/>
                <w:lang w:val="ru-RU" w:eastAsia="ru-RU"/>
              </w:rPr>
              <w:t>_________________________________________________________________________________________________________</w:t>
            </w:r>
          </w:p>
        </w:tc>
      </w:tr>
    </w:tbl>
    <w:p w14:paraId="0D6B4E95" w14:textId="77777777" w:rsidR="00FC3680" w:rsidRPr="00FC3680" w:rsidRDefault="00FC3680" w:rsidP="00FC3680">
      <w:pPr>
        <w:spacing w:after="0" w:line="240" w:lineRule="auto"/>
        <w:rPr>
          <w:rFonts w:ascii="Times New Roman" w:eastAsia="Times New Roman" w:hAnsi="Times New Roman" w:cs="Times New Roman"/>
          <w:sz w:val="18"/>
          <w:szCs w:val="24"/>
          <w:lang w:val="ru-RU" w:eastAsia="ru-RU"/>
        </w:rPr>
      </w:pPr>
      <w:r w:rsidRPr="00FC3680">
        <w:rPr>
          <w:rFonts w:ascii="Times New Roman" w:eastAsia="Times New Roman" w:hAnsi="Times New Roman" w:cs="Times New Roman"/>
          <w:b/>
          <w:sz w:val="18"/>
          <w:szCs w:val="24"/>
          <w:lang w:val="ru-RU" w:eastAsia="ru-RU"/>
        </w:rPr>
        <w:t>КАТЕГОРИИ</w:t>
      </w:r>
    </w:p>
    <w:tbl>
      <w:tblPr>
        <w:tblW w:w="12356" w:type="dxa"/>
        <w:tblInd w:w="-433" w:type="dxa"/>
        <w:tblLayout w:type="fixed"/>
        <w:tblCellMar>
          <w:left w:w="107" w:type="dxa"/>
          <w:right w:w="107" w:type="dxa"/>
        </w:tblCellMar>
        <w:tblLook w:val="0000" w:firstRow="0" w:lastRow="0" w:firstColumn="0" w:lastColumn="0" w:noHBand="0" w:noVBand="0"/>
      </w:tblPr>
      <w:tblGrid>
        <w:gridCol w:w="10915"/>
        <w:gridCol w:w="1441"/>
      </w:tblGrid>
      <w:tr w:rsidR="00FC3680" w:rsidRPr="00FC3680" w14:paraId="00B29E6A" w14:textId="77777777" w:rsidTr="00A31E16">
        <w:trPr>
          <w:gridAfter w:val="1"/>
          <w:wAfter w:w="1441" w:type="dxa"/>
        </w:trPr>
        <w:tc>
          <w:tcPr>
            <w:tcW w:w="10915" w:type="dxa"/>
            <w:tcBorders>
              <w:top w:val="single" w:sz="18" w:space="0" w:color="auto"/>
              <w:left w:val="single" w:sz="18" w:space="0" w:color="auto"/>
              <w:bottom w:val="single" w:sz="18" w:space="0" w:color="auto"/>
              <w:right w:val="single" w:sz="18" w:space="0" w:color="auto"/>
            </w:tcBorders>
          </w:tcPr>
          <w:p w14:paraId="68B270B6" w14:textId="77777777" w:rsidR="00FC3680" w:rsidRPr="00FC3680" w:rsidRDefault="00FC3680" w:rsidP="00FC3680">
            <w:pPr>
              <w:spacing w:before="120" w:after="120" w:line="240" w:lineRule="auto"/>
              <w:ind w:right="57"/>
              <w:rPr>
                <w:rFonts w:ascii="Times New Roman" w:eastAsia="Times New Roman" w:hAnsi="Times New Roman" w:cs="Times New Roman"/>
                <w:position w:val="-2"/>
                <w:sz w:val="18"/>
                <w:szCs w:val="24"/>
                <w:lang w:val="ru-RU" w:eastAsia="ru-RU"/>
              </w:rPr>
            </w:pPr>
            <w:r w:rsidRPr="00FC3680">
              <w:rPr>
                <w:rFonts w:ascii="Times New Roman" w:eastAsia="Times New Roman" w:hAnsi="Times New Roman" w:cs="Times New Roman"/>
                <w:b/>
                <w:spacing w:val="-2"/>
                <w:sz w:val="18"/>
                <w:szCs w:val="24"/>
                <w:lang w:val="ru-RU" w:eastAsia="ru-RU"/>
              </w:rPr>
              <w:t xml:space="preserve">ТРАВМА </w:t>
            </w:r>
            <w:r w:rsidRPr="00FC3680">
              <w:rPr>
                <w:rFonts w:ascii="Times New Roman" w:eastAsia="Times New Roman" w:hAnsi="Times New Roman" w:cs="Times New Roman"/>
                <w:position w:val="-2"/>
                <w:sz w:val="18"/>
                <w:szCs w:val="24"/>
                <w:lang w:val="ru-RU" w:eastAsia="ru-RU"/>
              </w:rPr>
              <w:t xml:space="preserve">Да </w:t>
            </w:r>
            <w:r w:rsidRPr="00FC3680">
              <w:rPr>
                <w:rFonts w:ascii="Times New Roman" w:eastAsia="Times New Roman" w:hAnsi="Times New Roman" w:cs="Times New Roman"/>
                <w:position w:val="-2"/>
                <w:sz w:val="18"/>
                <w:szCs w:val="24"/>
                <w:lang w:val="ru-RU" w:eastAsia="ru-RU"/>
              </w:rPr>
              <w:sym w:font="Wingdings" w:char="F06F"/>
            </w:r>
            <w:r w:rsidRPr="00FC3680">
              <w:rPr>
                <w:rFonts w:ascii="Times New Roman" w:eastAsia="Times New Roman" w:hAnsi="Times New Roman" w:cs="Times New Roman"/>
                <w:spacing w:val="-2"/>
                <w:position w:val="-2"/>
                <w:sz w:val="18"/>
                <w:szCs w:val="24"/>
                <w:lang w:val="ru-RU" w:eastAsia="ru-RU"/>
              </w:rPr>
              <w:t xml:space="preserve"> </w:t>
            </w:r>
            <w:r w:rsidRPr="00FC3680">
              <w:rPr>
                <w:rFonts w:ascii="Times New Roman" w:eastAsia="Times New Roman" w:hAnsi="Times New Roman" w:cs="Times New Roman"/>
                <w:position w:val="-2"/>
                <w:sz w:val="18"/>
                <w:szCs w:val="24"/>
                <w:lang w:val="ru-RU" w:eastAsia="ru-RU"/>
              </w:rPr>
              <w:t xml:space="preserve">Нет </w:t>
            </w:r>
            <w:r w:rsidRPr="00FC3680">
              <w:rPr>
                <w:rFonts w:ascii="Times New Roman" w:eastAsia="Times New Roman" w:hAnsi="Times New Roman" w:cs="Times New Roman"/>
                <w:position w:val="-2"/>
                <w:sz w:val="18"/>
                <w:szCs w:val="24"/>
                <w:lang w:val="ru-RU" w:eastAsia="ru-RU"/>
              </w:rPr>
              <w:sym w:font="Wingdings" w:char="F06F"/>
            </w:r>
            <w:r w:rsidRPr="00FC3680">
              <w:rPr>
                <w:rFonts w:ascii="Times New Roman" w:eastAsia="Times New Roman" w:hAnsi="Times New Roman" w:cs="Times New Roman"/>
                <w:spacing w:val="-2"/>
                <w:position w:val="-2"/>
                <w:sz w:val="18"/>
                <w:szCs w:val="24"/>
                <w:lang w:val="ru-RU" w:eastAsia="ru-RU"/>
              </w:rPr>
              <w:t xml:space="preserve">  Необходима ли мед. помощь: </w:t>
            </w:r>
            <w:r w:rsidRPr="00FC3680">
              <w:rPr>
                <w:rFonts w:ascii="Times New Roman" w:eastAsia="Times New Roman" w:hAnsi="Times New Roman" w:cs="Times New Roman"/>
                <w:position w:val="-2"/>
                <w:sz w:val="18"/>
                <w:szCs w:val="24"/>
                <w:lang w:val="ru-RU" w:eastAsia="ru-RU"/>
              </w:rPr>
              <w:t xml:space="preserve">Да </w:t>
            </w:r>
            <w:r w:rsidRPr="00FC3680">
              <w:rPr>
                <w:rFonts w:ascii="Times New Roman" w:eastAsia="Times New Roman" w:hAnsi="Times New Roman" w:cs="Times New Roman"/>
                <w:position w:val="-2"/>
                <w:sz w:val="18"/>
                <w:szCs w:val="24"/>
                <w:lang w:val="ru-RU" w:eastAsia="ru-RU"/>
              </w:rPr>
              <w:sym w:font="Wingdings" w:char="F06F"/>
            </w:r>
            <w:r w:rsidRPr="00FC3680">
              <w:rPr>
                <w:rFonts w:ascii="Times New Roman" w:eastAsia="Times New Roman" w:hAnsi="Times New Roman" w:cs="Times New Roman"/>
                <w:spacing w:val="-2"/>
                <w:position w:val="-2"/>
                <w:sz w:val="18"/>
                <w:szCs w:val="24"/>
                <w:lang w:val="ru-RU" w:eastAsia="ru-RU"/>
              </w:rPr>
              <w:t xml:space="preserve"> </w:t>
            </w:r>
            <w:r w:rsidRPr="00FC3680">
              <w:rPr>
                <w:rFonts w:ascii="Times New Roman" w:eastAsia="Times New Roman" w:hAnsi="Times New Roman" w:cs="Times New Roman"/>
                <w:position w:val="-2"/>
                <w:sz w:val="18"/>
                <w:szCs w:val="24"/>
                <w:lang w:val="ru-RU" w:eastAsia="ru-RU"/>
              </w:rPr>
              <w:t xml:space="preserve">Нет </w:t>
            </w:r>
            <w:r w:rsidRPr="00FC3680">
              <w:rPr>
                <w:rFonts w:ascii="Times New Roman" w:eastAsia="Times New Roman" w:hAnsi="Times New Roman" w:cs="Times New Roman"/>
                <w:position w:val="-2"/>
                <w:sz w:val="18"/>
                <w:szCs w:val="24"/>
                <w:lang w:val="ru-RU" w:eastAsia="ru-RU"/>
              </w:rPr>
              <w:sym w:font="Wingdings" w:char="F06F"/>
            </w:r>
            <w:r w:rsidRPr="00FC3680">
              <w:rPr>
                <w:rFonts w:ascii="Times New Roman" w:eastAsia="Times New Roman" w:hAnsi="Times New Roman" w:cs="Times New Roman"/>
                <w:position w:val="-2"/>
                <w:sz w:val="18"/>
                <w:szCs w:val="24"/>
                <w:lang w:val="ru-RU" w:eastAsia="ru-RU"/>
              </w:rPr>
              <w:t xml:space="preserve">  Куда доставлен пострадавший_______________________</w:t>
            </w:r>
          </w:p>
          <w:p w14:paraId="209AD401" w14:textId="77777777" w:rsidR="00FC3680" w:rsidRPr="00FC3680" w:rsidRDefault="00FC3680" w:rsidP="00FC3680">
            <w:pPr>
              <w:spacing w:after="120" w:line="240" w:lineRule="auto"/>
              <w:ind w:right="57"/>
              <w:rPr>
                <w:rFonts w:ascii="Times New Roman" w:eastAsia="Times New Roman" w:hAnsi="Times New Roman" w:cs="Times New Roman"/>
                <w:sz w:val="18"/>
                <w:szCs w:val="24"/>
                <w:lang w:val="ru-RU" w:eastAsia="ru-RU"/>
              </w:rPr>
            </w:pPr>
            <w:r w:rsidRPr="00FC3680">
              <w:rPr>
                <w:rFonts w:ascii="Times New Roman" w:eastAsia="Times New Roman" w:hAnsi="Times New Roman" w:cs="Times New Roman"/>
                <w:sz w:val="18"/>
                <w:szCs w:val="24"/>
                <w:lang w:val="ru-RU" w:eastAsia="ru-RU"/>
              </w:rPr>
              <w:t>Часть (ти) тела, пострадавшая (ие) в результате травмы и характер травмы (перелом, ожог, порез) ____________________</w:t>
            </w:r>
          </w:p>
          <w:p w14:paraId="6EC3F4B1" w14:textId="77777777" w:rsidR="00FC3680" w:rsidRPr="00FC3680" w:rsidRDefault="00FC3680" w:rsidP="00FC3680">
            <w:pPr>
              <w:spacing w:after="120" w:line="240" w:lineRule="auto"/>
              <w:ind w:right="57"/>
              <w:rPr>
                <w:rFonts w:ascii="Times New Roman" w:eastAsia="Times New Roman" w:hAnsi="Times New Roman" w:cs="Times New Roman"/>
                <w:sz w:val="18"/>
                <w:szCs w:val="24"/>
                <w:lang w:val="ru-RU" w:eastAsia="ru-RU"/>
              </w:rPr>
            </w:pPr>
            <w:r w:rsidRPr="00FC3680">
              <w:rPr>
                <w:rFonts w:ascii="Times New Roman" w:eastAsia="Times New Roman" w:hAnsi="Times New Roman" w:cs="Times New Roman"/>
                <w:sz w:val="18"/>
                <w:szCs w:val="24"/>
                <w:lang w:val="ru-RU" w:eastAsia="ru-RU"/>
              </w:rPr>
              <w:t>________________________________________________________________________________________________________</w:t>
            </w:r>
          </w:p>
          <w:p w14:paraId="6E8F0B55" w14:textId="77777777" w:rsidR="00FC3680" w:rsidRPr="00FC3680" w:rsidRDefault="00FC3680" w:rsidP="00FC3680">
            <w:pPr>
              <w:spacing w:after="120" w:line="240" w:lineRule="auto"/>
              <w:ind w:right="57"/>
              <w:rPr>
                <w:rFonts w:ascii="Times New Roman" w:eastAsia="Times New Roman" w:hAnsi="Times New Roman" w:cs="Times New Roman"/>
                <w:i/>
                <w:sz w:val="18"/>
                <w:szCs w:val="24"/>
                <w:lang w:val="ru-RU" w:eastAsia="ru-RU"/>
              </w:rPr>
            </w:pPr>
            <w:r w:rsidRPr="00FC3680">
              <w:rPr>
                <w:rFonts w:ascii="Times New Roman" w:eastAsia="Times New Roman" w:hAnsi="Times New Roman" w:cs="Times New Roman"/>
                <w:sz w:val="18"/>
                <w:szCs w:val="24"/>
                <w:lang w:val="ru-RU" w:eastAsia="ru-RU"/>
              </w:rPr>
              <w:t xml:space="preserve">          Cохраняет ли работник неработоспособность в следующие после получения травмы дни   </w:t>
            </w:r>
            <w:r w:rsidRPr="00FC3680">
              <w:rPr>
                <w:rFonts w:ascii="Times New Roman" w:eastAsia="Times New Roman" w:hAnsi="Times New Roman" w:cs="Times New Roman"/>
                <w:spacing w:val="-2"/>
                <w:position w:val="-2"/>
                <w:sz w:val="18"/>
                <w:szCs w:val="24"/>
                <w:lang w:val="ru-RU" w:eastAsia="ru-RU"/>
              </w:rPr>
              <w:t xml:space="preserve"> </w:t>
            </w:r>
            <w:r w:rsidRPr="00FC3680">
              <w:rPr>
                <w:rFonts w:ascii="Times New Roman" w:eastAsia="Times New Roman" w:hAnsi="Times New Roman" w:cs="Times New Roman"/>
                <w:position w:val="-2"/>
                <w:sz w:val="18"/>
                <w:szCs w:val="24"/>
                <w:lang w:val="ru-RU" w:eastAsia="ru-RU"/>
              </w:rPr>
              <w:t xml:space="preserve">Да </w:t>
            </w:r>
            <w:r w:rsidRPr="00FC3680">
              <w:rPr>
                <w:rFonts w:ascii="Times New Roman" w:eastAsia="Times New Roman" w:hAnsi="Times New Roman" w:cs="Times New Roman"/>
                <w:position w:val="-2"/>
                <w:sz w:val="18"/>
                <w:szCs w:val="24"/>
                <w:lang w:val="ru-RU" w:eastAsia="ru-RU"/>
              </w:rPr>
              <w:sym w:font="Wingdings" w:char="F06F"/>
            </w:r>
            <w:r w:rsidRPr="00FC3680">
              <w:rPr>
                <w:rFonts w:ascii="Times New Roman" w:eastAsia="Times New Roman" w:hAnsi="Times New Roman" w:cs="Times New Roman"/>
                <w:spacing w:val="-2"/>
                <w:position w:val="-2"/>
                <w:sz w:val="18"/>
                <w:szCs w:val="24"/>
                <w:lang w:val="ru-RU" w:eastAsia="ru-RU"/>
              </w:rPr>
              <w:t xml:space="preserve"> </w:t>
            </w:r>
            <w:r w:rsidRPr="00FC3680">
              <w:rPr>
                <w:rFonts w:ascii="Times New Roman" w:eastAsia="Times New Roman" w:hAnsi="Times New Roman" w:cs="Times New Roman"/>
                <w:position w:val="-2"/>
                <w:sz w:val="18"/>
                <w:szCs w:val="24"/>
                <w:lang w:val="ru-RU" w:eastAsia="ru-RU"/>
              </w:rPr>
              <w:t xml:space="preserve">Нет </w:t>
            </w:r>
            <w:r w:rsidRPr="00FC3680">
              <w:rPr>
                <w:rFonts w:ascii="Times New Roman" w:eastAsia="Times New Roman" w:hAnsi="Times New Roman" w:cs="Times New Roman"/>
                <w:position w:val="-2"/>
                <w:sz w:val="18"/>
                <w:szCs w:val="24"/>
                <w:lang w:val="ru-RU" w:eastAsia="ru-RU"/>
              </w:rPr>
              <w:sym w:font="Wingdings" w:char="F06F"/>
            </w:r>
            <w:r w:rsidRPr="00FC3680">
              <w:rPr>
                <w:rFonts w:ascii="Times New Roman" w:eastAsia="Times New Roman" w:hAnsi="Times New Roman" w:cs="Times New Roman"/>
                <w:position w:val="-2"/>
                <w:sz w:val="18"/>
                <w:szCs w:val="24"/>
                <w:lang w:val="ru-RU" w:eastAsia="ru-RU"/>
              </w:rPr>
              <w:t xml:space="preserve">           </w:t>
            </w:r>
          </w:p>
        </w:tc>
      </w:tr>
      <w:tr w:rsidR="00FC3680" w:rsidRPr="00FC3680" w14:paraId="5224B512" w14:textId="77777777" w:rsidTr="00A31E16">
        <w:trPr>
          <w:gridAfter w:val="1"/>
          <w:wAfter w:w="1441" w:type="dxa"/>
          <w:cantSplit/>
        </w:trPr>
        <w:tc>
          <w:tcPr>
            <w:tcW w:w="10915" w:type="dxa"/>
            <w:tcBorders>
              <w:top w:val="single" w:sz="18" w:space="0" w:color="auto"/>
              <w:left w:val="single" w:sz="18" w:space="0" w:color="auto"/>
              <w:bottom w:val="single" w:sz="18" w:space="0" w:color="auto"/>
              <w:right w:val="single" w:sz="18" w:space="0" w:color="auto"/>
            </w:tcBorders>
          </w:tcPr>
          <w:p w14:paraId="5F73F696" w14:textId="77777777" w:rsidR="00FC3680" w:rsidRPr="00FC3680" w:rsidRDefault="00FC3680" w:rsidP="00FC3680">
            <w:pPr>
              <w:tabs>
                <w:tab w:val="left" w:pos="2052"/>
                <w:tab w:val="left" w:pos="3579"/>
              </w:tabs>
              <w:spacing w:before="120" w:after="120" w:line="240" w:lineRule="auto"/>
              <w:rPr>
                <w:rFonts w:ascii="Times New Roman" w:eastAsia="Times New Roman" w:hAnsi="Times New Roman" w:cs="Times New Roman"/>
                <w:position w:val="-2"/>
                <w:sz w:val="18"/>
                <w:szCs w:val="24"/>
                <w:lang w:val="ru-RU" w:eastAsia="ru-RU"/>
              </w:rPr>
            </w:pPr>
            <w:r w:rsidRPr="00FC3680">
              <w:rPr>
                <w:rFonts w:ascii="Times New Roman" w:eastAsia="Times New Roman" w:hAnsi="Times New Roman" w:cs="Times New Roman"/>
                <w:sz w:val="18"/>
                <w:szCs w:val="24"/>
                <w:lang w:val="ru-RU" w:eastAsia="ru-RU"/>
              </w:rPr>
              <w:t>Отказ или повреждение оборудования</w:t>
            </w:r>
            <w:r w:rsidRPr="00FC3680">
              <w:rPr>
                <w:rFonts w:ascii="Times New Roman" w:eastAsia="Times New Roman" w:hAnsi="Times New Roman" w:cs="Times New Roman"/>
                <w:sz w:val="18"/>
                <w:szCs w:val="24"/>
                <w:lang w:val="ru-RU" w:eastAsia="ru-RU"/>
              </w:rPr>
              <w:tab/>
            </w:r>
            <w:r w:rsidRPr="00FC3680">
              <w:rPr>
                <w:rFonts w:ascii="Times New Roman" w:eastAsia="Times New Roman" w:hAnsi="Times New Roman" w:cs="Times New Roman"/>
                <w:position w:val="-2"/>
                <w:sz w:val="18"/>
                <w:szCs w:val="24"/>
                <w:lang w:val="ru-RU" w:eastAsia="ru-RU"/>
              </w:rPr>
              <w:sym w:font="Wingdings" w:char="F06F"/>
            </w:r>
            <w:r w:rsidRPr="00FC3680">
              <w:rPr>
                <w:rFonts w:ascii="Times New Roman" w:eastAsia="Times New Roman" w:hAnsi="Times New Roman" w:cs="Times New Roman"/>
                <w:sz w:val="18"/>
                <w:szCs w:val="24"/>
                <w:lang w:val="ru-RU" w:eastAsia="ru-RU"/>
              </w:rPr>
              <w:tab/>
              <w:t>Повреждение транспортного средства</w:t>
            </w:r>
            <w:r w:rsidRPr="00FC3680">
              <w:rPr>
                <w:rFonts w:ascii="Times New Roman" w:eastAsia="Times New Roman" w:hAnsi="Times New Roman" w:cs="Times New Roman"/>
                <w:sz w:val="18"/>
                <w:szCs w:val="24"/>
                <w:lang w:val="ru-RU" w:eastAsia="ru-RU"/>
              </w:rPr>
              <w:tab/>
            </w:r>
            <w:r w:rsidRPr="00FC3680">
              <w:rPr>
                <w:rFonts w:ascii="Times New Roman" w:eastAsia="Times New Roman" w:hAnsi="Times New Roman" w:cs="Times New Roman"/>
                <w:position w:val="-2"/>
                <w:sz w:val="18"/>
                <w:szCs w:val="24"/>
                <w:lang w:val="ru-RU" w:eastAsia="ru-RU"/>
              </w:rPr>
              <w:sym w:font="Wingdings" w:char="F06F"/>
            </w:r>
            <w:r w:rsidRPr="00FC3680">
              <w:rPr>
                <w:rFonts w:ascii="Times New Roman" w:eastAsia="Times New Roman" w:hAnsi="Times New Roman" w:cs="Times New Roman"/>
                <w:position w:val="-2"/>
                <w:sz w:val="18"/>
                <w:szCs w:val="24"/>
                <w:lang w:val="ru-RU" w:eastAsia="ru-RU"/>
              </w:rPr>
              <w:t xml:space="preserve">  </w:t>
            </w:r>
          </w:p>
          <w:p w14:paraId="7EC7CD87" w14:textId="77777777" w:rsidR="00FC3680" w:rsidRPr="00FC3680" w:rsidRDefault="00FC3680" w:rsidP="00FC3680">
            <w:pPr>
              <w:tabs>
                <w:tab w:val="left" w:pos="2052"/>
                <w:tab w:val="left" w:pos="3579"/>
              </w:tabs>
              <w:spacing w:before="120" w:after="120" w:line="240" w:lineRule="auto"/>
              <w:rPr>
                <w:rFonts w:ascii="Times New Roman" w:eastAsia="Times New Roman" w:hAnsi="Times New Roman" w:cs="Times New Roman"/>
                <w:b/>
                <w:sz w:val="18"/>
                <w:szCs w:val="24"/>
                <w:lang w:val="ru-RU" w:eastAsia="ru-RU"/>
              </w:rPr>
            </w:pPr>
            <w:r w:rsidRPr="00FC3680">
              <w:rPr>
                <w:rFonts w:ascii="Times New Roman" w:eastAsia="Times New Roman" w:hAnsi="Times New Roman" w:cs="Times New Roman"/>
                <w:position w:val="-2"/>
                <w:sz w:val="18"/>
                <w:szCs w:val="24"/>
                <w:lang w:val="ru-RU" w:eastAsia="ru-RU"/>
              </w:rPr>
              <w:t>номер трансп. Единицы______________________         Размер причененного ущерба________________________________</w:t>
            </w:r>
          </w:p>
        </w:tc>
      </w:tr>
      <w:tr w:rsidR="00FC3680" w:rsidRPr="00FC3680" w14:paraId="22773ED8" w14:textId="77777777" w:rsidTr="00A31E16">
        <w:tc>
          <w:tcPr>
            <w:tcW w:w="10915" w:type="dxa"/>
            <w:tcBorders>
              <w:top w:val="single" w:sz="18" w:space="0" w:color="auto"/>
              <w:left w:val="single" w:sz="18" w:space="0" w:color="auto"/>
              <w:bottom w:val="single" w:sz="18" w:space="0" w:color="auto"/>
              <w:right w:val="single" w:sz="18" w:space="0" w:color="auto"/>
            </w:tcBorders>
          </w:tcPr>
          <w:p w14:paraId="65434549" w14:textId="77777777" w:rsidR="00FC3680" w:rsidRPr="00FC3680" w:rsidRDefault="00FC3680" w:rsidP="00FC3680">
            <w:pPr>
              <w:tabs>
                <w:tab w:val="left" w:pos="4287"/>
                <w:tab w:val="left" w:pos="4996"/>
                <w:tab w:val="left" w:pos="7264"/>
                <w:tab w:val="left" w:pos="7973"/>
                <w:tab w:val="left" w:pos="8823"/>
                <w:tab w:val="left" w:pos="9390"/>
                <w:tab w:val="left" w:pos="10383"/>
              </w:tabs>
              <w:spacing w:before="120" w:after="120" w:line="240" w:lineRule="auto"/>
              <w:rPr>
                <w:rFonts w:ascii="Times New Roman" w:eastAsia="Times New Roman" w:hAnsi="Times New Roman" w:cs="Times New Roman"/>
                <w:b/>
                <w:sz w:val="18"/>
                <w:szCs w:val="24"/>
                <w:lang w:val="ru-RU" w:eastAsia="ru-RU"/>
              </w:rPr>
            </w:pPr>
            <w:r w:rsidRPr="00FC3680">
              <w:rPr>
                <w:rFonts w:ascii="Times New Roman" w:eastAsia="Times New Roman" w:hAnsi="Times New Roman" w:cs="Times New Roman"/>
                <w:b/>
                <w:sz w:val="18"/>
                <w:szCs w:val="24"/>
                <w:lang w:val="ru-RU" w:eastAsia="ru-RU"/>
              </w:rPr>
              <w:t xml:space="preserve">ПРОЧЕЕ      </w:t>
            </w:r>
            <w:r w:rsidRPr="00FC3680">
              <w:rPr>
                <w:rFonts w:ascii="Times New Roman" w:eastAsia="Times New Roman" w:hAnsi="Times New Roman" w:cs="Times New Roman"/>
                <w:sz w:val="18"/>
                <w:szCs w:val="24"/>
                <w:lang w:val="ru-RU" w:eastAsia="ru-RU"/>
              </w:rPr>
              <w:t>Пожар</w:t>
            </w:r>
            <w:r w:rsidRPr="00FC3680">
              <w:rPr>
                <w:rFonts w:ascii="Times New Roman" w:eastAsia="Times New Roman" w:hAnsi="Times New Roman" w:cs="Times New Roman"/>
                <w:i/>
                <w:sz w:val="18"/>
                <w:szCs w:val="24"/>
                <w:lang w:val="ru-RU" w:eastAsia="ru-RU"/>
              </w:rPr>
              <w:t xml:space="preserve"> </w:t>
            </w:r>
            <w:r w:rsidRPr="00FC3680">
              <w:rPr>
                <w:rFonts w:ascii="Times New Roman" w:eastAsia="Times New Roman" w:hAnsi="Times New Roman" w:cs="Times New Roman"/>
                <w:position w:val="-2"/>
                <w:sz w:val="18"/>
                <w:szCs w:val="24"/>
                <w:lang w:val="ru-RU" w:eastAsia="ru-RU"/>
              </w:rPr>
              <w:sym w:font="Wingdings" w:char="F06F"/>
            </w:r>
            <w:r w:rsidRPr="00FC3680">
              <w:rPr>
                <w:rFonts w:ascii="Times New Roman" w:eastAsia="Times New Roman" w:hAnsi="Times New Roman" w:cs="Times New Roman"/>
                <w:i/>
                <w:sz w:val="18"/>
                <w:szCs w:val="24"/>
                <w:lang w:val="ru-RU" w:eastAsia="ru-RU"/>
              </w:rPr>
              <w:t xml:space="preserve">     </w:t>
            </w:r>
            <w:r w:rsidRPr="00FC3680">
              <w:rPr>
                <w:rFonts w:ascii="Times New Roman" w:eastAsia="Times New Roman" w:hAnsi="Times New Roman" w:cs="Times New Roman"/>
                <w:sz w:val="18"/>
                <w:szCs w:val="24"/>
                <w:lang w:val="ru-RU" w:eastAsia="ru-RU"/>
              </w:rPr>
              <w:t>Нефтегазопрояление</w:t>
            </w:r>
            <w:r w:rsidRPr="00FC3680">
              <w:rPr>
                <w:rFonts w:ascii="Times New Roman" w:eastAsia="Times New Roman" w:hAnsi="Times New Roman" w:cs="Times New Roman"/>
                <w:position w:val="-2"/>
                <w:sz w:val="18"/>
                <w:szCs w:val="24"/>
                <w:lang w:val="ru-RU" w:eastAsia="ru-RU"/>
              </w:rPr>
              <w:sym w:font="Wingdings" w:char="F06F"/>
            </w:r>
            <w:r w:rsidRPr="00FC3680">
              <w:rPr>
                <w:rFonts w:ascii="Times New Roman" w:eastAsia="Times New Roman" w:hAnsi="Times New Roman" w:cs="Times New Roman"/>
                <w:sz w:val="18"/>
                <w:szCs w:val="24"/>
                <w:lang w:val="ru-RU" w:eastAsia="ru-RU"/>
              </w:rPr>
              <w:tab/>
            </w:r>
            <w:r w:rsidRPr="00FC3680">
              <w:rPr>
                <w:rFonts w:ascii="Times New Roman" w:eastAsia="Times New Roman" w:hAnsi="Times New Roman" w:cs="Times New Roman"/>
                <w:sz w:val="18"/>
                <w:szCs w:val="24"/>
                <w:lang w:val="ru-RU" w:eastAsia="ru-RU"/>
              </w:rPr>
              <w:tab/>
              <w:t xml:space="preserve">Выброс </w:t>
            </w:r>
            <w:r w:rsidRPr="00FC3680">
              <w:rPr>
                <w:rFonts w:ascii="Times New Roman" w:eastAsia="Times New Roman" w:hAnsi="Times New Roman" w:cs="Times New Roman"/>
                <w:position w:val="-2"/>
                <w:sz w:val="18"/>
                <w:szCs w:val="24"/>
                <w:lang w:val="ru-RU" w:eastAsia="ru-RU"/>
              </w:rPr>
              <w:sym w:font="Wingdings" w:char="F06F"/>
            </w:r>
            <w:r w:rsidRPr="00FC3680">
              <w:rPr>
                <w:rFonts w:ascii="Times New Roman" w:eastAsia="Times New Roman" w:hAnsi="Times New Roman" w:cs="Times New Roman"/>
                <w:position w:val="-2"/>
                <w:sz w:val="18"/>
                <w:szCs w:val="24"/>
                <w:lang w:val="ru-RU" w:eastAsia="ru-RU"/>
              </w:rPr>
              <w:t xml:space="preserve">            Избежать опасности  </w:t>
            </w:r>
            <w:r w:rsidRPr="00FC3680">
              <w:rPr>
                <w:rFonts w:ascii="Times New Roman" w:eastAsia="Times New Roman" w:hAnsi="Times New Roman" w:cs="Times New Roman"/>
                <w:position w:val="-2"/>
                <w:sz w:val="18"/>
                <w:szCs w:val="24"/>
                <w:lang w:val="ru-RU" w:eastAsia="ru-RU"/>
              </w:rPr>
              <w:sym w:font="Wingdings" w:char="F06F"/>
            </w:r>
            <w:r w:rsidRPr="00FC3680">
              <w:rPr>
                <w:rFonts w:ascii="Times New Roman" w:eastAsia="Times New Roman" w:hAnsi="Times New Roman" w:cs="Times New Roman"/>
                <w:position w:val="-2"/>
                <w:sz w:val="18"/>
                <w:szCs w:val="24"/>
                <w:lang w:val="ru-RU" w:eastAsia="ru-RU"/>
              </w:rPr>
              <w:t xml:space="preserve">        </w:t>
            </w:r>
            <w:r w:rsidRPr="00FC3680">
              <w:rPr>
                <w:rFonts w:ascii="Times New Roman" w:eastAsia="Times New Roman" w:hAnsi="Times New Roman" w:cs="Times New Roman"/>
                <w:position w:val="-2"/>
                <w:sz w:val="18"/>
                <w:szCs w:val="24"/>
                <w:lang w:val="ru-RU" w:eastAsia="ru-RU"/>
              </w:rPr>
              <w:tab/>
            </w:r>
          </w:p>
        </w:tc>
        <w:tc>
          <w:tcPr>
            <w:tcW w:w="1441" w:type="dxa"/>
          </w:tcPr>
          <w:p w14:paraId="60C5E1E0"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r>
      <w:tr w:rsidR="00FC3680" w:rsidRPr="00FC3680" w14:paraId="50E85609" w14:textId="77777777" w:rsidTr="00A31E16">
        <w:tc>
          <w:tcPr>
            <w:tcW w:w="10915" w:type="dxa"/>
            <w:tcBorders>
              <w:top w:val="single" w:sz="18" w:space="0" w:color="auto"/>
              <w:left w:val="single" w:sz="18" w:space="0" w:color="auto"/>
              <w:bottom w:val="single" w:sz="18" w:space="0" w:color="auto"/>
              <w:right w:val="single" w:sz="18" w:space="0" w:color="auto"/>
            </w:tcBorders>
          </w:tcPr>
          <w:p w14:paraId="53B2B098" w14:textId="77777777" w:rsidR="00FC3680" w:rsidRPr="00FC3680" w:rsidRDefault="00FC3680" w:rsidP="00FC3680">
            <w:pPr>
              <w:tabs>
                <w:tab w:val="left" w:pos="3672"/>
                <w:tab w:val="left" w:pos="4854"/>
                <w:tab w:val="left" w:pos="5563"/>
              </w:tabs>
              <w:spacing w:before="120" w:after="120" w:line="240" w:lineRule="auto"/>
              <w:rPr>
                <w:rFonts w:ascii="Times New Roman" w:eastAsia="Times New Roman" w:hAnsi="Times New Roman" w:cs="Times New Roman"/>
                <w:sz w:val="18"/>
                <w:szCs w:val="24"/>
                <w:lang w:val="ru-RU" w:eastAsia="ru-RU"/>
              </w:rPr>
            </w:pPr>
            <w:r w:rsidRPr="00FC3680">
              <w:rPr>
                <w:rFonts w:ascii="Times New Roman" w:eastAsia="Times New Roman" w:hAnsi="Times New Roman" w:cs="Times New Roman"/>
                <w:b/>
                <w:sz w:val="18"/>
                <w:szCs w:val="24"/>
                <w:lang w:val="ru-RU" w:eastAsia="ru-RU"/>
              </w:rPr>
              <w:t>ВЫБРОС В ОКРУЖАЮЩУЮ СРЕДУ</w:t>
            </w:r>
            <w:r w:rsidRPr="00FC3680">
              <w:rPr>
                <w:rFonts w:ascii="Times New Roman" w:eastAsia="Times New Roman" w:hAnsi="Times New Roman" w:cs="Times New Roman"/>
                <w:position w:val="-2"/>
                <w:sz w:val="18"/>
                <w:szCs w:val="24"/>
                <w:lang w:val="ru-RU" w:eastAsia="ru-RU"/>
              </w:rPr>
              <w:sym w:font="Wingdings" w:char="F06F"/>
            </w:r>
            <w:r w:rsidRPr="00FC3680">
              <w:rPr>
                <w:rFonts w:ascii="Times New Roman" w:eastAsia="Times New Roman" w:hAnsi="Times New Roman" w:cs="Times New Roman"/>
                <w:i/>
                <w:sz w:val="18"/>
                <w:szCs w:val="24"/>
                <w:lang w:val="ru-RU" w:eastAsia="ru-RU"/>
              </w:rPr>
              <w:tab/>
            </w:r>
            <w:r w:rsidRPr="00FC3680">
              <w:rPr>
                <w:rFonts w:ascii="Times New Roman" w:eastAsia="Times New Roman" w:hAnsi="Times New Roman" w:cs="Times New Roman"/>
                <w:sz w:val="18"/>
                <w:szCs w:val="24"/>
                <w:lang w:val="ru-RU" w:eastAsia="ru-RU"/>
              </w:rPr>
              <w:t>Выброшенное вещество  ______________________________________________</w:t>
            </w:r>
          </w:p>
          <w:p w14:paraId="092DA60B" w14:textId="77777777" w:rsidR="00FC3680" w:rsidRPr="00FC3680" w:rsidRDefault="00FC3680" w:rsidP="00FC3680">
            <w:pPr>
              <w:tabs>
                <w:tab w:val="left" w:pos="1461"/>
                <w:tab w:val="left" w:pos="2721"/>
                <w:tab w:val="left" w:pos="3531"/>
                <w:tab w:val="left" w:pos="4431"/>
                <w:tab w:val="left" w:pos="5061"/>
                <w:tab w:val="left" w:pos="5847"/>
                <w:tab w:val="left" w:pos="6411"/>
                <w:tab w:val="left" w:pos="7548"/>
              </w:tabs>
              <w:spacing w:before="120" w:after="120" w:line="240" w:lineRule="auto"/>
              <w:rPr>
                <w:rFonts w:ascii="Times New Roman" w:eastAsia="Times New Roman" w:hAnsi="Times New Roman" w:cs="Times New Roman"/>
                <w:b/>
                <w:sz w:val="18"/>
                <w:szCs w:val="24"/>
                <w:lang w:val="ru-RU" w:eastAsia="ru-RU"/>
              </w:rPr>
            </w:pPr>
            <w:r w:rsidRPr="00FC3680">
              <w:rPr>
                <w:rFonts w:ascii="Times New Roman" w:eastAsia="Times New Roman" w:hAnsi="Times New Roman" w:cs="Times New Roman"/>
                <w:sz w:val="18"/>
                <w:szCs w:val="24"/>
                <w:lang w:val="ru-RU" w:eastAsia="ru-RU"/>
              </w:rPr>
              <w:t>Выброс в:</w:t>
            </w:r>
            <w:r w:rsidRPr="00FC3680">
              <w:rPr>
                <w:rFonts w:ascii="Times New Roman" w:eastAsia="Times New Roman" w:hAnsi="Times New Roman" w:cs="Times New Roman"/>
                <w:sz w:val="18"/>
                <w:szCs w:val="24"/>
                <w:lang w:val="ru-RU" w:eastAsia="ru-RU"/>
              </w:rPr>
              <w:tab/>
              <w:t>Атмосферу</w:t>
            </w:r>
            <w:r w:rsidRPr="00FC3680">
              <w:rPr>
                <w:rFonts w:ascii="Times New Roman" w:eastAsia="Times New Roman" w:hAnsi="Times New Roman" w:cs="Times New Roman"/>
                <w:sz w:val="18"/>
                <w:szCs w:val="24"/>
                <w:lang w:val="ru-RU" w:eastAsia="ru-RU"/>
              </w:rPr>
              <w:tab/>
            </w:r>
            <w:r w:rsidRPr="00FC3680">
              <w:rPr>
                <w:rFonts w:ascii="Times New Roman" w:eastAsia="Times New Roman" w:hAnsi="Times New Roman" w:cs="Times New Roman"/>
                <w:position w:val="-2"/>
                <w:sz w:val="18"/>
                <w:szCs w:val="24"/>
                <w:lang w:val="ru-RU" w:eastAsia="ru-RU"/>
              </w:rPr>
              <w:sym w:font="Wingdings" w:char="F06F"/>
            </w:r>
            <w:r w:rsidRPr="00FC3680">
              <w:rPr>
                <w:rFonts w:ascii="Times New Roman" w:eastAsia="Times New Roman" w:hAnsi="Times New Roman" w:cs="Times New Roman"/>
                <w:i/>
                <w:sz w:val="18"/>
                <w:szCs w:val="24"/>
                <w:lang w:val="ru-RU" w:eastAsia="ru-RU"/>
              </w:rPr>
              <w:tab/>
            </w:r>
            <w:r w:rsidRPr="00FC3680">
              <w:rPr>
                <w:rFonts w:ascii="Times New Roman" w:eastAsia="Times New Roman" w:hAnsi="Times New Roman" w:cs="Times New Roman"/>
                <w:sz w:val="18"/>
                <w:szCs w:val="24"/>
                <w:lang w:val="ru-RU" w:eastAsia="ru-RU"/>
              </w:rPr>
              <w:t>Почву</w:t>
            </w:r>
            <w:r w:rsidRPr="00FC3680">
              <w:rPr>
                <w:rFonts w:ascii="Times New Roman" w:eastAsia="Times New Roman" w:hAnsi="Times New Roman" w:cs="Times New Roman"/>
                <w:sz w:val="18"/>
                <w:szCs w:val="24"/>
                <w:lang w:val="ru-RU" w:eastAsia="ru-RU"/>
              </w:rPr>
              <w:tab/>
            </w:r>
            <w:r w:rsidRPr="00FC3680">
              <w:rPr>
                <w:rFonts w:ascii="Times New Roman" w:eastAsia="Times New Roman" w:hAnsi="Times New Roman" w:cs="Times New Roman"/>
                <w:position w:val="-2"/>
                <w:sz w:val="18"/>
                <w:szCs w:val="24"/>
                <w:lang w:val="ru-RU" w:eastAsia="ru-RU"/>
              </w:rPr>
              <w:sym w:font="Wingdings" w:char="F06F"/>
            </w:r>
            <w:r w:rsidRPr="00FC3680">
              <w:rPr>
                <w:rFonts w:ascii="Times New Roman" w:eastAsia="Times New Roman" w:hAnsi="Times New Roman" w:cs="Times New Roman"/>
                <w:sz w:val="18"/>
                <w:szCs w:val="24"/>
                <w:lang w:val="ru-RU" w:eastAsia="ru-RU"/>
              </w:rPr>
              <w:tab/>
              <w:t>Водоем</w:t>
            </w:r>
            <w:r w:rsidRPr="00FC3680">
              <w:rPr>
                <w:rFonts w:ascii="Times New Roman" w:eastAsia="Times New Roman" w:hAnsi="Times New Roman" w:cs="Times New Roman"/>
                <w:sz w:val="18"/>
                <w:szCs w:val="24"/>
                <w:lang w:val="ru-RU" w:eastAsia="ru-RU"/>
              </w:rPr>
              <w:tab/>
            </w:r>
            <w:r w:rsidRPr="00FC3680">
              <w:rPr>
                <w:rFonts w:ascii="Times New Roman" w:eastAsia="Times New Roman" w:hAnsi="Times New Roman" w:cs="Times New Roman"/>
                <w:position w:val="-2"/>
                <w:sz w:val="18"/>
                <w:szCs w:val="24"/>
                <w:lang w:val="ru-RU" w:eastAsia="ru-RU"/>
              </w:rPr>
              <w:sym w:font="Wingdings" w:char="F06F"/>
            </w:r>
            <w:r w:rsidRPr="00FC3680">
              <w:rPr>
                <w:rFonts w:ascii="Times New Roman" w:eastAsia="Times New Roman" w:hAnsi="Times New Roman" w:cs="Times New Roman"/>
                <w:sz w:val="18"/>
                <w:szCs w:val="24"/>
                <w:lang w:val="ru-RU" w:eastAsia="ru-RU"/>
              </w:rPr>
              <w:tab/>
              <w:t>Объем выброса  _________________________</w:t>
            </w:r>
          </w:p>
        </w:tc>
        <w:tc>
          <w:tcPr>
            <w:tcW w:w="1441" w:type="dxa"/>
          </w:tcPr>
          <w:p w14:paraId="374799E9"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r>
    </w:tbl>
    <w:p w14:paraId="7C3981AA"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p>
    <w:tbl>
      <w:tblPr>
        <w:tblW w:w="11176" w:type="dxa"/>
        <w:tblInd w:w="-720" w:type="dxa"/>
        <w:tblLayout w:type="fixed"/>
        <w:tblCellMar>
          <w:left w:w="0" w:type="dxa"/>
          <w:right w:w="0" w:type="dxa"/>
        </w:tblCellMar>
        <w:tblLook w:val="0000" w:firstRow="0" w:lastRow="0" w:firstColumn="0" w:lastColumn="0" w:noHBand="0" w:noVBand="0"/>
      </w:tblPr>
      <w:tblGrid>
        <w:gridCol w:w="810"/>
        <w:gridCol w:w="10258"/>
        <w:gridCol w:w="108"/>
      </w:tblGrid>
      <w:tr w:rsidR="00FC3680" w:rsidRPr="00FC3680" w14:paraId="205C4100" w14:textId="77777777" w:rsidTr="00A31E16">
        <w:tc>
          <w:tcPr>
            <w:tcW w:w="11068" w:type="dxa"/>
            <w:gridSpan w:val="2"/>
          </w:tcPr>
          <w:p w14:paraId="45305443" w14:textId="77777777" w:rsidR="00FC3680" w:rsidRPr="00FC3680" w:rsidRDefault="00FC3680" w:rsidP="00FC3680">
            <w:pPr>
              <w:keepNext/>
              <w:spacing w:after="0" w:line="240" w:lineRule="auto"/>
              <w:outlineLvl w:val="0"/>
              <w:rPr>
                <w:rFonts w:ascii="Times New Roman" w:eastAsia="Times New Roman" w:hAnsi="Times New Roman" w:cs="Times New Roman"/>
                <w:i/>
                <w:sz w:val="20"/>
                <w:szCs w:val="20"/>
                <w:lang w:val="ru-RU" w:eastAsia="ru-RU"/>
              </w:rPr>
            </w:pPr>
            <w:r w:rsidRPr="00FC3680">
              <w:rPr>
                <w:rFonts w:ascii="Times New Roman" w:eastAsia="Times New Roman" w:hAnsi="Times New Roman" w:cs="Times New Roman"/>
                <w:i/>
                <w:sz w:val="20"/>
                <w:szCs w:val="20"/>
                <w:lang w:val="ru-RU" w:eastAsia="ru-RU"/>
              </w:rPr>
              <w:t>КРАТКОЕ ОПИСАНИЕ</w:t>
            </w:r>
          </w:p>
          <w:p w14:paraId="6A1D71C4" w14:textId="77777777" w:rsidR="00FC3680" w:rsidRPr="00FC3680" w:rsidRDefault="00FC3680" w:rsidP="00FC3680">
            <w:pPr>
              <w:spacing w:before="120" w:after="0" w:line="240" w:lineRule="auto"/>
              <w:ind w:left="180"/>
              <w:rPr>
                <w:rFonts w:ascii="Times New Roman" w:eastAsia="Times New Roman" w:hAnsi="Times New Roman" w:cs="Times New Roman"/>
                <w:b/>
                <w:spacing w:val="-20"/>
                <w:sz w:val="20"/>
                <w:szCs w:val="24"/>
                <w:lang w:val="ru-RU" w:eastAsia="ru-RU"/>
              </w:rPr>
            </w:pPr>
            <w:r w:rsidRPr="00FC3680">
              <w:rPr>
                <w:rFonts w:ascii="Times New Roman" w:eastAsia="Times New Roman" w:hAnsi="Times New Roman" w:cs="Times New Roman"/>
                <w:spacing w:val="-20"/>
                <w:sz w:val="20"/>
                <w:szCs w:val="24"/>
                <w:lang w:val="ru-RU" w:eastAsia="ru-RU"/>
              </w:rPr>
              <w:t>Изложите, как произошла авария/несчастный случай. Приложите эскиз или схему, если это поможет описать ситуацию. В случае повреждения оборудования или транспортного средства, по возможности приложите фотографии, а также укажите изготовителя, тип и номера оборудования. Если имеются показания свидете</w:t>
            </w:r>
            <w:r w:rsidRPr="00FC3680">
              <w:rPr>
                <w:rFonts w:ascii="Times New Roman" w:eastAsia="Times New Roman" w:hAnsi="Times New Roman" w:cs="Times New Roman"/>
                <w:spacing w:val="-20"/>
                <w:sz w:val="20"/>
                <w:szCs w:val="24"/>
                <w:lang w:val="ru-RU" w:eastAsia="ru-RU"/>
              </w:rPr>
              <w:softHyphen/>
              <w:t>лей, приложите их. Приложите дополнительные листы, как требуется</w:t>
            </w:r>
            <w:r w:rsidRPr="00FC3680">
              <w:rPr>
                <w:rFonts w:ascii="Times New Roman" w:eastAsia="Times New Roman" w:hAnsi="Times New Roman" w:cs="Times New Roman"/>
                <w:b/>
                <w:spacing w:val="-20"/>
                <w:sz w:val="20"/>
                <w:szCs w:val="24"/>
                <w:lang w:val="ru-RU" w:eastAsia="ru-RU"/>
              </w:rPr>
              <w:t>:</w:t>
            </w:r>
          </w:p>
        </w:tc>
        <w:tc>
          <w:tcPr>
            <w:tcW w:w="108" w:type="dxa"/>
          </w:tcPr>
          <w:p w14:paraId="06A26DD5" w14:textId="77777777" w:rsidR="00FC3680" w:rsidRPr="00FC3680" w:rsidRDefault="00FC3680" w:rsidP="00FC3680">
            <w:pPr>
              <w:spacing w:before="120" w:after="0" w:line="240" w:lineRule="auto"/>
              <w:ind w:left="180"/>
              <w:rPr>
                <w:rFonts w:ascii="Times New Roman" w:eastAsia="Times New Roman" w:hAnsi="Times New Roman" w:cs="Times New Roman"/>
                <w:b/>
                <w:spacing w:val="-10"/>
                <w:sz w:val="20"/>
                <w:szCs w:val="24"/>
                <w:lang w:val="ru-RU" w:eastAsia="ru-RU"/>
              </w:rPr>
            </w:pPr>
          </w:p>
        </w:tc>
      </w:tr>
      <w:tr w:rsidR="00FC3680" w:rsidRPr="00FC3680" w14:paraId="637CA39D" w14:textId="77777777" w:rsidTr="00A31E16">
        <w:tc>
          <w:tcPr>
            <w:tcW w:w="11068" w:type="dxa"/>
            <w:gridSpan w:val="2"/>
          </w:tcPr>
          <w:p w14:paraId="0E364E75" w14:textId="77777777" w:rsidR="00FC3680" w:rsidRPr="00FC3680" w:rsidRDefault="00FC3680" w:rsidP="00FC3680">
            <w:pPr>
              <w:spacing w:before="120" w:after="0" w:line="240" w:lineRule="auto"/>
              <w:ind w:left="180"/>
              <w:rPr>
                <w:rFonts w:ascii="Times New Roman" w:eastAsia="Times New Roman" w:hAnsi="Times New Roman" w:cs="Times New Roman"/>
                <w:b/>
                <w:spacing w:val="-20"/>
                <w:sz w:val="20"/>
                <w:szCs w:val="24"/>
                <w:lang w:val="ru-RU" w:eastAsia="ru-RU"/>
              </w:rPr>
            </w:pPr>
          </w:p>
        </w:tc>
        <w:tc>
          <w:tcPr>
            <w:tcW w:w="108" w:type="dxa"/>
          </w:tcPr>
          <w:p w14:paraId="546C8D7C" w14:textId="77777777" w:rsidR="00FC3680" w:rsidRPr="00FC3680" w:rsidRDefault="00FC3680" w:rsidP="00FC3680">
            <w:pPr>
              <w:spacing w:before="120" w:after="0" w:line="240" w:lineRule="auto"/>
              <w:ind w:left="180"/>
              <w:rPr>
                <w:rFonts w:ascii="Times New Roman" w:eastAsia="Times New Roman" w:hAnsi="Times New Roman" w:cs="Times New Roman"/>
                <w:b/>
                <w:spacing w:val="-10"/>
                <w:sz w:val="20"/>
                <w:szCs w:val="24"/>
                <w:lang w:val="ru-RU" w:eastAsia="ru-RU"/>
              </w:rPr>
            </w:pPr>
          </w:p>
        </w:tc>
      </w:tr>
      <w:tr w:rsidR="00FC3680" w:rsidRPr="00FC3680" w14:paraId="72E0FF79" w14:textId="77777777" w:rsidTr="00A31E16">
        <w:tc>
          <w:tcPr>
            <w:tcW w:w="11068" w:type="dxa"/>
            <w:gridSpan w:val="2"/>
            <w:tcBorders>
              <w:top w:val="single" w:sz="6" w:space="0" w:color="auto"/>
              <w:bottom w:val="single" w:sz="6" w:space="0" w:color="auto"/>
            </w:tcBorders>
          </w:tcPr>
          <w:p w14:paraId="3F9DA882" w14:textId="77777777" w:rsidR="00FC3680" w:rsidRPr="00FC3680" w:rsidRDefault="00FC3680" w:rsidP="00FC3680">
            <w:pPr>
              <w:spacing w:before="120" w:after="0" w:line="240" w:lineRule="auto"/>
              <w:ind w:left="180"/>
              <w:rPr>
                <w:rFonts w:ascii="Times New Roman" w:eastAsia="Times New Roman" w:hAnsi="Times New Roman" w:cs="Times New Roman"/>
                <w:b/>
                <w:spacing w:val="-20"/>
                <w:sz w:val="20"/>
                <w:szCs w:val="24"/>
                <w:lang w:val="ru-RU" w:eastAsia="ru-RU"/>
              </w:rPr>
            </w:pPr>
          </w:p>
        </w:tc>
        <w:tc>
          <w:tcPr>
            <w:tcW w:w="108" w:type="dxa"/>
          </w:tcPr>
          <w:p w14:paraId="1E566157" w14:textId="77777777" w:rsidR="00FC3680" w:rsidRPr="00FC3680" w:rsidRDefault="00FC3680" w:rsidP="00FC3680">
            <w:pPr>
              <w:spacing w:before="120" w:after="0" w:line="240" w:lineRule="auto"/>
              <w:ind w:left="180"/>
              <w:rPr>
                <w:rFonts w:ascii="Times New Roman" w:eastAsia="Times New Roman" w:hAnsi="Times New Roman" w:cs="Times New Roman"/>
                <w:b/>
                <w:spacing w:val="-10"/>
                <w:sz w:val="20"/>
                <w:szCs w:val="24"/>
                <w:lang w:val="ru-RU" w:eastAsia="ru-RU"/>
              </w:rPr>
            </w:pPr>
          </w:p>
        </w:tc>
      </w:tr>
      <w:tr w:rsidR="00FC3680" w:rsidRPr="00FC3680" w14:paraId="60BDD459" w14:textId="77777777" w:rsidTr="00A31E16">
        <w:tc>
          <w:tcPr>
            <w:tcW w:w="11068" w:type="dxa"/>
            <w:gridSpan w:val="2"/>
            <w:tcBorders>
              <w:top w:val="single" w:sz="6" w:space="0" w:color="auto"/>
              <w:bottom w:val="single" w:sz="4" w:space="0" w:color="auto"/>
            </w:tcBorders>
          </w:tcPr>
          <w:p w14:paraId="3CB5BFFD" w14:textId="77777777" w:rsidR="00FC3680" w:rsidRPr="00FC3680" w:rsidRDefault="00FC3680" w:rsidP="00FC3680">
            <w:pPr>
              <w:spacing w:before="120" w:after="0" w:line="240" w:lineRule="auto"/>
              <w:ind w:left="180"/>
              <w:rPr>
                <w:rFonts w:ascii="Times New Roman" w:eastAsia="Times New Roman" w:hAnsi="Times New Roman" w:cs="Times New Roman"/>
                <w:b/>
                <w:spacing w:val="-20"/>
                <w:sz w:val="20"/>
                <w:szCs w:val="24"/>
                <w:u w:val="single"/>
                <w:lang w:val="ru-RU" w:eastAsia="ru-RU"/>
              </w:rPr>
            </w:pPr>
          </w:p>
        </w:tc>
        <w:tc>
          <w:tcPr>
            <w:tcW w:w="108" w:type="dxa"/>
          </w:tcPr>
          <w:p w14:paraId="239330A4" w14:textId="77777777" w:rsidR="00FC3680" w:rsidRPr="00FC3680" w:rsidRDefault="00FC3680" w:rsidP="00FC3680">
            <w:pPr>
              <w:spacing w:before="120" w:after="0" w:line="240" w:lineRule="auto"/>
              <w:ind w:left="180"/>
              <w:rPr>
                <w:rFonts w:ascii="Times New Roman" w:eastAsia="Times New Roman" w:hAnsi="Times New Roman" w:cs="Times New Roman"/>
                <w:b/>
                <w:spacing w:val="-10"/>
                <w:sz w:val="20"/>
                <w:szCs w:val="24"/>
                <w:lang w:val="ru-RU" w:eastAsia="ru-RU"/>
              </w:rPr>
            </w:pPr>
          </w:p>
        </w:tc>
      </w:tr>
      <w:tr w:rsidR="00FC3680" w:rsidRPr="00FC3680" w14:paraId="48465468" w14:textId="77777777" w:rsidTr="00A31E16">
        <w:tc>
          <w:tcPr>
            <w:tcW w:w="11068" w:type="dxa"/>
            <w:gridSpan w:val="2"/>
            <w:tcBorders>
              <w:top w:val="single" w:sz="4" w:space="0" w:color="auto"/>
            </w:tcBorders>
          </w:tcPr>
          <w:p w14:paraId="6D885330" w14:textId="77777777" w:rsidR="00FC3680" w:rsidRPr="00FC3680" w:rsidRDefault="00FC3680" w:rsidP="00FC3680">
            <w:pPr>
              <w:spacing w:before="120" w:after="0" w:line="240" w:lineRule="auto"/>
              <w:ind w:left="180"/>
              <w:jc w:val="center"/>
              <w:rPr>
                <w:rFonts w:ascii="Times New Roman" w:eastAsia="Times New Roman" w:hAnsi="Times New Roman" w:cs="Times New Roman"/>
                <w:b/>
                <w:spacing w:val="-20"/>
                <w:sz w:val="24"/>
                <w:szCs w:val="24"/>
                <w:lang w:val="ru-RU" w:eastAsia="ru-RU"/>
              </w:rPr>
            </w:pPr>
            <w:r w:rsidRPr="00FC3680">
              <w:rPr>
                <w:rFonts w:ascii="Times New Roman" w:eastAsia="Times New Roman" w:hAnsi="Times New Roman" w:cs="Times New Roman"/>
                <w:b/>
                <w:spacing w:val="-20"/>
                <w:sz w:val="24"/>
                <w:szCs w:val="24"/>
                <w:lang w:val="ru-RU" w:eastAsia="ru-RU"/>
              </w:rPr>
              <w:t>АНАЛИ</w:t>
            </w:r>
            <w:bookmarkStart w:id="2" w:name="OrfoInsertPosHyph"/>
            <w:bookmarkEnd w:id="2"/>
            <w:r w:rsidRPr="00FC3680">
              <w:rPr>
                <w:rFonts w:ascii="Times New Roman" w:eastAsia="Times New Roman" w:hAnsi="Times New Roman" w:cs="Times New Roman"/>
                <w:b/>
                <w:spacing w:val="-20"/>
                <w:sz w:val="24"/>
                <w:szCs w:val="24"/>
                <w:lang w:val="ru-RU" w:eastAsia="ru-RU"/>
              </w:rPr>
              <w:t>З</w:t>
            </w:r>
          </w:p>
          <w:p w14:paraId="21EC581E" w14:textId="77777777" w:rsidR="00FC3680" w:rsidRPr="00FC3680" w:rsidRDefault="00FC3680" w:rsidP="00FC3680">
            <w:pPr>
              <w:spacing w:before="120" w:after="0" w:line="240" w:lineRule="auto"/>
              <w:ind w:left="180"/>
              <w:rPr>
                <w:rFonts w:ascii="Times New Roman" w:eastAsia="Times New Roman" w:hAnsi="Times New Roman" w:cs="Times New Roman"/>
                <w:spacing w:val="-20"/>
                <w:sz w:val="20"/>
                <w:szCs w:val="24"/>
                <w:lang w:val="ru-RU" w:eastAsia="ru-RU"/>
              </w:rPr>
            </w:pPr>
            <w:r w:rsidRPr="00FC3680">
              <w:rPr>
                <w:rFonts w:ascii="Times New Roman" w:eastAsia="Times New Roman" w:hAnsi="Times New Roman" w:cs="Times New Roman"/>
                <w:spacing w:val="-20"/>
                <w:sz w:val="20"/>
                <w:szCs w:val="24"/>
                <w:lang w:val="ru-RU" w:eastAsia="ru-RU"/>
              </w:rPr>
              <w:t>Ка</w:t>
            </w:r>
            <w:r w:rsidRPr="00FC3680">
              <w:rPr>
                <w:rFonts w:ascii="Times New Roman" w:eastAsia="Times New Roman" w:hAnsi="Times New Roman" w:cs="Times New Roman"/>
                <w:spacing w:val="-20"/>
                <w:sz w:val="20"/>
                <w:szCs w:val="24"/>
                <w:lang w:val="ru-RU" w:eastAsia="ru-RU"/>
              </w:rPr>
              <w:softHyphen/>
              <w:t>кие дей</w:t>
            </w:r>
            <w:r w:rsidRPr="00FC3680">
              <w:rPr>
                <w:rFonts w:ascii="Times New Roman" w:eastAsia="Times New Roman" w:hAnsi="Times New Roman" w:cs="Times New Roman"/>
                <w:spacing w:val="-20"/>
                <w:sz w:val="20"/>
                <w:szCs w:val="24"/>
                <w:lang w:val="ru-RU" w:eastAsia="ru-RU"/>
              </w:rPr>
              <w:softHyphen/>
              <w:t>ст</w:t>
            </w:r>
            <w:r w:rsidRPr="00FC3680">
              <w:rPr>
                <w:rFonts w:ascii="Times New Roman" w:eastAsia="Times New Roman" w:hAnsi="Times New Roman" w:cs="Times New Roman"/>
                <w:spacing w:val="-20"/>
                <w:sz w:val="20"/>
                <w:szCs w:val="24"/>
                <w:lang w:val="ru-RU" w:eastAsia="ru-RU"/>
              </w:rPr>
              <w:softHyphen/>
              <w:t>вия, ус</w:t>
            </w:r>
            <w:r w:rsidRPr="00FC3680">
              <w:rPr>
                <w:rFonts w:ascii="Times New Roman" w:eastAsia="Times New Roman" w:hAnsi="Times New Roman" w:cs="Times New Roman"/>
                <w:spacing w:val="-20"/>
                <w:sz w:val="20"/>
                <w:szCs w:val="24"/>
                <w:lang w:val="ru-RU" w:eastAsia="ru-RU"/>
              </w:rPr>
              <w:softHyphen/>
              <w:t>ло</w:t>
            </w:r>
            <w:r w:rsidRPr="00FC3680">
              <w:rPr>
                <w:rFonts w:ascii="Times New Roman" w:eastAsia="Times New Roman" w:hAnsi="Times New Roman" w:cs="Times New Roman"/>
                <w:spacing w:val="-20"/>
                <w:sz w:val="20"/>
                <w:szCs w:val="24"/>
                <w:lang w:val="ru-RU" w:eastAsia="ru-RU"/>
              </w:rPr>
              <w:softHyphen/>
              <w:t>вия, упу</w:t>
            </w:r>
            <w:r w:rsidRPr="00FC3680">
              <w:rPr>
                <w:rFonts w:ascii="Times New Roman" w:eastAsia="Times New Roman" w:hAnsi="Times New Roman" w:cs="Times New Roman"/>
                <w:spacing w:val="-20"/>
                <w:sz w:val="20"/>
                <w:szCs w:val="24"/>
                <w:lang w:val="ru-RU" w:eastAsia="ru-RU"/>
              </w:rPr>
              <w:softHyphen/>
              <w:t>ще</w:t>
            </w:r>
            <w:r w:rsidRPr="00FC3680">
              <w:rPr>
                <w:rFonts w:ascii="Times New Roman" w:eastAsia="Times New Roman" w:hAnsi="Times New Roman" w:cs="Times New Roman"/>
                <w:spacing w:val="-20"/>
                <w:sz w:val="20"/>
                <w:szCs w:val="24"/>
                <w:lang w:val="ru-RU" w:eastAsia="ru-RU"/>
              </w:rPr>
              <w:softHyphen/>
              <w:t>ния и т.д. спо</w:t>
            </w:r>
            <w:r w:rsidRPr="00FC3680">
              <w:rPr>
                <w:rFonts w:ascii="Times New Roman" w:eastAsia="Times New Roman" w:hAnsi="Times New Roman" w:cs="Times New Roman"/>
                <w:spacing w:val="-20"/>
                <w:sz w:val="20"/>
                <w:szCs w:val="24"/>
                <w:lang w:val="ru-RU" w:eastAsia="ru-RU"/>
              </w:rPr>
              <w:softHyphen/>
              <w:t>соб</w:t>
            </w:r>
            <w:r w:rsidRPr="00FC3680">
              <w:rPr>
                <w:rFonts w:ascii="Times New Roman" w:eastAsia="Times New Roman" w:hAnsi="Times New Roman" w:cs="Times New Roman"/>
                <w:spacing w:val="-20"/>
                <w:sz w:val="20"/>
                <w:szCs w:val="24"/>
                <w:lang w:val="ru-RU" w:eastAsia="ru-RU"/>
              </w:rPr>
              <w:softHyphen/>
              <w:t>ст</w:t>
            </w:r>
            <w:r w:rsidRPr="00FC3680">
              <w:rPr>
                <w:rFonts w:ascii="Times New Roman" w:eastAsia="Times New Roman" w:hAnsi="Times New Roman" w:cs="Times New Roman"/>
                <w:spacing w:val="-20"/>
                <w:sz w:val="20"/>
                <w:szCs w:val="24"/>
                <w:lang w:val="ru-RU" w:eastAsia="ru-RU"/>
              </w:rPr>
              <w:softHyphen/>
              <w:t>во</w:t>
            </w:r>
            <w:r w:rsidRPr="00FC3680">
              <w:rPr>
                <w:rFonts w:ascii="Times New Roman" w:eastAsia="Times New Roman" w:hAnsi="Times New Roman" w:cs="Times New Roman"/>
                <w:spacing w:val="-20"/>
                <w:sz w:val="20"/>
                <w:szCs w:val="24"/>
                <w:lang w:val="ru-RU" w:eastAsia="ru-RU"/>
              </w:rPr>
              <w:softHyphen/>
              <w:t>ва</w:t>
            </w:r>
            <w:r w:rsidRPr="00FC3680">
              <w:rPr>
                <w:rFonts w:ascii="Times New Roman" w:eastAsia="Times New Roman" w:hAnsi="Times New Roman" w:cs="Times New Roman"/>
                <w:spacing w:val="-20"/>
                <w:sz w:val="20"/>
                <w:szCs w:val="24"/>
                <w:lang w:val="ru-RU" w:eastAsia="ru-RU"/>
              </w:rPr>
              <w:softHyphen/>
              <w:t>ли ава</w:t>
            </w:r>
            <w:r w:rsidRPr="00FC3680">
              <w:rPr>
                <w:rFonts w:ascii="Times New Roman" w:eastAsia="Times New Roman" w:hAnsi="Times New Roman" w:cs="Times New Roman"/>
                <w:spacing w:val="-20"/>
                <w:sz w:val="20"/>
                <w:szCs w:val="24"/>
                <w:lang w:val="ru-RU" w:eastAsia="ru-RU"/>
              </w:rPr>
              <w:softHyphen/>
              <w:t>рии, не</w:t>
            </w:r>
            <w:r w:rsidRPr="00FC3680">
              <w:rPr>
                <w:rFonts w:ascii="Times New Roman" w:eastAsia="Times New Roman" w:hAnsi="Times New Roman" w:cs="Times New Roman"/>
                <w:spacing w:val="-20"/>
                <w:sz w:val="20"/>
                <w:szCs w:val="24"/>
                <w:lang w:val="ru-RU" w:eastAsia="ru-RU"/>
              </w:rPr>
              <w:softHyphen/>
              <w:t>сча</w:t>
            </w:r>
            <w:r w:rsidRPr="00FC3680">
              <w:rPr>
                <w:rFonts w:ascii="Times New Roman" w:eastAsia="Times New Roman" w:hAnsi="Times New Roman" w:cs="Times New Roman"/>
                <w:spacing w:val="-20"/>
                <w:sz w:val="20"/>
                <w:szCs w:val="24"/>
                <w:lang w:val="ru-RU" w:eastAsia="ru-RU"/>
              </w:rPr>
              <w:softHyphen/>
              <w:t>ст</w:t>
            </w:r>
            <w:r w:rsidRPr="00FC3680">
              <w:rPr>
                <w:rFonts w:ascii="Times New Roman" w:eastAsia="Times New Roman" w:hAnsi="Times New Roman" w:cs="Times New Roman"/>
                <w:spacing w:val="-20"/>
                <w:sz w:val="20"/>
                <w:szCs w:val="24"/>
                <w:lang w:val="ru-RU" w:eastAsia="ru-RU"/>
              </w:rPr>
              <w:softHyphen/>
              <w:t>но</w:t>
            </w:r>
            <w:r w:rsidRPr="00FC3680">
              <w:rPr>
                <w:rFonts w:ascii="Times New Roman" w:eastAsia="Times New Roman" w:hAnsi="Times New Roman" w:cs="Times New Roman"/>
                <w:spacing w:val="-20"/>
                <w:sz w:val="20"/>
                <w:szCs w:val="24"/>
                <w:lang w:val="ru-RU" w:eastAsia="ru-RU"/>
              </w:rPr>
              <w:softHyphen/>
              <w:t>му слу</w:t>
            </w:r>
            <w:r w:rsidRPr="00FC3680">
              <w:rPr>
                <w:rFonts w:ascii="Times New Roman" w:eastAsia="Times New Roman" w:hAnsi="Times New Roman" w:cs="Times New Roman"/>
                <w:spacing w:val="-20"/>
                <w:sz w:val="20"/>
                <w:szCs w:val="24"/>
                <w:lang w:val="ru-RU" w:eastAsia="ru-RU"/>
              </w:rPr>
              <w:softHyphen/>
              <w:t>чаю. Пе</w:t>
            </w:r>
            <w:r w:rsidRPr="00FC3680">
              <w:rPr>
                <w:rFonts w:ascii="Times New Roman" w:eastAsia="Times New Roman" w:hAnsi="Times New Roman" w:cs="Times New Roman"/>
                <w:spacing w:val="-20"/>
                <w:sz w:val="20"/>
                <w:szCs w:val="24"/>
                <w:lang w:val="ru-RU" w:eastAsia="ru-RU"/>
              </w:rPr>
              <w:softHyphen/>
              <w:t>ре</w:t>
            </w:r>
            <w:r w:rsidRPr="00FC3680">
              <w:rPr>
                <w:rFonts w:ascii="Times New Roman" w:eastAsia="Times New Roman" w:hAnsi="Times New Roman" w:cs="Times New Roman"/>
                <w:spacing w:val="-20"/>
                <w:sz w:val="20"/>
                <w:szCs w:val="24"/>
                <w:lang w:val="ru-RU" w:eastAsia="ru-RU"/>
              </w:rPr>
              <w:softHyphen/>
              <w:t>чи</w:t>
            </w:r>
            <w:r w:rsidRPr="00FC3680">
              <w:rPr>
                <w:rFonts w:ascii="Times New Roman" w:eastAsia="Times New Roman" w:hAnsi="Times New Roman" w:cs="Times New Roman"/>
                <w:spacing w:val="-20"/>
                <w:sz w:val="20"/>
                <w:szCs w:val="24"/>
                <w:lang w:val="ru-RU" w:eastAsia="ru-RU"/>
              </w:rPr>
              <w:softHyphen/>
              <w:t>с</w:t>
            </w:r>
            <w:r w:rsidRPr="00FC3680">
              <w:rPr>
                <w:rFonts w:ascii="Times New Roman" w:eastAsia="Times New Roman" w:hAnsi="Times New Roman" w:cs="Times New Roman"/>
                <w:spacing w:val="-20"/>
                <w:sz w:val="20"/>
                <w:szCs w:val="24"/>
                <w:lang w:val="ru-RU" w:eastAsia="ru-RU"/>
              </w:rPr>
              <w:softHyphen/>
              <w:t>ли</w:t>
            </w:r>
            <w:r w:rsidRPr="00FC3680">
              <w:rPr>
                <w:rFonts w:ascii="Times New Roman" w:eastAsia="Times New Roman" w:hAnsi="Times New Roman" w:cs="Times New Roman"/>
                <w:spacing w:val="-20"/>
                <w:sz w:val="20"/>
                <w:szCs w:val="24"/>
                <w:lang w:val="ru-RU" w:eastAsia="ru-RU"/>
              </w:rPr>
              <w:softHyphen/>
              <w:t>те не со</w:t>
            </w:r>
            <w:r w:rsidRPr="00FC3680">
              <w:rPr>
                <w:rFonts w:ascii="Times New Roman" w:eastAsia="Times New Roman" w:hAnsi="Times New Roman" w:cs="Times New Roman"/>
                <w:spacing w:val="-20"/>
                <w:sz w:val="20"/>
                <w:szCs w:val="24"/>
                <w:lang w:val="ru-RU" w:eastAsia="ru-RU"/>
              </w:rPr>
              <w:softHyphen/>
              <w:t>от</w:t>
            </w:r>
            <w:r w:rsidRPr="00FC3680">
              <w:rPr>
                <w:rFonts w:ascii="Times New Roman" w:eastAsia="Times New Roman" w:hAnsi="Times New Roman" w:cs="Times New Roman"/>
                <w:spacing w:val="-20"/>
                <w:sz w:val="20"/>
                <w:szCs w:val="24"/>
                <w:lang w:val="ru-RU" w:eastAsia="ru-RU"/>
              </w:rPr>
              <w:softHyphen/>
              <w:t>вет</w:t>
            </w:r>
            <w:r w:rsidRPr="00FC3680">
              <w:rPr>
                <w:rFonts w:ascii="Times New Roman" w:eastAsia="Times New Roman" w:hAnsi="Times New Roman" w:cs="Times New Roman"/>
                <w:spacing w:val="-20"/>
                <w:sz w:val="20"/>
                <w:szCs w:val="24"/>
                <w:lang w:val="ru-RU" w:eastAsia="ru-RU"/>
              </w:rPr>
              <w:softHyphen/>
              <w:t>ст</w:t>
            </w:r>
            <w:r w:rsidRPr="00FC3680">
              <w:rPr>
                <w:rFonts w:ascii="Times New Roman" w:eastAsia="Times New Roman" w:hAnsi="Times New Roman" w:cs="Times New Roman"/>
                <w:spacing w:val="-20"/>
                <w:sz w:val="20"/>
                <w:szCs w:val="24"/>
                <w:lang w:val="ru-RU" w:eastAsia="ru-RU"/>
              </w:rPr>
              <w:softHyphen/>
              <w:t>ву</w:t>
            </w:r>
            <w:r w:rsidRPr="00FC3680">
              <w:rPr>
                <w:rFonts w:ascii="Times New Roman" w:eastAsia="Times New Roman" w:hAnsi="Times New Roman" w:cs="Times New Roman"/>
                <w:spacing w:val="-20"/>
                <w:sz w:val="20"/>
                <w:szCs w:val="24"/>
                <w:lang w:val="ru-RU" w:eastAsia="ru-RU"/>
              </w:rPr>
              <w:softHyphen/>
              <w:t>ю</w:t>
            </w:r>
            <w:r w:rsidRPr="00FC3680">
              <w:rPr>
                <w:rFonts w:ascii="Times New Roman" w:eastAsia="Times New Roman" w:hAnsi="Times New Roman" w:cs="Times New Roman"/>
                <w:spacing w:val="-20"/>
                <w:sz w:val="20"/>
                <w:szCs w:val="24"/>
                <w:lang w:val="ru-RU" w:eastAsia="ru-RU"/>
              </w:rPr>
              <w:softHyphen/>
              <w:t>щие тре</w:t>
            </w:r>
            <w:r w:rsidRPr="00FC3680">
              <w:rPr>
                <w:rFonts w:ascii="Times New Roman" w:eastAsia="Times New Roman" w:hAnsi="Times New Roman" w:cs="Times New Roman"/>
                <w:spacing w:val="-20"/>
                <w:sz w:val="20"/>
                <w:szCs w:val="24"/>
                <w:lang w:val="ru-RU" w:eastAsia="ru-RU"/>
              </w:rPr>
              <w:softHyphen/>
              <w:t>бо</w:t>
            </w:r>
            <w:r w:rsidRPr="00FC3680">
              <w:rPr>
                <w:rFonts w:ascii="Times New Roman" w:eastAsia="Times New Roman" w:hAnsi="Times New Roman" w:cs="Times New Roman"/>
                <w:spacing w:val="-20"/>
                <w:sz w:val="20"/>
                <w:szCs w:val="24"/>
                <w:lang w:val="ru-RU" w:eastAsia="ru-RU"/>
              </w:rPr>
              <w:softHyphen/>
              <w:t>ва</w:t>
            </w:r>
            <w:r w:rsidRPr="00FC3680">
              <w:rPr>
                <w:rFonts w:ascii="Times New Roman" w:eastAsia="Times New Roman" w:hAnsi="Times New Roman" w:cs="Times New Roman"/>
                <w:spacing w:val="-20"/>
                <w:sz w:val="20"/>
                <w:szCs w:val="24"/>
                <w:lang w:val="ru-RU" w:eastAsia="ru-RU"/>
              </w:rPr>
              <w:softHyphen/>
              <w:t>ни</w:t>
            </w:r>
            <w:r w:rsidRPr="00FC3680">
              <w:rPr>
                <w:rFonts w:ascii="Times New Roman" w:eastAsia="Times New Roman" w:hAnsi="Times New Roman" w:cs="Times New Roman"/>
                <w:spacing w:val="-20"/>
                <w:sz w:val="20"/>
                <w:szCs w:val="24"/>
                <w:lang w:val="ru-RU" w:eastAsia="ru-RU"/>
              </w:rPr>
              <w:softHyphen/>
              <w:t>ям ус</w:t>
            </w:r>
            <w:r w:rsidRPr="00FC3680">
              <w:rPr>
                <w:rFonts w:ascii="Times New Roman" w:eastAsia="Times New Roman" w:hAnsi="Times New Roman" w:cs="Times New Roman"/>
                <w:spacing w:val="-20"/>
                <w:sz w:val="20"/>
                <w:szCs w:val="24"/>
                <w:lang w:val="ru-RU" w:eastAsia="ru-RU"/>
              </w:rPr>
              <w:softHyphen/>
              <w:t>ло</w:t>
            </w:r>
            <w:r w:rsidRPr="00FC3680">
              <w:rPr>
                <w:rFonts w:ascii="Times New Roman" w:eastAsia="Times New Roman" w:hAnsi="Times New Roman" w:cs="Times New Roman"/>
                <w:spacing w:val="-20"/>
                <w:sz w:val="20"/>
                <w:szCs w:val="24"/>
                <w:lang w:val="ru-RU" w:eastAsia="ru-RU"/>
              </w:rPr>
              <w:softHyphen/>
              <w:t>вия и/или по</w:t>
            </w:r>
            <w:r w:rsidRPr="00FC3680">
              <w:rPr>
                <w:rFonts w:ascii="Times New Roman" w:eastAsia="Times New Roman" w:hAnsi="Times New Roman" w:cs="Times New Roman"/>
                <w:spacing w:val="-20"/>
                <w:sz w:val="20"/>
                <w:szCs w:val="24"/>
                <w:lang w:val="ru-RU" w:eastAsia="ru-RU"/>
              </w:rPr>
              <w:softHyphen/>
              <w:t>ря</w:t>
            </w:r>
            <w:r w:rsidRPr="00FC3680">
              <w:rPr>
                <w:rFonts w:ascii="Times New Roman" w:eastAsia="Times New Roman" w:hAnsi="Times New Roman" w:cs="Times New Roman"/>
                <w:spacing w:val="-20"/>
                <w:sz w:val="20"/>
                <w:szCs w:val="24"/>
                <w:lang w:val="ru-RU" w:eastAsia="ru-RU"/>
              </w:rPr>
              <w:softHyphen/>
              <w:t>док ра</w:t>
            </w:r>
            <w:r w:rsidRPr="00FC3680">
              <w:rPr>
                <w:rFonts w:ascii="Times New Roman" w:eastAsia="Times New Roman" w:hAnsi="Times New Roman" w:cs="Times New Roman"/>
                <w:spacing w:val="-20"/>
                <w:sz w:val="20"/>
                <w:szCs w:val="24"/>
                <w:lang w:val="ru-RU" w:eastAsia="ru-RU"/>
              </w:rPr>
              <w:softHyphen/>
              <w:t>бо</w:t>
            </w:r>
            <w:r w:rsidRPr="00FC3680">
              <w:rPr>
                <w:rFonts w:ascii="Times New Roman" w:eastAsia="Times New Roman" w:hAnsi="Times New Roman" w:cs="Times New Roman"/>
                <w:spacing w:val="-20"/>
                <w:sz w:val="20"/>
                <w:szCs w:val="24"/>
                <w:lang w:val="ru-RU" w:eastAsia="ru-RU"/>
              </w:rPr>
              <w:softHyphen/>
              <w:t>ты/услуги, ко</w:t>
            </w:r>
            <w:r w:rsidRPr="00FC3680">
              <w:rPr>
                <w:rFonts w:ascii="Times New Roman" w:eastAsia="Times New Roman" w:hAnsi="Times New Roman" w:cs="Times New Roman"/>
                <w:spacing w:val="-20"/>
                <w:sz w:val="20"/>
                <w:szCs w:val="24"/>
                <w:lang w:val="ru-RU" w:eastAsia="ru-RU"/>
              </w:rPr>
              <w:softHyphen/>
              <w:t>то</w:t>
            </w:r>
            <w:r w:rsidRPr="00FC3680">
              <w:rPr>
                <w:rFonts w:ascii="Times New Roman" w:eastAsia="Times New Roman" w:hAnsi="Times New Roman" w:cs="Times New Roman"/>
                <w:spacing w:val="-20"/>
                <w:sz w:val="20"/>
                <w:szCs w:val="24"/>
                <w:lang w:val="ru-RU" w:eastAsia="ru-RU"/>
              </w:rPr>
              <w:softHyphen/>
              <w:t>рые при</w:t>
            </w:r>
            <w:r w:rsidRPr="00FC3680">
              <w:rPr>
                <w:rFonts w:ascii="Times New Roman" w:eastAsia="Times New Roman" w:hAnsi="Times New Roman" w:cs="Times New Roman"/>
                <w:spacing w:val="-20"/>
                <w:sz w:val="20"/>
                <w:szCs w:val="24"/>
                <w:lang w:val="ru-RU" w:eastAsia="ru-RU"/>
              </w:rPr>
              <w:softHyphen/>
              <w:t>ве</w:t>
            </w:r>
            <w:r w:rsidRPr="00FC3680">
              <w:rPr>
                <w:rFonts w:ascii="Times New Roman" w:eastAsia="Times New Roman" w:hAnsi="Times New Roman" w:cs="Times New Roman"/>
                <w:spacing w:val="-20"/>
                <w:sz w:val="20"/>
                <w:szCs w:val="24"/>
                <w:lang w:val="ru-RU" w:eastAsia="ru-RU"/>
              </w:rPr>
              <w:softHyphen/>
              <w:t>ли к ава</w:t>
            </w:r>
            <w:r w:rsidRPr="00FC3680">
              <w:rPr>
                <w:rFonts w:ascii="Times New Roman" w:eastAsia="Times New Roman" w:hAnsi="Times New Roman" w:cs="Times New Roman"/>
                <w:spacing w:val="-20"/>
                <w:sz w:val="20"/>
                <w:szCs w:val="24"/>
                <w:lang w:val="ru-RU" w:eastAsia="ru-RU"/>
              </w:rPr>
              <w:softHyphen/>
              <w:t>рии/не</w:t>
            </w:r>
            <w:r w:rsidRPr="00FC3680">
              <w:rPr>
                <w:rFonts w:ascii="Times New Roman" w:eastAsia="Times New Roman" w:hAnsi="Times New Roman" w:cs="Times New Roman"/>
                <w:spacing w:val="-20"/>
                <w:sz w:val="20"/>
                <w:szCs w:val="24"/>
                <w:lang w:val="ru-RU" w:eastAsia="ru-RU"/>
              </w:rPr>
              <w:softHyphen/>
              <w:t>сча</w:t>
            </w:r>
            <w:r w:rsidRPr="00FC3680">
              <w:rPr>
                <w:rFonts w:ascii="Times New Roman" w:eastAsia="Times New Roman" w:hAnsi="Times New Roman" w:cs="Times New Roman"/>
                <w:spacing w:val="-20"/>
                <w:sz w:val="20"/>
                <w:szCs w:val="24"/>
                <w:lang w:val="ru-RU" w:eastAsia="ru-RU"/>
              </w:rPr>
              <w:softHyphen/>
              <w:t>ст</w:t>
            </w:r>
            <w:r w:rsidRPr="00FC3680">
              <w:rPr>
                <w:rFonts w:ascii="Times New Roman" w:eastAsia="Times New Roman" w:hAnsi="Times New Roman" w:cs="Times New Roman"/>
                <w:spacing w:val="-20"/>
                <w:sz w:val="20"/>
                <w:szCs w:val="24"/>
                <w:lang w:val="ru-RU" w:eastAsia="ru-RU"/>
              </w:rPr>
              <w:softHyphen/>
              <w:t>но</w:t>
            </w:r>
            <w:r w:rsidRPr="00FC3680">
              <w:rPr>
                <w:rFonts w:ascii="Times New Roman" w:eastAsia="Times New Roman" w:hAnsi="Times New Roman" w:cs="Times New Roman"/>
                <w:spacing w:val="-20"/>
                <w:sz w:val="20"/>
                <w:szCs w:val="24"/>
                <w:lang w:val="ru-RU" w:eastAsia="ru-RU"/>
              </w:rPr>
              <w:softHyphen/>
              <w:t>му слу</w:t>
            </w:r>
            <w:r w:rsidRPr="00FC3680">
              <w:rPr>
                <w:rFonts w:ascii="Times New Roman" w:eastAsia="Times New Roman" w:hAnsi="Times New Roman" w:cs="Times New Roman"/>
                <w:spacing w:val="-20"/>
                <w:sz w:val="20"/>
                <w:szCs w:val="24"/>
                <w:lang w:val="ru-RU" w:eastAsia="ru-RU"/>
              </w:rPr>
              <w:softHyphen/>
              <w:t>чаю, а так</w:t>
            </w:r>
            <w:r w:rsidRPr="00FC3680">
              <w:rPr>
                <w:rFonts w:ascii="Times New Roman" w:eastAsia="Times New Roman" w:hAnsi="Times New Roman" w:cs="Times New Roman"/>
                <w:spacing w:val="-20"/>
                <w:sz w:val="20"/>
                <w:szCs w:val="24"/>
                <w:lang w:val="ru-RU" w:eastAsia="ru-RU"/>
              </w:rPr>
              <w:softHyphen/>
              <w:t>же при</w:t>
            </w:r>
            <w:r w:rsidRPr="00FC3680">
              <w:rPr>
                <w:rFonts w:ascii="Times New Roman" w:eastAsia="Times New Roman" w:hAnsi="Times New Roman" w:cs="Times New Roman"/>
                <w:spacing w:val="-20"/>
                <w:sz w:val="20"/>
                <w:szCs w:val="24"/>
                <w:lang w:val="ru-RU" w:eastAsia="ru-RU"/>
              </w:rPr>
              <w:softHyphen/>
              <w:t>чи</w:t>
            </w:r>
            <w:r w:rsidRPr="00FC3680">
              <w:rPr>
                <w:rFonts w:ascii="Times New Roman" w:eastAsia="Times New Roman" w:hAnsi="Times New Roman" w:cs="Times New Roman"/>
                <w:spacing w:val="-20"/>
                <w:sz w:val="20"/>
                <w:szCs w:val="24"/>
                <w:lang w:val="ru-RU" w:eastAsia="ru-RU"/>
              </w:rPr>
              <w:softHyphen/>
              <w:t>ны, по ко</w:t>
            </w:r>
            <w:r w:rsidRPr="00FC3680">
              <w:rPr>
                <w:rFonts w:ascii="Times New Roman" w:eastAsia="Times New Roman" w:hAnsi="Times New Roman" w:cs="Times New Roman"/>
                <w:spacing w:val="-20"/>
                <w:sz w:val="20"/>
                <w:szCs w:val="24"/>
                <w:lang w:val="ru-RU" w:eastAsia="ru-RU"/>
              </w:rPr>
              <w:softHyphen/>
              <w:t>то</w:t>
            </w:r>
            <w:r w:rsidRPr="00FC3680">
              <w:rPr>
                <w:rFonts w:ascii="Times New Roman" w:eastAsia="Times New Roman" w:hAnsi="Times New Roman" w:cs="Times New Roman"/>
                <w:spacing w:val="-20"/>
                <w:sz w:val="20"/>
                <w:szCs w:val="24"/>
                <w:lang w:val="ru-RU" w:eastAsia="ru-RU"/>
              </w:rPr>
              <w:softHyphen/>
              <w:t>рым ста</w:t>
            </w:r>
            <w:r w:rsidRPr="00FC3680">
              <w:rPr>
                <w:rFonts w:ascii="Times New Roman" w:eastAsia="Times New Roman" w:hAnsi="Times New Roman" w:cs="Times New Roman"/>
                <w:spacing w:val="-20"/>
                <w:sz w:val="20"/>
                <w:szCs w:val="24"/>
                <w:lang w:val="ru-RU" w:eastAsia="ru-RU"/>
              </w:rPr>
              <w:softHyphen/>
              <w:t>ло воз</w:t>
            </w:r>
            <w:r w:rsidRPr="00FC3680">
              <w:rPr>
                <w:rFonts w:ascii="Times New Roman" w:eastAsia="Times New Roman" w:hAnsi="Times New Roman" w:cs="Times New Roman"/>
                <w:spacing w:val="-20"/>
                <w:sz w:val="20"/>
                <w:szCs w:val="24"/>
                <w:lang w:val="ru-RU" w:eastAsia="ru-RU"/>
              </w:rPr>
              <w:softHyphen/>
              <w:t>мо</w:t>
            </w:r>
            <w:r w:rsidRPr="00FC3680">
              <w:rPr>
                <w:rFonts w:ascii="Times New Roman" w:eastAsia="Times New Roman" w:hAnsi="Times New Roman" w:cs="Times New Roman"/>
                <w:spacing w:val="-20"/>
                <w:sz w:val="20"/>
                <w:szCs w:val="24"/>
                <w:lang w:val="ru-RU" w:eastAsia="ru-RU"/>
              </w:rPr>
              <w:softHyphen/>
              <w:t>ж</w:t>
            </w:r>
            <w:r w:rsidRPr="00FC3680">
              <w:rPr>
                <w:rFonts w:ascii="Times New Roman" w:eastAsia="Times New Roman" w:hAnsi="Times New Roman" w:cs="Times New Roman"/>
                <w:spacing w:val="-20"/>
                <w:sz w:val="20"/>
                <w:szCs w:val="24"/>
                <w:lang w:val="ru-RU" w:eastAsia="ru-RU"/>
              </w:rPr>
              <w:softHyphen/>
              <w:t>ным су</w:t>
            </w:r>
            <w:r w:rsidRPr="00FC3680">
              <w:rPr>
                <w:rFonts w:ascii="Times New Roman" w:eastAsia="Times New Roman" w:hAnsi="Times New Roman" w:cs="Times New Roman"/>
                <w:spacing w:val="-20"/>
                <w:sz w:val="20"/>
                <w:szCs w:val="24"/>
                <w:lang w:val="ru-RU" w:eastAsia="ru-RU"/>
              </w:rPr>
              <w:softHyphen/>
              <w:t>ще</w:t>
            </w:r>
            <w:r w:rsidRPr="00FC3680">
              <w:rPr>
                <w:rFonts w:ascii="Times New Roman" w:eastAsia="Times New Roman" w:hAnsi="Times New Roman" w:cs="Times New Roman"/>
                <w:spacing w:val="-20"/>
                <w:sz w:val="20"/>
                <w:szCs w:val="24"/>
                <w:lang w:val="ru-RU" w:eastAsia="ru-RU"/>
              </w:rPr>
              <w:softHyphen/>
              <w:t>ст</w:t>
            </w:r>
            <w:r w:rsidRPr="00FC3680">
              <w:rPr>
                <w:rFonts w:ascii="Times New Roman" w:eastAsia="Times New Roman" w:hAnsi="Times New Roman" w:cs="Times New Roman"/>
                <w:spacing w:val="-20"/>
                <w:sz w:val="20"/>
                <w:szCs w:val="24"/>
                <w:lang w:val="ru-RU" w:eastAsia="ru-RU"/>
              </w:rPr>
              <w:softHyphen/>
              <w:t>во</w:t>
            </w:r>
            <w:r w:rsidRPr="00FC3680">
              <w:rPr>
                <w:rFonts w:ascii="Times New Roman" w:eastAsia="Times New Roman" w:hAnsi="Times New Roman" w:cs="Times New Roman"/>
                <w:spacing w:val="-20"/>
                <w:sz w:val="20"/>
                <w:szCs w:val="24"/>
                <w:lang w:val="ru-RU" w:eastAsia="ru-RU"/>
              </w:rPr>
              <w:softHyphen/>
              <w:t>ва</w:t>
            </w:r>
            <w:r w:rsidRPr="00FC3680">
              <w:rPr>
                <w:rFonts w:ascii="Times New Roman" w:eastAsia="Times New Roman" w:hAnsi="Times New Roman" w:cs="Times New Roman"/>
                <w:spacing w:val="-20"/>
                <w:sz w:val="20"/>
                <w:szCs w:val="24"/>
                <w:lang w:val="ru-RU" w:eastAsia="ru-RU"/>
              </w:rPr>
              <w:softHyphen/>
              <w:t>ние та</w:t>
            </w:r>
            <w:r w:rsidRPr="00FC3680">
              <w:rPr>
                <w:rFonts w:ascii="Times New Roman" w:eastAsia="Times New Roman" w:hAnsi="Times New Roman" w:cs="Times New Roman"/>
                <w:spacing w:val="-20"/>
                <w:sz w:val="20"/>
                <w:szCs w:val="24"/>
                <w:lang w:val="ru-RU" w:eastAsia="ru-RU"/>
              </w:rPr>
              <w:softHyphen/>
              <w:t>ких ус</w:t>
            </w:r>
            <w:r w:rsidRPr="00FC3680">
              <w:rPr>
                <w:rFonts w:ascii="Times New Roman" w:eastAsia="Times New Roman" w:hAnsi="Times New Roman" w:cs="Times New Roman"/>
                <w:spacing w:val="-20"/>
                <w:sz w:val="20"/>
                <w:szCs w:val="24"/>
                <w:lang w:val="ru-RU" w:eastAsia="ru-RU"/>
              </w:rPr>
              <w:softHyphen/>
              <w:t>ло</w:t>
            </w:r>
            <w:r w:rsidRPr="00FC3680">
              <w:rPr>
                <w:rFonts w:ascii="Times New Roman" w:eastAsia="Times New Roman" w:hAnsi="Times New Roman" w:cs="Times New Roman"/>
                <w:spacing w:val="-20"/>
                <w:sz w:val="20"/>
                <w:szCs w:val="24"/>
                <w:lang w:val="ru-RU" w:eastAsia="ru-RU"/>
              </w:rPr>
              <w:softHyphen/>
              <w:t>вий.</w:t>
            </w:r>
          </w:p>
        </w:tc>
        <w:tc>
          <w:tcPr>
            <w:tcW w:w="108" w:type="dxa"/>
          </w:tcPr>
          <w:p w14:paraId="02FD3E29" w14:textId="77777777" w:rsidR="00FC3680" w:rsidRPr="00FC3680" w:rsidRDefault="00FC3680" w:rsidP="00FC3680">
            <w:pPr>
              <w:spacing w:before="120" w:after="0" w:line="240" w:lineRule="auto"/>
              <w:ind w:left="180"/>
              <w:rPr>
                <w:rFonts w:ascii="Times New Roman" w:eastAsia="Times New Roman" w:hAnsi="Times New Roman" w:cs="Times New Roman"/>
                <w:b/>
                <w:spacing w:val="-10"/>
                <w:sz w:val="20"/>
                <w:szCs w:val="24"/>
                <w:lang w:val="ru-RU" w:eastAsia="ru-RU"/>
              </w:rPr>
            </w:pPr>
          </w:p>
        </w:tc>
      </w:tr>
      <w:tr w:rsidR="00FC3680" w:rsidRPr="00FC3680" w14:paraId="426118C9" w14:textId="77777777" w:rsidTr="00A31E16">
        <w:tc>
          <w:tcPr>
            <w:tcW w:w="11068" w:type="dxa"/>
            <w:gridSpan w:val="2"/>
          </w:tcPr>
          <w:p w14:paraId="4D20E563" w14:textId="77777777" w:rsidR="00FC3680" w:rsidRPr="00FC3680" w:rsidRDefault="00FC3680" w:rsidP="00FC3680">
            <w:pPr>
              <w:spacing w:before="120" w:after="0" w:line="240" w:lineRule="auto"/>
              <w:ind w:left="180"/>
              <w:rPr>
                <w:rFonts w:ascii="Times New Roman" w:eastAsia="Times New Roman" w:hAnsi="Times New Roman" w:cs="Times New Roman"/>
                <w:b/>
                <w:spacing w:val="-20"/>
                <w:sz w:val="20"/>
                <w:szCs w:val="24"/>
                <w:lang w:val="ru-RU" w:eastAsia="ru-RU"/>
              </w:rPr>
            </w:pPr>
          </w:p>
        </w:tc>
        <w:tc>
          <w:tcPr>
            <w:tcW w:w="108" w:type="dxa"/>
          </w:tcPr>
          <w:p w14:paraId="020CDC03" w14:textId="77777777" w:rsidR="00FC3680" w:rsidRPr="00FC3680" w:rsidRDefault="00FC3680" w:rsidP="00FC3680">
            <w:pPr>
              <w:spacing w:before="120" w:after="0" w:line="240" w:lineRule="auto"/>
              <w:ind w:left="180"/>
              <w:rPr>
                <w:rFonts w:ascii="Times New Roman" w:eastAsia="Times New Roman" w:hAnsi="Times New Roman" w:cs="Times New Roman"/>
                <w:b/>
                <w:sz w:val="20"/>
                <w:szCs w:val="24"/>
                <w:lang w:val="ru-RU" w:eastAsia="ru-RU"/>
              </w:rPr>
            </w:pPr>
          </w:p>
        </w:tc>
      </w:tr>
      <w:tr w:rsidR="00FC3680" w:rsidRPr="00FC3680" w14:paraId="27475990" w14:textId="77777777" w:rsidTr="00A31E16">
        <w:tc>
          <w:tcPr>
            <w:tcW w:w="11068" w:type="dxa"/>
            <w:gridSpan w:val="2"/>
            <w:tcBorders>
              <w:top w:val="single" w:sz="6" w:space="0" w:color="auto"/>
              <w:bottom w:val="single" w:sz="6" w:space="0" w:color="auto"/>
            </w:tcBorders>
          </w:tcPr>
          <w:p w14:paraId="2200AB9E" w14:textId="77777777" w:rsidR="00FC3680" w:rsidRPr="00FC3680" w:rsidRDefault="00FC3680" w:rsidP="00FC3680">
            <w:pPr>
              <w:spacing w:before="120" w:after="0" w:line="240" w:lineRule="auto"/>
              <w:ind w:left="180"/>
              <w:rPr>
                <w:rFonts w:ascii="Times New Roman" w:eastAsia="Times New Roman" w:hAnsi="Times New Roman" w:cs="Times New Roman"/>
                <w:b/>
                <w:spacing w:val="-20"/>
                <w:sz w:val="20"/>
                <w:szCs w:val="24"/>
                <w:lang w:val="ru-RU" w:eastAsia="ru-RU"/>
              </w:rPr>
            </w:pPr>
          </w:p>
        </w:tc>
        <w:tc>
          <w:tcPr>
            <w:tcW w:w="108" w:type="dxa"/>
          </w:tcPr>
          <w:p w14:paraId="0EC499A7" w14:textId="77777777" w:rsidR="00FC3680" w:rsidRPr="00FC3680" w:rsidRDefault="00FC3680" w:rsidP="00FC3680">
            <w:pPr>
              <w:spacing w:before="120" w:after="0" w:line="240" w:lineRule="auto"/>
              <w:ind w:left="180"/>
              <w:rPr>
                <w:rFonts w:ascii="Times New Roman" w:eastAsia="Times New Roman" w:hAnsi="Times New Roman" w:cs="Times New Roman"/>
                <w:b/>
                <w:sz w:val="20"/>
                <w:szCs w:val="24"/>
                <w:lang w:val="ru-RU" w:eastAsia="ru-RU"/>
              </w:rPr>
            </w:pPr>
          </w:p>
        </w:tc>
      </w:tr>
      <w:tr w:rsidR="00FC3680" w:rsidRPr="00FC3680" w14:paraId="6AD8BF45" w14:textId="77777777" w:rsidTr="00A31E16">
        <w:tc>
          <w:tcPr>
            <w:tcW w:w="11068" w:type="dxa"/>
            <w:gridSpan w:val="2"/>
            <w:tcBorders>
              <w:top w:val="single" w:sz="4" w:space="0" w:color="auto"/>
            </w:tcBorders>
          </w:tcPr>
          <w:p w14:paraId="77439E22" w14:textId="77777777" w:rsidR="00FC3680" w:rsidRPr="00FC3680" w:rsidRDefault="00FC3680" w:rsidP="00FC3680">
            <w:pPr>
              <w:spacing w:before="120" w:after="0" w:line="240" w:lineRule="auto"/>
              <w:ind w:left="180"/>
              <w:jc w:val="center"/>
              <w:rPr>
                <w:rFonts w:ascii="Times New Roman" w:eastAsia="Times New Roman" w:hAnsi="Times New Roman" w:cs="Times New Roman"/>
                <w:b/>
                <w:spacing w:val="-20"/>
                <w:sz w:val="24"/>
                <w:szCs w:val="24"/>
                <w:lang w:val="ru-RU" w:eastAsia="ru-RU"/>
              </w:rPr>
            </w:pPr>
            <w:r w:rsidRPr="00FC3680">
              <w:rPr>
                <w:rFonts w:ascii="Times New Roman" w:eastAsia="Times New Roman" w:hAnsi="Times New Roman" w:cs="Times New Roman"/>
                <w:b/>
                <w:spacing w:val="-20"/>
                <w:sz w:val="24"/>
                <w:szCs w:val="24"/>
                <w:lang w:val="ru-RU" w:eastAsia="ru-RU"/>
              </w:rPr>
              <w:t>ПЕРВОСТЕПЕННЫЕ МЕРЫ</w:t>
            </w:r>
          </w:p>
          <w:p w14:paraId="781680B9" w14:textId="77777777" w:rsidR="00FC3680" w:rsidRPr="00FC3680" w:rsidRDefault="00FC3680" w:rsidP="00FC3680">
            <w:pPr>
              <w:spacing w:before="120" w:after="0" w:line="240" w:lineRule="auto"/>
              <w:ind w:left="180"/>
              <w:jc w:val="center"/>
              <w:rPr>
                <w:rFonts w:ascii="Times New Roman" w:eastAsia="Times New Roman" w:hAnsi="Times New Roman" w:cs="Times New Roman"/>
                <w:spacing w:val="-20"/>
                <w:sz w:val="20"/>
                <w:szCs w:val="24"/>
                <w:lang w:val="ru-RU" w:eastAsia="ru-RU"/>
              </w:rPr>
            </w:pPr>
            <w:r w:rsidRPr="00FC3680">
              <w:rPr>
                <w:rFonts w:ascii="Times New Roman" w:eastAsia="Times New Roman" w:hAnsi="Times New Roman" w:cs="Times New Roman"/>
                <w:spacing w:val="-20"/>
                <w:sz w:val="20"/>
                <w:szCs w:val="24"/>
                <w:lang w:val="ru-RU" w:eastAsia="ru-RU"/>
              </w:rPr>
              <w:t>Меры по предупреждению подобных случаев</w:t>
            </w:r>
          </w:p>
        </w:tc>
        <w:tc>
          <w:tcPr>
            <w:tcW w:w="108" w:type="dxa"/>
          </w:tcPr>
          <w:p w14:paraId="12553B83" w14:textId="77777777" w:rsidR="00FC3680" w:rsidRPr="00FC3680" w:rsidRDefault="00FC3680" w:rsidP="00FC3680">
            <w:pPr>
              <w:spacing w:before="120" w:after="0" w:line="240" w:lineRule="auto"/>
              <w:ind w:left="180"/>
              <w:rPr>
                <w:rFonts w:ascii="Times New Roman" w:eastAsia="Times New Roman" w:hAnsi="Times New Roman" w:cs="Times New Roman"/>
                <w:b/>
                <w:sz w:val="20"/>
                <w:szCs w:val="24"/>
                <w:lang w:val="ru-RU" w:eastAsia="ru-RU"/>
              </w:rPr>
            </w:pPr>
          </w:p>
        </w:tc>
      </w:tr>
      <w:tr w:rsidR="00FC3680" w:rsidRPr="00FC3680" w14:paraId="588B0AB2" w14:textId="77777777" w:rsidTr="00A31E16">
        <w:tc>
          <w:tcPr>
            <w:tcW w:w="11068" w:type="dxa"/>
            <w:gridSpan w:val="2"/>
            <w:tcBorders>
              <w:bottom w:val="single" w:sz="6" w:space="0" w:color="auto"/>
            </w:tcBorders>
          </w:tcPr>
          <w:p w14:paraId="182E9A21" w14:textId="77777777" w:rsidR="00FC3680" w:rsidRPr="00FC3680" w:rsidRDefault="00FC3680" w:rsidP="00FC3680">
            <w:pPr>
              <w:spacing w:before="120" w:after="0" w:line="240" w:lineRule="auto"/>
              <w:ind w:left="180"/>
              <w:rPr>
                <w:rFonts w:ascii="Times New Roman" w:eastAsia="Times New Roman" w:hAnsi="Times New Roman" w:cs="Times New Roman"/>
                <w:b/>
                <w:spacing w:val="-20"/>
                <w:sz w:val="20"/>
                <w:szCs w:val="24"/>
                <w:lang w:val="ru-RU" w:eastAsia="ru-RU"/>
              </w:rPr>
            </w:pPr>
          </w:p>
        </w:tc>
        <w:tc>
          <w:tcPr>
            <w:tcW w:w="108" w:type="dxa"/>
          </w:tcPr>
          <w:p w14:paraId="4EDB925E" w14:textId="77777777" w:rsidR="00FC3680" w:rsidRPr="00FC3680" w:rsidRDefault="00FC3680" w:rsidP="00FC3680">
            <w:pPr>
              <w:spacing w:before="120" w:after="0" w:line="240" w:lineRule="auto"/>
              <w:ind w:left="180"/>
              <w:rPr>
                <w:rFonts w:ascii="Times New Roman" w:eastAsia="Times New Roman" w:hAnsi="Times New Roman" w:cs="Times New Roman"/>
                <w:b/>
                <w:sz w:val="20"/>
                <w:szCs w:val="24"/>
                <w:lang w:val="ru-RU" w:eastAsia="ru-RU"/>
              </w:rPr>
            </w:pPr>
          </w:p>
        </w:tc>
      </w:tr>
      <w:tr w:rsidR="00FC3680" w:rsidRPr="00FC3680" w14:paraId="6B32A2C2" w14:textId="77777777" w:rsidTr="00A31E16">
        <w:tc>
          <w:tcPr>
            <w:tcW w:w="11068" w:type="dxa"/>
            <w:gridSpan w:val="2"/>
            <w:tcBorders>
              <w:top w:val="single" w:sz="6" w:space="0" w:color="auto"/>
              <w:bottom w:val="single" w:sz="4" w:space="0" w:color="auto"/>
            </w:tcBorders>
          </w:tcPr>
          <w:p w14:paraId="692633BD" w14:textId="77777777" w:rsidR="00FC3680" w:rsidRPr="00FC3680" w:rsidRDefault="00FC3680" w:rsidP="00FC3680">
            <w:pPr>
              <w:spacing w:before="120" w:after="0" w:line="240" w:lineRule="auto"/>
              <w:ind w:left="180"/>
              <w:rPr>
                <w:rFonts w:ascii="Times New Roman" w:eastAsia="Times New Roman" w:hAnsi="Times New Roman" w:cs="Times New Roman"/>
                <w:b/>
                <w:spacing w:val="-20"/>
                <w:sz w:val="20"/>
                <w:szCs w:val="24"/>
                <w:lang w:val="ru-RU" w:eastAsia="ru-RU"/>
              </w:rPr>
            </w:pPr>
          </w:p>
        </w:tc>
        <w:tc>
          <w:tcPr>
            <w:tcW w:w="108" w:type="dxa"/>
          </w:tcPr>
          <w:p w14:paraId="799BDB22" w14:textId="77777777" w:rsidR="00FC3680" w:rsidRPr="00FC3680" w:rsidRDefault="00FC3680" w:rsidP="00FC3680">
            <w:pPr>
              <w:spacing w:before="120" w:after="0" w:line="240" w:lineRule="auto"/>
              <w:ind w:left="180"/>
              <w:rPr>
                <w:rFonts w:ascii="Times New Roman" w:eastAsia="Times New Roman" w:hAnsi="Times New Roman" w:cs="Times New Roman"/>
                <w:b/>
                <w:sz w:val="20"/>
                <w:szCs w:val="24"/>
                <w:lang w:val="ru-RU" w:eastAsia="ru-RU"/>
              </w:rPr>
            </w:pPr>
          </w:p>
        </w:tc>
      </w:tr>
      <w:tr w:rsidR="00FC3680" w:rsidRPr="00FC3680" w14:paraId="5E50AE28" w14:textId="77777777" w:rsidTr="00A31E16">
        <w:tc>
          <w:tcPr>
            <w:tcW w:w="11068" w:type="dxa"/>
            <w:gridSpan w:val="2"/>
            <w:tcBorders>
              <w:top w:val="single" w:sz="4" w:space="0" w:color="auto"/>
            </w:tcBorders>
          </w:tcPr>
          <w:p w14:paraId="109ACC9D" w14:textId="77777777" w:rsidR="00FC3680" w:rsidRPr="00FC3680" w:rsidRDefault="00FC3680" w:rsidP="00FC3680">
            <w:pPr>
              <w:spacing w:before="120" w:after="0" w:line="240" w:lineRule="auto"/>
              <w:ind w:left="180"/>
              <w:rPr>
                <w:rFonts w:ascii="Times New Roman" w:eastAsia="Times New Roman" w:hAnsi="Times New Roman" w:cs="Times New Roman"/>
                <w:b/>
                <w:spacing w:val="-20"/>
                <w:sz w:val="20"/>
                <w:szCs w:val="24"/>
                <w:lang w:val="ru-RU" w:eastAsia="ru-RU"/>
              </w:rPr>
            </w:pPr>
            <w:r w:rsidRPr="00FC3680">
              <w:rPr>
                <w:rFonts w:ascii="Times New Roman" w:eastAsia="Times New Roman" w:hAnsi="Times New Roman" w:cs="Times New Roman"/>
                <w:b/>
                <w:spacing w:val="-20"/>
                <w:sz w:val="20"/>
                <w:szCs w:val="24"/>
                <w:lang w:val="ru-RU" w:eastAsia="ru-RU"/>
              </w:rPr>
              <w:t>Подпись непосредственного руководителя (мастера или бригадира  или начальника отдела):</w:t>
            </w:r>
          </w:p>
        </w:tc>
        <w:tc>
          <w:tcPr>
            <w:tcW w:w="108" w:type="dxa"/>
          </w:tcPr>
          <w:p w14:paraId="1DA85850" w14:textId="77777777" w:rsidR="00FC3680" w:rsidRPr="00FC3680" w:rsidRDefault="00FC3680" w:rsidP="00FC3680">
            <w:pPr>
              <w:spacing w:before="120" w:after="0" w:line="240" w:lineRule="auto"/>
              <w:ind w:left="180"/>
              <w:rPr>
                <w:rFonts w:ascii="Times New Roman" w:eastAsia="Times New Roman" w:hAnsi="Times New Roman" w:cs="Times New Roman"/>
                <w:b/>
                <w:sz w:val="20"/>
                <w:szCs w:val="24"/>
                <w:lang w:val="ru-RU" w:eastAsia="ru-RU"/>
              </w:rPr>
            </w:pPr>
          </w:p>
        </w:tc>
      </w:tr>
      <w:tr w:rsidR="00FC3680" w:rsidRPr="00FC3680" w14:paraId="0A85D582" w14:textId="77777777" w:rsidTr="00A31E16">
        <w:tc>
          <w:tcPr>
            <w:tcW w:w="11068" w:type="dxa"/>
            <w:gridSpan w:val="2"/>
            <w:tcBorders>
              <w:bottom w:val="single" w:sz="6" w:space="0" w:color="auto"/>
            </w:tcBorders>
          </w:tcPr>
          <w:p w14:paraId="58361E1B" w14:textId="77777777" w:rsidR="00FC3680" w:rsidRPr="00FC3680" w:rsidRDefault="00FC3680" w:rsidP="00FC3680">
            <w:pPr>
              <w:spacing w:before="120" w:after="0" w:line="240" w:lineRule="auto"/>
              <w:ind w:left="180"/>
              <w:rPr>
                <w:rFonts w:ascii="Times New Roman" w:eastAsia="Times New Roman" w:hAnsi="Times New Roman" w:cs="Times New Roman"/>
                <w:b/>
                <w:spacing w:val="-20"/>
                <w:sz w:val="20"/>
                <w:szCs w:val="24"/>
                <w:lang w:val="ru-RU" w:eastAsia="ru-RU"/>
              </w:rPr>
            </w:pPr>
          </w:p>
        </w:tc>
        <w:tc>
          <w:tcPr>
            <w:tcW w:w="108" w:type="dxa"/>
          </w:tcPr>
          <w:p w14:paraId="2F2DC907" w14:textId="77777777" w:rsidR="00FC3680" w:rsidRPr="00FC3680" w:rsidRDefault="00FC3680" w:rsidP="00FC3680">
            <w:pPr>
              <w:spacing w:before="120" w:after="0" w:line="240" w:lineRule="auto"/>
              <w:ind w:left="180"/>
              <w:rPr>
                <w:rFonts w:ascii="Times New Roman" w:eastAsia="Times New Roman" w:hAnsi="Times New Roman" w:cs="Times New Roman"/>
                <w:b/>
                <w:sz w:val="20"/>
                <w:szCs w:val="24"/>
                <w:lang w:val="ru-RU" w:eastAsia="ru-RU"/>
              </w:rPr>
            </w:pPr>
          </w:p>
        </w:tc>
      </w:tr>
      <w:tr w:rsidR="00FC3680" w:rsidRPr="00FC3680" w14:paraId="57283FF5" w14:textId="77777777" w:rsidTr="00A31E16">
        <w:tc>
          <w:tcPr>
            <w:tcW w:w="810" w:type="dxa"/>
          </w:tcPr>
          <w:p w14:paraId="4B5C8609" w14:textId="77777777" w:rsidR="00FC3680" w:rsidRPr="00FC3680" w:rsidRDefault="00FC3680" w:rsidP="00FC3680">
            <w:pPr>
              <w:spacing w:before="120" w:after="0" w:line="240" w:lineRule="auto"/>
              <w:ind w:left="180"/>
              <w:rPr>
                <w:rFonts w:ascii="Times New Roman" w:eastAsia="Times New Roman" w:hAnsi="Times New Roman" w:cs="Times New Roman"/>
                <w:b/>
                <w:spacing w:val="-20"/>
                <w:sz w:val="20"/>
                <w:szCs w:val="24"/>
                <w:lang w:val="ru-RU" w:eastAsia="ru-RU"/>
              </w:rPr>
            </w:pPr>
            <w:r w:rsidRPr="00FC3680">
              <w:rPr>
                <w:rFonts w:ascii="Times New Roman" w:eastAsia="Times New Roman" w:hAnsi="Times New Roman" w:cs="Times New Roman"/>
                <w:b/>
                <w:spacing w:val="-20"/>
                <w:sz w:val="20"/>
                <w:szCs w:val="24"/>
                <w:lang w:val="ru-RU" w:eastAsia="ru-RU"/>
              </w:rPr>
              <w:t>Дата:</w:t>
            </w:r>
          </w:p>
        </w:tc>
        <w:tc>
          <w:tcPr>
            <w:tcW w:w="10258" w:type="dxa"/>
            <w:tcBorders>
              <w:bottom w:val="single" w:sz="6" w:space="0" w:color="auto"/>
            </w:tcBorders>
          </w:tcPr>
          <w:p w14:paraId="378EEEBF" w14:textId="77777777" w:rsidR="00FC3680" w:rsidRPr="00FC3680" w:rsidRDefault="00FC3680" w:rsidP="00FC3680">
            <w:pPr>
              <w:spacing w:before="120" w:after="0" w:line="240" w:lineRule="auto"/>
              <w:ind w:left="180"/>
              <w:rPr>
                <w:rFonts w:ascii="Times New Roman" w:eastAsia="Times New Roman" w:hAnsi="Times New Roman" w:cs="Times New Roman"/>
                <w:b/>
                <w:spacing w:val="-20"/>
                <w:sz w:val="20"/>
                <w:szCs w:val="24"/>
                <w:lang w:val="ru-RU" w:eastAsia="ru-RU"/>
              </w:rPr>
            </w:pPr>
          </w:p>
        </w:tc>
        <w:tc>
          <w:tcPr>
            <w:tcW w:w="108" w:type="dxa"/>
          </w:tcPr>
          <w:p w14:paraId="0169E950" w14:textId="77777777" w:rsidR="00FC3680" w:rsidRPr="00FC3680" w:rsidRDefault="00FC3680" w:rsidP="00FC3680">
            <w:pPr>
              <w:spacing w:before="120" w:after="0" w:line="240" w:lineRule="auto"/>
              <w:ind w:left="180"/>
              <w:rPr>
                <w:rFonts w:ascii="Times New Roman" w:eastAsia="Times New Roman" w:hAnsi="Times New Roman" w:cs="Times New Roman"/>
                <w:b/>
                <w:sz w:val="20"/>
                <w:szCs w:val="24"/>
                <w:lang w:val="ru-RU" w:eastAsia="ru-RU"/>
              </w:rPr>
            </w:pPr>
          </w:p>
        </w:tc>
      </w:tr>
    </w:tbl>
    <w:p w14:paraId="3E2A860D" w14:textId="77777777" w:rsidR="00FC3680" w:rsidRPr="00FC3680" w:rsidRDefault="00FC3680" w:rsidP="00FC3680">
      <w:pPr>
        <w:tabs>
          <w:tab w:val="left" w:pos="5994"/>
        </w:tabs>
        <w:spacing w:after="0" w:line="240" w:lineRule="auto"/>
        <w:ind w:left="180"/>
        <w:jc w:val="both"/>
        <w:rPr>
          <w:rFonts w:ascii="Times New Roman" w:eastAsia="Times New Roman" w:hAnsi="Times New Roman" w:cs="Times New Roman"/>
          <w:sz w:val="8"/>
          <w:szCs w:val="8"/>
          <w:lang w:val="ru-RU" w:eastAsia="ru-RU"/>
        </w:rPr>
      </w:pPr>
      <w:r w:rsidRPr="00FC3680">
        <w:rPr>
          <w:rFonts w:ascii="Times New Roman" w:eastAsia="Times New Roman" w:hAnsi="Times New Roman" w:cs="Times New Roman"/>
          <w:sz w:val="8"/>
          <w:szCs w:val="8"/>
          <w:lang w:val="ru-RU" w:eastAsia="ru-RU"/>
        </w:rPr>
        <w:tab/>
      </w:r>
    </w:p>
    <w:tbl>
      <w:tblPr>
        <w:tblW w:w="10489" w:type="dxa"/>
        <w:tblInd w:w="-432" w:type="dxa"/>
        <w:tblLayout w:type="fixed"/>
        <w:tblLook w:val="0000" w:firstRow="0" w:lastRow="0" w:firstColumn="0" w:lastColumn="0" w:noHBand="0" w:noVBand="0"/>
      </w:tblPr>
      <w:tblGrid>
        <w:gridCol w:w="10489"/>
      </w:tblGrid>
      <w:tr w:rsidR="00FC3680" w:rsidRPr="00FC3680" w14:paraId="5166491C" w14:textId="77777777" w:rsidTr="00A31E16">
        <w:tc>
          <w:tcPr>
            <w:tcW w:w="10489" w:type="dxa"/>
          </w:tcPr>
          <w:p w14:paraId="0065832F" w14:textId="77777777" w:rsidR="00FC3680" w:rsidRPr="00FC3680" w:rsidRDefault="00FC3680" w:rsidP="00FC3680">
            <w:pPr>
              <w:spacing w:after="0" w:line="240" w:lineRule="auto"/>
              <w:jc w:val="both"/>
              <w:rPr>
                <w:rFonts w:ascii="Times New Roman" w:eastAsia="Times New Roman" w:hAnsi="Times New Roman" w:cs="Times New Roman"/>
                <w:b/>
                <w:sz w:val="24"/>
                <w:szCs w:val="24"/>
                <w:lang w:val="ru-RU" w:eastAsia="ru-RU"/>
              </w:rPr>
            </w:pPr>
            <w:r w:rsidRPr="00FC3680">
              <w:rPr>
                <w:rFonts w:ascii="Times New Roman" w:eastAsia="Times New Roman" w:hAnsi="Times New Roman" w:cs="Times New Roman"/>
                <w:b/>
                <w:sz w:val="24"/>
                <w:szCs w:val="24"/>
                <w:lang w:val="ru-RU" w:eastAsia="ru-RU"/>
              </w:rPr>
              <w:lastRenderedPageBreak/>
              <w:t xml:space="preserve">Отчет должен быть направлен в ООТ, ТБ и ООС в течение 2 рабочих дней с момента происшествия. </w:t>
            </w:r>
          </w:p>
        </w:tc>
      </w:tr>
    </w:tbl>
    <w:p w14:paraId="5C0FA95D" w14:textId="77777777" w:rsidR="00FC3680" w:rsidRPr="00FC3680" w:rsidRDefault="00FC3680" w:rsidP="00FC3680">
      <w:pPr>
        <w:spacing w:after="0" w:line="240" w:lineRule="auto"/>
        <w:jc w:val="both"/>
        <w:rPr>
          <w:rFonts w:ascii="Times New Roman" w:eastAsia="Times New Roman" w:hAnsi="Times New Roman" w:cs="Times New Roman"/>
          <w:sz w:val="24"/>
          <w:szCs w:val="24"/>
          <w:lang w:val="ru-RU" w:eastAsia="ru-RU"/>
        </w:rPr>
      </w:pPr>
    </w:p>
    <w:p w14:paraId="5FE1361E" w14:textId="77777777" w:rsidR="00FC3680" w:rsidRPr="00FC3680" w:rsidRDefault="00FC3680" w:rsidP="00FC3680">
      <w:pPr>
        <w:spacing w:after="0" w:line="240" w:lineRule="auto"/>
        <w:jc w:val="center"/>
        <w:rPr>
          <w:rFonts w:ascii="Times New Roman" w:eastAsia="Times New Roman" w:hAnsi="Times New Roman" w:cs="Times New Roman"/>
          <w:b/>
          <w:sz w:val="24"/>
          <w:szCs w:val="24"/>
          <w:lang w:val="kk-KZ" w:eastAsia="ru-RU"/>
        </w:rPr>
      </w:pPr>
      <w:r w:rsidRPr="00FC3680">
        <w:rPr>
          <w:rFonts w:ascii="Times New Roman" w:eastAsia="Times New Roman" w:hAnsi="Times New Roman" w:cs="Times New Roman"/>
          <w:b/>
          <w:sz w:val="24"/>
          <w:szCs w:val="24"/>
          <w:lang w:val="kk-KZ" w:eastAsia="ru-RU"/>
        </w:rPr>
        <w:t>ТАНЫСУ ПАРАҒЫ/ ЛИСТ ОЗНАКОМЛЕНИЯ</w:t>
      </w:r>
    </w:p>
    <w:p w14:paraId="5DE5F4DD" w14:textId="77777777" w:rsidR="00FC3680" w:rsidRPr="00FC3680" w:rsidRDefault="00FC3680" w:rsidP="00FC3680">
      <w:pPr>
        <w:spacing w:after="0" w:line="240" w:lineRule="auto"/>
        <w:jc w:val="center"/>
        <w:rPr>
          <w:rFonts w:ascii="Times New Roman" w:eastAsia="Times New Roman" w:hAnsi="Times New Roman" w:cs="Times New Roman"/>
          <w:b/>
          <w:sz w:val="24"/>
          <w:szCs w:val="24"/>
          <w:u w:val="single"/>
          <w:lang w:val="kk-KZ" w:eastAsia="ru-RU"/>
        </w:rPr>
      </w:pPr>
      <w:r w:rsidRPr="00FC3680">
        <w:rPr>
          <w:rFonts w:ascii="Times New Roman" w:eastAsia="Times New Roman" w:hAnsi="Times New Roman" w:cs="Times New Roman"/>
          <w:b/>
          <w:sz w:val="24"/>
          <w:szCs w:val="24"/>
          <w:u w:val="single"/>
          <w:lang w:val="kk-KZ" w:eastAsia="ru-RU"/>
        </w:rPr>
        <w:t>с Положением по безопасности и охране труда, пожарной и промышленной безопасности, охране окружающей среды на объектах ТОО «Урихтау Оперейтинг» при оказании услуг и выполнении работ подрядными организациями</w:t>
      </w:r>
    </w:p>
    <w:p w14:paraId="59EFA590" w14:textId="77777777" w:rsidR="00FC3680" w:rsidRPr="00FC3680" w:rsidRDefault="00FC3680" w:rsidP="00FC3680">
      <w:pPr>
        <w:spacing w:after="0" w:line="240" w:lineRule="auto"/>
        <w:jc w:val="center"/>
        <w:rPr>
          <w:rFonts w:ascii="Times New Roman" w:eastAsia="Times New Roman" w:hAnsi="Times New Roman" w:cs="Times New Roman"/>
          <w:b/>
          <w:sz w:val="24"/>
          <w:szCs w:val="24"/>
          <w:u w:val="single"/>
          <w:lang w:val="kk-KZ" w:eastAsia="ru-RU"/>
        </w:rPr>
      </w:pPr>
    </w:p>
    <w:tbl>
      <w:tblPr>
        <w:tblW w:w="96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3544"/>
        <w:gridCol w:w="2894"/>
        <w:gridCol w:w="2028"/>
      </w:tblGrid>
      <w:tr w:rsidR="00FC3680" w:rsidRPr="00FC3680" w14:paraId="4E52EEF2" w14:textId="77777777" w:rsidTr="00A31E16">
        <w:tc>
          <w:tcPr>
            <w:tcW w:w="1135" w:type="dxa"/>
          </w:tcPr>
          <w:p w14:paraId="59AF7900" w14:textId="77777777" w:rsidR="00FC3680" w:rsidRPr="00FC3680" w:rsidRDefault="00FC3680" w:rsidP="00FC3680">
            <w:pPr>
              <w:spacing w:after="0" w:line="240" w:lineRule="auto"/>
              <w:jc w:val="center"/>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kk-KZ" w:eastAsia="ru-RU"/>
              </w:rPr>
              <w:t xml:space="preserve">Күні / </w:t>
            </w:r>
            <w:r w:rsidRPr="00FC3680">
              <w:rPr>
                <w:rFonts w:ascii="Times New Roman" w:eastAsia="Times New Roman" w:hAnsi="Times New Roman" w:cs="Times New Roman"/>
                <w:sz w:val="24"/>
                <w:szCs w:val="24"/>
                <w:lang w:val="ru-RU" w:eastAsia="ru-RU"/>
              </w:rPr>
              <w:t>Дата</w:t>
            </w:r>
          </w:p>
        </w:tc>
        <w:tc>
          <w:tcPr>
            <w:tcW w:w="3544" w:type="dxa"/>
          </w:tcPr>
          <w:p w14:paraId="3BC1E039" w14:textId="77777777" w:rsidR="00FC3680" w:rsidRPr="00FC3680" w:rsidRDefault="00FC3680" w:rsidP="00FC3680">
            <w:pPr>
              <w:spacing w:after="0" w:line="240" w:lineRule="auto"/>
              <w:jc w:val="center"/>
              <w:rPr>
                <w:rFonts w:ascii="Times New Roman" w:eastAsia="Times New Roman" w:hAnsi="Times New Roman" w:cs="Times New Roman"/>
                <w:sz w:val="24"/>
                <w:szCs w:val="24"/>
                <w:lang w:val="kk-KZ" w:eastAsia="ru-RU"/>
              </w:rPr>
            </w:pPr>
            <w:r w:rsidRPr="00FC3680">
              <w:rPr>
                <w:rFonts w:ascii="Times New Roman" w:eastAsia="Times New Roman" w:hAnsi="Times New Roman" w:cs="Times New Roman"/>
                <w:sz w:val="24"/>
                <w:szCs w:val="24"/>
                <w:lang w:val="kk-KZ" w:eastAsia="ru-RU"/>
              </w:rPr>
              <w:t>Таныстырылған тұлғаның лауазымы, кәсібі /</w:t>
            </w:r>
          </w:p>
          <w:p w14:paraId="17C3C1C7" w14:textId="77777777" w:rsidR="00FC3680" w:rsidRPr="00FC3680" w:rsidRDefault="00FC3680" w:rsidP="00FC3680">
            <w:pPr>
              <w:spacing w:after="0" w:line="240" w:lineRule="auto"/>
              <w:jc w:val="center"/>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Должность, профессия ознакомленного лица</w:t>
            </w:r>
          </w:p>
        </w:tc>
        <w:tc>
          <w:tcPr>
            <w:tcW w:w="2894" w:type="dxa"/>
          </w:tcPr>
          <w:p w14:paraId="4BEDA551" w14:textId="77777777" w:rsidR="00FC3680" w:rsidRPr="00FC3680" w:rsidRDefault="00FC3680" w:rsidP="00FC3680">
            <w:pPr>
              <w:spacing w:after="0" w:line="240" w:lineRule="auto"/>
              <w:jc w:val="center"/>
              <w:rPr>
                <w:rFonts w:ascii="Times New Roman" w:eastAsia="Times New Roman" w:hAnsi="Times New Roman" w:cs="Times New Roman"/>
                <w:sz w:val="24"/>
                <w:szCs w:val="24"/>
                <w:lang w:val="kk-KZ" w:eastAsia="ru-RU"/>
              </w:rPr>
            </w:pPr>
            <w:r w:rsidRPr="00FC3680">
              <w:rPr>
                <w:rFonts w:ascii="Times New Roman" w:eastAsia="Times New Roman" w:hAnsi="Times New Roman" w:cs="Times New Roman"/>
                <w:sz w:val="24"/>
                <w:szCs w:val="24"/>
                <w:lang w:val="kk-KZ" w:eastAsia="ru-RU"/>
              </w:rPr>
              <w:t>Таныстырылған тұлғаның Т.А.Ә. /</w:t>
            </w:r>
          </w:p>
          <w:p w14:paraId="76EBECD7" w14:textId="77777777" w:rsidR="00FC3680" w:rsidRPr="00FC3680" w:rsidRDefault="00FC3680" w:rsidP="00FC3680">
            <w:pPr>
              <w:spacing w:after="0" w:line="240" w:lineRule="auto"/>
              <w:jc w:val="center"/>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Ф.И.О.  ознакомленного лица</w:t>
            </w:r>
          </w:p>
        </w:tc>
        <w:tc>
          <w:tcPr>
            <w:tcW w:w="2028" w:type="dxa"/>
          </w:tcPr>
          <w:p w14:paraId="53E9DAD5" w14:textId="77777777" w:rsidR="00FC3680" w:rsidRPr="00FC3680" w:rsidRDefault="00FC3680" w:rsidP="00FC3680">
            <w:pPr>
              <w:spacing w:after="0" w:line="240" w:lineRule="auto"/>
              <w:jc w:val="center"/>
              <w:rPr>
                <w:rFonts w:ascii="Times New Roman" w:eastAsia="Times New Roman" w:hAnsi="Times New Roman" w:cs="Times New Roman"/>
                <w:sz w:val="24"/>
                <w:szCs w:val="24"/>
                <w:lang w:val="kk-KZ" w:eastAsia="ru-RU"/>
              </w:rPr>
            </w:pPr>
            <w:r w:rsidRPr="00FC3680">
              <w:rPr>
                <w:rFonts w:ascii="Times New Roman" w:eastAsia="Times New Roman" w:hAnsi="Times New Roman" w:cs="Times New Roman"/>
                <w:sz w:val="24"/>
                <w:szCs w:val="24"/>
                <w:lang w:val="kk-KZ" w:eastAsia="ru-RU"/>
              </w:rPr>
              <w:t>Таныстырылғаны туралы қолы /</w:t>
            </w:r>
          </w:p>
          <w:p w14:paraId="4D7CF86B" w14:textId="77777777" w:rsidR="00FC3680" w:rsidRPr="00FC3680" w:rsidRDefault="00FC3680" w:rsidP="00FC3680">
            <w:pPr>
              <w:spacing w:after="0" w:line="240" w:lineRule="auto"/>
              <w:jc w:val="center"/>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4"/>
                <w:szCs w:val="24"/>
                <w:lang w:val="ru-RU" w:eastAsia="ru-RU"/>
              </w:rPr>
              <w:t>Подпись об ознакомлении</w:t>
            </w:r>
          </w:p>
        </w:tc>
      </w:tr>
      <w:tr w:rsidR="00FC3680" w:rsidRPr="00FC3680" w14:paraId="0748AF30" w14:textId="77777777" w:rsidTr="00A31E16">
        <w:trPr>
          <w:trHeight w:val="454"/>
        </w:trPr>
        <w:tc>
          <w:tcPr>
            <w:tcW w:w="1135" w:type="dxa"/>
          </w:tcPr>
          <w:p w14:paraId="5EA59E17"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3544" w:type="dxa"/>
          </w:tcPr>
          <w:p w14:paraId="12AED2F1"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894" w:type="dxa"/>
          </w:tcPr>
          <w:p w14:paraId="57DF2152"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028" w:type="dxa"/>
          </w:tcPr>
          <w:p w14:paraId="260E225A"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r>
      <w:tr w:rsidR="00FC3680" w:rsidRPr="00FC3680" w14:paraId="2C394B99" w14:textId="77777777" w:rsidTr="00A31E16">
        <w:trPr>
          <w:trHeight w:val="454"/>
        </w:trPr>
        <w:tc>
          <w:tcPr>
            <w:tcW w:w="1135" w:type="dxa"/>
          </w:tcPr>
          <w:p w14:paraId="0A758BC6"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3544" w:type="dxa"/>
          </w:tcPr>
          <w:p w14:paraId="5A7FDB68"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894" w:type="dxa"/>
          </w:tcPr>
          <w:p w14:paraId="761112A0"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028" w:type="dxa"/>
          </w:tcPr>
          <w:p w14:paraId="080468E8"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r>
      <w:tr w:rsidR="00FC3680" w:rsidRPr="00FC3680" w14:paraId="2027BED3" w14:textId="77777777" w:rsidTr="00A31E16">
        <w:trPr>
          <w:trHeight w:val="454"/>
        </w:trPr>
        <w:tc>
          <w:tcPr>
            <w:tcW w:w="1135" w:type="dxa"/>
          </w:tcPr>
          <w:p w14:paraId="2D15F2B7"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3544" w:type="dxa"/>
          </w:tcPr>
          <w:p w14:paraId="3E0D30EB"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894" w:type="dxa"/>
          </w:tcPr>
          <w:p w14:paraId="1B1A8A6E"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028" w:type="dxa"/>
          </w:tcPr>
          <w:p w14:paraId="643D5661"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r>
      <w:tr w:rsidR="00FC3680" w:rsidRPr="00FC3680" w14:paraId="12876640" w14:textId="77777777" w:rsidTr="00A31E16">
        <w:trPr>
          <w:trHeight w:val="454"/>
        </w:trPr>
        <w:tc>
          <w:tcPr>
            <w:tcW w:w="1135" w:type="dxa"/>
          </w:tcPr>
          <w:p w14:paraId="2FD07A99"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3544" w:type="dxa"/>
          </w:tcPr>
          <w:p w14:paraId="6BFC002B"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894" w:type="dxa"/>
          </w:tcPr>
          <w:p w14:paraId="3D9F617D"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028" w:type="dxa"/>
          </w:tcPr>
          <w:p w14:paraId="266BD998"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r>
      <w:tr w:rsidR="00FC3680" w:rsidRPr="00FC3680" w14:paraId="3CECF36A" w14:textId="77777777" w:rsidTr="00A31E16">
        <w:trPr>
          <w:trHeight w:val="454"/>
        </w:trPr>
        <w:tc>
          <w:tcPr>
            <w:tcW w:w="1135" w:type="dxa"/>
          </w:tcPr>
          <w:p w14:paraId="6F6A6A68"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3544" w:type="dxa"/>
          </w:tcPr>
          <w:p w14:paraId="60810AB8"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894" w:type="dxa"/>
          </w:tcPr>
          <w:p w14:paraId="51852742"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028" w:type="dxa"/>
          </w:tcPr>
          <w:p w14:paraId="7C3FF6D3"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r>
      <w:tr w:rsidR="00FC3680" w:rsidRPr="00FC3680" w14:paraId="2A98C8E9" w14:textId="77777777" w:rsidTr="00A31E16">
        <w:trPr>
          <w:trHeight w:val="454"/>
        </w:trPr>
        <w:tc>
          <w:tcPr>
            <w:tcW w:w="1135" w:type="dxa"/>
          </w:tcPr>
          <w:p w14:paraId="6942FF99"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3544" w:type="dxa"/>
          </w:tcPr>
          <w:p w14:paraId="4A548578"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894" w:type="dxa"/>
          </w:tcPr>
          <w:p w14:paraId="27913439"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028" w:type="dxa"/>
          </w:tcPr>
          <w:p w14:paraId="088D2A34"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r>
      <w:tr w:rsidR="00FC3680" w:rsidRPr="00FC3680" w14:paraId="5578DF70" w14:textId="77777777" w:rsidTr="00A31E16">
        <w:trPr>
          <w:trHeight w:val="454"/>
        </w:trPr>
        <w:tc>
          <w:tcPr>
            <w:tcW w:w="1135" w:type="dxa"/>
          </w:tcPr>
          <w:p w14:paraId="42605914"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3544" w:type="dxa"/>
          </w:tcPr>
          <w:p w14:paraId="05462438"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894" w:type="dxa"/>
          </w:tcPr>
          <w:p w14:paraId="6EE8248D"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028" w:type="dxa"/>
          </w:tcPr>
          <w:p w14:paraId="5ACF1581"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r>
      <w:tr w:rsidR="00FC3680" w:rsidRPr="00FC3680" w14:paraId="7AF750FF" w14:textId="77777777" w:rsidTr="00A31E16">
        <w:trPr>
          <w:trHeight w:val="454"/>
        </w:trPr>
        <w:tc>
          <w:tcPr>
            <w:tcW w:w="1135" w:type="dxa"/>
          </w:tcPr>
          <w:p w14:paraId="1920A2E8"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3544" w:type="dxa"/>
          </w:tcPr>
          <w:p w14:paraId="1416623F"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894" w:type="dxa"/>
          </w:tcPr>
          <w:p w14:paraId="39C3B4B3"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028" w:type="dxa"/>
          </w:tcPr>
          <w:p w14:paraId="23F7F824"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r>
      <w:tr w:rsidR="00FC3680" w:rsidRPr="00FC3680" w14:paraId="30EA150D" w14:textId="77777777" w:rsidTr="00A31E16">
        <w:trPr>
          <w:trHeight w:val="454"/>
        </w:trPr>
        <w:tc>
          <w:tcPr>
            <w:tcW w:w="1135" w:type="dxa"/>
          </w:tcPr>
          <w:p w14:paraId="7CEB3142"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3544" w:type="dxa"/>
          </w:tcPr>
          <w:p w14:paraId="65CD9D19"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894" w:type="dxa"/>
          </w:tcPr>
          <w:p w14:paraId="1C10A61F"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028" w:type="dxa"/>
          </w:tcPr>
          <w:p w14:paraId="45C1A52A"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r>
      <w:tr w:rsidR="00FC3680" w:rsidRPr="00FC3680" w14:paraId="76B33475" w14:textId="77777777" w:rsidTr="00A31E16">
        <w:trPr>
          <w:trHeight w:val="454"/>
        </w:trPr>
        <w:tc>
          <w:tcPr>
            <w:tcW w:w="1135" w:type="dxa"/>
          </w:tcPr>
          <w:p w14:paraId="1F365091"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3544" w:type="dxa"/>
          </w:tcPr>
          <w:p w14:paraId="01BD910A"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894" w:type="dxa"/>
          </w:tcPr>
          <w:p w14:paraId="6071CF3F"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028" w:type="dxa"/>
          </w:tcPr>
          <w:p w14:paraId="0928A0F3"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r>
      <w:tr w:rsidR="00FC3680" w:rsidRPr="00FC3680" w14:paraId="51E414B0" w14:textId="77777777" w:rsidTr="00A31E16">
        <w:trPr>
          <w:trHeight w:val="454"/>
        </w:trPr>
        <w:tc>
          <w:tcPr>
            <w:tcW w:w="1135" w:type="dxa"/>
          </w:tcPr>
          <w:p w14:paraId="53F076D2"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3544" w:type="dxa"/>
          </w:tcPr>
          <w:p w14:paraId="4B0B3C1E"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894" w:type="dxa"/>
          </w:tcPr>
          <w:p w14:paraId="090E1EF9"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028" w:type="dxa"/>
          </w:tcPr>
          <w:p w14:paraId="7DC6E249"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r>
      <w:tr w:rsidR="00FC3680" w:rsidRPr="00FC3680" w14:paraId="053880D6" w14:textId="77777777" w:rsidTr="00A31E16">
        <w:trPr>
          <w:trHeight w:val="454"/>
        </w:trPr>
        <w:tc>
          <w:tcPr>
            <w:tcW w:w="1135" w:type="dxa"/>
          </w:tcPr>
          <w:p w14:paraId="35FA7BAE"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3544" w:type="dxa"/>
          </w:tcPr>
          <w:p w14:paraId="65679095"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894" w:type="dxa"/>
          </w:tcPr>
          <w:p w14:paraId="5122A42E"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028" w:type="dxa"/>
          </w:tcPr>
          <w:p w14:paraId="390162CF"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r>
      <w:tr w:rsidR="00FC3680" w:rsidRPr="00FC3680" w14:paraId="63DE8988" w14:textId="77777777" w:rsidTr="00A31E16">
        <w:trPr>
          <w:trHeight w:val="454"/>
        </w:trPr>
        <w:tc>
          <w:tcPr>
            <w:tcW w:w="1135" w:type="dxa"/>
          </w:tcPr>
          <w:p w14:paraId="63B338DA"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3544" w:type="dxa"/>
          </w:tcPr>
          <w:p w14:paraId="6D98FC5A"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894" w:type="dxa"/>
          </w:tcPr>
          <w:p w14:paraId="2115FDE3"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028" w:type="dxa"/>
          </w:tcPr>
          <w:p w14:paraId="63B9A43C"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r>
      <w:tr w:rsidR="00FC3680" w:rsidRPr="00FC3680" w14:paraId="0C7D9695" w14:textId="77777777" w:rsidTr="00A31E16">
        <w:trPr>
          <w:trHeight w:val="454"/>
        </w:trPr>
        <w:tc>
          <w:tcPr>
            <w:tcW w:w="1135" w:type="dxa"/>
          </w:tcPr>
          <w:p w14:paraId="6B4F0A49"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3544" w:type="dxa"/>
          </w:tcPr>
          <w:p w14:paraId="524A713A"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894" w:type="dxa"/>
          </w:tcPr>
          <w:p w14:paraId="0CE6AEB1"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028" w:type="dxa"/>
          </w:tcPr>
          <w:p w14:paraId="08C87001"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r>
      <w:tr w:rsidR="00FC3680" w:rsidRPr="00FC3680" w14:paraId="79D8E324" w14:textId="77777777" w:rsidTr="00A31E16">
        <w:trPr>
          <w:trHeight w:val="454"/>
        </w:trPr>
        <w:tc>
          <w:tcPr>
            <w:tcW w:w="1135" w:type="dxa"/>
          </w:tcPr>
          <w:p w14:paraId="490678CB"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3544" w:type="dxa"/>
          </w:tcPr>
          <w:p w14:paraId="1854D319"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894" w:type="dxa"/>
          </w:tcPr>
          <w:p w14:paraId="09332746"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028" w:type="dxa"/>
          </w:tcPr>
          <w:p w14:paraId="0A765CF5"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r>
      <w:tr w:rsidR="00FC3680" w:rsidRPr="00FC3680" w14:paraId="3A055445" w14:textId="77777777" w:rsidTr="00A31E16">
        <w:trPr>
          <w:trHeight w:val="454"/>
        </w:trPr>
        <w:tc>
          <w:tcPr>
            <w:tcW w:w="1135" w:type="dxa"/>
          </w:tcPr>
          <w:p w14:paraId="108EC881"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3544" w:type="dxa"/>
          </w:tcPr>
          <w:p w14:paraId="50AEAA0B"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894" w:type="dxa"/>
          </w:tcPr>
          <w:p w14:paraId="57BE5624"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028" w:type="dxa"/>
          </w:tcPr>
          <w:p w14:paraId="3BFB7D5E"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r>
      <w:tr w:rsidR="00FC3680" w:rsidRPr="00FC3680" w14:paraId="46017FE7" w14:textId="77777777" w:rsidTr="00A31E16">
        <w:trPr>
          <w:trHeight w:val="454"/>
        </w:trPr>
        <w:tc>
          <w:tcPr>
            <w:tcW w:w="1135" w:type="dxa"/>
          </w:tcPr>
          <w:p w14:paraId="797E9BBA"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3544" w:type="dxa"/>
          </w:tcPr>
          <w:p w14:paraId="09292569"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894" w:type="dxa"/>
          </w:tcPr>
          <w:p w14:paraId="0A8CE3EC"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028" w:type="dxa"/>
          </w:tcPr>
          <w:p w14:paraId="5A107FBE"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r>
      <w:tr w:rsidR="00FC3680" w:rsidRPr="00FC3680" w14:paraId="5E016410" w14:textId="77777777" w:rsidTr="00A31E16">
        <w:trPr>
          <w:trHeight w:val="454"/>
        </w:trPr>
        <w:tc>
          <w:tcPr>
            <w:tcW w:w="1135" w:type="dxa"/>
          </w:tcPr>
          <w:p w14:paraId="42949FA1"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3544" w:type="dxa"/>
          </w:tcPr>
          <w:p w14:paraId="5ABCADBE"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894" w:type="dxa"/>
          </w:tcPr>
          <w:p w14:paraId="13622C17"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028" w:type="dxa"/>
          </w:tcPr>
          <w:p w14:paraId="38422E92"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r>
      <w:tr w:rsidR="00FC3680" w:rsidRPr="00FC3680" w14:paraId="4DC2D416" w14:textId="77777777" w:rsidTr="00A31E16">
        <w:trPr>
          <w:trHeight w:val="454"/>
        </w:trPr>
        <w:tc>
          <w:tcPr>
            <w:tcW w:w="1135" w:type="dxa"/>
          </w:tcPr>
          <w:p w14:paraId="7668AF86"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3544" w:type="dxa"/>
          </w:tcPr>
          <w:p w14:paraId="29228F3B"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894" w:type="dxa"/>
          </w:tcPr>
          <w:p w14:paraId="2DDDA579"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028" w:type="dxa"/>
          </w:tcPr>
          <w:p w14:paraId="2B21E109"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r>
      <w:tr w:rsidR="00FC3680" w:rsidRPr="00FC3680" w14:paraId="0CCB0FEC" w14:textId="77777777" w:rsidTr="00A31E16">
        <w:trPr>
          <w:trHeight w:val="454"/>
        </w:trPr>
        <w:tc>
          <w:tcPr>
            <w:tcW w:w="1135" w:type="dxa"/>
          </w:tcPr>
          <w:p w14:paraId="464F2436"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3544" w:type="dxa"/>
          </w:tcPr>
          <w:p w14:paraId="652D0BC0"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894" w:type="dxa"/>
          </w:tcPr>
          <w:p w14:paraId="0C28A051"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028" w:type="dxa"/>
          </w:tcPr>
          <w:p w14:paraId="0D9AF58E"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r>
      <w:tr w:rsidR="00FC3680" w:rsidRPr="00FC3680" w14:paraId="1B1E5207" w14:textId="77777777" w:rsidTr="00A31E16">
        <w:trPr>
          <w:trHeight w:val="454"/>
        </w:trPr>
        <w:tc>
          <w:tcPr>
            <w:tcW w:w="1135" w:type="dxa"/>
          </w:tcPr>
          <w:p w14:paraId="652E8136"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3544" w:type="dxa"/>
          </w:tcPr>
          <w:p w14:paraId="441FE276"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894" w:type="dxa"/>
          </w:tcPr>
          <w:p w14:paraId="163FADA6"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028" w:type="dxa"/>
          </w:tcPr>
          <w:p w14:paraId="23F5788C"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r>
      <w:tr w:rsidR="00FC3680" w:rsidRPr="00FC3680" w14:paraId="651569EA" w14:textId="77777777" w:rsidTr="00A31E16">
        <w:trPr>
          <w:trHeight w:val="454"/>
        </w:trPr>
        <w:tc>
          <w:tcPr>
            <w:tcW w:w="1135" w:type="dxa"/>
          </w:tcPr>
          <w:p w14:paraId="753D8EBC"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3544" w:type="dxa"/>
          </w:tcPr>
          <w:p w14:paraId="5599CB57"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894" w:type="dxa"/>
          </w:tcPr>
          <w:p w14:paraId="081AAAFD"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028" w:type="dxa"/>
          </w:tcPr>
          <w:p w14:paraId="021E7259"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r>
      <w:tr w:rsidR="00FC3680" w:rsidRPr="00FC3680" w14:paraId="1A791A64" w14:textId="77777777" w:rsidTr="00A31E16">
        <w:trPr>
          <w:trHeight w:val="454"/>
        </w:trPr>
        <w:tc>
          <w:tcPr>
            <w:tcW w:w="1135" w:type="dxa"/>
          </w:tcPr>
          <w:p w14:paraId="018D2EF3"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3544" w:type="dxa"/>
          </w:tcPr>
          <w:p w14:paraId="204ECAD7"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894" w:type="dxa"/>
          </w:tcPr>
          <w:p w14:paraId="09C8542E"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028" w:type="dxa"/>
          </w:tcPr>
          <w:p w14:paraId="65521EEB"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r>
      <w:tr w:rsidR="00FC3680" w:rsidRPr="00FC3680" w14:paraId="3C749A41" w14:textId="77777777" w:rsidTr="00A31E16">
        <w:trPr>
          <w:trHeight w:val="454"/>
        </w:trPr>
        <w:tc>
          <w:tcPr>
            <w:tcW w:w="1135" w:type="dxa"/>
          </w:tcPr>
          <w:p w14:paraId="32F6379C"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3544" w:type="dxa"/>
          </w:tcPr>
          <w:p w14:paraId="2AC027E0"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894" w:type="dxa"/>
          </w:tcPr>
          <w:p w14:paraId="28C68BCD"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c>
          <w:tcPr>
            <w:tcW w:w="2028" w:type="dxa"/>
          </w:tcPr>
          <w:p w14:paraId="63EDFFA0" w14:textId="77777777"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p>
        </w:tc>
      </w:tr>
    </w:tbl>
    <w:p w14:paraId="495BDF1E" w14:textId="61CA14BE" w:rsidR="00FC3680" w:rsidRPr="00FC3680" w:rsidRDefault="00FC3680" w:rsidP="00FC3680">
      <w:pPr>
        <w:spacing w:after="0" w:line="240" w:lineRule="auto"/>
        <w:rPr>
          <w:rFonts w:ascii="Times New Roman" w:eastAsia="Times New Roman" w:hAnsi="Times New Roman" w:cs="Times New Roman"/>
          <w:sz w:val="24"/>
          <w:szCs w:val="24"/>
          <w:lang w:val="ru-RU" w:eastAsia="ru-RU"/>
        </w:rPr>
      </w:pPr>
      <w:r w:rsidRPr="00FC3680">
        <w:rPr>
          <w:rFonts w:ascii="Times New Roman" w:eastAsia="Times New Roman" w:hAnsi="Times New Roman" w:cs="Times New Roman"/>
          <w:sz w:val="28"/>
          <w:szCs w:val="28"/>
          <w:lang w:val="ru-RU" w:eastAsia="ru-RU"/>
        </w:rPr>
        <w:lastRenderedPageBreak/>
        <w:t xml:space="preserve">                             </w:t>
      </w:r>
    </w:p>
    <w:p w14:paraId="3D7EF6B6" w14:textId="77777777" w:rsidR="007B270F" w:rsidRPr="007B270F" w:rsidRDefault="007B270F" w:rsidP="007B270F">
      <w:pPr>
        <w:tabs>
          <w:tab w:val="left" w:pos="1335"/>
        </w:tabs>
        <w:spacing w:after="0" w:line="240" w:lineRule="auto"/>
        <w:rPr>
          <w:rFonts w:ascii="Times New Roman" w:eastAsia="Times New Roman" w:hAnsi="Times New Roman" w:cs="Times New Roman"/>
          <w:b/>
          <w:sz w:val="24"/>
          <w:szCs w:val="24"/>
          <w:lang w:val="ru-RU" w:eastAsia="ru-RU"/>
        </w:rPr>
      </w:pPr>
    </w:p>
    <w:p w14:paraId="4938F9BD" w14:textId="77777777" w:rsidR="00846E71" w:rsidRDefault="00846E71" w:rsidP="00846E71">
      <w:pPr>
        <w:suppressAutoHyphens/>
        <w:spacing w:after="0" w:line="240" w:lineRule="auto"/>
        <w:jc w:val="right"/>
        <w:rPr>
          <w:rFonts w:ascii="Times New Roman" w:eastAsia="Calibri" w:hAnsi="Times New Roman" w:cs="Times New Roman"/>
          <w:b/>
          <w:sz w:val="24"/>
          <w:szCs w:val="24"/>
          <w:lang w:val="ru-RU"/>
        </w:rPr>
        <w:sectPr w:rsidR="00846E71" w:rsidSect="003A7F08">
          <w:headerReference w:type="default" r:id="rId16"/>
          <w:pgSz w:w="11906" w:h="16838"/>
          <w:pgMar w:top="1134" w:right="851" w:bottom="1134" w:left="1559" w:header="709" w:footer="709" w:gutter="0"/>
          <w:cols w:space="708"/>
          <w:docGrid w:linePitch="360"/>
        </w:sectPr>
      </w:pPr>
    </w:p>
    <w:p w14:paraId="3023AA11" w14:textId="77777777" w:rsidR="00846E71" w:rsidRPr="00846E71" w:rsidRDefault="00846E71" w:rsidP="00846E71">
      <w:pPr>
        <w:suppressAutoHyphens/>
        <w:spacing w:after="0" w:line="240" w:lineRule="auto"/>
        <w:jc w:val="right"/>
        <w:rPr>
          <w:rFonts w:ascii="Times New Roman" w:eastAsia="Calibri" w:hAnsi="Times New Roman" w:cs="Times New Roman"/>
          <w:b/>
          <w:sz w:val="24"/>
          <w:szCs w:val="24"/>
          <w:lang w:val="ru-RU"/>
        </w:rPr>
      </w:pPr>
      <w:r w:rsidRPr="00846E71">
        <w:rPr>
          <w:rFonts w:ascii="Times New Roman" w:eastAsia="Calibri" w:hAnsi="Times New Roman" w:cs="Times New Roman"/>
          <w:b/>
          <w:sz w:val="24"/>
          <w:szCs w:val="24"/>
          <w:lang w:val="ru-RU"/>
        </w:rPr>
        <w:lastRenderedPageBreak/>
        <w:t>Приложение №6</w:t>
      </w:r>
    </w:p>
    <w:p w14:paraId="63402192" w14:textId="77777777" w:rsidR="00846E71" w:rsidRPr="00846E71" w:rsidRDefault="00846E71" w:rsidP="00846E71">
      <w:pPr>
        <w:suppressAutoHyphens/>
        <w:spacing w:after="0" w:line="240" w:lineRule="auto"/>
        <w:jc w:val="right"/>
        <w:rPr>
          <w:rFonts w:ascii="Times New Roman" w:eastAsia="Calibri" w:hAnsi="Times New Roman" w:cs="Times New Roman"/>
          <w:b/>
          <w:sz w:val="24"/>
          <w:szCs w:val="24"/>
          <w:lang w:val="ru-RU"/>
        </w:rPr>
      </w:pPr>
      <w:r w:rsidRPr="00846E71">
        <w:rPr>
          <w:rFonts w:ascii="Times New Roman" w:eastAsia="Calibri" w:hAnsi="Times New Roman" w:cs="Times New Roman"/>
          <w:b/>
          <w:sz w:val="24"/>
          <w:szCs w:val="24"/>
          <w:lang w:val="ru-RU"/>
        </w:rPr>
        <w:t>к Договору № ________</w:t>
      </w:r>
    </w:p>
    <w:p w14:paraId="2E54BE40" w14:textId="19AE27C9" w:rsidR="00846E71" w:rsidRPr="00846E71" w:rsidRDefault="00846E71" w:rsidP="00846E71">
      <w:pPr>
        <w:suppressAutoHyphens/>
        <w:spacing w:after="0" w:line="240" w:lineRule="auto"/>
        <w:jc w:val="right"/>
        <w:rPr>
          <w:rFonts w:ascii="Times New Roman" w:eastAsia="Calibri" w:hAnsi="Times New Roman" w:cs="Times New Roman"/>
          <w:b/>
          <w:sz w:val="24"/>
          <w:szCs w:val="24"/>
          <w:lang w:val="ru-RU"/>
        </w:rPr>
      </w:pPr>
      <w:r w:rsidRPr="00846E71">
        <w:rPr>
          <w:rFonts w:ascii="Times New Roman" w:eastAsia="Calibri" w:hAnsi="Times New Roman" w:cs="Times New Roman"/>
          <w:b/>
          <w:sz w:val="24"/>
          <w:szCs w:val="24"/>
          <w:lang w:val="ru-RU"/>
        </w:rPr>
        <w:t>от «__» __________ 202</w:t>
      </w:r>
      <w:r>
        <w:rPr>
          <w:rFonts w:ascii="Times New Roman" w:eastAsia="Calibri" w:hAnsi="Times New Roman" w:cs="Times New Roman"/>
          <w:b/>
          <w:sz w:val="24"/>
          <w:szCs w:val="24"/>
          <w:lang w:val="ru-RU"/>
        </w:rPr>
        <w:t>___</w:t>
      </w:r>
      <w:r w:rsidRPr="00846E71">
        <w:rPr>
          <w:rFonts w:ascii="Times New Roman" w:eastAsia="Calibri" w:hAnsi="Times New Roman" w:cs="Times New Roman"/>
          <w:b/>
          <w:sz w:val="24"/>
          <w:szCs w:val="24"/>
          <w:lang w:val="ru-RU"/>
        </w:rPr>
        <w:t xml:space="preserve"> г.</w:t>
      </w:r>
    </w:p>
    <w:p w14:paraId="0413596C" w14:textId="77777777" w:rsidR="00846E71" w:rsidRPr="00846E71" w:rsidRDefault="00846E71" w:rsidP="00846E71">
      <w:pPr>
        <w:tabs>
          <w:tab w:val="left" w:pos="7965"/>
        </w:tabs>
        <w:spacing w:after="0" w:line="240" w:lineRule="auto"/>
        <w:rPr>
          <w:rFonts w:ascii="Times New Roman" w:eastAsia="Calibri" w:hAnsi="Times New Roman" w:cs="Times New Roman"/>
          <w:b/>
          <w:i/>
          <w:sz w:val="24"/>
          <w:szCs w:val="24"/>
          <w:lang w:val="ru-RU"/>
        </w:rPr>
      </w:pPr>
      <w:r w:rsidRPr="00846E71">
        <w:rPr>
          <w:rFonts w:ascii="Times New Roman" w:eastAsia="Calibri" w:hAnsi="Times New Roman" w:cs="Times New Roman"/>
          <w:b/>
          <w:i/>
          <w:sz w:val="24"/>
          <w:szCs w:val="24"/>
          <w:lang w:val="ru-RU"/>
        </w:rPr>
        <w:tab/>
      </w:r>
    </w:p>
    <w:p w14:paraId="755A323D" w14:textId="77777777" w:rsidR="00846E71" w:rsidRPr="00846E71" w:rsidRDefault="00846E71" w:rsidP="00846E71">
      <w:pPr>
        <w:spacing w:after="0" w:line="240" w:lineRule="auto"/>
        <w:jc w:val="center"/>
        <w:rPr>
          <w:rFonts w:ascii="Times New Roman" w:eastAsia="Calibri" w:hAnsi="Times New Roman" w:cs="Times New Roman"/>
          <w:b/>
          <w:i/>
          <w:sz w:val="24"/>
          <w:szCs w:val="24"/>
          <w:lang w:val="ru-RU"/>
        </w:rPr>
      </w:pPr>
    </w:p>
    <w:p w14:paraId="20463C3B" w14:textId="77777777" w:rsidR="00846E71" w:rsidRPr="00846E71" w:rsidRDefault="00846E71" w:rsidP="00846E71">
      <w:pPr>
        <w:spacing w:after="0" w:line="240" w:lineRule="auto"/>
        <w:jc w:val="center"/>
        <w:rPr>
          <w:rFonts w:ascii="Times New Roman" w:eastAsia="Calibri" w:hAnsi="Times New Roman" w:cs="Times New Roman"/>
          <w:sz w:val="24"/>
          <w:szCs w:val="20"/>
          <w:lang w:val="ru-RU"/>
        </w:rPr>
      </w:pPr>
      <w:r w:rsidRPr="00846E71">
        <w:rPr>
          <w:rFonts w:ascii="Times New Roman" w:eastAsia="Calibri" w:hAnsi="Times New Roman" w:cs="Times New Roman"/>
          <w:b/>
          <w:i/>
          <w:sz w:val="24"/>
          <w:szCs w:val="20"/>
          <w:lang w:val="ru-RU"/>
        </w:rPr>
        <w:t>Форма акта выполненных работ (форма Р-1)</w:t>
      </w:r>
    </w:p>
    <w:p w14:paraId="418176D4" w14:textId="77777777" w:rsidR="00846E71" w:rsidRPr="00846E71" w:rsidRDefault="00846E71" w:rsidP="00846E71">
      <w:pPr>
        <w:widowControl w:val="0"/>
        <w:spacing w:after="240" w:line="230" w:lineRule="exact"/>
        <w:ind w:left="6379" w:right="560"/>
        <w:rPr>
          <w:rFonts w:ascii="Times New Roman" w:eastAsia="Calibri" w:hAnsi="Times New Roman" w:cs="Times New Roman"/>
          <w:b/>
          <w:bCs/>
          <w:sz w:val="19"/>
          <w:szCs w:val="19"/>
          <w:lang w:val="ru-RU"/>
        </w:rPr>
      </w:pPr>
      <w:r w:rsidRPr="00846E71">
        <w:rPr>
          <w:rFonts w:ascii="Times New Roman" w:eastAsia="Calibri" w:hAnsi="Times New Roman" w:cs="Times New Roman"/>
          <w:b/>
          <w:bCs/>
          <w:sz w:val="19"/>
          <w:szCs w:val="19"/>
          <w:lang w:val="ru-RU"/>
        </w:rPr>
        <w:t>Приложение  к приказу Министра финансов Республики Казахстан от 27 октября 2014 года №458</w:t>
      </w:r>
    </w:p>
    <w:p w14:paraId="1EB8833A" w14:textId="77777777" w:rsidR="00846E71" w:rsidRPr="00846E71" w:rsidRDefault="00846E71" w:rsidP="00846E71">
      <w:pPr>
        <w:widowControl w:val="0"/>
        <w:spacing w:after="0" w:line="230" w:lineRule="exact"/>
        <w:ind w:left="6379" w:right="560"/>
        <w:rPr>
          <w:rFonts w:ascii="Times New Roman" w:eastAsia="Calibri" w:hAnsi="Times New Roman" w:cs="Times New Roman"/>
          <w:b/>
          <w:bCs/>
          <w:sz w:val="19"/>
          <w:szCs w:val="19"/>
          <w:lang w:val="ru-RU"/>
        </w:rPr>
      </w:pPr>
      <w:r w:rsidRPr="00846E71">
        <w:rPr>
          <w:rFonts w:ascii="Times New Roman" w:eastAsia="Calibri" w:hAnsi="Times New Roman" w:cs="Times New Roman"/>
          <w:b/>
          <w:bCs/>
          <w:sz w:val="19"/>
          <w:szCs w:val="19"/>
          <w:lang w:val="ru-RU"/>
        </w:rPr>
        <w:t xml:space="preserve">Приложение 50 </w:t>
      </w:r>
      <w:r w:rsidRPr="00846E71">
        <w:rPr>
          <w:rFonts w:ascii="Consolas" w:eastAsia="Consolas" w:hAnsi="Consolas" w:cs="Consolas"/>
          <w:sz w:val="20"/>
          <w:szCs w:val="20"/>
          <w:lang w:val="ru-RU"/>
        </w:rPr>
        <w:t xml:space="preserve">к </w:t>
      </w:r>
      <w:r w:rsidRPr="00846E71">
        <w:rPr>
          <w:rFonts w:ascii="Times New Roman" w:eastAsia="Calibri" w:hAnsi="Times New Roman" w:cs="Times New Roman"/>
          <w:b/>
          <w:bCs/>
          <w:sz w:val="19"/>
          <w:szCs w:val="19"/>
          <w:lang w:val="ru-RU"/>
        </w:rPr>
        <w:t>приказу Министра финансов Республики Казахстан от 20 декабря 2012 года № 562</w:t>
      </w:r>
    </w:p>
    <w:p w14:paraId="278F043D" w14:textId="77777777" w:rsidR="00846E71" w:rsidRPr="00846E71" w:rsidRDefault="00846E71" w:rsidP="00846E71">
      <w:pPr>
        <w:widowControl w:val="0"/>
        <w:spacing w:after="0" w:line="230" w:lineRule="exact"/>
        <w:ind w:left="6379" w:right="560"/>
        <w:rPr>
          <w:rFonts w:ascii="Times New Roman" w:eastAsia="Calibri" w:hAnsi="Times New Roman" w:cs="Times New Roman"/>
          <w:b/>
          <w:bCs/>
          <w:sz w:val="19"/>
          <w:szCs w:val="19"/>
          <w:lang w:val="ru-RU"/>
        </w:rPr>
      </w:pPr>
    </w:p>
    <w:p w14:paraId="34A26C88" w14:textId="77777777" w:rsidR="00846E71" w:rsidRPr="00846E71" w:rsidRDefault="00846E71" w:rsidP="00846E71">
      <w:pPr>
        <w:widowControl w:val="0"/>
        <w:spacing w:after="0" w:line="230" w:lineRule="exact"/>
        <w:ind w:left="6379" w:right="560"/>
        <w:rPr>
          <w:rFonts w:ascii="Times New Roman" w:eastAsia="Calibri" w:hAnsi="Times New Roman" w:cs="Times New Roman"/>
          <w:b/>
          <w:bCs/>
          <w:sz w:val="19"/>
          <w:szCs w:val="19"/>
          <w:lang w:val="ru-RU"/>
        </w:rPr>
      </w:pPr>
    </w:p>
    <w:p w14:paraId="562A651D" w14:textId="77777777" w:rsidR="00846E71" w:rsidRPr="00846E71" w:rsidRDefault="00846E71" w:rsidP="00846E71">
      <w:pPr>
        <w:widowControl w:val="0"/>
        <w:spacing w:after="0" w:line="230" w:lineRule="exact"/>
        <w:ind w:left="426" w:right="560"/>
        <w:rPr>
          <w:rFonts w:ascii="Times New Roman" w:eastAsia="Calibri" w:hAnsi="Times New Roman" w:cs="Times New Roman"/>
          <w:b/>
          <w:bCs/>
          <w:sz w:val="19"/>
          <w:szCs w:val="19"/>
          <w:lang w:val="ru-RU"/>
        </w:rPr>
      </w:pPr>
      <w:r w:rsidRPr="00846E71">
        <w:rPr>
          <w:rFonts w:ascii="Times New Roman" w:eastAsia="Calibri" w:hAnsi="Times New Roman" w:cs="Times New Roman"/>
          <w:b/>
          <w:bCs/>
          <w:sz w:val="19"/>
          <w:szCs w:val="19"/>
          <w:lang w:val="ru-RU"/>
        </w:rPr>
        <w:t>Заказчик:______________________________________________________</w:t>
      </w:r>
    </w:p>
    <w:p w14:paraId="3375DCDB" w14:textId="77777777" w:rsidR="00846E71" w:rsidRPr="00846E71" w:rsidRDefault="00846E71" w:rsidP="00846E71">
      <w:pPr>
        <w:widowControl w:val="0"/>
        <w:spacing w:after="0" w:line="230" w:lineRule="exact"/>
        <w:ind w:left="1418" w:right="560"/>
        <w:rPr>
          <w:rFonts w:ascii="Times New Roman" w:eastAsia="Calibri" w:hAnsi="Times New Roman" w:cs="Times New Roman"/>
          <w:b/>
          <w:bCs/>
          <w:i/>
          <w:sz w:val="19"/>
          <w:szCs w:val="19"/>
          <w:lang w:val="ru-RU"/>
        </w:rPr>
      </w:pPr>
      <w:r w:rsidRPr="00846E71">
        <w:rPr>
          <w:rFonts w:ascii="Times New Roman" w:eastAsia="Calibri" w:hAnsi="Times New Roman" w:cs="Times New Roman"/>
          <w:b/>
          <w:bCs/>
          <w:i/>
          <w:sz w:val="19"/>
          <w:szCs w:val="19"/>
          <w:lang w:val="ru-RU"/>
        </w:rPr>
        <w:t xml:space="preserve">      полное наименование, адрес, данные о средствах связи</w:t>
      </w:r>
    </w:p>
    <w:p w14:paraId="4BA696CC" w14:textId="77777777" w:rsidR="00846E71" w:rsidRPr="00846E71" w:rsidRDefault="00846E71" w:rsidP="00846E71">
      <w:pPr>
        <w:widowControl w:val="0"/>
        <w:spacing w:after="0" w:line="230" w:lineRule="exact"/>
        <w:ind w:left="1418" w:right="560"/>
        <w:rPr>
          <w:rFonts w:ascii="Times New Roman" w:eastAsia="Calibri" w:hAnsi="Times New Roman" w:cs="Times New Roman"/>
          <w:b/>
          <w:bCs/>
          <w:i/>
          <w:sz w:val="19"/>
          <w:szCs w:val="19"/>
          <w:lang w:val="ru-RU"/>
        </w:rPr>
      </w:pPr>
    </w:p>
    <w:p w14:paraId="50F3F6C3" w14:textId="77777777" w:rsidR="00846E71" w:rsidRPr="00846E71" w:rsidRDefault="00846E71" w:rsidP="00846E71">
      <w:pPr>
        <w:widowControl w:val="0"/>
        <w:spacing w:after="0" w:line="230" w:lineRule="exact"/>
        <w:ind w:left="426" w:right="560"/>
        <w:rPr>
          <w:rFonts w:ascii="Times New Roman" w:eastAsia="Calibri" w:hAnsi="Times New Roman" w:cs="Times New Roman"/>
          <w:b/>
          <w:bCs/>
          <w:sz w:val="19"/>
          <w:szCs w:val="19"/>
          <w:lang w:val="ru-RU"/>
        </w:rPr>
      </w:pPr>
      <w:r w:rsidRPr="00846E71">
        <w:rPr>
          <w:rFonts w:ascii="Times New Roman" w:eastAsia="Calibri" w:hAnsi="Times New Roman" w:cs="Times New Roman"/>
          <w:b/>
          <w:bCs/>
          <w:sz w:val="19"/>
          <w:szCs w:val="19"/>
          <w:lang w:val="ru-RU"/>
        </w:rPr>
        <w:t>Исполнитель:___________________________________________________</w:t>
      </w:r>
    </w:p>
    <w:p w14:paraId="3A4E6AD6" w14:textId="77777777" w:rsidR="00846E71" w:rsidRPr="00846E71" w:rsidRDefault="00846E71" w:rsidP="00846E71">
      <w:pPr>
        <w:widowControl w:val="0"/>
        <w:spacing w:after="0" w:line="230" w:lineRule="exact"/>
        <w:ind w:left="1418" w:right="560"/>
        <w:rPr>
          <w:rFonts w:ascii="Times New Roman" w:eastAsia="Calibri" w:hAnsi="Times New Roman" w:cs="Times New Roman"/>
          <w:b/>
          <w:bCs/>
          <w:i/>
          <w:sz w:val="19"/>
          <w:szCs w:val="19"/>
          <w:lang w:val="ru-RU"/>
        </w:rPr>
      </w:pPr>
      <w:r w:rsidRPr="00846E71">
        <w:rPr>
          <w:rFonts w:ascii="Times New Roman" w:eastAsia="Calibri" w:hAnsi="Times New Roman" w:cs="Times New Roman"/>
          <w:b/>
          <w:bCs/>
          <w:i/>
          <w:sz w:val="19"/>
          <w:szCs w:val="19"/>
          <w:lang w:val="ru-RU"/>
        </w:rPr>
        <w:t xml:space="preserve">      полное наименование, адрес, данные о средствах связи</w:t>
      </w:r>
    </w:p>
    <w:p w14:paraId="6D655EF8" w14:textId="77777777" w:rsidR="00846E71" w:rsidRPr="00846E71" w:rsidRDefault="00846E71" w:rsidP="00846E71">
      <w:pPr>
        <w:widowControl w:val="0"/>
        <w:spacing w:after="0" w:line="230" w:lineRule="exact"/>
        <w:ind w:left="1418" w:right="560"/>
        <w:rPr>
          <w:rFonts w:ascii="Times New Roman" w:eastAsia="Calibri" w:hAnsi="Times New Roman" w:cs="Times New Roman"/>
          <w:b/>
          <w:bCs/>
          <w:i/>
          <w:sz w:val="19"/>
          <w:szCs w:val="19"/>
          <w:lang w:val="ru-RU"/>
        </w:rPr>
      </w:pPr>
    </w:p>
    <w:p w14:paraId="64F93804" w14:textId="77777777" w:rsidR="00846E71" w:rsidRPr="00846E71" w:rsidRDefault="00846E71" w:rsidP="00846E71">
      <w:pPr>
        <w:widowControl w:val="0"/>
        <w:spacing w:after="0" w:line="230" w:lineRule="exact"/>
        <w:ind w:left="426" w:right="560"/>
        <w:rPr>
          <w:rFonts w:ascii="Times New Roman" w:eastAsia="Calibri" w:hAnsi="Times New Roman" w:cs="Times New Roman"/>
          <w:b/>
          <w:bCs/>
          <w:sz w:val="19"/>
          <w:szCs w:val="19"/>
          <w:lang w:val="ru-RU"/>
        </w:rPr>
      </w:pPr>
      <w:r w:rsidRPr="00846E71">
        <w:rPr>
          <w:rFonts w:ascii="Times New Roman" w:eastAsia="Calibri" w:hAnsi="Times New Roman" w:cs="Times New Roman"/>
          <w:b/>
          <w:bCs/>
          <w:sz w:val="19"/>
          <w:szCs w:val="19"/>
          <w:lang w:val="ru-RU"/>
        </w:rPr>
        <w:t>Договор (контракт):________________________________№________ «___ »___________ 20_ г</w:t>
      </w:r>
    </w:p>
    <w:p w14:paraId="47E6EF42" w14:textId="77777777" w:rsidR="00846E71" w:rsidRPr="00846E71" w:rsidRDefault="00846E71" w:rsidP="00846E71">
      <w:pPr>
        <w:widowControl w:val="0"/>
        <w:spacing w:after="0" w:line="230" w:lineRule="exact"/>
        <w:ind w:left="426" w:right="560"/>
        <w:rPr>
          <w:rFonts w:ascii="Times New Roman" w:eastAsia="Calibri" w:hAnsi="Times New Roman" w:cs="Times New Roman"/>
          <w:b/>
          <w:bCs/>
          <w:i/>
          <w:sz w:val="19"/>
          <w:szCs w:val="19"/>
          <w:lang w:val="ru-RU"/>
        </w:rPr>
      </w:pPr>
      <w:r w:rsidRPr="00846E71">
        <w:rPr>
          <w:rFonts w:ascii="Times New Roman" w:eastAsia="Calibri" w:hAnsi="Times New Roman" w:cs="Times New Roman"/>
          <w:b/>
          <w:bCs/>
          <w:i/>
          <w:sz w:val="19"/>
          <w:szCs w:val="19"/>
          <w:lang w:val="ru-RU"/>
        </w:rPr>
        <w:t xml:space="preserve">                                         (указать предмет договора)</w:t>
      </w:r>
    </w:p>
    <w:p w14:paraId="01758FD8" w14:textId="77777777" w:rsidR="00846E71" w:rsidRPr="00846E71" w:rsidRDefault="00846E71" w:rsidP="00846E71">
      <w:pPr>
        <w:widowControl w:val="0"/>
        <w:spacing w:after="0" w:line="230" w:lineRule="exact"/>
        <w:ind w:left="6379" w:right="560"/>
        <w:rPr>
          <w:rFonts w:ascii="Times New Roman" w:eastAsia="Calibri" w:hAnsi="Times New Roman" w:cs="Times New Roman"/>
          <w:b/>
          <w:bCs/>
          <w:sz w:val="19"/>
          <w:szCs w:val="19"/>
          <w:lang w:val="ru-RU"/>
        </w:rPr>
      </w:pPr>
    </w:p>
    <w:p w14:paraId="161C1548" w14:textId="77777777" w:rsidR="00846E71" w:rsidRPr="00846E71" w:rsidRDefault="00846E71" w:rsidP="00846E71">
      <w:pPr>
        <w:widowControl w:val="0"/>
        <w:spacing w:after="0" w:line="230" w:lineRule="exact"/>
        <w:ind w:left="6379" w:right="560"/>
        <w:rPr>
          <w:rFonts w:ascii="Times New Roman" w:eastAsia="Calibri" w:hAnsi="Times New Roman" w:cs="Times New Roman"/>
          <w:b/>
          <w:bCs/>
          <w:sz w:val="19"/>
          <w:szCs w:val="19"/>
          <w:lang w:val="ru-RU"/>
        </w:rPr>
      </w:pPr>
    </w:p>
    <w:p w14:paraId="4E692D65" w14:textId="77777777" w:rsidR="00846E71" w:rsidRPr="00846E71" w:rsidRDefault="00846E71" w:rsidP="00846E71">
      <w:pPr>
        <w:widowControl w:val="0"/>
        <w:spacing w:after="0" w:line="190" w:lineRule="exact"/>
        <w:ind w:left="400" w:firstLine="700"/>
        <w:rPr>
          <w:rFonts w:ascii="Times New Roman" w:eastAsia="Calibri" w:hAnsi="Times New Roman" w:cs="Times New Roman"/>
          <w:b/>
          <w:bCs/>
          <w:sz w:val="19"/>
          <w:szCs w:val="19"/>
          <w:lang w:val="ru-RU"/>
        </w:rPr>
      </w:pPr>
    </w:p>
    <w:p w14:paraId="33FF508C" w14:textId="77777777" w:rsidR="00846E71" w:rsidRPr="00846E71" w:rsidRDefault="00846E71" w:rsidP="00846E71">
      <w:pPr>
        <w:widowControl w:val="0"/>
        <w:spacing w:after="0" w:line="190" w:lineRule="exact"/>
        <w:ind w:left="400" w:firstLine="700"/>
        <w:rPr>
          <w:rFonts w:ascii="Times New Roman" w:eastAsia="Calibri" w:hAnsi="Times New Roman" w:cs="Times New Roman"/>
          <w:b/>
          <w:bCs/>
          <w:sz w:val="19"/>
          <w:szCs w:val="19"/>
          <w:u w:val="single"/>
          <w:lang w:val="ru-RU"/>
        </w:rPr>
      </w:pPr>
      <w:r w:rsidRPr="00846E71">
        <w:rPr>
          <w:rFonts w:ascii="Times New Roman" w:eastAsia="Calibri" w:hAnsi="Times New Roman" w:cs="Times New Roman"/>
          <w:b/>
          <w:bCs/>
          <w:sz w:val="19"/>
          <w:szCs w:val="19"/>
          <w:lang w:val="ru-RU"/>
        </w:rPr>
        <w:t xml:space="preserve">АКТ ВЫПОЛНЕННЫХ РАБОТ (ОКАЗАННЫХ УСЛУГ)          </w:t>
      </w:r>
      <w:r w:rsidRPr="00846E71">
        <w:rPr>
          <w:rFonts w:ascii="Times New Roman" w:eastAsia="Calibri" w:hAnsi="Times New Roman" w:cs="Times New Roman"/>
          <w:b/>
          <w:bCs/>
          <w:sz w:val="19"/>
          <w:szCs w:val="19"/>
          <w:u w:val="single"/>
          <w:lang w:val="ru-RU"/>
        </w:rPr>
        <w:t>ИИН/БИН</w:t>
      </w:r>
    </w:p>
    <w:p w14:paraId="64C1ECB7" w14:textId="77777777" w:rsidR="00846E71" w:rsidRPr="00846E71" w:rsidRDefault="00846E71" w:rsidP="00846E71">
      <w:pPr>
        <w:widowControl w:val="0"/>
        <w:spacing w:after="0" w:line="190" w:lineRule="exact"/>
        <w:ind w:left="400" w:firstLine="700"/>
        <w:rPr>
          <w:rFonts w:ascii="Times New Roman" w:eastAsia="Calibri" w:hAnsi="Times New Roman" w:cs="Times New Roman"/>
          <w:b/>
          <w:bCs/>
          <w:sz w:val="19"/>
          <w:szCs w:val="19"/>
          <w:lang w:val="ru-RU"/>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1634"/>
        <w:gridCol w:w="1904"/>
      </w:tblGrid>
      <w:tr w:rsidR="00846E71" w:rsidRPr="00846E71" w14:paraId="303819B6" w14:textId="77777777" w:rsidTr="00A31E16">
        <w:trPr>
          <w:trHeight w:hRule="exact" w:val="504"/>
          <w:jc w:val="right"/>
        </w:trPr>
        <w:tc>
          <w:tcPr>
            <w:tcW w:w="1634" w:type="dxa"/>
            <w:tcBorders>
              <w:top w:val="single" w:sz="4" w:space="0" w:color="auto"/>
              <w:left w:val="single" w:sz="4" w:space="0" w:color="auto"/>
            </w:tcBorders>
            <w:shd w:val="clear" w:color="auto" w:fill="FFFFFF"/>
          </w:tcPr>
          <w:p w14:paraId="7EA30ADC" w14:textId="77777777" w:rsidR="00846E71" w:rsidRPr="00846E71" w:rsidRDefault="00846E71" w:rsidP="00846E71">
            <w:pPr>
              <w:framePr w:w="3539" w:wrap="notBeside" w:vAnchor="text" w:hAnchor="text" w:xAlign="right" w:y="1"/>
              <w:snapToGrid w:val="0"/>
              <w:spacing w:after="60" w:line="190" w:lineRule="exact"/>
              <w:ind w:right="256"/>
              <w:jc w:val="center"/>
              <w:rPr>
                <w:rFonts w:ascii="Futura Bk" w:eastAsia="Calibri" w:hAnsi="Futura Bk" w:cs="Times New Roman"/>
                <w:sz w:val="20"/>
                <w:szCs w:val="20"/>
                <w:lang w:val="x-none" w:eastAsia="x-none"/>
              </w:rPr>
            </w:pPr>
            <w:r w:rsidRPr="00846E71">
              <w:rPr>
                <w:rFonts w:ascii="Times New Roman" w:eastAsia="Consolas" w:hAnsi="Times New Roman" w:cs="Times New Roman"/>
                <w:b/>
                <w:bCs/>
                <w:sz w:val="19"/>
                <w:szCs w:val="19"/>
                <w:lang w:val="en-US" w:eastAsia="x-none"/>
              </w:rPr>
              <w:t>Номер</w:t>
            </w:r>
          </w:p>
          <w:p w14:paraId="4FE486B8" w14:textId="77777777" w:rsidR="00846E71" w:rsidRPr="00846E71" w:rsidRDefault="00846E71" w:rsidP="00846E71">
            <w:pPr>
              <w:framePr w:w="3539" w:wrap="notBeside" w:vAnchor="text" w:hAnchor="text" w:xAlign="right" w:y="1"/>
              <w:snapToGrid w:val="0"/>
              <w:spacing w:before="60" w:after="0" w:line="190" w:lineRule="exact"/>
              <w:ind w:right="256"/>
              <w:jc w:val="center"/>
              <w:rPr>
                <w:rFonts w:ascii="Futura Bk" w:eastAsia="Calibri" w:hAnsi="Futura Bk" w:cs="Times New Roman"/>
                <w:sz w:val="20"/>
                <w:szCs w:val="20"/>
                <w:lang w:val="x-none" w:eastAsia="x-none"/>
              </w:rPr>
            </w:pPr>
            <w:r w:rsidRPr="00846E71">
              <w:rPr>
                <w:rFonts w:ascii="Times New Roman" w:eastAsia="Consolas" w:hAnsi="Times New Roman" w:cs="Times New Roman"/>
                <w:b/>
                <w:bCs/>
                <w:sz w:val="19"/>
                <w:szCs w:val="19"/>
                <w:lang w:val="en-US" w:eastAsia="x-none"/>
              </w:rPr>
              <w:t>документа</w:t>
            </w:r>
          </w:p>
        </w:tc>
        <w:tc>
          <w:tcPr>
            <w:tcW w:w="1904" w:type="dxa"/>
            <w:tcBorders>
              <w:top w:val="single" w:sz="4" w:space="0" w:color="auto"/>
              <w:left w:val="single" w:sz="4" w:space="0" w:color="auto"/>
              <w:right w:val="single" w:sz="4" w:space="0" w:color="auto"/>
            </w:tcBorders>
            <w:shd w:val="clear" w:color="auto" w:fill="FFFFFF"/>
          </w:tcPr>
          <w:p w14:paraId="0D1110CC" w14:textId="77777777" w:rsidR="00846E71" w:rsidRPr="00846E71" w:rsidRDefault="00846E71" w:rsidP="00846E71">
            <w:pPr>
              <w:framePr w:w="3539" w:wrap="notBeside" w:vAnchor="text" w:hAnchor="text" w:xAlign="right" w:y="1"/>
              <w:snapToGrid w:val="0"/>
              <w:spacing w:after="60" w:line="190" w:lineRule="exact"/>
              <w:ind w:right="256"/>
              <w:jc w:val="center"/>
              <w:rPr>
                <w:rFonts w:ascii="Futura Bk" w:eastAsia="Calibri" w:hAnsi="Futura Bk" w:cs="Times New Roman"/>
                <w:sz w:val="20"/>
                <w:szCs w:val="20"/>
                <w:lang w:val="x-none" w:eastAsia="x-none"/>
              </w:rPr>
            </w:pPr>
            <w:r w:rsidRPr="00846E71">
              <w:rPr>
                <w:rFonts w:ascii="Times New Roman" w:eastAsia="Consolas" w:hAnsi="Times New Roman" w:cs="Times New Roman"/>
                <w:b/>
                <w:bCs/>
                <w:sz w:val="19"/>
                <w:szCs w:val="19"/>
                <w:lang w:val="en-US" w:eastAsia="x-none"/>
              </w:rPr>
              <w:t>Дата</w:t>
            </w:r>
          </w:p>
          <w:p w14:paraId="62BE0E51" w14:textId="77777777" w:rsidR="00846E71" w:rsidRPr="00846E71" w:rsidRDefault="00846E71" w:rsidP="00846E71">
            <w:pPr>
              <w:framePr w:w="3539" w:wrap="notBeside" w:vAnchor="text" w:hAnchor="text" w:xAlign="right" w:y="1"/>
              <w:snapToGrid w:val="0"/>
              <w:spacing w:before="60" w:after="0" w:line="190" w:lineRule="exact"/>
              <w:ind w:right="256"/>
              <w:jc w:val="center"/>
              <w:rPr>
                <w:rFonts w:ascii="Futura Bk" w:eastAsia="Calibri" w:hAnsi="Futura Bk" w:cs="Times New Roman"/>
                <w:sz w:val="20"/>
                <w:szCs w:val="20"/>
                <w:lang w:val="x-none" w:eastAsia="x-none"/>
              </w:rPr>
            </w:pPr>
            <w:r w:rsidRPr="00846E71">
              <w:rPr>
                <w:rFonts w:ascii="Times New Roman" w:eastAsia="Consolas" w:hAnsi="Times New Roman" w:cs="Times New Roman"/>
                <w:b/>
                <w:bCs/>
                <w:sz w:val="19"/>
                <w:szCs w:val="19"/>
                <w:lang w:val="en-US" w:eastAsia="x-none"/>
              </w:rPr>
              <w:t>составления</w:t>
            </w:r>
          </w:p>
        </w:tc>
      </w:tr>
      <w:tr w:rsidR="00846E71" w:rsidRPr="00846E71" w14:paraId="4301AD71" w14:textId="77777777" w:rsidTr="00A31E16">
        <w:trPr>
          <w:trHeight w:hRule="exact" w:val="569"/>
          <w:jc w:val="right"/>
        </w:trPr>
        <w:tc>
          <w:tcPr>
            <w:tcW w:w="1634" w:type="dxa"/>
            <w:tcBorders>
              <w:top w:val="single" w:sz="4" w:space="0" w:color="auto"/>
              <w:left w:val="single" w:sz="4" w:space="0" w:color="auto"/>
              <w:bottom w:val="single" w:sz="4" w:space="0" w:color="auto"/>
            </w:tcBorders>
            <w:shd w:val="clear" w:color="auto" w:fill="FFFFFF"/>
          </w:tcPr>
          <w:p w14:paraId="733F1E40" w14:textId="77777777" w:rsidR="00846E71" w:rsidRPr="00846E71" w:rsidRDefault="00846E71" w:rsidP="00846E71">
            <w:pPr>
              <w:framePr w:w="3539" w:wrap="notBeside" w:vAnchor="text" w:hAnchor="text" w:xAlign="right" w:y="1"/>
              <w:spacing w:after="0" w:line="240" w:lineRule="auto"/>
              <w:rPr>
                <w:rFonts w:ascii="Times New Roman" w:eastAsia="Calibri" w:hAnsi="Times New Roman" w:cs="Times New Roman"/>
                <w:sz w:val="10"/>
                <w:szCs w:val="10"/>
                <w:lang w:val="en-US"/>
              </w:rPr>
            </w:pPr>
          </w:p>
        </w:tc>
        <w:tc>
          <w:tcPr>
            <w:tcW w:w="1904" w:type="dxa"/>
            <w:tcBorders>
              <w:top w:val="single" w:sz="4" w:space="0" w:color="auto"/>
              <w:left w:val="single" w:sz="4" w:space="0" w:color="auto"/>
              <w:bottom w:val="single" w:sz="4" w:space="0" w:color="auto"/>
              <w:right w:val="single" w:sz="4" w:space="0" w:color="auto"/>
            </w:tcBorders>
            <w:shd w:val="clear" w:color="auto" w:fill="FFFFFF"/>
          </w:tcPr>
          <w:p w14:paraId="577873DC" w14:textId="77777777" w:rsidR="00846E71" w:rsidRPr="00846E71" w:rsidRDefault="00846E71" w:rsidP="00846E71">
            <w:pPr>
              <w:framePr w:w="3539" w:wrap="notBeside" w:vAnchor="text" w:hAnchor="text" w:xAlign="right" w:y="1"/>
              <w:spacing w:after="0" w:line="240" w:lineRule="auto"/>
              <w:rPr>
                <w:rFonts w:ascii="Times New Roman" w:eastAsia="Calibri" w:hAnsi="Times New Roman" w:cs="Times New Roman"/>
                <w:sz w:val="10"/>
                <w:szCs w:val="10"/>
                <w:lang w:val="en-US"/>
              </w:rPr>
            </w:pPr>
          </w:p>
        </w:tc>
      </w:tr>
    </w:tbl>
    <w:p w14:paraId="32679ED2" w14:textId="77777777" w:rsidR="00846E71" w:rsidRPr="00846E71" w:rsidRDefault="00846E71" w:rsidP="00846E71">
      <w:pPr>
        <w:spacing w:after="0" w:line="240" w:lineRule="exact"/>
        <w:rPr>
          <w:rFonts w:ascii="Times New Roman" w:eastAsia="Calibri" w:hAnsi="Times New Roman" w:cs="Times New Roman"/>
          <w:sz w:val="2"/>
          <w:szCs w:val="2"/>
          <w:lang w:val="en-U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40"/>
        <w:gridCol w:w="1591"/>
        <w:gridCol w:w="1634"/>
        <w:gridCol w:w="2009"/>
        <w:gridCol w:w="1127"/>
        <w:gridCol w:w="1184"/>
        <w:gridCol w:w="936"/>
        <w:gridCol w:w="1192"/>
      </w:tblGrid>
      <w:tr w:rsidR="00846E71" w:rsidRPr="00846E71" w14:paraId="3B3F0EFE" w14:textId="77777777" w:rsidTr="00A31E16">
        <w:trPr>
          <w:trHeight w:hRule="exact" w:val="577"/>
          <w:jc w:val="center"/>
        </w:trPr>
        <w:tc>
          <w:tcPr>
            <w:tcW w:w="940" w:type="dxa"/>
            <w:vMerge w:val="restart"/>
            <w:tcBorders>
              <w:top w:val="single" w:sz="4" w:space="0" w:color="auto"/>
              <w:left w:val="single" w:sz="4" w:space="0" w:color="auto"/>
            </w:tcBorders>
            <w:shd w:val="clear" w:color="auto" w:fill="FFFFFF"/>
          </w:tcPr>
          <w:p w14:paraId="4C449ECD" w14:textId="77777777" w:rsidR="00846E71" w:rsidRPr="00846E71" w:rsidRDefault="00846E71" w:rsidP="00846E71">
            <w:pPr>
              <w:framePr w:w="10613" w:wrap="notBeside" w:vAnchor="text" w:hAnchor="text" w:xAlign="center" w:y="1"/>
              <w:snapToGrid w:val="0"/>
              <w:spacing w:after="0" w:line="230" w:lineRule="exact"/>
              <w:ind w:right="256"/>
              <w:jc w:val="center"/>
              <w:rPr>
                <w:rFonts w:ascii="Futura Bk" w:eastAsia="Calibri" w:hAnsi="Futura Bk" w:cs="Times New Roman"/>
                <w:sz w:val="20"/>
                <w:szCs w:val="20"/>
                <w:lang w:val="x-none" w:eastAsia="x-none"/>
              </w:rPr>
            </w:pPr>
            <w:r w:rsidRPr="00846E71">
              <w:rPr>
                <w:rFonts w:ascii="Times New Roman" w:eastAsia="Consolas" w:hAnsi="Times New Roman" w:cs="Times New Roman"/>
                <w:b/>
                <w:bCs/>
                <w:sz w:val="19"/>
                <w:szCs w:val="19"/>
                <w:lang w:val="en-US" w:eastAsia="x-none"/>
              </w:rPr>
              <w:lastRenderedPageBreak/>
              <w:t>Номер</w:t>
            </w:r>
          </w:p>
          <w:p w14:paraId="7F8D075E" w14:textId="77777777" w:rsidR="00846E71" w:rsidRPr="00846E71" w:rsidRDefault="00846E71" w:rsidP="00846E71">
            <w:pPr>
              <w:framePr w:w="10613" w:wrap="notBeside" w:vAnchor="text" w:hAnchor="text" w:xAlign="center" w:y="1"/>
              <w:snapToGrid w:val="0"/>
              <w:spacing w:after="0" w:line="230" w:lineRule="exact"/>
              <w:ind w:right="256"/>
              <w:jc w:val="center"/>
              <w:rPr>
                <w:rFonts w:ascii="Futura Bk" w:eastAsia="Calibri" w:hAnsi="Futura Bk" w:cs="Times New Roman"/>
                <w:sz w:val="20"/>
                <w:szCs w:val="20"/>
                <w:lang w:val="x-none" w:eastAsia="x-none"/>
              </w:rPr>
            </w:pPr>
            <w:r w:rsidRPr="00846E71">
              <w:rPr>
                <w:rFonts w:ascii="Times New Roman" w:eastAsia="Consolas" w:hAnsi="Times New Roman" w:cs="Times New Roman"/>
                <w:b/>
                <w:bCs/>
                <w:sz w:val="19"/>
                <w:szCs w:val="19"/>
                <w:lang w:val="en-US" w:eastAsia="x-none"/>
              </w:rPr>
              <w:t>п/п</w:t>
            </w:r>
          </w:p>
        </w:tc>
        <w:tc>
          <w:tcPr>
            <w:tcW w:w="1591" w:type="dxa"/>
            <w:vMerge w:val="restart"/>
            <w:tcBorders>
              <w:top w:val="single" w:sz="4" w:space="0" w:color="auto"/>
              <w:left w:val="single" w:sz="4" w:space="0" w:color="auto"/>
            </w:tcBorders>
            <w:shd w:val="clear" w:color="auto" w:fill="FFFFFF"/>
          </w:tcPr>
          <w:p w14:paraId="6060ACBD" w14:textId="77777777" w:rsidR="00846E71" w:rsidRPr="00846E71" w:rsidRDefault="00846E71" w:rsidP="00846E71">
            <w:pPr>
              <w:framePr w:w="10613" w:wrap="notBeside" w:vAnchor="text" w:hAnchor="text" w:xAlign="center" w:y="1"/>
              <w:snapToGrid w:val="0"/>
              <w:spacing w:after="0" w:line="230" w:lineRule="exact"/>
              <w:ind w:right="256"/>
              <w:jc w:val="center"/>
              <w:rPr>
                <w:rFonts w:ascii="Futura Bk" w:eastAsia="Calibri" w:hAnsi="Futura Bk" w:cs="Times New Roman"/>
                <w:sz w:val="20"/>
                <w:szCs w:val="20"/>
                <w:lang w:val="x-none" w:eastAsia="x-none"/>
              </w:rPr>
            </w:pPr>
            <w:r w:rsidRPr="00846E71">
              <w:rPr>
                <w:rFonts w:ascii="Times New Roman" w:eastAsia="Consolas" w:hAnsi="Times New Roman" w:cs="Times New Roman"/>
                <w:b/>
                <w:bCs/>
                <w:sz w:val="19"/>
                <w:szCs w:val="19"/>
                <w:lang w:val="ru-RU" w:eastAsia="x-none"/>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1634" w:type="dxa"/>
            <w:vMerge w:val="restart"/>
            <w:tcBorders>
              <w:top w:val="single" w:sz="4" w:space="0" w:color="auto"/>
              <w:left w:val="single" w:sz="4" w:space="0" w:color="auto"/>
            </w:tcBorders>
            <w:shd w:val="clear" w:color="auto" w:fill="FFFFFF"/>
          </w:tcPr>
          <w:p w14:paraId="77CFB7C8" w14:textId="77777777" w:rsidR="00846E71" w:rsidRPr="00846E71" w:rsidRDefault="00846E71" w:rsidP="00846E71">
            <w:pPr>
              <w:framePr w:w="10613" w:wrap="notBeside" w:vAnchor="text" w:hAnchor="text" w:xAlign="center" w:y="1"/>
              <w:snapToGrid w:val="0"/>
              <w:spacing w:after="0" w:line="234" w:lineRule="exact"/>
              <w:ind w:right="256"/>
              <w:jc w:val="center"/>
              <w:rPr>
                <w:rFonts w:ascii="Futura Bk" w:eastAsia="Calibri" w:hAnsi="Futura Bk" w:cs="Times New Roman"/>
                <w:sz w:val="20"/>
                <w:szCs w:val="20"/>
                <w:lang w:val="x-none" w:eastAsia="x-none"/>
              </w:rPr>
            </w:pPr>
            <w:r w:rsidRPr="00846E71">
              <w:rPr>
                <w:rFonts w:ascii="Times New Roman" w:eastAsia="Consolas" w:hAnsi="Times New Roman" w:cs="Times New Roman"/>
                <w:b/>
                <w:bCs/>
                <w:sz w:val="19"/>
                <w:szCs w:val="19"/>
                <w:lang w:val="ru-RU" w:eastAsia="x-none"/>
              </w:rPr>
              <w:t>Дата выполнения работ (оказания услуг)</w:t>
            </w:r>
          </w:p>
        </w:tc>
        <w:tc>
          <w:tcPr>
            <w:tcW w:w="2009" w:type="dxa"/>
            <w:vMerge w:val="restart"/>
            <w:tcBorders>
              <w:top w:val="single" w:sz="4" w:space="0" w:color="auto"/>
              <w:left w:val="single" w:sz="4" w:space="0" w:color="auto"/>
            </w:tcBorders>
            <w:shd w:val="clear" w:color="auto" w:fill="FFFFFF"/>
          </w:tcPr>
          <w:p w14:paraId="76CA6DC9" w14:textId="77777777" w:rsidR="00846E71" w:rsidRPr="00846E71" w:rsidRDefault="00846E71" w:rsidP="00846E71">
            <w:pPr>
              <w:framePr w:w="10613" w:wrap="notBeside" w:vAnchor="text" w:hAnchor="text" w:xAlign="center" w:y="1"/>
              <w:snapToGrid w:val="0"/>
              <w:spacing w:after="0" w:line="230" w:lineRule="exact"/>
              <w:ind w:right="256"/>
              <w:jc w:val="center"/>
              <w:rPr>
                <w:rFonts w:ascii="Futura Bk" w:eastAsia="Calibri" w:hAnsi="Futura Bk" w:cs="Times New Roman"/>
                <w:sz w:val="20"/>
                <w:szCs w:val="20"/>
                <w:lang w:val="x-none" w:eastAsia="x-none"/>
              </w:rPr>
            </w:pPr>
            <w:r w:rsidRPr="00846E71">
              <w:rPr>
                <w:rFonts w:ascii="Times New Roman" w:eastAsia="Consolas" w:hAnsi="Times New Roman" w:cs="Times New Roman"/>
                <w:b/>
                <w:bCs/>
                <w:sz w:val="19"/>
                <w:szCs w:val="19"/>
                <w:lang w:val="ru-RU" w:eastAsia="x-none"/>
              </w:rPr>
              <w:t>Сведения об отчете о научных исследованиях, маркетинговых, консультационных и прочих услугах (дата, номер, количество страниц) (при их наличии)</w:t>
            </w:r>
          </w:p>
        </w:tc>
        <w:tc>
          <w:tcPr>
            <w:tcW w:w="1127" w:type="dxa"/>
            <w:vMerge w:val="restart"/>
            <w:tcBorders>
              <w:top w:val="single" w:sz="4" w:space="0" w:color="auto"/>
              <w:left w:val="single" w:sz="4" w:space="0" w:color="auto"/>
            </w:tcBorders>
            <w:shd w:val="clear" w:color="auto" w:fill="FFFFFF"/>
          </w:tcPr>
          <w:p w14:paraId="4EE2BB38" w14:textId="77777777" w:rsidR="00846E71" w:rsidRPr="00846E71" w:rsidRDefault="00846E71" w:rsidP="00846E71">
            <w:pPr>
              <w:framePr w:w="10613" w:wrap="notBeside" w:vAnchor="text" w:hAnchor="text" w:xAlign="center" w:y="1"/>
              <w:snapToGrid w:val="0"/>
              <w:spacing w:after="60" w:line="190" w:lineRule="exact"/>
              <w:ind w:right="256"/>
              <w:jc w:val="center"/>
              <w:rPr>
                <w:rFonts w:ascii="Times New Roman" w:eastAsia="Consolas" w:hAnsi="Times New Roman" w:cs="Times New Roman"/>
                <w:b/>
                <w:bCs/>
                <w:sz w:val="19"/>
                <w:szCs w:val="19"/>
                <w:lang w:val="ru-RU" w:eastAsia="x-none"/>
              </w:rPr>
            </w:pPr>
          </w:p>
          <w:p w14:paraId="6B352F47" w14:textId="77777777" w:rsidR="00846E71" w:rsidRPr="00846E71" w:rsidRDefault="00846E71" w:rsidP="00846E71">
            <w:pPr>
              <w:framePr w:w="10613" w:wrap="notBeside" w:vAnchor="text" w:hAnchor="text" w:xAlign="center" w:y="1"/>
              <w:snapToGrid w:val="0"/>
              <w:spacing w:after="60" w:line="190" w:lineRule="exact"/>
              <w:ind w:right="256"/>
              <w:jc w:val="center"/>
              <w:rPr>
                <w:rFonts w:ascii="Times New Roman" w:eastAsia="Consolas" w:hAnsi="Times New Roman" w:cs="Times New Roman"/>
                <w:b/>
                <w:bCs/>
                <w:sz w:val="19"/>
                <w:szCs w:val="19"/>
                <w:lang w:val="ru-RU" w:eastAsia="x-none"/>
              </w:rPr>
            </w:pPr>
          </w:p>
          <w:p w14:paraId="7263B21F" w14:textId="77777777" w:rsidR="00846E71" w:rsidRPr="00846E71" w:rsidRDefault="00846E71" w:rsidP="00846E71">
            <w:pPr>
              <w:framePr w:w="10613" w:wrap="notBeside" w:vAnchor="text" w:hAnchor="text" w:xAlign="center" w:y="1"/>
              <w:snapToGrid w:val="0"/>
              <w:spacing w:after="60" w:line="190" w:lineRule="exact"/>
              <w:ind w:right="256"/>
              <w:jc w:val="center"/>
              <w:rPr>
                <w:rFonts w:ascii="Times New Roman" w:eastAsia="Consolas" w:hAnsi="Times New Roman" w:cs="Times New Roman"/>
                <w:b/>
                <w:bCs/>
                <w:sz w:val="19"/>
                <w:szCs w:val="19"/>
                <w:lang w:val="ru-RU" w:eastAsia="x-none"/>
              </w:rPr>
            </w:pPr>
          </w:p>
          <w:p w14:paraId="75B54EDD" w14:textId="77777777" w:rsidR="00846E71" w:rsidRPr="00846E71" w:rsidRDefault="00846E71" w:rsidP="00846E71">
            <w:pPr>
              <w:framePr w:w="10613" w:wrap="notBeside" w:vAnchor="text" w:hAnchor="text" w:xAlign="center" w:y="1"/>
              <w:snapToGrid w:val="0"/>
              <w:spacing w:after="60" w:line="190" w:lineRule="exact"/>
              <w:ind w:right="256"/>
              <w:jc w:val="center"/>
              <w:rPr>
                <w:rFonts w:ascii="Times New Roman" w:eastAsia="Consolas" w:hAnsi="Times New Roman" w:cs="Times New Roman"/>
                <w:b/>
                <w:bCs/>
                <w:sz w:val="19"/>
                <w:szCs w:val="19"/>
                <w:lang w:val="ru-RU" w:eastAsia="x-none"/>
              </w:rPr>
            </w:pPr>
          </w:p>
          <w:p w14:paraId="479F5B03" w14:textId="77777777" w:rsidR="00846E71" w:rsidRPr="00846E71" w:rsidRDefault="00846E71" w:rsidP="00846E71">
            <w:pPr>
              <w:framePr w:w="10613" w:wrap="notBeside" w:vAnchor="text" w:hAnchor="text" w:xAlign="center" w:y="1"/>
              <w:snapToGrid w:val="0"/>
              <w:spacing w:after="60" w:line="190" w:lineRule="exact"/>
              <w:ind w:right="256"/>
              <w:jc w:val="center"/>
              <w:rPr>
                <w:rFonts w:ascii="Futura Bk" w:eastAsia="Calibri" w:hAnsi="Futura Bk" w:cs="Times New Roman"/>
                <w:sz w:val="20"/>
                <w:szCs w:val="20"/>
                <w:lang w:val="x-none" w:eastAsia="x-none"/>
              </w:rPr>
            </w:pPr>
            <w:r w:rsidRPr="00846E71">
              <w:rPr>
                <w:rFonts w:ascii="Times New Roman" w:eastAsia="Consolas" w:hAnsi="Times New Roman" w:cs="Times New Roman"/>
                <w:b/>
                <w:bCs/>
                <w:sz w:val="19"/>
                <w:szCs w:val="19"/>
                <w:lang w:val="en-US" w:eastAsia="x-none"/>
              </w:rPr>
              <w:t>Единица</w:t>
            </w:r>
          </w:p>
          <w:p w14:paraId="47735D21" w14:textId="77777777" w:rsidR="00846E71" w:rsidRPr="00846E71" w:rsidRDefault="00846E71" w:rsidP="00846E71">
            <w:pPr>
              <w:framePr w:w="10613" w:wrap="notBeside" w:vAnchor="text" w:hAnchor="text" w:xAlign="center" w:y="1"/>
              <w:snapToGrid w:val="0"/>
              <w:spacing w:before="60" w:after="0" w:line="190" w:lineRule="exact"/>
              <w:ind w:right="256"/>
              <w:jc w:val="center"/>
              <w:rPr>
                <w:rFonts w:ascii="Futura Bk" w:eastAsia="Calibri" w:hAnsi="Futura Bk" w:cs="Times New Roman"/>
                <w:sz w:val="20"/>
                <w:szCs w:val="20"/>
                <w:lang w:val="x-none" w:eastAsia="x-none"/>
              </w:rPr>
            </w:pPr>
            <w:r w:rsidRPr="00846E71">
              <w:rPr>
                <w:rFonts w:ascii="Times New Roman" w:eastAsia="Consolas" w:hAnsi="Times New Roman" w:cs="Times New Roman"/>
                <w:b/>
                <w:bCs/>
                <w:sz w:val="19"/>
                <w:szCs w:val="19"/>
                <w:lang w:val="en-US" w:eastAsia="x-none"/>
              </w:rPr>
              <w:t>измерения</w:t>
            </w:r>
          </w:p>
        </w:tc>
        <w:tc>
          <w:tcPr>
            <w:tcW w:w="3312" w:type="dxa"/>
            <w:gridSpan w:val="3"/>
            <w:tcBorders>
              <w:top w:val="single" w:sz="4" w:space="0" w:color="auto"/>
              <w:left w:val="single" w:sz="4" w:space="0" w:color="auto"/>
              <w:right w:val="single" w:sz="4" w:space="0" w:color="auto"/>
            </w:tcBorders>
            <w:shd w:val="clear" w:color="auto" w:fill="FFFFFF"/>
          </w:tcPr>
          <w:p w14:paraId="2FC88911" w14:textId="77777777" w:rsidR="00846E71" w:rsidRPr="00846E71" w:rsidRDefault="00846E71" w:rsidP="00846E71">
            <w:pPr>
              <w:framePr w:w="10613" w:wrap="notBeside" w:vAnchor="text" w:hAnchor="text" w:xAlign="center" w:y="1"/>
              <w:snapToGrid w:val="0"/>
              <w:spacing w:after="0" w:line="190" w:lineRule="exact"/>
              <w:ind w:left="180" w:right="256"/>
              <w:jc w:val="center"/>
              <w:rPr>
                <w:rFonts w:ascii="Futura Bk" w:eastAsia="Calibri" w:hAnsi="Futura Bk" w:cs="Times New Roman"/>
                <w:sz w:val="20"/>
                <w:szCs w:val="20"/>
                <w:lang w:val="x-none" w:eastAsia="x-none"/>
              </w:rPr>
            </w:pPr>
            <w:r w:rsidRPr="00846E71">
              <w:rPr>
                <w:rFonts w:ascii="Times New Roman" w:eastAsia="Consolas" w:hAnsi="Times New Roman" w:cs="Times New Roman"/>
                <w:b/>
                <w:bCs/>
                <w:sz w:val="19"/>
                <w:szCs w:val="19"/>
                <w:lang w:val="en-US" w:eastAsia="x-none"/>
              </w:rPr>
              <w:t>Выполнено работ (оказано услуг).</w:t>
            </w:r>
          </w:p>
        </w:tc>
      </w:tr>
      <w:tr w:rsidR="00846E71" w:rsidRPr="00846E71" w14:paraId="3F9DA975" w14:textId="77777777" w:rsidTr="00A31E16">
        <w:trPr>
          <w:trHeight w:hRule="exact" w:val="2768"/>
          <w:jc w:val="center"/>
        </w:trPr>
        <w:tc>
          <w:tcPr>
            <w:tcW w:w="940" w:type="dxa"/>
            <w:vMerge/>
            <w:tcBorders>
              <w:left w:val="single" w:sz="4" w:space="0" w:color="auto"/>
            </w:tcBorders>
            <w:shd w:val="clear" w:color="auto" w:fill="FFFFFF"/>
          </w:tcPr>
          <w:p w14:paraId="7D2EFA7D" w14:textId="77777777" w:rsidR="00846E71" w:rsidRPr="00846E71" w:rsidRDefault="00846E71" w:rsidP="00846E71">
            <w:pPr>
              <w:framePr w:w="10613" w:wrap="notBeside" w:vAnchor="text" w:hAnchor="text" w:xAlign="center" w:y="1"/>
              <w:spacing w:after="0" w:line="240" w:lineRule="auto"/>
              <w:jc w:val="center"/>
              <w:rPr>
                <w:rFonts w:ascii="Times New Roman" w:eastAsia="Calibri" w:hAnsi="Times New Roman" w:cs="Times New Roman"/>
                <w:sz w:val="24"/>
                <w:szCs w:val="20"/>
                <w:lang w:val="en-US"/>
              </w:rPr>
            </w:pPr>
          </w:p>
        </w:tc>
        <w:tc>
          <w:tcPr>
            <w:tcW w:w="1591" w:type="dxa"/>
            <w:vMerge/>
            <w:tcBorders>
              <w:left w:val="single" w:sz="4" w:space="0" w:color="auto"/>
            </w:tcBorders>
            <w:shd w:val="clear" w:color="auto" w:fill="FFFFFF"/>
          </w:tcPr>
          <w:p w14:paraId="0E4C93E9" w14:textId="77777777" w:rsidR="00846E71" w:rsidRPr="00846E71" w:rsidRDefault="00846E71" w:rsidP="00846E71">
            <w:pPr>
              <w:framePr w:w="10613" w:wrap="notBeside" w:vAnchor="text" w:hAnchor="text" w:xAlign="center" w:y="1"/>
              <w:spacing w:after="0" w:line="240" w:lineRule="auto"/>
              <w:jc w:val="center"/>
              <w:rPr>
                <w:rFonts w:ascii="Times New Roman" w:eastAsia="Calibri" w:hAnsi="Times New Roman" w:cs="Times New Roman"/>
                <w:sz w:val="24"/>
                <w:szCs w:val="20"/>
                <w:lang w:val="en-US"/>
              </w:rPr>
            </w:pPr>
          </w:p>
        </w:tc>
        <w:tc>
          <w:tcPr>
            <w:tcW w:w="1634" w:type="dxa"/>
            <w:vMerge/>
            <w:tcBorders>
              <w:left w:val="single" w:sz="4" w:space="0" w:color="auto"/>
            </w:tcBorders>
            <w:shd w:val="clear" w:color="auto" w:fill="FFFFFF"/>
          </w:tcPr>
          <w:p w14:paraId="2AD306EC" w14:textId="77777777" w:rsidR="00846E71" w:rsidRPr="00846E71" w:rsidRDefault="00846E71" w:rsidP="00846E71">
            <w:pPr>
              <w:framePr w:w="10613" w:wrap="notBeside" w:vAnchor="text" w:hAnchor="text" w:xAlign="center" w:y="1"/>
              <w:spacing w:after="0" w:line="240" w:lineRule="auto"/>
              <w:jc w:val="center"/>
              <w:rPr>
                <w:rFonts w:ascii="Times New Roman" w:eastAsia="Calibri" w:hAnsi="Times New Roman" w:cs="Times New Roman"/>
                <w:sz w:val="24"/>
                <w:szCs w:val="20"/>
                <w:lang w:val="en-US"/>
              </w:rPr>
            </w:pPr>
          </w:p>
        </w:tc>
        <w:tc>
          <w:tcPr>
            <w:tcW w:w="2009" w:type="dxa"/>
            <w:vMerge/>
            <w:tcBorders>
              <w:left w:val="single" w:sz="4" w:space="0" w:color="auto"/>
            </w:tcBorders>
            <w:shd w:val="clear" w:color="auto" w:fill="FFFFFF"/>
          </w:tcPr>
          <w:p w14:paraId="7CBD44D4" w14:textId="77777777" w:rsidR="00846E71" w:rsidRPr="00846E71" w:rsidRDefault="00846E71" w:rsidP="00846E71">
            <w:pPr>
              <w:framePr w:w="10613" w:wrap="notBeside" w:vAnchor="text" w:hAnchor="text" w:xAlign="center" w:y="1"/>
              <w:spacing w:after="0" w:line="240" w:lineRule="auto"/>
              <w:jc w:val="center"/>
              <w:rPr>
                <w:rFonts w:ascii="Times New Roman" w:eastAsia="Calibri" w:hAnsi="Times New Roman" w:cs="Times New Roman"/>
                <w:sz w:val="24"/>
                <w:szCs w:val="20"/>
                <w:lang w:val="en-US"/>
              </w:rPr>
            </w:pPr>
          </w:p>
        </w:tc>
        <w:tc>
          <w:tcPr>
            <w:tcW w:w="1127" w:type="dxa"/>
            <w:vMerge/>
            <w:tcBorders>
              <w:left w:val="single" w:sz="4" w:space="0" w:color="auto"/>
            </w:tcBorders>
            <w:shd w:val="clear" w:color="auto" w:fill="FFFFFF"/>
          </w:tcPr>
          <w:p w14:paraId="04066298" w14:textId="77777777" w:rsidR="00846E71" w:rsidRPr="00846E71" w:rsidRDefault="00846E71" w:rsidP="00846E71">
            <w:pPr>
              <w:framePr w:w="10613" w:wrap="notBeside" w:vAnchor="text" w:hAnchor="text" w:xAlign="center" w:y="1"/>
              <w:spacing w:after="0" w:line="240" w:lineRule="auto"/>
              <w:jc w:val="center"/>
              <w:rPr>
                <w:rFonts w:ascii="Times New Roman" w:eastAsia="Calibri" w:hAnsi="Times New Roman" w:cs="Times New Roman"/>
                <w:sz w:val="24"/>
                <w:szCs w:val="20"/>
                <w:lang w:val="en-US"/>
              </w:rPr>
            </w:pPr>
          </w:p>
        </w:tc>
        <w:tc>
          <w:tcPr>
            <w:tcW w:w="1184" w:type="dxa"/>
            <w:tcBorders>
              <w:top w:val="single" w:sz="4" w:space="0" w:color="auto"/>
              <w:left w:val="single" w:sz="4" w:space="0" w:color="auto"/>
            </w:tcBorders>
            <w:shd w:val="clear" w:color="auto" w:fill="FFFFFF"/>
          </w:tcPr>
          <w:p w14:paraId="04011227" w14:textId="77777777" w:rsidR="00846E71" w:rsidRPr="00846E71" w:rsidRDefault="00846E71" w:rsidP="00846E71">
            <w:pPr>
              <w:framePr w:w="10613" w:wrap="notBeside" w:vAnchor="text" w:hAnchor="text" w:xAlign="center" w:y="1"/>
              <w:snapToGrid w:val="0"/>
              <w:spacing w:after="0" w:line="190" w:lineRule="exact"/>
              <w:ind w:right="256"/>
              <w:jc w:val="center"/>
              <w:rPr>
                <w:rFonts w:ascii="Times New Roman" w:eastAsia="Consolas" w:hAnsi="Times New Roman" w:cs="Times New Roman"/>
                <w:b/>
                <w:bCs/>
                <w:sz w:val="19"/>
                <w:szCs w:val="19"/>
                <w:lang w:val="en-US" w:eastAsia="x-none"/>
              </w:rPr>
            </w:pPr>
          </w:p>
          <w:p w14:paraId="382206BC" w14:textId="77777777" w:rsidR="00846E71" w:rsidRPr="00846E71" w:rsidRDefault="00846E71" w:rsidP="00846E71">
            <w:pPr>
              <w:framePr w:w="10613" w:wrap="notBeside" w:vAnchor="text" w:hAnchor="text" w:xAlign="center" w:y="1"/>
              <w:snapToGrid w:val="0"/>
              <w:spacing w:after="0" w:line="190" w:lineRule="exact"/>
              <w:ind w:right="256"/>
              <w:jc w:val="center"/>
              <w:rPr>
                <w:rFonts w:ascii="Times New Roman" w:eastAsia="Consolas" w:hAnsi="Times New Roman" w:cs="Times New Roman"/>
                <w:b/>
                <w:bCs/>
                <w:sz w:val="19"/>
                <w:szCs w:val="19"/>
                <w:lang w:val="en-US" w:eastAsia="x-none"/>
              </w:rPr>
            </w:pPr>
          </w:p>
          <w:p w14:paraId="0C69265A" w14:textId="77777777" w:rsidR="00846E71" w:rsidRPr="00846E71" w:rsidRDefault="00846E71" w:rsidP="00846E71">
            <w:pPr>
              <w:framePr w:w="10613" w:wrap="notBeside" w:vAnchor="text" w:hAnchor="text" w:xAlign="center" w:y="1"/>
              <w:snapToGrid w:val="0"/>
              <w:spacing w:after="0" w:line="190" w:lineRule="exact"/>
              <w:ind w:right="256"/>
              <w:jc w:val="center"/>
              <w:rPr>
                <w:rFonts w:ascii="Times New Roman" w:eastAsia="Consolas" w:hAnsi="Times New Roman" w:cs="Times New Roman"/>
                <w:b/>
                <w:bCs/>
                <w:sz w:val="19"/>
                <w:szCs w:val="19"/>
                <w:lang w:val="en-US" w:eastAsia="x-none"/>
              </w:rPr>
            </w:pPr>
          </w:p>
          <w:p w14:paraId="38F10C2F" w14:textId="77777777" w:rsidR="00846E71" w:rsidRPr="00846E71" w:rsidRDefault="00846E71" w:rsidP="00846E71">
            <w:pPr>
              <w:framePr w:w="10613" w:wrap="notBeside" w:vAnchor="text" w:hAnchor="text" w:xAlign="center" w:y="1"/>
              <w:snapToGrid w:val="0"/>
              <w:spacing w:after="0" w:line="190" w:lineRule="exact"/>
              <w:ind w:right="256"/>
              <w:jc w:val="center"/>
              <w:rPr>
                <w:rFonts w:ascii="Times New Roman" w:eastAsia="Consolas" w:hAnsi="Times New Roman" w:cs="Times New Roman"/>
                <w:b/>
                <w:bCs/>
                <w:sz w:val="19"/>
                <w:szCs w:val="19"/>
                <w:lang w:val="en-US" w:eastAsia="x-none"/>
              </w:rPr>
            </w:pPr>
          </w:p>
          <w:p w14:paraId="126D377A" w14:textId="77777777" w:rsidR="00846E71" w:rsidRPr="00846E71" w:rsidRDefault="00846E71" w:rsidP="00846E71">
            <w:pPr>
              <w:framePr w:w="10613" w:wrap="notBeside" w:vAnchor="text" w:hAnchor="text" w:xAlign="center" w:y="1"/>
              <w:snapToGrid w:val="0"/>
              <w:spacing w:after="0" w:line="190" w:lineRule="exact"/>
              <w:ind w:right="256"/>
              <w:jc w:val="center"/>
              <w:rPr>
                <w:rFonts w:ascii="Futura Bk" w:eastAsia="Calibri" w:hAnsi="Futura Bk" w:cs="Times New Roman"/>
                <w:sz w:val="20"/>
                <w:szCs w:val="20"/>
                <w:lang w:val="x-none" w:eastAsia="x-none"/>
              </w:rPr>
            </w:pPr>
            <w:r w:rsidRPr="00846E71">
              <w:rPr>
                <w:rFonts w:ascii="Times New Roman" w:eastAsia="Consolas" w:hAnsi="Times New Roman" w:cs="Times New Roman"/>
                <w:b/>
                <w:bCs/>
                <w:sz w:val="19"/>
                <w:szCs w:val="19"/>
                <w:lang w:val="en-US" w:eastAsia="x-none"/>
              </w:rPr>
              <w:t>количество</w:t>
            </w:r>
          </w:p>
        </w:tc>
        <w:tc>
          <w:tcPr>
            <w:tcW w:w="936" w:type="dxa"/>
            <w:tcBorders>
              <w:top w:val="single" w:sz="4" w:space="0" w:color="auto"/>
              <w:left w:val="single" w:sz="4" w:space="0" w:color="auto"/>
            </w:tcBorders>
            <w:shd w:val="clear" w:color="auto" w:fill="FFFFFF"/>
          </w:tcPr>
          <w:p w14:paraId="02F5F2FB" w14:textId="77777777" w:rsidR="00846E71" w:rsidRPr="00846E71" w:rsidRDefault="00846E71" w:rsidP="00846E71">
            <w:pPr>
              <w:framePr w:w="10613" w:wrap="notBeside" w:vAnchor="text" w:hAnchor="text" w:xAlign="center" w:y="1"/>
              <w:snapToGrid w:val="0"/>
              <w:spacing w:after="0" w:line="234" w:lineRule="exact"/>
              <w:ind w:right="256"/>
              <w:jc w:val="center"/>
              <w:rPr>
                <w:rFonts w:ascii="Times New Roman" w:eastAsia="Consolas" w:hAnsi="Times New Roman" w:cs="Times New Roman"/>
                <w:b/>
                <w:bCs/>
                <w:sz w:val="19"/>
                <w:szCs w:val="19"/>
                <w:lang w:val="en-US" w:eastAsia="x-none"/>
              </w:rPr>
            </w:pPr>
          </w:p>
          <w:p w14:paraId="30772861" w14:textId="77777777" w:rsidR="00846E71" w:rsidRPr="00846E71" w:rsidRDefault="00846E71" w:rsidP="00846E71">
            <w:pPr>
              <w:framePr w:w="10613" w:wrap="notBeside" w:vAnchor="text" w:hAnchor="text" w:xAlign="center" w:y="1"/>
              <w:snapToGrid w:val="0"/>
              <w:spacing w:after="0" w:line="234" w:lineRule="exact"/>
              <w:ind w:right="256"/>
              <w:jc w:val="center"/>
              <w:rPr>
                <w:rFonts w:ascii="Times New Roman" w:eastAsia="Consolas" w:hAnsi="Times New Roman" w:cs="Times New Roman"/>
                <w:b/>
                <w:bCs/>
                <w:sz w:val="19"/>
                <w:szCs w:val="19"/>
                <w:lang w:val="en-US" w:eastAsia="x-none"/>
              </w:rPr>
            </w:pPr>
          </w:p>
          <w:p w14:paraId="6654D69F" w14:textId="77777777" w:rsidR="00846E71" w:rsidRPr="00846E71" w:rsidRDefault="00846E71" w:rsidP="00846E71">
            <w:pPr>
              <w:framePr w:w="10613" w:wrap="notBeside" w:vAnchor="text" w:hAnchor="text" w:xAlign="center" w:y="1"/>
              <w:snapToGrid w:val="0"/>
              <w:spacing w:after="0" w:line="234" w:lineRule="exact"/>
              <w:ind w:right="256"/>
              <w:jc w:val="center"/>
              <w:rPr>
                <w:rFonts w:ascii="Times New Roman" w:eastAsia="Consolas" w:hAnsi="Times New Roman" w:cs="Times New Roman"/>
                <w:b/>
                <w:bCs/>
                <w:sz w:val="19"/>
                <w:szCs w:val="19"/>
                <w:lang w:val="en-US" w:eastAsia="x-none"/>
              </w:rPr>
            </w:pPr>
          </w:p>
          <w:p w14:paraId="5FBA8A3F" w14:textId="77777777" w:rsidR="00846E71" w:rsidRPr="00846E71" w:rsidRDefault="00846E71" w:rsidP="00846E71">
            <w:pPr>
              <w:framePr w:w="10613" w:wrap="notBeside" w:vAnchor="text" w:hAnchor="text" w:xAlign="center" w:y="1"/>
              <w:snapToGrid w:val="0"/>
              <w:spacing w:after="0" w:line="234" w:lineRule="exact"/>
              <w:ind w:right="256"/>
              <w:jc w:val="center"/>
              <w:rPr>
                <w:rFonts w:ascii="Futura Bk" w:eastAsia="Calibri" w:hAnsi="Futura Bk" w:cs="Times New Roman"/>
                <w:lang w:val="x-none" w:eastAsia="x-none"/>
              </w:rPr>
            </w:pPr>
            <w:r w:rsidRPr="00846E71">
              <w:rPr>
                <w:rFonts w:ascii="Times New Roman" w:eastAsia="Consolas" w:hAnsi="Times New Roman" w:cs="Times New Roman"/>
                <w:b/>
                <w:bCs/>
                <w:lang w:val="en-US" w:eastAsia="x-none"/>
              </w:rPr>
              <w:t>цена за единицу</w:t>
            </w:r>
          </w:p>
        </w:tc>
        <w:tc>
          <w:tcPr>
            <w:tcW w:w="1192" w:type="dxa"/>
            <w:tcBorders>
              <w:top w:val="single" w:sz="4" w:space="0" w:color="auto"/>
              <w:left w:val="single" w:sz="4" w:space="0" w:color="auto"/>
              <w:right w:val="single" w:sz="4" w:space="0" w:color="auto"/>
            </w:tcBorders>
            <w:shd w:val="clear" w:color="auto" w:fill="FFFFFF"/>
          </w:tcPr>
          <w:p w14:paraId="12566FBA" w14:textId="77777777" w:rsidR="00846E71" w:rsidRPr="00846E71" w:rsidRDefault="00846E71" w:rsidP="00846E71">
            <w:pPr>
              <w:framePr w:w="10613" w:wrap="notBeside" w:vAnchor="text" w:hAnchor="text" w:xAlign="center" w:y="1"/>
              <w:snapToGrid w:val="0"/>
              <w:spacing w:after="0" w:line="190" w:lineRule="exact"/>
              <w:ind w:right="256"/>
              <w:jc w:val="center"/>
              <w:rPr>
                <w:rFonts w:ascii="Times New Roman" w:eastAsia="Consolas" w:hAnsi="Times New Roman" w:cs="Times New Roman"/>
                <w:b/>
                <w:bCs/>
                <w:sz w:val="19"/>
                <w:szCs w:val="19"/>
                <w:lang w:val="en-US" w:eastAsia="x-none"/>
              </w:rPr>
            </w:pPr>
          </w:p>
          <w:p w14:paraId="1908E812" w14:textId="77777777" w:rsidR="00846E71" w:rsidRPr="00846E71" w:rsidRDefault="00846E71" w:rsidP="00846E71">
            <w:pPr>
              <w:framePr w:w="10613" w:wrap="notBeside" w:vAnchor="text" w:hAnchor="text" w:xAlign="center" w:y="1"/>
              <w:snapToGrid w:val="0"/>
              <w:spacing w:after="0" w:line="190" w:lineRule="exact"/>
              <w:ind w:right="256"/>
              <w:jc w:val="center"/>
              <w:rPr>
                <w:rFonts w:ascii="Times New Roman" w:eastAsia="Consolas" w:hAnsi="Times New Roman" w:cs="Times New Roman"/>
                <w:b/>
                <w:bCs/>
                <w:sz w:val="19"/>
                <w:szCs w:val="19"/>
                <w:lang w:val="en-US" w:eastAsia="x-none"/>
              </w:rPr>
            </w:pPr>
          </w:p>
          <w:p w14:paraId="05BBC88B" w14:textId="77777777" w:rsidR="00846E71" w:rsidRPr="00846E71" w:rsidRDefault="00846E71" w:rsidP="00846E71">
            <w:pPr>
              <w:framePr w:w="10613" w:wrap="notBeside" w:vAnchor="text" w:hAnchor="text" w:xAlign="center" w:y="1"/>
              <w:snapToGrid w:val="0"/>
              <w:spacing w:after="0" w:line="190" w:lineRule="exact"/>
              <w:ind w:right="256"/>
              <w:jc w:val="center"/>
              <w:rPr>
                <w:rFonts w:ascii="Times New Roman" w:eastAsia="Consolas" w:hAnsi="Times New Roman" w:cs="Times New Roman"/>
                <w:b/>
                <w:bCs/>
                <w:sz w:val="19"/>
                <w:szCs w:val="19"/>
                <w:lang w:val="en-US" w:eastAsia="x-none"/>
              </w:rPr>
            </w:pPr>
          </w:p>
          <w:p w14:paraId="10093359" w14:textId="77777777" w:rsidR="00846E71" w:rsidRPr="00846E71" w:rsidRDefault="00846E71" w:rsidP="00846E71">
            <w:pPr>
              <w:framePr w:w="10613" w:wrap="notBeside" w:vAnchor="text" w:hAnchor="text" w:xAlign="center" w:y="1"/>
              <w:snapToGrid w:val="0"/>
              <w:spacing w:after="0" w:line="190" w:lineRule="exact"/>
              <w:ind w:right="256"/>
              <w:jc w:val="center"/>
              <w:rPr>
                <w:rFonts w:ascii="Times New Roman" w:eastAsia="Consolas" w:hAnsi="Times New Roman" w:cs="Times New Roman"/>
                <w:b/>
                <w:bCs/>
                <w:sz w:val="19"/>
                <w:szCs w:val="19"/>
                <w:lang w:val="en-US" w:eastAsia="x-none"/>
              </w:rPr>
            </w:pPr>
          </w:p>
          <w:p w14:paraId="4C038F4F" w14:textId="77777777" w:rsidR="00846E71" w:rsidRPr="00846E71" w:rsidRDefault="00846E71" w:rsidP="00846E71">
            <w:pPr>
              <w:framePr w:w="10613" w:wrap="notBeside" w:vAnchor="text" w:hAnchor="text" w:xAlign="center" w:y="1"/>
              <w:snapToGrid w:val="0"/>
              <w:spacing w:after="0" w:line="190" w:lineRule="exact"/>
              <w:ind w:right="256"/>
              <w:jc w:val="center"/>
              <w:rPr>
                <w:rFonts w:ascii="Futura Bk" w:eastAsia="Calibri" w:hAnsi="Futura Bk" w:cs="Times New Roman"/>
                <w:sz w:val="20"/>
                <w:szCs w:val="20"/>
                <w:lang w:val="x-none" w:eastAsia="x-none"/>
              </w:rPr>
            </w:pPr>
            <w:r w:rsidRPr="00846E71">
              <w:rPr>
                <w:rFonts w:ascii="Times New Roman" w:eastAsia="Consolas" w:hAnsi="Times New Roman" w:cs="Times New Roman"/>
                <w:b/>
                <w:bCs/>
                <w:sz w:val="19"/>
                <w:szCs w:val="19"/>
                <w:lang w:val="en-US" w:eastAsia="x-none"/>
              </w:rPr>
              <w:t>стоимость</w:t>
            </w:r>
          </w:p>
        </w:tc>
      </w:tr>
      <w:tr w:rsidR="00846E71" w:rsidRPr="00846E71" w14:paraId="44F766DE" w14:textId="77777777" w:rsidTr="00A31E16">
        <w:trPr>
          <w:trHeight w:hRule="exact" w:val="223"/>
          <w:jc w:val="center"/>
        </w:trPr>
        <w:tc>
          <w:tcPr>
            <w:tcW w:w="940" w:type="dxa"/>
            <w:tcBorders>
              <w:top w:val="single" w:sz="4" w:space="0" w:color="auto"/>
              <w:left w:val="single" w:sz="4" w:space="0" w:color="auto"/>
            </w:tcBorders>
            <w:shd w:val="clear" w:color="auto" w:fill="FFFFFF"/>
          </w:tcPr>
          <w:p w14:paraId="1E7ACC97" w14:textId="77777777" w:rsidR="00846E71" w:rsidRPr="00846E71" w:rsidRDefault="00846E71" w:rsidP="00846E71">
            <w:pPr>
              <w:framePr w:w="10613" w:wrap="notBeside" w:vAnchor="text" w:hAnchor="text" w:xAlign="center" w:y="1"/>
              <w:snapToGrid w:val="0"/>
              <w:spacing w:after="0" w:line="190" w:lineRule="exact"/>
              <w:ind w:right="140"/>
              <w:jc w:val="right"/>
              <w:rPr>
                <w:rFonts w:ascii="Futura Bk" w:eastAsia="Calibri" w:hAnsi="Futura Bk" w:cs="Times New Roman"/>
                <w:sz w:val="20"/>
                <w:szCs w:val="20"/>
                <w:lang w:val="x-none" w:eastAsia="x-none"/>
              </w:rPr>
            </w:pPr>
            <w:r w:rsidRPr="00846E71">
              <w:rPr>
                <w:rFonts w:ascii="Times New Roman" w:eastAsia="Consolas" w:hAnsi="Times New Roman" w:cs="Times New Roman"/>
                <w:b/>
                <w:bCs/>
                <w:sz w:val="19"/>
                <w:szCs w:val="19"/>
                <w:lang w:val="en-US" w:eastAsia="x-none"/>
              </w:rPr>
              <w:t xml:space="preserve">1 </w:t>
            </w:r>
            <w:r w:rsidRPr="00846E71">
              <w:rPr>
                <w:rFonts w:ascii="Microsoft Sans Serif" w:eastAsia="Microsoft Sans Serif" w:hAnsi="Microsoft Sans Serif" w:cs="Microsoft Sans Serif"/>
                <w:sz w:val="8"/>
                <w:szCs w:val="8"/>
                <w:lang w:val="x-none" w:eastAsia="x-none"/>
              </w:rPr>
              <w:t>.</w:t>
            </w:r>
          </w:p>
        </w:tc>
        <w:tc>
          <w:tcPr>
            <w:tcW w:w="1591" w:type="dxa"/>
            <w:tcBorders>
              <w:top w:val="single" w:sz="4" w:space="0" w:color="auto"/>
              <w:left w:val="single" w:sz="4" w:space="0" w:color="auto"/>
            </w:tcBorders>
            <w:shd w:val="clear" w:color="auto" w:fill="FFFFFF"/>
          </w:tcPr>
          <w:p w14:paraId="68078396" w14:textId="77777777" w:rsidR="00846E71" w:rsidRPr="00846E71" w:rsidRDefault="00846E71" w:rsidP="00846E71">
            <w:pPr>
              <w:framePr w:w="10613" w:wrap="notBeside" w:vAnchor="text" w:hAnchor="text" w:xAlign="center" w:y="1"/>
              <w:snapToGrid w:val="0"/>
              <w:spacing w:after="0" w:line="190" w:lineRule="exact"/>
              <w:ind w:right="256"/>
              <w:jc w:val="center"/>
              <w:rPr>
                <w:rFonts w:ascii="Futura Bk" w:eastAsia="Calibri" w:hAnsi="Futura Bk" w:cs="Times New Roman"/>
                <w:sz w:val="20"/>
                <w:szCs w:val="20"/>
                <w:lang w:val="x-none" w:eastAsia="x-none"/>
              </w:rPr>
            </w:pPr>
            <w:r w:rsidRPr="00846E71">
              <w:rPr>
                <w:rFonts w:ascii="Times New Roman" w:eastAsia="Consolas" w:hAnsi="Times New Roman" w:cs="Times New Roman"/>
                <w:b/>
                <w:bCs/>
                <w:sz w:val="19"/>
                <w:szCs w:val="19"/>
                <w:lang w:val="en-US" w:eastAsia="x-none"/>
              </w:rPr>
              <w:t>2</w:t>
            </w:r>
          </w:p>
        </w:tc>
        <w:tc>
          <w:tcPr>
            <w:tcW w:w="1634" w:type="dxa"/>
            <w:tcBorders>
              <w:top w:val="single" w:sz="4" w:space="0" w:color="auto"/>
              <w:left w:val="single" w:sz="4" w:space="0" w:color="auto"/>
            </w:tcBorders>
            <w:shd w:val="clear" w:color="auto" w:fill="FFFFFF"/>
          </w:tcPr>
          <w:p w14:paraId="034FFD51" w14:textId="77777777" w:rsidR="00846E71" w:rsidRPr="00846E71" w:rsidRDefault="00846E71" w:rsidP="00846E71">
            <w:pPr>
              <w:framePr w:w="10613" w:wrap="notBeside" w:vAnchor="text" w:hAnchor="text" w:xAlign="center" w:y="1"/>
              <w:snapToGrid w:val="0"/>
              <w:spacing w:after="0" w:line="190" w:lineRule="exact"/>
              <w:ind w:right="256"/>
              <w:jc w:val="center"/>
              <w:rPr>
                <w:rFonts w:ascii="Futura Bk" w:eastAsia="Calibri" w:hAnsi="Futura Bk" w:cs="Times New Roman"/>
                <w:sz w:val="20"/>
                <w:szCs w:val="20"/>
                <w:lang w:val="x-none" w:eastAsia="x-none"/>
              </w:rPr>
            </w:pPr>
            <w:r w:rsidRPr="00846E71">
              <w:rPr>
                <w:rFonts w:ascii="Times New Roman" w:eastAsia="Consolas" w:hAnsi="Times New Roman" w:cs="Times New Roman"/>
                <w:b/>
                <w:bCs/>
                <w:sz w:val="19"/>
                <w:szCs w:val="19"/>
                <w:lang w:val="en-US" w:eastAsia="x-none"/>
              </w:rPr>
              <w:t>3</w:t>
            </w:r>
          </w:p>
        </w:tc>
        <w:tc>
          <w:tcPr>
            <w:tcW w:w="2009" w:type="dxa"/>
            <w:tcBorders>
              <w:top w:val="single" w:sz="4" w:space="0" w:color="auto"/>
              <w:left w:val="single" w:sz="4" w:space="0" w:color="auto"/>
            </w:tcBorders>
            <w:shd w:val="clear" w:color="auto" w:fill="FFFFFF"/>
          </w:tcPr>
          <w:p w14:paraId="2EB5CE84" w14:textId="77777777" w:rsidR="00846E71" w:rsidRPr="00846E71" w:rsidRDefault="00846E71" w:rsidP="00846E71">
            <w:pPr>
              <w:framePr w:w="10613" w:wrap="notBeside" w:vAnchor="text" w:hAnchor="text" w:xAlign="center" w:y="1"/>
              <w:snapToGrid w:val="0"/>
              <w:spacing w:after="0" w:line="190" w:lineRule="exact"/>
              <w:ind w:right="256"/>
              <w:jc w:val="center"/>
              <w:rPr>
                <w:rFonts w:ascii="Futura Bk" w:eastAsia="Calibri" w:hAnsi="Futura Bk" w:cs="Times New Roman"/>
                <w:sz w:val="20"/>
                <w:szCs w:val="20"/>
                <w:lang w:val="x-none" w:eastAsia="x-none"/>
              </w:rPr>
            </w:pPr>
            <w:r w:rsidRPr="00846E71">
              <w:rPr>
                <w:rFonts w:ascii="Times New Roman" w:eastAsia="Consolas" w:hAnsi="Times New Roman" w:cs="Times New Roman"/>
                <w:b/>
                <w:bCs/>
                <w:sz w:val="19"/>
                <w:szCs w:val="19"/>
                <w:lang w:val="en-US" w:eastAsia="x-none"/>
              </w:rPr>
              <w:t>4</w:t>
            </w:r>
          </w:p>
        </w:tc>
        <w:tc>
          <w:tcPr>
            <w:tcW w:w="1127" w:type="dxa"/>
            <w:tcBorders>
              <w:top w:val="single" w:sz="4" w:space="0" w:color="auto"/>
              <w:left w:val="single" w:sz="4" w:space="0" w:color="auto"/>
            </w:tcBorders>
            <w:shd w:val="clear" w:color="auto" w:fill="FFFFFF"/>
          </w:tcPr>
          <w:p w14:paraId="0FC05960" w14:textId="77777777" w:rsidR="00846E71" w:rsidRPr="00846E71" w:rsidRDefault="00846E71" w:rsidP="00846E71">
            <w:pPr>
              <w:framePr w:w="10613" w:wrap="notBeside" w:vAnchor="text" w:hAnchor="text" w:xAlign="center" w:y="1"/>
              <w:snapToGrid w:val="0"/>
              <w:spacing w:after="0" w:line="190" w:lineRule="exact"/>
              <w:ind w:right="256"/>
              <w:jc w:val="center"/>
              <w:rPr>
                <w:rFonts w:ascii="Futura Bk" w:eastAsia="Calibri" w:hAnsi="Futura Bk" w:cs="Times New Roman"/>
                <w:sz w:val="20"/>
                <w:szCs w:val="20"/>
                <w:lang w:val="x-none" w:eastAsia="x-none"/>
              </w:rPr>
            </w:pPr>
            <w:r w:rsidRPr="00846E71">
              <w:rPr>
                <w:rFonts w:ascii="Times New Roman" w:eastAsia="Consolas" w:hAnsi="Times New Roman" w:cs="Times New Roman"/>
                <w:b/>
                <w:bCs/>
                <w:sz w:val="19"/>
                <w:szCs w:val="19"/>
                <w:lang w:val="en-US" w:eastAsia="x-none"/>
              </w:rPr>
              <w:t>5</w:t>
            </w:r>
          </w:p>
        </w:tc>
        <w:tc>
          <w:tcPr>
            <w:tcW w:w="1184" w:type="dxa"/>
            <w:tcBorders>
              <w:top w:val="single" w:sz="4" w:space="0" w:color="auto"/>
              <w:left w:val="single" w:sz="4" w:space="0" w:color="auto"/>
            </w:tcBorders>
            <w:shd w:val="clear" w:color="auto" w:fill="FFFFFF"/>
          </w:tcPr>
          <w:p w14:paraId="613183ED" w14:textId="77777777" w:rsidR="00846E71" w:rsidRPr="00846E71" w:rsidRDefault="00846E71" w:rsidP="00846E71">
            <w:pPr>
              <w:framePr w:w="10613" w:wrap="notBeside" w:vAnchor="text" w:hAnchor="text" w:xAlign="center" w:y="1"/>
              <w:snapToGrid w:val="0"/>
              <w:spacing w:after="0" w:line="190" w:lineRule="exact"/>
              <w:ind w:right="256"/>
              <w:jc w:val="center"/>
              <w:rPr>
                <w:rFonts w:ascii="Futura Bk" w:eastAsia="Calibri" w:hAnsi="Futura Bk" w:cs="Times New Roman"/>
                <w:sz w:val="20"/>
                <w:szCs w:val="20"/>
                <w:lang w:val="x-none" w:eastAsia="x-none"/>
              </w:rPr>
            </w:pPr>
            <w:r w:rsidRPr="00846E71">
              <w:rPr>
                <w:rFonts w:ascii="Times New Roman" w:eastAsia="Consolas" w:hAnsi="Times New Roman" w:cs="Times New Roman"/>
                <w:b/>
                <w:bCs/>
                <w:sz w:val="19"/>
                <w:szCs w:val="19"/>
                <w:lang w:val="en-US" w:eastAsia="x-none"/>
              </w:rPr>
              <w:t>6</w:t>
            </w:r>
          </w:p>
        </w:tc>
        <w:tc>
          <w:tcPr>
            <w:tcW w:w="936" w:type="dxa"/>
            <w:tcBorders>
              <w:top w:val="single" w:sz="4" w:space="0" w:color="auto"/>
              <w:left w:val="single" w:sz="4" w:space="0" w:color="auto"/>
            </w:tcBorders>
            <w:shd w:val="clear" w:color="auto" w:fill="FFFFFF"/>
          </w:tcPr>
          <w:p w14:paraId="439F02F3" w14:textId="77777777" w:rsidR="00846E71" w:rsidRPr="00846E71" w:rsidRDefault="00846E71" w:rsidP="00846E71">
            <w:pPr>
              <w:framePr w:w="10613" w:wrap="notBeside" w:vAnchor="text" w:hAnchor="text" w:xAlign="center" w:y="1"/>
              <w:snapToGrid w:val="0"/>
              <w:spacing w:after="0" w:line="190" w:lineRule="exact"/>
              <w:ind w:right="256"/>
              <w:jc w:val="center"/>
              <w:rPr>
                <w:rFonts w:ascii="Futura Bk" w:eastAsia="Calibri" w:hAnsi="Futura Bk" w:cs="Times New Roman"/>
                <w:sz w:val="20"/>
                <w:szCs w:val="20"/>
                <w:lang w:val="x-none" w:eastAsia="x-none"/>
              </w:rPr>
            </w:pPr>
            <w:r w:rsidRPr="00846E71">
              <w:rPr>
                <w:rFonts w:ascii="Times New Roman" w:eastAsia="Consolas" w:hAnsi="Times New Roman" w:cs="Times New Roman"/>
                <w:b/>
                <w:bCs/>
                <w:sz w:val="19"/>
                <w:szCs w:val="19"/>
                <w:lang w:val="en-US" w:eastAsia="x-none"/>
              </w:rPr>
              <w:t>7</w:t>
            </w:r>
          </w:p>
        </w:tc>
        <w:tc>
          <w:tcPr>
            <w:tcW w:w="1192" w:type="dxa"/>
            <w:tcBorders>
              <w:top w:val="single" w:sz="4" w:space="0" w:color="auto"/>
              <w:left w:val="single" w:sz="4" w:space="0" w:color="auto"/>
              <w:right w:val="single" w:sz="4" w:space="0" w:color="auto"/>
            </w:tcBorders>
            <w:shd w:val="clear" w:color="auto" w:fill="FFFFFF"/>
          </w:tcPr>
          <w:p w14:paraId="4640F4AD" w14:textId="77777777" w:rsidR="00846E71" w:rsidRPr="00846E71" w:rsidRDefault="00846E71" w:rsidP="00846E71">
            <w:pPr>
              <w:framePr w:w="10613" w:wrap="notBeside" w:vAnchor="text" w:hAnchor="text" w:xAlign="center" w:y="1"/>
              <w:snapToGrid w:val="0"/>
              <w:spacing w:after="0" w:line="190" w:lineRule="exact"/>
              <w:ind w:right="256"/>
              <w:jc w:val="center"/>
              <w:rPr>
                <w:rFonts w:ascii="Futura Bk" w:eastAsia="Calibri" w:hAnsi="Futura Bk" w:cs="Times New Roman"/>
                <w:sz w:val="20"/>
                <w:szCs w:val="20"/>
                <w:lang w:val="x-none" w:eastAsia="x-none"/>
              </w:rPr>
            </w:pPr>
            <w:r w:rsidRPr="00846E71">
              <w:rPr>
                <w:rFonts w:ascii="Times New Roman" w:eastAsia="Consolas" w:hAnsi="Times New Roman" w:cs="Times New Roman"/>
                <w:b/>
                <w:bCs/>
                <w:sz w:val="19"/>
                <w:szCs w:val="19"/>
                <w:lang w:val="en-US" w:eastAsia="x-none"/>
              </w:rPr>
              <w:t>8</w:t>
            </w:r>
          </w:p>
        </w:tc>
      </w:tr>
      <w:tr w:rsidR="00846E71" w:rsidRPr="00846E71" w14:paraId="5FA81F77" w14:textId="77777777" w:rsidTr="00A31E16">
        <w:trPr>
          <w:trHeight w:hRule="exact" w:val="252"/>
          <w:jc w:val="center"/>
        </w:trPr>
        <w:tc>
          <w:tcPr>
            <w:tcW w:w="940" w:type="dxa"/>
            <w:tcBorders>
              <w:top w:val="single" w:sz="4" w:space="0" w:color="auto"/>
              <w:left w:val="single" w:sz="4" w:space="0" w:color="auto"/>
            </w:tcBorders>
            <w:shd w:val="clear" w:color="auto" w:fill="FFFFFF"/>
          </w:tcPr>
          <w:p w14:paraId="62321A34" w14:textId="77777777" w:rsidR="00846E71" w:rsidRPr="00846E71" w:rsidRDefault="00846E71" w:rsidP="00846E71">
            <w:pPr>
              <w:framePr w:w="10613" w:wrap="notBeside" w:vAnchor="text" w:hAnchor="text" w:xAlign="center" w:y="1"/>
              <w:spacing w:after="0" w:line="240" w:lineRule="auto"/>
              <w:rPr>
                <w:rFonts w:ascii="Times New Roman" w:eastAsia="Calibri" w:hAnsi="Times New Roman" w:cs="Times New Roman"/>
                <w:sz w:val="10"/>
                <w:szCs w:val="10"/>
                <w:lang w:val="en-US"/>
              </w:rPr>
            </w:pPr>
          </w:p>
        </w:tc>
        <w:tc>
          <w:tcPr>
            <w:tcW w:w="1591" w:type="dxa"/>
            <w:tcBorders>
              <w:top w:val="single" w:sz="4" w:space="0" w:color="auto"/>
              <w:left w:val="single" w:sz="4" w:space="0" w:color="auto"/>
            </w:tcBorders>
            <w:shd w:val="clear" w:color="auto" w:fill="FFFFFF"/>
          </w:tcPr>
          <w:p w14:paraId="372428A3" w14:textId="77777777" w:rsidR="00846E71" w:rsidRPr="00846E71" w:rsidRDefault="00846E71" w:rsidP="00846E71">
            <w:pPr>
              <w:framePr w:w="10613" w:wrap="notBeside" w:vAnchor="text" w:hAnchor="text" w:xAlign="center" w:y="1"/>
              <w:spacing w:after="0" w:line="240" w:lineRule="auto"/>
              <w:rPr>
                <w:rFonts w:ascii="Times New Roman" w:eastAsia="Calibri" w:hAnsi="Times New Roman" w:cs="Times New Roman"/>
                <w:sz w:val="10"/>
                <w:szCs w:val="10"/>
                <w:lang w:val="en-US"/>
              </w:rPr>
            </w:pPr>
          </w:p>
        </w:tc>
        <w:tc>
          <w:tcPr>
            <w:tcW w:w="1634" w:type="dxa"/>
            <w:tcBorders>
              <w:top w:val="single" w:sz="4" w:space="0" w:color="auto"/>
              <w:left w:val="single" w:sz="4" w:space="0" w:color="auto"/>
            </w:tcBorders>
            <w:shd w:val="clear" w:color="auto" w:fill="FFFFFF"/>
          </w:tcPr>
          <w:p w14:paraId="0137D6B3" w14:textId="77777777" w:rsidR="00846E71" w:rsidRPr="00846E71" w:rsidRDefault="00846E71" w:rsidP="00846E71">
            <w:pPr>
              <w:framePr w:w="10613" w:wrap="notBeside" w:vAnchor="text" w:hAnchor="text" w:xAlign="center" w:y="1"/>
              <w:spacing w:after="0" w:line="240" w:lineRule="auto"/>
              <w:rPr>
                <w:rFonts w:ascii="Times New Roman" w:eastAsia="Calibri" w:hAnsi="Times New Roman" w:cs="Times New Roman"/>
                <w:sz w:val="10"/>
                <w:szCs w:val="10"/>
                <w:lang w:val="en-US"/>
              </w:rPr>
            </w:pPr>
          </w:p>
        </w:tc>
        <w:tc>
          <w:tcPr>
            <w:tcW w:w="2009" w:type="dxa"/>
            <w:tcBorders>
              <w:top w:val="single" w:sz="4" w:space="0" w:color="auto"/>
              <w:left w:val="single" w:sz="4" w:space="0" w:color="auto"/>
            </w:tcBorders>
            <w:shd w:val="clear" w:color="auto" w:fill="FFFFFF"/>
          </w:tcPr>
          <w:p w14:paraId="56345091" w14:textId="77777777" w:rsidR="00846E71" w:rsidRPr="00846E71" w:rsidRDefault="00846E71" w:rsidP="00846E71">
            <w:pPr>
              <w:framePr w:w="10613" w:wrap="notBeside" w:vAnchor="text" w:hAnchor="text" w:xAlign="center" w:y="1"/>
              <w:spacing w:after="0" w:line="240" w:lineRule="auto"/>
              <w:rPr>
                <w:rFonts w:ascii="Times New Roman" w:eastAsia="Calibri" w:hAnsi="Times New Roman" w:cs="Times New Roman"/>
                <w:sz w:val="10"/>
                <w:szCs w:val="10"/>
                <w:lang w:val="en-US"/>
              </w:rPr>
            </w:pPr>
          </w:p>
        </w:tc>
        <w:tc>
          <w:tcPr>
            <w:tcW w:w="1127" w:type="dxa"/>
            <w:tcBorders>
              <w:top w:val="single" w:sz="4" w:space="0" w:color="auto"/>
              <w:left w:val="single" w:sz="4" w:space="0" w:color="auto"/>
            </w:tcBorders>
            <w:shd w:val="clear" w:color="auto" w:fill="FFFFFF"/>
          </w:tcPr>
          <w:p w14:paraId="3003A5B7" w14:textId="77777777" w:rsidR="00846E71" w:rsidRPr="00846E71" w:rsidRDefault="00846E71" w:rsidP="00846E71">
            <w:pPr>
              <w:framePr w:w="10613" w:wrap="notBeside" w:vAnchor="text" w:hAnchor="text" w:xAlign="center" w:y="1"/>
              <w:spacing w:after="0" w:line="240" w:lineRule="auto"/>
              <w:rPr>
                <w:rFonts w:ascii="Times New Roman" w:eastAsia="Calibri" w:hAnsi="Times New Roman" w:cs="Times New Roman"/>
                <w:sz w:val="10"/>
                <w:szCs w:val="10"/>
                <w:lang w:val="en-US"/>
              </w:rPr>
            </w:pPr>
          </w:p>
        </w:tc>
        <w:tc>
          <w:tcPr>
            <w:tcW w:w="1184" w:type="dxa"/>
            <w:tcBorders>
              <w:top w:val="single" w:sz="4" w:space="0" w:color="auto"/>
              <w:left w:val="single" w:sz="4" w:space="0" w:color="auto"/>
            </w:tcBorders>
            <w:shd w:val="clear" w:color="auto" w:fill="FFFFFF"/>
          </w:tcPr>
          <w:p w14:paraId="16F93706" w14:textId="77777777" w:rsidR="00846E71" w:rsidRPr="00846E71" w:rsidRDefault="00846E71" w:rsidP="00846E71">
            <w:pPr>
              <w:framePr w:w="10613" w:wrap="notBeside" w:vAnchor="text" w:hAnchor="text" w:xAlign="center" w:y="1"/>
              <w:spacing w:after="0" w:line="240" w:lineRule="auto"/>
              <w:rPr>
                <w:rFonts w:ascii="Times New Roman" w:eastAsia="Calibri" w:hAnsi="Times New Roman" w:cs="Times New Roman"/>
                <w:sz w:val="10"/>
                <w:szCs w:val="10"/>
                <w:lang w:val="en-US"/>
              </w:rPr>
            </w:pPr>
          </w:p>
        </w:tc>
        <w:tc>
          <w:tcPr>
            <w:tcW w:w="936" w:type="dxa"/>
            <w:tcBorders>
              <w:top w:val="single" w:sz="4" w:space="0" w:color="auto"/>
              <w:left w:val="single" w:sz="4" w:space="0" w:color="auto"/>
            </w:tcBorders>
            <w:shd w:val="clear" w:color="auto" w:fill="FFFFFF"/>
          </w:tcPr>
          <w:p w14:paraId="71C096FA" w14:textId="77777777" w:rsidR="00846E71" w:rsidRPr="00846E71" w:rsidRDefault="00846E71" w:rsidP="00846E71">
            <w:pPr>
              <w:framePr w:w="10613" w:wrap="notBeside" w:vAnchor="text" w:hAnchor="text" w:xAlign="center" w:y="1"/>
              <w:spacing w:after="0" w:line="240" w:lineRule="auto"/>
              <w:rPr>
                <w:rFonts w:ascii="Times New Roman" w:eastAsia="Calibri" w:hAnsi="Times New Roman" w:cs="Times New Roman"/>
                <w:sz w:val="10"/>
                <w:szCs w:val="10"/>
                <w:lang w:val="en-US"/>
              </w:rPr>
            </w:pPr>
          </w:p>
        </w:tc>
        <w:tc>
          <w:tcPr>
            <w:tcW w:w="1192" w:type="dxa"/>
            <w:tcBorders>
              <w:top w:val="single" w:sz="4" w:space="0" w:color="auto"/>
              <w:left w:val="single" w:sz="4" w:space="0" w:color="auto"/>
              <w:right w:val="single" w:sz="4" w:space="0" w:color="auto"/>
            </w:tcBorders>
            <w:shd w:val="clear" w:color="auto" w:fill="FFFFFF"/>
          </w:tcPr>
          <w:p w14:paraId="046CDEB3" w14:textId="77777777" w:rsidR="00846E71" w:rsidRPr="00846E71" w:rsidRDefault="00846E71" w:rsidP="00846E71">
            <w:pPr>
              <w:framePr w:w="10613" w:wrap="notBeside" w:vAnchor="text" w:hAnchor="text" w:xAlign="center" w:y="1"/>
              <w:spacing w:after="0" w:line="240" w:lineRule="auto"/>
              <w:rPr>
                <w:rFonts w:ascii="Times New Roman" w:eastAsia="Calibri" w:hAnsi="Times New Roman" w:cs="Times New Roman"/>
                <w:sz w:val="10"/>
                <w:szCs w:val="10"/>
                <w:lang w:val="en-US"/>
              </w:rPr>
            </w:pPr>
          </w:p>
        </w:tc>
      </w:tr>
      <w:tr w:rsidR="00846E71" w:rsidRPr="00846E71" w14:paraId="5F1DC22F" w14:textId="77777777" w:rsidTr="00A31E16">
        <w:trPr>
          <w:trHeight w:hRule="exact" w:val="475"/>
          <w:jc w:val="center"/>
        </w:trPr>
        <w:tc>
          <w:tcPr>
            <w:tcW w:w="10613" w:type="dxa"/>
            <w:gridSpan w:val="8"/>
            <w:tcBorders>
              <w:top w:val="single" w:sz="4" w:space="0" w:color="auto"/>
              <w:left w:val="single" w:sz="4" w:space="0" w:color="auto"/>
              <w:right w:val="single" w:sz="4" w:space="0" w:color="auto"/>
            </w:tcBorders>
            <w:shd w:val="clear" w:color="auto" w:fill="FFFFFF"/>
          </w:tcPr>
          <w:p w14:paraId="4FCBF90A" w14:textId="77777777" w:rsidR="00846E71" w:rsidRPr="00846E71" w:rsidRDefault="00846E71" w:rsidP="00846E71">
            <w:pPr>
              <w:framePr w:w="10613" w:wrap="notBeside" w:vAnchor="text" w:hAnchor="text" w:xAlign="center" w:y="1"/>
              <w:snapToGrid w:val="0"/>
              <w:spacing w:after="0" w:line="190" w:lineRule="exact"/>
              <w:ind w:left="5320" w:right="256"/>
              <w:rPr>
                <w:rFonts w:ascii="Futura Bk" w:eastAsia="Calibri" w:hAnsi="Futura Bk" w:cs="Times New Roman"/>
                <w:sz w:val="20"/>
                <w:szCs w:val="20"/>
                <w:lang w:val="x-none" w:eastAsia="x-none"/>
              </w:rPr>
            </w:pPr>
            <w:r w:rsidRPr="00846E71">
              <w:rPr>
                <w:rFonts w:ascii="Times New Roman" w:eastAsia="Consolas" w:hAnsi="Times New Roman" w:cs="Times New Roman"/>
                <w:b/>
                <w:bCs/>
                <w:sz w:val="19"/>
                <w:szCs w:val="19"/>
                <w:lang w:val="en-US" w:eastAsia="x-none"/>
              </w:rPr>
              <w:t>Итого</w:t>
            </w:r>
          </w:p>
        </w:tc>
      </w:tr>
      <w:tr w:rsidR="00846E71" w:rsidRPr="00846E71" w14:paraId="49D628CF" w14:textId="77777777" w:rsidTr="00A31E16">
        <w:trPr>
          <w:trHeight w:hRule="exact" w:val="274"/>
          <w:jc w:val="center"/>
        </w:trPr>
        <w:tc>
          <w:tcPr>
            <w:tcW w:w="10613" w:type="dxa"/>
            <w:gridSpan w:val="8"/>
            <w:tcBorders>
              <w:top w:val="single" w:sz="4" w:space="0" w:color="auto"/>
              <w:left w:val="single" w:sz="4" w:space="0" w:color="auto"/>
              <w:bottom w:val="single" w:sz="4" w:space="0" w:color="auto"/>
              <w:right w:val="single" w:sz="4" w:space="0" w:color="auto"/>
            </w:tcBorders>
            <w:shd w:val="clear" w:color="auto" w:fill="FFFFFF"/>
          </w:tcPr>
          <w:p w14:paraId="13AF5ED7" w14:textId="77777777" w:rsidR="00846E71" w:rsidRPr="00846E71" w:rsidRDefault="00846E71" w:rsidP="00846E71">
            <w:pPr>
              <w:framePr w:w="10613" w:wrap="notBeside" w:vAnchor="text" w:hAnchor="text" w:xAlign="center" w:y="1"/>
              <w:snapToGrid w:val="0"/>
              <w:spacing w:after="0" w:line="190" w:lineRule="exact"/>
              <w:ind w:left="5000" w:right="256"/>
              <w:rPr>
                <w:rFonts w:ascii="Futura Bk" w:eastAsia="Calibri" w:hAnsi="Futura Bk" w:cs="Times New Roman"/>
                <w:sz w:val="20"/>
                <w:szCs w:val="20"/>
                <w:lang w:val="x-none" w:eastAsia="x-none"/>
              </w:rPr>
            </w:pPr>
            <w:r w:rsidRPr="00846E71">
              <w:rPr>
                <w:rFonts w:ascii="Times New Roman" w:eastAsia="Consolas" w:hAnsi="Times New Roman" w:cs="Times New Roman"/>
                <w:b/>
                <w:bCs/>
                <w:sz w:val="19"/>
                <w:szCs w:val="19"/>
                <w:lang w:val="en-US" w:eastAsia="x-none"/>
              </w:rPr>
              <w:t>В том числе НДС</w:t>
            </w:r>
          </w:p>
        </w:tc>
      </w:tr>
    </w:tbl>
    <w:p w14:paraId="37E86AB6" w14:textId="77777777" w:rsidR="00846E71" w:rsidRPr="00846E71" w:rsidRDefault="00846E71" w:rsidP="00846E71">
      <w:pPr>
        <w:spacing w:after="0" w:line="240" w:lineRule="auto"/>
        <w:rPr>
          <w:rFonts w:ascii="Times New Roman" w:eastAsia="Calibri" w:hAnsi="Times New Roman" w:cs="Times New Roman"/>
          <w:sz w:val="2"/>
          <w:szCs w:val="2"/>
          <w:lang w:val="en-US"/>
        </w:rPr>
      </w:pPr>
    </w:p>
    <w:p w14:paraId="6A5295F7" w14:textId="77777777" w:rsidR="00846E71" w:rsidRPr="00846E71" w:rsidRDefault="00846E71" w:rsidP="00846E71">
      <w:pPr>
        <w:keepNext/>
        <w:keepLines/>
        <w:spacing w:after="0" w:line="240" w:lineRule="auto"/>
        <w:ind w:left="400"/>
        <w:jc w:val="center"/>
        <w:outlineLvl w:val="0"/>
        <w:rPr>
          <w:rFonts w:ascii="Times New Roman" w:eastAsia="Calibri" w:hAnsi="Times New Roman" w:cs="Times New Roman"/>
          <w:b/>
          <w:sz w:val="20"/>
          <w:szCs w:val="20"/>
          <w:lang w:val="ru-RU"/>
        </w:rPr>
      </w:pPr>
      <w:bookmarkStart w:id="3" w:name="bookmark0"/>
      <w:r w:rsidRPr="00846E71">
        <w:rPr>
          <w:rFonts w:ascii="Times New Roman" w:eastAsia="Calibri" w:hAnsi="Times New Roman" w:cs="Times New Roman"/>
          <w:b/>
          <w:sz w:val="20"/>
          <w:szCs w:val="20"/>
          <w:lang w:val="ru-RU"/>
        </w:rPr>
        <w:t>Сведения об использовании запасов, полученных от заказчика</w:t>
      </w:r>
      <w:bookmarkEnd w:id="3"/>
    </w:p>
    <w:p w14:paraId="7D501A5D" w14:textId="77777777" w:rsidR="00846E71" w:rsidRPr="00846E71" w:rsidRDefault="00846E71" w:rsidP="00846E71">
      <w:pPr>
        <w:widowControl w:val="0"/>
        <w:spacing w:after="0" w:line="240" w:lineRule="auto"/>
        <w:ind w:left="2480"/>
        <w:rPr>
          <w:rFonts w:ascii="Times New Roman" w:eastAsia="Calibri" w:hAnsi="Times New Roman" w:cs="Times New Roman"/>
          <w:bCs/>
          <w:i/>
          <w:iCs/>
          <w:sz w:val="20"/>
          <w:szCs w:val="20"/>
          <w:lang w:val="ru-RU"/>
        </w:rPr>
      </w:pPr>
      <w:r w:rsidRPr="00846E71">
        <w:rPr>
          <w:rFonts w:ascii="Times New Roman" w:eastAsia="Calibri" w:hAnsi="Times New Roman" w:cs="Times New Roman"/>
          <w:bCs/>
          <w:i/>
          <w:iCs/>
          <w:sz w:val="20"/>
          <w:szCs w:val="20"/>
          <w:lang w:val="ru-RU"/>
        </w:rPr>
        <w:t>Наименование</w:t>
      </w:r>
      <w:r w:rsidRPr="00846E71">
        <w:rPr>
          <w:rFonts w:ascii="Microsoft Sans Serif" w:eastAsia="Microsoft Sans Serif" w:hAnsi="Microsoft Sans Serif" w:cs="Microsoft Sans Serif"/>
          <w:sz w:val="20"/>
          <w:szCs w:val="20"/>
          <w:lang w:val="ru-RU"/>
        </w:rPr>
        <w:t xml:space="preserve">, </w:t>
      </w:r>
      <w:r w:rsidRPr="00846E71">
        <w:rPr>
          <w:rFonts w:ascii="Times New Roman" w:eastAsia="Calibri" w:hAnsi="Times New Roman" w:cs="Times New Roman"/>
          <w:bCs/>
          <w:i/>
          <w:iCs/>
          <w:sz w:val="20"/>
          <w:szCs w:val="20"/>
          <w:lang w:val="ru-RU"/>
        </w:rPr>
        <w:t>количество, стоимость</w:t>
      </w:r>
    </w:p>
    <w:p w14:paraId="051068BC" w14:textId="77777777" w:rsidR="00846E71" w:rsidRPr="00846E71" w:rsidRDefault="00846E71" w:rsidP="00846E71">
      <w:pPr>
        <w:keepNext/>
        <w:keepLines/>
        <w:tabs>
          <w:tab w:val="left" w:leader="underscore" w:pos="2193"/>
        </w:tabs>
        <w:spacing w:after="0" w:line="240" w:lineRule="auto"/>
        <w:ind w:left="400" w:right="880"/>
        <w:jc w:val="center"/>
        <w:outlineLvl w:val="0"/>
        <w:rPr>
          <w:rFonts w:ascii="Times New Roman" w:eastAsia="Calibri" w:hAnsi="Times New Roman" w:cs="Times New Roman"/>
          <w:b/>
          <w:sz w:val="20"/>
          <w:szCs w:val="20"/>
          <w:lang w:val="ru-RU"/>
        </w:rPr>
      </w:pPr>
      <w:bookmarkStart w:id="4" w:name="bookmark1"/>
      <w:r w:rsidRPr="00846E71">
        <w:rPr>
          <w:rFonts w:ascii="Times New Roman" w:eastAsia="Calibri" w:hAnsi="Times New Roman" w:cs="Times New Roman"/>
          <w:b/>
          <w:sz w:val="20"/>
          <w:szCs w:val="20"/>
          <w:lang w:val="ru-RU"/>
        </w:rPr>
        <w:t xml:space="preserve">Приложение: Перечень документации, в том числе отчет(ы) о маркетинговых, научных исследованиях, консультационных и прочих услугах (обязательны при его (их) наличии) на </w:t>
      </w:r>
      <w:r w:rsidRPr="00846E71">
        <w:rPr>
          <w:rFonts w:ascii="Times New Roman" w:eastAsia="Calibri" w:hAnsi="Times New Roman" w:cs="Times New Roman"/>
          <w:b/>
          <w:sz w:val="20"/>
          <w:szCs w:val="20"/>
          <w:lang w:val="ru-RU"/>
        </w:rPr>
        <w:tab/>
        <w:t>страниц</w:t>
      </w:r>
      <w:bookmarkEnd w:id="4"/>
    </w:p>
    <w:p w14:paraId="618EAD04" w14:textId="77777777" w:rsidR="00846E71" w:rsidRPr="00846E71" w:rsidRDefault="00846E71" w:rsidP="00846E71">
      <w:pPr>
        <w:widowControl w:val="0"/>
        <w:tabs>
          <w:tab w:val="left" w:leader="underscore" w:pos="4375"/>
        </w:tabs>
        <w:spacing w:after="0" w:line="240" w:lineRule="auto"/>
        <w:ind w:left="260"/>
        <w:jc w:val="center"/>
        <w:rPr>
          <w:rFonts w:ascii="Times New Roman" w:eastAsia="Calibri" w:hAnsi="Times New Roman" w:cs="Times New Roman"/>
          <w:bCs/>
          <w:sz w:val="20"/>
          <w:szCs w:val="20"/>
          <w:lang w:val="ru-RU"/>
        </w:rPr>
      </w:pPr>
      <w:r w:rsidRPr="00846E71">
        <w:rPr>
          <w:rFonts w:ascii="Times New Roman" w:eastAsia="Calibri" w:hAnsi="Times New Roman" w:cs="Times New Roman"/>
          <w:bCs/>
          <w:sz w:val="20"/>
          <w:szCs w:val="20"/>
          <w:lang w:val="ru-RU"/>
        </w:rPr>
        <w:t>Стоимость оказанных услуг</w:t>
      </w:r>
      <w:r w:rsidRPr="00846E71">
        <w:rPr>
          <w:rFonts w:ascii="Times New Roman" w:eastAsia="Calibri" w:hAnsi="Times New Roman" w:cs="Times New Roman"/>
          <w:bCs/>
          <w:sz w:val="20"/>
          <w:szCs w:val="20"/>
          <w:lang w:val="ru-RU"/>
        </w:rPr>
        <w:tab/>
      </w:r>
      <w:r w:rsidRPr="00846E71">
        <w:rPr>
          <w:rFonts w:ascii="Consolas" w:eastAsia="Consolas" w:hAnsi="Consolas" w:cs="Consolas"/>
          <w:i/>
          <w:iCs/>
          <w:sz w:val="20"/>
          <w:szCs w:val="20"/>
          <w:lang w:val="ru-RU"/>
        </w:rPr>
        <w:t>{прописью)</w:t>
      </w:r>
      <w:r w:rsidRPr="00846E71">
        <w:rPr>
          <w:rFonts w:ascii="Times New Roman" w:eastAsia="Calibri" w:hAnsi="Times New Roman" w:cs="Times New Roman"/>
          <w:bCs/>
          <w:sz w:val="20"/>
          <w:szCs w:val="20"/>
          <w:lang w:val="ru-RU"/>
        </w:rPr>
        <w:t xml:space="preserve"> тенге, включая все налоги и другие</w:t>
      </w:r>
    </w:p>
    <w:p w14:paraId="39905F8D" w14:textId="77777777" w:rsidR="00846E71" w:rsidRPr="00846E71" w:rsidRDefault="00846E71" w:rsidP="00846E71">
      <w:pPr>
        <w:widowControl w:val="0"/>
        <w:spacing w:after="0" w:line="240" w:lineRule="auto"/>
        <w:ind w:left="400"/>
        <w:rPr>
          <w:rFonts w:ascii="Times New Roman" w:eastAsia="Calibri" w:hAnsi="Times New Roman" w:cs="Times New Roman"/>
          <w:bCs/>
          <w:sz w:val="20"/>
          <w:szCs w:val="20"/>
          <w:lang w:val="ru-RU"/>
        </w:rPr>
      </w:pPr>
      <w:r w:rsidRPr="00846E71">
        <w:rPr>
          <w:rFonts w:ascii="Times New Roman" w:eastAsia="Calibri" w:hAnsi="Times New Roman" w:cs="Times New Roman"/>
          <w:bCs/>
          <w:sz w:val="20"/>
          <w:szCs w:val="20"/>
          <w:lang w:val="ru-RU"/>
        </w:rPr>
        <w:t>обязательные платежи в бюджет.</w:t>
      </w:r>
    </w:p>
    <w:p w14:paraId="72AE69AE" w14:textId="77777777" w:rsidR="00846E71" w:rsidRPr="00846E71" w:rsidRDefault="00846E71" w:rsidP="00846E71">
      <w:pPr>
        <w:widowControl w:val="0"/>
        <w:spacing w:after="0" w:line="240" w:lineRule="auto"/>
        <w:ind w:left="400" w:firstLine="700"/>
        <w:rPr>
          <w:rFonts w:ascii="Times New Roman" w:eastAsia="Calibri" w:hAnsi="Times New Roman" w:cs="Times New Roman"/>
          <w:bCs/>
          <w:sz w:val="20"/>
          <w:szCs w:val="20"/>
          <w:lang w:val="ru-RU"/>
        </w:rPr>
      </w:pPr>
      <w:r w:rsidRPr="00846E71">
        <w:rPr>
          <w:rFonts w:ascii="Times New Roman" w:eastAsia="Calibri" w:hAnsi="Times New Roman" w:cs="Times New Roman"/>
          <w:bCs/>
          <w:sz w:val="20"/>
          <w:szCs w:val="20"/>
          <w:lang w:val="ru-RU"/>
        </w:rPr>
        <w:t>Услуги оказаны качественно и в срок, отвечают требованиям, оговоренным в договоре.</w:t>
      </w:r>
    </w:p>
    <w:p w14:paraId="281920AA" w14:textId="77777777" w:rsidR="00846E71" w:rsidRPr="00846E71" w:rsidRDefault="00846E71" w:rsidP="00846E71">
      <w:pPr>
        <w:widowControl w:val="0"/>
        <w:spacing w:after="0" w:line="240" w:lineRule="auto"/>
        <w:ind w:left="400"/>
        <w:rPr>
          <w:rFonts w:ascii="Times New Roman" w:eastAsia="Calibri" w:hAnsi="Times New Roman" w:cs="Times New Roman"/>
          <w:bCs/>
          <w:sz w:val="20"/>
          <w:szCs w:val="20"/>
          <w:lang w:val="ru-RU"/>
        </w:rPr>
      </w:pPr>
      <w:r w:rsidRPr="00846E71">
        <w:rPr>
          <w:rFonts w:ascii="Times New Roman" w:eastAsia="Calibri" w:hAnsi="Times New Roman" w:cs="Times New Roman"/>
          <w:bCs/>
          <w:sz w:val="20"/>
          <w:szCs w:val="20"/>
          <w:lang w:val="ru-RU"/>
        </w:rPr>
        <w:t>Стороны замечаний и претензий друг к другу не имеют;</w:t>
      </w:r>
    </w:p>
    <w:p w14:paraId="6706D553" w14:textId="77777777" w:rsidR="00846E71" w:rsidRPr="00846E71" w:rsidRDefault="00846E71" w:rsidP="00846E71">
      <w:pPr>
        <w:widowControl w:val="0"/>
        <w:spacing w:after="0" w:line="240" w:lineRule="auto"/>
        <w:ind w:left="400" w:right="560" w:firstLine="700"/>
        <w:rPr>
          <w:rFonts w:ascii="Times New Roman" w:eastAsia="Calibri" w:hAnsi="Times New Roman" w:cs="Times New Roman"/>
          <w:bCs/>
          <w:sz w:val="20"/>
          <w:szCs w:val="20"/>
          <w:lang w:val="ru-RU"/>
        </w:rPr>
      </w:pPr>
      <w:r w:rsidRPr="00846E71">
        <w:rPr>
          <w:rFonts w:ascii="Times New Roman" w:eastAsia="Calibri" w:hAnsi="Times New Roman" w:cs="Times New Roman"/>
          <w:bCs/>
          <w:sz w:val="20"/>
          <w:szCs w:val="20"/>
          <w:lang w:val="ru-RU"/>
        </w:rPr>
        <w:t>Акт составлен в двух экземплярах, имеющих одинаковую юридическую силу, по одному для каждой из сторон.</w:t>
      </w:r>
    </w:p>
    <w:p w14:paraId="0C32BA81" w14:textId="77777777" w:rsidR="00846E71" w:rsidRPr="00846E71" w:rsidRDefault="00846E71" w:rsidP="00846E71">
      <w:pPr>
        <w:tabs>
          <w:tab w:val="left" w:leader="underscore" w:pos="2573"/>
          <w:tab w:val="left" w:leader="underscore" w:pos="3228"/>
          <w:tab w:val="left" w:leader="underscore" w:pos="3782"/>
          <w:tab w:val="left" w:pos="5212"/>
          <w:tab w:val="left" w:leader="underscore" w:pos="7519"/>
          <w:tab w:val="left" w:leader="underscore" w:pos="8171"/>
          <w:tab w:val="left" w:leader="underscore" w:pos="8718"/>
        </w:tabs>
        <w:snapToGrid w:val="0"/>
        <w:spacing w:after="0" w:line="240" w:lineRule="auto"/>
        <w:ind w:left="60" w:right="256"/>
        <w:rPr>
          <w:rFonts w:ascii="Futura Bk" w:eastAsia="Calibri" w:hAnsi="Futura Bk" w:cs="Times New Roman"/>
          <w:sz w:val="20"/>
          <w:szCs w:val="20"/>
          <w:lang w:val="x-none" w:eastAsia="x-none"/>
        </w:rPr>
      </w:pPr>
    </w:p>
    <w:p w14:paraId="1129A92E" w14:textId="77777777" w:rsidR="00846E71" w:rsidRPr="00846E71" w:rsidRDefault="00846E71" w:rsidP="00846E71">
      <w:pPr>
        <w:tabs>
          <w:tab w:val="left" w:leader="underscore" w:pos="2573"/>
          <w:tab w:val="left" w:leader="underscore" w:pos="3228"/>
          <w:tab w:val="left" w:leader="underscore" w:pos="3782"/>
          <w:tab w:val="left" w:pos="5212"/>
          <w:tab w:val="left" w:leader="underscore" w:pos="7519"/>
          <w:tab w:val="left" w:leader="underscore" w:pos="8171"/>
          <w:tab w:val="left" w:leader="underscore" w:pos="8718"/>
        </w:tabs>
        <w:snapToGrid w:val="0"/>
        <w:spacing w:after="0" w:line="240" w:lineRule="auto"/>
        <w:ind w:left="60" w:right="256"/>
        <w:rPr>
          <w:rFonts w:ascii="Times New Roman" w:eastAsia="Calibri" w:hAnsi="Times New Roman" w:cs="Times New Roman"/>
          <w:b/>
          <w:sz w:val="20"/>
          <w:szCs w:val="20"/>
          <w:lang w:val="x-none" w:eastAsia="x-none"/>
        </w:rPr>
      </w:pPr>
      <w:r w:rsidRPr="00846E71">
        <w:rPr>
          <w:rFonts w:ascii="Times New Roman" w:eastAsia="Calibri" w:hAnsi="Times New Roman" w:cs="Times New Roman"/>
          <w:b/>
          <w:sz w:val="20"/>
          <w:szCs w:val="20"/>
          <w:lang w:val="x-none" w:eastAsia="x-none"/>
        </w:rPr>
        <w:t>Сдал (Исполнитель)</w:t>
      </w:r>
      <w:r w:rsidRPr="00846E71">
        <w:rPr>
          <w:rFonts w:ascii="Times New Roman" w:eastAsia="Calibri" w:hAnsi="Times New Roman" w:cs="Times New Roman"/>
          <w:b/>
          <w:sz w:val="20"/>
          <w:szCs w:val="20"/>
          <w:lang w:val="x-none" w:eastAsia="x-none"/>
        </w:rPr>
        <w:tab/>
        <w:t>/</w:t>
      </w:r>
      <w:r w:rsidRPr="00846E71">
        <w:rPr>
          <w:rFonts w:ascii="Times New Roman" w:eastAsia="Calibri" w:hAnsi="Times New Roman" w:cs="Times New Roman"/>
          <w:b/>
          <w:sz w:val="20"/>
          <w:szCs w:val="20"/>
          <w:lang w:val="x-none" w:eastAsia="x-none"/>
        </w:rPr>
        <w:tab/>
        <w:t>/</w:t>
      </w:r>
      <w:r w:rsidRPr="00846E71">
        <w:rPr>
          <w:rFonts w:ascii="Times New Roman" w:eastAsia="Calibri" w:hAnsi="Times New Roman" w:cs="Times New Roman"/>
          <w:b/>
          <w:sz w:val="20"/>
          <w:szCs w:val="20"/>
          <w:lang w:val="x-none" w:eastAsia="x-none"/>
        </w:rPr>
        <w:tab/>
      </w:r>
      <w:r w:rsidRPr="00846E71">
        <w:rPr>
          <w:rFonts w:ascii="Times New Roman" w:eastAsia="Calibri" w:hAnsi="Times New Roman" w:cs="Times New Roman"/>
          <w:b/>
          <w:sz w:val="20"/>
          <w:szCs w:val="20"/>
          <w:lang w:val="x-none" w:eastAsia="x-none"/>
        </w:rPr>
        <w:tab/>
        <w:t>Принял (Заказчик)</w:t>
      </w:r>
      <w:r w:rsidRPr="00846E71">
        <w:rPr>
          <w:rFonts w:ascii="Times New Roman" w:eastAsia="Calibri" w:hAnsi="Times New Roman" w:cs="Times New Roman"/>
          <w:b/>
          <w:sz w:val="20"/>
          <w:szCs w:val="20"/>
          <w:lang w:val="x-none" w:eastAsia="x-none"/>
        </w:rPr>
        <w:tab/>
        <w:t>/</w:t>
      </w:r>
      <w:r w:rsidRPr="00846E71">
        <w:rPr>
          <w:rFonts w:ascii="Times New Roman" w:eastAsia="Calibri" w:hAnsi="Times New Roman" w:cs="Times New Roman"/>
          <w:b/>
          <w:sz w:val="20"/>
          <w:szCs w:val="20"/>
          <w:lang w:val="x-none" w:eastAsia="x-none"/>
        </w:rPr>
        <w:tab/>
        <w:t>/</w:t>
      </w:r>
      <w:r w:rsidRPr="00846E71">
        <w:rPr>
          <w:rFonts w:ascii="Times New Roman" w:eastAsia="Calibri" w:hAnsi="Times New Roman" w:cs="Times New Roman"/>
          <w:b/>
          <w:sz w:val="20"/>
          <w:szCs w:val="20"/>
          <w:lang w:val="x-none" w:eastAsia="x-none"/>
        </w:rPr>
        <w:tab/>
      </w:r>
    </w:p>
    <w:p w14:paraId="064BF3AD" w14:textId="77777777" w:rsidR="00846E71" w:rsidRPr="00846E71" w:rsidRDefault="00846E71" w:rsidP="00846E71">
      <w:pPr>
        <w:tabs>
          <w:tab w:val="left" w:pos="5215"/>
        </w:tabs>
        <w:snapToGrid w:val="0"/>
        <w:spacing w:after="0" w:line="240" w:lineRule="auto"/>
        <w:ind w:left="60" w:right="256"/>
        <w:rPr>
          <w:rFonts w:ascii="Times New Roman" w:eastAsia="Calibri" w:hAnsi="Times New Roman" w:cs="Times New Roman"/>
          <w:b/>
          <w:sz w:val="20"/>
          <w:szCs w:val="20"/>
          <w:lang w:val="x-none" w:eastAsia="x-none"/>
        </w:rPr>
      </w:pPr>
      <w:r w:rsidRPr="00846E71">
        <w:rPr>
          <w:rFonts w:ascii="Times New Roman" w:eastAsia="Calibri" w:hAnsi="Times New Roman" w:cs="Times New Roman"/>
          <w:b/>
          <w:sz w:val="20"/>
          <w:szCs w:val="20"/>
          <w:lang w:val="x-none" w:eastAsia="x-none"/>
        </w:rPr>
        <w:t>должность подпись расшифровка подписи</w:t>
      </w:r>
      <w:r w:rsidRPr="00846E71">
        <w:rPr>
          <w:rFonts w:ascii="Times New Roman" w:eastAsia="Calibri" w:hAnsi="Times New Roman" w:cs="Times New Roman"/>
          <w:b/>
          <w:sz w:val="20"/>
          <w:szCs w:val="20"/>
          <w:lang w:val="x-none" w:eastAsia="x-none"/>
        </w:rPr>
        <w:tab/>
        <w:t>должность подпись расшифровка подписи</w:t>
      </w:r>
    </w:p>
    <w:p w14:paraId="4B717B06" w14:textId="31DED56A" w:rsidR="00846E71" w:rsidRPr="00846E71" w:rsidRDefault="00846E71" w:rsidP="00890BAE">
      <w:pPr>
        <w:tabs>
          <w:tab w:val="left" w:pos="5204"/>
        </w:tabs>
        <w:snapToGrid w:val="0"/>
        <w:spacing w:after="0" w:line="240" w:lineRule="auto"/>
        <w:ind w:left="60" w:right="256"/>
        <w:rPr>
          <w:rFonts w:ascii="Times New Roman" w:eastAsia="Calibri" w:hAnsi="Times New Roman" w:cs="Times New Roman"/>
          <w:sz w:val="24"/>
          <w:szCs w:val="20"/>
          <w:lang w:val="en-US"/>
        </w:rPr>
      </w:pPr>
      <w:r w:rsidRPr="00846E71">
        <w:rPr>
          <w:rFonts w:ascii="Times New Roman" w:eastAsia="Calibri" w:hAnsi="Times New Roman" w:cs="Times New Roman"/>
          <w:b/>
          <w:sz w:val="20"/>
          <w:szCs w:val="20"/>
          <w:lang w:val="x-none" w:eastAsia="x-none"/>
        </w:rPr>
        <w:t>М.П.</w:t>
      </w:r>
      <w:r w:rsidRPr="00846E71">
        <w:rPr>
          <w:rFonts w:ascii="Times New Roman" w:eastAsia="Calibri" w:hAnsi="Times New Roman" w:cs="Times New Roman"/>
          <w:b/>
          <w:sz w:val="20"/>
          <w:szCs w:val="20"/>
          <w:lang w:val="x-none" w:eastAsia="x-none"/>
        </w:rPr>
        <w:tab/>
        <w:t>М.П</w:t>
      </w:r>
      <w:r w:rsidRPr="00846E71">
        <w:rPr>
          <w:rFonts w:ascii="Times New Roman" w:eastAsia="Calibri" w:hAnsi="Times New Roman" w:cs="Times New Roman"/>
          <w:sz w:val="20"/>
          <w:szCs w:val="20"/>
          <w:lang w:val="x-none" w:eastAsia="x-none"/>
        </w:rPr>
        <w:t>.</w:t>
      </w:r>
    </w:p>
    <w:p w14:paraId="5B898053" w14:textId="77777777" w:rsidR="00846E71" w:rsidRPr="00846E71" w:rsidRDefault="00846E71" w:rsidP="00846E71">
      <w:pPr>
        <w:autoSpaceDE w:val="0"/>
        <w:autoSpaceDN w:val="0"/>
        <w:adjustRightInd w:val="0"/>
        <w:spacing w:after="0" w:line="240" w:lineRule="auto"/>
        <w:jc w:val="both"/>
        <w:rPr>
          <w:rFonts w:ascii="Times New Roman" w:eastAsia="Calibri" w:hAnsi="Times New Roman" w:cs="Times New Roman"/>
          <w:b/>
          <w:sz w:val="24"/>
          <w:szCs w:val="20"/>
          <w:lang w:val="en-US"/>
        </w:rPr>
      </w:pPr>
      <w:r w:rsidRPr="00846E71">
        <w:rPr>
          <w:rFonts w:ascii="Times New Roman" w:eastAsia="Calibri" w:hAnsi="Times New Roman" w:cs="Times New Roman"/>
          <w:b/>
          <w:sz w:val="24"/>
          <w:szCs w:val="20"/>
          <w:lang w:val="en-US"/>
        </w:rPr>
        <w:t xml:space="preserve">                                    </w:t>
      </w:r>
    </w:p>
    <w:p w14:paraId="450CE69D" w14:textId="77777777" w:rsidR="00846E71" w:rsidRPr="00846E71" w:rsidRDefault="00846E71" w:rsidP="00846E71">
      <w:pPr>
        <w:autoSpaceDE w:val="0"/>
        <w:autoSpaceDN w:val="0"/>
        <w:adjustRightInd w:val="0"/>
        <w:spacing w:after="0" w:line="240" w:lineRule="auto"/>
        <w:jc w:val="center"/>
        <w:rPr>
          <w:rFonts w:ascii="Times New Roman" w:eastAsia="Calibri" w:hAnsi="Times New Roman" w:cs="Times New Roman"/>
          <w:b/>
          <w:bCs/>
          <w:sz w:val="24"/>
          <w:szCs w:val="20"/>
          <w:lang w:val="kk-KZ"/>
        </w:rPr>
      </w:pPr>
    </w:p>
    <w:p w14:paraId="1AF7F58C" w14:textId="77777777" w:rsidR="00846E71" w:rsidRPr="00846E71" w:rsidRDefault="00846E71" w:rsidP="00846E71">
      <w:pPr>
        <w:autoSpaceDE w:val="0"/>
        <w:autoSpaceDN w:val="0"/>
        <w:adjustRightInd w:val="0"/>
        <w:spacing w:after="0" w:line="240" w:lineRule="auto"/>
        <w:jc w:val="center"/>
        <w:rPr>
          <w:rFonts w:ascii="Times New Roman" w:eastAsia="Calibri" w:hAnsi="Times New Roman" w:cs="Times New Roman"/>
          <w:b/>
          <w:bCs/>
          <w:sz w:val="24"/>
          <w:szCs w:val="20"/>
          <w:lang w:val="kk-KZ"/>
        </w:rPr>
      </w:pPr>
    </w:p>
    <w:tbl>
      <w:tblPr>
        <w:tblW w:w="9344" w:type="dxa"/>
        <w:tblLayout w:type="fixed"/>
        <w:tblLook w:val="0000" w:firstRow="0" w:lastRow="0" w:firstColumn="0" w:lastColumn="0" w:noHBand="0" w:noVBand="0"/>
      </w:tblPr>
      <w:tblGrid>
        <w:gridCol w:w="4672"/>
        <w:gridCol w:w="4672"/>
      </w:tblGrid>
      <w:tr w:rsidR="00846E71" w:rsidRPr="00846E71" w14:paraId="17CBC806" w14:textId="77777777" w:rsidTr="00A31E16">
        <w:tc>
          <w:tcPr>
            <w:tcW w:w="4672" w:type="dxa"/>
          </w:tcPr>
          <w:p w14:paraId="3593AD8A" w14:textId="77777777" w:rsidR="00846E71" w:rsidRPr="00846E71" w:rsidRDefault="00846E71" w:rsidP="00846E71">
            <w:pPr>
              <w:spacing w:after="0" w:line="240" w:lineRule="auto"/>
              <w:rPr>
                <w:rFonts w:ascii="Times New Roman" w:eastAsia="Calibri" w:hAnsi="Times New Roman" w:cs="Times New Roman"/>
                <w:bCs/>
                <w:sz w:val="24"/>
                <w:szCs w:val="20"/>
                <w:lang w:val="en-US"/>
              </w:rPr>
            </w:pPr>
          </w:p>
        </w:tc>
        <w:tc>
          <w:tcPr>
            <w:tcW w:w="4672" w:type="dxa"/>
          </w:tcPr>
          <w:p w14:paraId="7D754B04" w14:textId="77777777" w:rsidR="00846E71" w:rsidRPr="00846E71" w:rsidRDefault="00846E71" w:rsidP="00846E71">
            <w:pPr>
              <w:spacing w:after="0" w:line="240" w:lineRule="auto"/>
              <w:jc w:val="center"/>
              <w:rPr>
                <w:rFonts w:ascii="Times New Roman" w:eastAsia="Calibri" w:hAnsi="Times New Roman" w:cs="Times New Roman"/>
                <w:bCs/>
                <w:sz w:val="24"/>
                <w:szCs w:val="20"/>
                <w:lang w:val="en-US"/>
              </w:rPr>
            </w:pPr>
          </w:p>
        </w:tc>
      </w:tr>
    </w:tbl>
    <w:p w14:paraId="09066224" w14:textId="77777777" w:rsidR="00890BAE" w:rsidRDefault="00890BAE" w:rsidP="00846E71">
      <w:pPr>
        <w:spacing w:after="0" w:line="240" w:lineRule="auto"/>
        <w:jc w:val="right"/>
        <w:rPr>
          <w:rFonts w:ascii="Times New Roman" w:eastAsia="Calibri" w:hAnsi="Times New Roman" w:cs="Times New Roman"/>
          <w:b/>
          <w:sz w:val="24"/>
          <w:szCs w:val="24"/>
          <w:lang w:val="en-US"/>
        </w:rPr>
      </w:pPr>
    </w:p>
    <w:p w14:paraId="0D1FE68D" w14:textId="77777777" w:rsidR="00890BAE" w:rsidRDefault="00890BAE" w:rsidP="00846E71">
      <w:pPr>
        <w:spacing w:after="0" w:line="240" w:lineRule="auto"/>
        <w:jc w:val="right"/>
        <w:rPr>
          <w:rFonts w:ascii="Times New Roman" w:eastAsia="Calibri" w:hAnsi="Times New Roman" w:cs="Times New Roman"/>
          <w:b/>
          <w:sz w:val="24"/>
          <w:szCs w:val="24"/>
          <w:lang w:val="en-US"/>
        </w:rPr>
      </w:pPr>
    </w:p>
    <w:p w14:paraId="7D42CCA3" w14:textId="77777777" w:rsidR="00890BAE" w:rsidRDefault="00890BAE" w:rsidP="00846E71">
      <w:pPr>
        <w:spacing w:after="0" w:line="240" w:lineRule="auto"/>
        <w:jc w:val="right"/>
        <w:rPr>
          <w:rFonts w:ascii="Times New Roman" w:eastAsia="Calibri" w:hAnsi="Times New Roman" w:cs="Times New Roman"/>
          <w:b/>
          <w:sz w:val="24"/>
          <w:szCs w:val="24"/>
          <w:lang w:val="ru-RU"/>
        </w:rPr>
        <w:sectPr w:rsidR="00890BAE" w:rsidSect="00890BAE">
          <w:pgSz w:w="16838" w:h="11906" w:orient="landscape"/>
          <w:pgMar w:top="851" w:right="1134" w:bottom="1559" w:left="1134" w:header="709" w:footer="386" w:gutter="0"/>
          <w:pgNumType w:fmt="numberInDash"/>
          <w:cols w:space="708"/>
          <w:titlePg/>
          <w:docGrid w:linePitch="360"/>
        </w:sectPr>
      </w:pPr>
    </w:p>
    <w:p w14:paraId="2A440DC1" w14:textId="355A9BFF" w:rsidR="00890BAE" w:rsidRDefault="00846E71" w:rsidP="00846E71">
      <w:pPr>
        <w:spacing w:after="0" w:line="240" w:lineRule="auto"/>
        <w:jc w:val="right"/>
        <w:rPr>
          <w:rFonts w:ascii="Times New Roman" w:eastAsia="Calibri" w:hAnsi="Times New Roman" w:cs="Times New Roman"/>
          <w:b/>
          <w:sz w:val="24"/>
          <w:szCs w:val="24"/>
          <w:lang w:val="ru-RU"/>
        </w:rPr>
      </w:pPr>
      <w:r w:rsidRPr="00890BAE">
        <w:rPr>
          <w:rFonts w:ascii="Times New Roman" w:eastAsia="Calibri" w:hAnsi="Times New Roman" w:cs="Times New Roman"/>
          <w:b/>
          <w:sz w:val="24"/>
          <w:szCs w:val="24"/>
          <w:lang w:val="ru-RU"/>
        </w:rPr>
        <w:lastRenderedPageBreak/>
        <w:t>Приложение №</w:t>
      </w:r>
      <w:r w:rsidRPr="00846E71">
        <w:rPr>
          <w:rFonts w:ascii="Times New Roman" w:eastAsia="Calibri" w:hAnsi="Times New Roman" w:cs="Times New Roman"/>
          <w:b/>
          <w:sz w:val="24"/>
          <w:szCs w:val="24"/>
          <w:lang w:val="ru-RU"/>
        </w:rPr>
        <w:t>7</w:t>
      </w:r>
      <w:r w:rsidRPr="00890BAE">
        <w:rPr>
          <w:rFonts w:ascii="Times New Roman" w:eastAsia="Calibri" w:hAnsi="Times New Roman" w:cs="Times New Roman"/>
          <w:b/>
          <w:sz w:val="24"/>
          <w:szCs w:val="24"/>
          <w:lang w:val="ru-RU"/>
        </w:rPr>
        <w:t xml:space="preserve"> </w:t>
      </w:r>
    </w:p>
    <w:p w14:paraId="12FC93C3" w14:textId="75ADDEAA" w:rsidR="00846E71" w:rsidRPr="00846E71" w:rsidRDefault="00846E71" w:rsidP="00846E71">
      <w:pPr>
        <w:spacing w:after="0" w:line="240" w:lineRule="auto"/>
        <w:jc w:val="right"/>
        <w:rPr>
          <w:rFonts w:ascii="Times New Roman" w:eastAsia="Calibri" w:hAnsi="Times New Roman" w:cs="Times New Roman"/>
          <w:b/>
          <w:sz w:val="24"/>
          <w:szCs w:val="24"/>
          <w:lang w:val="ru-RU"/>
        </w:rPr>
      </w:pPr>
      <w:r w:rsidRPr="00846E71">
        <w:rPr>
          <w:rFonts w:ascii="Times New Roman" w:eastAsia="Calibri" w:hAnsi="Times New Roman" w:cs="Times New Roman"/>
          <w:b/>
          <w:sz w:val="24"/>
          <w:szCs w:val="24"/>
          <w:lang w:val="ru-RU"/>
        </w:rPr>
        <w:t xml:space="preserve">                                                                                                         к Договору   </w:t>
      </w:r>
    </w:p>
    <w:p w14:paraId="7EBD5423" w14:textId="6764838D" w:rsidR="00846E71" w:rsidRPr="00846E71" w:rsidRDefault="00846E71" w:rsidP="00846E71">
      <w:pPr>
        <w:spacing w:after="0" w:line="240" w:lineRule="auto"/>
        <w:jc w:val="right"/>
        <w:rPr>
          <w:rFonts w:ascii="Times New Roman" w:eastAsia="Calibri" w:hAnsi="Times New Roman" w:cs="Times New Roman"/>
          <w:b/>
          <w:sz w:val="24"/>
          <w:szCs w:val="24"/>
          <w:lang w:val="ru-RU"/>
        </w:rPr>
      </w:pPr>
      <w:r w:rsidRPr="00846E71">
        <w:rPr>
          <w:rFonts w:ascii="Times New Roman" w:eastAsia="Calibri" w:hAnsi="Times New Roman" w:cs="Times New Roman"/>
          <w:b/>
          <w:sz w:val="24"/>
          <w:szCs w:val="24"/>
          <w:lang w:val="ru-RU"/>
        </w:rPr>
        <w:t xml:space="preserve">                                                                                                             от «__» ______ 202</w:t>
      </w:r>
      <w:r>
        <w:rPr>
          <w:rFonts w:ascii="Times New Roman" w:eastAsia="Calibri" w:hAnsi="Times New Roman" w:cs="Times New Roman"/>
          <w:b/>
          <w:sz w:val="24"/>
          <w:szCs w:val="24"/>
          <w:lang w:val="ru-RU"/>
        </w:rPr>
        <w:t>___</w:t>
      </w:r>
      <w:r w:rsidRPr="00846E71">
        <w:rPr>
          <w:rFonts w:ascii="Times New Roman" w:eastAsia="Calibri" w:hAnsi="Times New Roman" w:cs="Times New Roman"/>
          <w:b/>
          <w:sz w:val="24"/>
          <w:szCs w:val="24"/>
          <w:lang w:val="ru-RU"/>
        </w:rPr>
        <w:t xml:space="preserve"> года</w:t>
      </w:r>
    </w:p>
    <w:p w14:paraId="4051BAAD"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1A735159"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55047648"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273A95C7"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059C143A" w14:textId="7E0E1A89" w:rsidR="00846E71" w:rsidRPr="00846E71" w:rsidRDefault="00846E71" w:rsidP="00846E71">
      <w:pPr>
        <w:spacing w:after="0" w:line="240" w:lineRule="auto"/>
        <w:jc w:val="center"/>
        <w:rPr>
          <w:rFonts w:ascii="Times New Roman" w:eastAsia="Calibri" w:hAnsi="Times New Roman" w:cs="Times New Roman"/>
          <w:b/>
          <w:sz w:val="24"/>
          <w:szCs w:val="24"/>
          <w:lang w:val="ru-RU"/>
        </w:rPr>
      </w:pPr>
      <w:r w:rsidRPr="00846E71">
        <w:rPr>
          <w:rFonts w:ascii="Times New Roman" w:eastAsia="Calibri" w:hAnsi="Times New Roman" w:cs="Times New Roman"/>
          <w:b/>
          <w:sz w:val="24"/>
          <w:szCs w:val="24"/>
          <w:lang w:val="ru-RU"/>
        </w:rPr>
        <w:t>Регламент взаимоотношений</w:t>
      </w:r>
      <w:r w:rsidR="00D5515D">
        <w:rPr>
          <w:rFonts w:ascii="Times New Roman" w:eastAsia="Calibri" w:hAnsi="Times New Roman" w:cs="Times New Roman"/>
          <w:b/>
          <w:sz w:val="24"/>
          <w:szCs w:val="24"/>
          <w:lang w:val="ru-RU"/>
        </w:rPr>
        <w:t xml:space="preserve"> </w:t>
      </w:r>
      <w:r w:rsidRPr="00846E71">
        <w:rPr>
          <w:rFonts w:ascii="Times New Roman" w:eastAsia="Calibri" w:hAnsi="Times New Roman" w:cs="Times New Roman"/>
          <w:b/>
          <w:sz w:val="24"/>
          <w:szCs w:val="24"/>
          <w:lang w:val="ru-RU"/>
        </w:rPr>
        <w:t xml:space="preserve">между Подрядчиком по станку и бригаде КРС и Подрядчиком по ОПЗ (СКО)  </w:t>
      </w:r>
    </w:p>
    <w:p w14:paraId="4FC0B31C"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2EA4224C"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69C49161"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350A12ED" w14:textId="77777777" w:rsidR="00846E71" w:rsidRPr="00846E71" w:rsidRDefault="00846E71" w:rsidP="00846E71">
      <w:pPr>
        <w:contextualSpacing/>
        <w:jc w:val="both"/>
        <w:rPr>
          <w:rFonts w:ascii="Times New Roman" w:eastAsia="Calibri" w:hAnsi="Times New Roman" w:cs="Times New Roman"/>
          <w:b/>
          <w:sz w:val="24"/>
          <w:szCs w:val="24"/>
          <w:u w:val="single"/>
          <w:lang w:val="ru-RU"/>
        </w:rPr>
      </w:pPr>
      <w:r w:rsidRPr="00846E71">
        <w:rPr>
          <w:rFonts w:ascii="Times New Roman" w:eastAsia="Calibri" w:hAnsi="Times New Roman" w:cs="Times New Roman"/>
          <w:b/>
          <w:sz w:val="24"/>
          <w:szCs w:val="24"/>
          <w:u w:val="single"/>
          <w:lang w:val="ru-RU"/>
        </w:rPr>
        <w:t>Ответственность Подрядчика по станку и бригаде КРС:</w:t>
      </w:r>
    </w:p>
    <w:p w14:paraId="5E84DC06" w14:textId="77777777" w:rsidR="00846E71" w:rsidRPr="00846E71" w:rsidRDefault="00846E71" w:rsidP="00846E71">
      <w:pPr>
        <w:contextualSpacing/>
        <w:jc w:val="both"/>
        <w:rPr>
          <w:rFonts w:ascii="Times New Roman" w:eastAsia="Calibri" w:hAnsi="Times New Roman" w:cs="Times New Roman"/>
          <w:b/>
          <w:sz w:val="24"/>
          <w:szCs w:val="24"/>
          <w:u w:val="single"/>
          <w:lang w:val="ru-RU"/>
        </w:rPr>
      </w:pPr>
    </w:p>
    <w:p w14:paraId="29F9A86C" w14:textId="77777777" w:rsidR="00846E71" w:rsidRPr="00846E71" w:rsidRDefault="00846E71" w:rsidP="00846E71">
      <w:pPr>
        <w:numPr>
          <w:ilvl w:val="0"/>
          <w:numId w:val="9"/>
        </w:numPr>
        <w:shd w:val="clear" w:color="auto" w:fill="FFFFFF"/>
        <w:spacing w:after="200" w:line="276" w:lineRule="auto"/>
        <w:ind w:left="284" w:hanging="284"/>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Проводит очистку (скреперование) интервалов установки пакера и интервалов перфорации со спуском скребка</w:t>
      </w:r>
      <w:r w:rsidRPr="00846E71" w:rsidDel="00C37D25">
        <w:rPr>
          <w:rFonts w:ascii="Times New Roman" w:eastAsia="Calibri" w:hAnsi="Times New Roman" w:cs="Times New Roman"/>
          <w:sz w:val="24"/>
          <w:szCs w:val="24"/>
          <w:lang w:val="ru-RU"/>
        </w:rPr>
        <w:t xml:space="preserve"> </w:t>
      </w:r>
      <w:r w:rsidRPr="00846E71">
        <w:rPr>
          <w:rFonts w:ascii="Times New Roman" w:eastAsia="Calibri" w:hAnsi="Times New Roman" w:cs="Times New Roman"/>
          <w:sz w:val="24"/>
          <w:szCs w:val="24"/>
          <w:lang w:val="ru-RU"/>
        </w:rPr>
        <w:t>до искусственного забоя, с дальнейшей промывкой и очисткой ствола скважины (составить акт о скрепировании). Заблаговременно (в разумный срок согласованный сторонами) направляет Подрядчику вызов для направления его представителя для контроля работ по скрепированию;</w:t>
      </w:r>
    </w:p>
    <w:p w14:paraId="69BF13B2" w14:textId="77777777" w:rsidR="00846E71" w:rsidRPr="00846E71" w:rsidRDefault="00846E71" w:rsidP="00846E71">
      <w:pPr>
        <w:numPr>
          <w:ilvl w:val="0"/>
          <w:numId w:val="9"/>
        </w:numPr>
        <w:shd w:val="clear" w:color="auto" w:fill="FFFFFF"/>
        <w:spacing w:after="200" w:line="276" w:lineRule="auto"/>
        <w:ind w:left="284" w:hanging="284"/>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Проводит шаблонирование внутренней поверхности НКТ при спуске в скважину (составить акт о шаблонировании).</w:t>
      </w:r>
    </w:p>
    <w:p w14:paraId="6263730C" w14:textId="77777777" w:rsidR="00846E71" w:rsidRPr="00846E71" w:rsidRDefault="00846E71" w:rsidP="00846E71">
      <w:pPr>
        <w:numPr>
          <w:ilvl w:val="0"/>
          <w:numId w:val="9"/>
        </w:numPr>
        <w:shd w:val="clear" w:color="auto" w:fill="FFFFFF"/>
        <w:spacing w:after="200" w:line="276" w:lineRule="auto"/>
        <w:ind w:left="284" w:hanging="284"/>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Готовит ствол и устье скважины к проведению ОПЗ (СКО). В случае прихвата и потери пакерного оборудования из-за некачественно подготовленного ствола скважины, Подрядчик по станку и бригаде КРС несет полную финансовую ответственность перед Заказчиком и компанией по ОПЗ (СКО);</w:t>
      </w:r>
    </w:p>
    <w:p w14:paraId="1C4175F8" w14:textId="77777777" w:rsidR="00846E71" w:rsidRPr="00846E71" w:rsidRDefault="00846E71" w:rsidP="00846E71">
      <w:pPr>
        <w:numPr>
          <w:ilvl w:val="0"/>
          <w:numId w:val="9"/>
        </w:numPr>
        <w:shd w:val="clear" w:color="auto" w:fill="FFFFFF"/>
        <w:spacing w:after="200" w:line="276" w:lineRule="auto"/>
        <w:ind w:left="284" w:hanging="284"/>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Оказывает содействие при разгрузке/погрузке автокраном оборудования Подрядчика по ОПЗ (СКО);</w:t>
      </w:r>
    </w:p>
    <w:p w14:paraId="16576012" w14:textId="77777777" w:rsidR="00846E71" w:rsidRPr="00846E71" w:rsidRDefault="00846E71" w:rsidP="00846E71">
      <w:pPr>
        <w:numPr>
          <w:ilvl w:val="0"/>
          <w:numId w:val="9"/>
        </w:numPr>
        <w:shd w:val="clear" w:color="auto" w:fill="FFFFFF"/>
        <w:spacing w:after="200" w:line="276" w:lineRule="auto"/>
        <w:ind w:left="284" w:hanging="284"/>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Предоставляет техническую воду для соляно-кислотного раствора и опрессовки нагнетательной линии;</w:t>
      </w:r>
    </w:p>
    <w:p w14:paraId="310D5620" w14:textId="77777777" w:rsidR="00846E71" w:rsidRPr="00846E71" w:rsidRDefault="00846E71" w:rsidP="00846E71">
      <w:pPr>
        <w:numPr>
          <w:ilvl w:val="0"/>
          <w:numId w:val="9"/>
        </w:numPr>
        <w:shd w:val="clear" w:color="auto" w:fill="FFFFFF"/>
        <w:spacing w:after="200" w:line="276" w:lineRule="auto"/>
        <w:ind w:left="284" w:hanging="284"/>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 xml:space="preserve">Предоставляет цементировочный агрегат или насос высокого давления для поддержания давления в затрубном пространстве во время закачки кислотного раствора; </w:t>
      </w:r>
    </w:p>
    <w:p w14:paraId="67ADDD51" w14:textId="77777777" w:rsidR="00846E71" w:rsidRPr="00846E71" w:rsidRDefault="00846E71" w:rsidP="00846E71">
      <w:pPr>
        <w:numPr>
          <w:ilvl w:val="0"/>
          <w:numId w:val="9"/>
        </w:numPr>
        <w:shd w:val="clear" w:color="auto" w:fill="FFFFFF"/>
        <w:spacing w:after="200" w:line="276" w:lineRule="auto"/>
        <w:ind w:left="284" w:hanging="284"/>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Постоянно контролирует состояние скважины на случай ГНВП;</w:t>
      </w:r>
    </w:p>
    <w:p w14:paraId="14106883" w14:textId="77777777" w:rsidR="00846E71" w:rsidRPr="00846E71" w:rsidRDefault="00846E71" w:rsidP="00846E71">
      <w:pPr>
        <w:numPr>
          <w:ilvl w:val="0"/>
          <w:numId w:val="9"/>
        </w:numPr>
        <w:shd w:val="clear" w:color="auto" w:fill="FFFFFF"/>
        <w:spacing w:after="200" w:line="276" w:lineRule="auto"/>
        <w:ind w:left="284" w:hanging="284"/>
        <w:contextualSpacing/>
        <w:jc w:val="both"/>
        <w:rPr>
          <w:rFonts w:ascii="Times New Roman" w:eastAsia="Calibri" w:hAnsi="Times New Roman" w:cs="Times New Roman"/>
          <w:sz w:val="24"/>
          <w:szCs w:val="24"/>
          <w:lang w:val="en-US"/>
        </w:rPr>
      </w:pPr>
      <w:r w:rsidRPr="00846E71">
        <w:rPr>
          <w:rFonts w:ascii="Times New Roman" w:eastAsia="Calibri" w:hAnsi="Times New Roman" w:cs="Times New Roman"/>
          <w:sz w:val="24"/>
          <w:szCs w:val="24"/>
          <w:lang w:val="ru-RU"/>
        </w:rPr>
        <w:t xml:space="preserve">Заполняет и подписывает акт о готовности скважины к проведению </w:t>
      </w:r>
      <w:r w:rsidRPr="00846E71">
        <w:rPr>
          <w:rFonts w:ascii="Times New Roman" w:eastAsia="Calibri" w:hAnsi="Times New Roman" w:cs="Times New Roman"/>
          <w:sz w:val="24"/>
          <w:szCs w:val="24"/>
          <w:lang w:val="en-US"/>
        </w:rPr>
        <w:t>ОПЗ (СКО);</w:t>
      </w:r>
    </w:p>
    <w:p w14:paraId="54861546" w14:textId="77777777" w:rsidR="00846E71" w:rsidRPr="00846E71" w:rsidRDefault="00846E71" w:rsidP="00846E71">
      <w:pPr>
        <w:numPr>
          <w:ilvl w:val="0"/>
          <w:numId w:val="9"/>
        </w:numPr>
        <w:shd w:val="clear" w:color="auto" w:fill="FFFFFF"/>
        <w:spacing w:after="200" w:line="276" w:lineRule="auto"/>
        <w:ind w:left="284" w:hanging="284"/>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При проведении ОПЗ (СКО) запрещается без разрешения руководителя работ по ОПЗ (СКО): производить ремонт станка-подъемника и оборудования; включать лебёдку и различные силовые агрегаты; переносить и передвигать по полу оборудование станка-подъемника; проводить электросварочные работы в радиусе 400 м;</w:t>
      </w:r>
    </w:p>
    <w:p w14:paraId="36EAF44C" w14:textId="77777777" w:rsidR="00846E71" w:rsidRPr="00846E71" w:rsidRDefault="00846E71" w:rsidP="00846E71">
      <w:pPr>
        <w:numPr>
          <w:ilvl w:val="0"/>
          <w:numId w:val="9"/>
        </w:numPr>
        <w:shd w:val="clear" w:color="auto" w:fill="FFFFFF"/>
        <w:spacing w:after="200" w:line="276" w:lineRule="auto"/>
        <w:ind w:left="284" w:hanging="284"/>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 xml:space="preserve">Вахта бригады КРС может привлекаться к выполнению вспомогательных работ (в процессе выполнения ОПЗ (СКО) вахта должна находиться на близлежащей территории скважины). </w:t>
      </w:r>
    </w:p>
    <w:p w14:paraId="6EAAE797" w14:textId="77777777" w:rsidR="00846E71" w:rsidRPr="00846E71" w:rsidRDefault="00846E71" w:rsidP="00846E71">
      <w:pPr>
        <w:numPr>
          <w:ilvl w:val="0"/>
          <w:numId w:val="9"/>
        </w:numPr>
        <w:shd w:val="clear" w:color="auto" w:fill="FFFFFF"/>
        <w:tabs>
          <w:tab w:val="left" w:pos="426"/>
        </w:tabs>
        <w:spacing w:after="200" w:line="276" w:lineRule="auto"/>
        <w:ind w:left="284" w:hanging="284"/>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Обеспечивает электроэнергией оборудование Подрядчика по ОПЗ (СКО);</w:t>
      </w:r>
    </w:p>
    <w:p w14:paraId="2D837FD9" w14:textId="77777777" w:rsidR="00846E71" w:rsidRPr="00846E71" w:rsidRDefault="00846E71" w:rsidP="00846E71">
      <w:pPr>
        <w:numPr>
          <w:ilvl w:val="0"/>
          <w:numId w:val="9"/>
        </w:numPr>
        <w:shd w:val="clear" w:color="auto" w:fill="FFFFFF"/>
        <w:tabs>
          <w:tab w:val="left" w:pos="426"/>
        </w:tabs>
        <w:spacing w:after="200" w:line="276" w:lineRule="auto"/>
        <w:ind w:left="284" w:hanging="284"/>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В случае необходимости оказывает содействие в питании и проживании за счет Подрядчика по ОПЗ (СКО);</w:t>
      </w:r>
    </w:p>
    <w:p w14:paraId="28CC6234" w14:textId="77777777" w:rsidR="00846E71" w:rsidRPr="00846E71" w:rsidRDefault="00846E71" w:rsidP="00846E71">
      <w:pPr>
        <w:numPr>
          <w:ilvl w:val="0"/>
          <w:numId w:val="9"/>
        </w:numPr>
        <w:shd w:val="clear" w:color="auto" w:fill="FFFFFF"/>
        <w:tabs>
          <w:tab w:val="left" w:pos="426"/>
        </w:tabs>
        <w:spacing w:after="200" w:line="276" w:lineRule="auto"/>
        <w:ind w:left="284" w:hanging="284"/>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Производит вывоз и утилизацию продуктов реакции со скважины, получившихся в результате проведения ОПЗ (СКО).</w:t>
      </w:r>
    </w:p>
    <w:p w14:paraId="43E02B79" w14:textId="77777777" w:rsidR="00846E71" w:rsidRPr="00846E71" w:rsidRDefault="00846E71" w:rsidP="00846E71">
      <w:pPr>
        <w:ind w:left="284" w:hanging="284"/>
        <w:contextualSpacing/>
        <w:jc w:val="both"/>
        <w:rPr>
          <w:rFonts w:ascii="Times New Roman" w:eastAsia="Calibri" w:hAnsi="Times New Roman" w:cs="Times New Roman"/>
          <w:sz w:val="24"/>
          <w:szCs w:val="24"/>
          <w:lang w:val="ru-RU"/>
        </w:rPr>
      </w:pPr>
    </w:p>
    <w:p w14:paraId="09F09ED9" w14:textId="77777777" w:rsidR="00846E71" w:rsidRPr="00846E71" w:rsidRDefault="00846E71" w:rsidP="00846E71">
      <w:pPr>
        <w:ind w:left="284" w:hanging="284"/>
        <w:contextualSpacing/>
        <w:jc w:val="both"/>
        <w:rPr>
          <w:rFonts w:ascii="Times New Roman" w:eastAsia="Calibri" w:hAnsi="Times New Roman" w:cs="Times New Roman"/>
          <w:sz w:val="24"/>
          <w:szCs w:val="24"/>
          <w:lang w:val="ru-RU"/>
        </w:rPr>
      </w:pPr>
    </w:p>
    <w:p w14:paraId="6F0A8ECC" w14:textId="77777777" w:rsidR="00846E71" w:rsidRPr="00846E71" w:rsidRDefault="00846E71" w:rsidP="00846E71">
      <w:pPr>
        <w:ind w:left="284" w:hanging="284"/>
        <w:contextualSpacing/>
        <w:jc w:val="both"/>
        <w:rPr>
          <w:rFonts w:ascii="Times New Roman" w:eastAsia="Calibri" w:hAnsi="Times New Roman" w:cs="Times New Roman"/>
          <w:sz w:val="24"/>
          <w:szCs w:val="24"/>
          <w:lang w:val="ru-RU"/>
        </w:rPr>
      </w:pPr>
    </w:p>
    <w:p w14:paraId="03150925" w14:textId="77777777" w:rsidR="00846E71" w:rsidRPr="00846E71" w:rsidRDefault="00846E71" w:rsidP="00846E71">
      <w:pPr>
        <w:ind w:left="284" w:hanging="284"/>
        <w:contextualSpacing/>
        <w:jc w:val="both"/>
        <w:rPr>
          <w:rFonts w:ascii="Times New Roman" w:eastAsia="Calibri" w:hAnsi="Times New Roman" w:cs="Times New Roman"/>
          <w:sz w:val="24"/>
          <w:szCs w:val="24"/>
          <w:lang w:val="ru-RU"/>
        </w:rPr>
      </w:pPr>
    </w:p>
    <w:p w14:paraId="590C8C9C" w14:textId="77777777" w:rsidR="00846E71" w:rsidRPr="00846E71" w:rsidRDefault="00846E71" w:rsidP="00846E71">
      <w:pPr>
        <w:ind w:left="284" w:hanging="284"/>
        <w:contextualSpacing/>
        <w:jc w:val="both"/>
        <w:rPr>
          <w:rFonts w:ascii="Times New Roman" w:eastAsia="Calibri" w:hAnsi="Times New Roman" w:cs="Times New Roman"/>
          <w:sz w:val="24"/>
          <w:szCs w:val="24"/>
          <w:lang w:val="ru-RU"/>
        </w:rPr>
      </w:pPr>
    </w:p>
    <w:p w14:paraId="517B110B" w14:textId="77777777" w:rsidR="00846E71" w:rsidRPr="00846E71" w:rsidRDefault="00846E71" w:rsidP="00846E71">
      <w:pPr>
        <w:ind w:left="284" w:hanging="284"/>
        <w:contextualSpacing/>
        <w:jc w:val="both"/>
        <w:rPr>
          <w:rFonts w:ascii="Times New Roman" w:eastAsia="Calibri" w:hAnsi="Times New Roman" w:cs="Times New Roman"/>
          <w:b/>
          <w:sz w:val="24"/>
          <w:szCs w:val="24"/>
          <w:u w:val="single"/>
          <w:lang w:val="ru-RU"/>
        </w:rPr>
      </w:pPr>
      <w:r w:rsidRPr="00846E71">
        <w:rPr>
          <w:rFonts w:ascii="Times New Roman" w:eastAsia="Calibri" w:hAnsi="Times New Roman" w:cs="Times New Roman"/>
          <w:sz w:val="24"/>
          <w:szCs w:val="24"/>
          <w:lang w:val="ru-RU"/>
        </w:rPr>
        <w:t xml:space="preserve"> </w:t>
      </w:r>
      <w:r w:rsidRPr="00846E71">
        <w:rPr>
          <w:rFonts w:ascii="Times New Roman" w:eastAsia="Calibri" w:hAnsi="Times New Roman" w:cs="Times New Roman"/>
          <w:b/>
          <w:sz w:val="24"/>
          <w:szCs w:val="24"/>
          <w:u w:val="single"/>
          <w:lang w:val="ru-RU"/>
        </w:rPr>
        <w:t>Ответственность Подрядчика по ОПЗ (СКО):</w:t>
      </w:r>
    </w:p>
    <w:p w14:paraId="7949B1B4" w14:textId="77777777" w:rsidR="00846E71" w:rsidRPr="00846E71" w:rsidRDefault="00846E71" w:rsidP="00846E71">
      <w:pPr>
        <w:ind w:left="284" w:hanging="284"/>
        <w:contextualSpacing/>
        <w:jc w:val="both"/>
        <w:rPr>
          <w:rFonts w:ascii="Times New Roman" w:eastAsia="Calibri" w:hAnsi="Times New Roman" w:cs="Times New Roman"/>
          <w:b/>
          <w:sz w:val="24"/>
          <w:szCs w:val="24"/>
          <w:lang w:val="ru-RU"/>
        </w:rPr>
      </w:pPr>
    </w:p>
    <w:p w14:paraId="1B333703" w14:textId="77777777" w:rsidR="00846E71" w:rsidRPr="00846E71" w:rsidRDefault="00846E71" w:rsidP="00846E71">
      <w:pPr>
        <w:numPr>
          <w:ilvl w:val="0"/>
          <w:numId w:val="10"/>
        </w:numPr>
        <w:spacing w:after="0" w:line="276" w:lineRule="auto"/>
        <w:ind w:left="284" w:hanging="284"/>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Составляет и утверждает планы работ по ОПЗ (СКО), предварительно согласовав их с Заказчиком;</w:t>
      </w:r>
    </w:p>
    <w:p w14:paraId="16D221DE" w14:textId="77777777" w:rsidR="00846E71" w:rsidRPr="00846E71" w:rsidRDefault="00846E71" w:rsidP="00846E71">
      <w:pPr>
        <w:numPr>
          <w:ilvl w:val="0"/>
          <w:numId w:val="10"/>
        </w:numPr>
        <w:spacing w:after="0" w:line="276" w:lineRule="auto"/>
        <w:ind w:left="284" w:hanging="284"/>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Направляет своего представителя для контроля во время проведения очистки ствола скважины Подрядчиком по станку и бригады КРС и подписывает акт о готовности скважины к проведению ОПЗ (СКО), либо, в случае отсутствия своего представителя, безоговорочно соглашается с актом о готовности скважины, оборудования устья к проведению ОПЗ (СКО), подписанным представителями Заказчика и Подрядчика по станку и бригаде КРС,  и принимает скважину для дальнейшего проведения работ по ОПЗ (СКО). В случае невозможности направления своего представителя уведомляет об этом Подрячика по станку и бригаде КРС в разумный срок (минимум за 1 час до начала монтажа скрепера);</w:t>
      </w:r>
    </w:p>
    <w:p w14:paraId="166A08D5" w14:textId="77777777" w:rsidR="00846E71" w:rsidRPr="00846E71" w:rsidRDefault="00846E71" w:rsidP="00846E71">
      <w:pPr>
        <w:numPr>
          <w:ilvl w:val="0"/>
          <w:numId w:val="10"/>
        </w:numPr>
        <w:spacing w:after="200" w:line="276" w:lineRule="auto"/>
        <w:ind w:left="284" w:hanging="284"/>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Устанавливает технику и оборудование, проверяет исправность и готовность техники и оборудования к проведению ОПЗ (СКО), в том числе проводит опрессовку поверхностных линий и оборудования;</w:t>
      </w:r>
    </w:p>
    <w:p w14:paraId="7CE19C48" w14:textId="77777777" w:rsidR="00846E71" w:rsidRPr="00846E71" w:rsidRDefault="00846E71" w:rsidP="00846E71">
      <w:pPr>
        <w:numPr>
          <w:ilvl w:val="0"/>
          <w:numId w:val="10"/>
        </w:numPr>
        <w:spacing w:after="200" w:line="276" w:lineRule="auto"/>
        <w:ind w:left="284" w:hanging="284"/>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Готовит соляно-кислотный раствор для основной работы;</w:t>
      </w:r>
    </w:p>
    <w:p w14:paraId="76356C3E" w14:textId="77777777" w:rsidR="00846E71" w:rsidRPr="00846E71" w:rsidRDefault="00846E71" w:rsidP="00846E71">
      <w:pPr>
        <w:numPr>
          <w:ilvl w:val="0"/>
          <w:numId w:val="10"/>
        </w:numPr>
        <w:spacing w:after="200" w:line="276" w:lineRule="auto"/>
        <w:ind w:left="284" w:hanging="284"/>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Расставляет предупредительные знаки и оградительную ленту вокруг рабочей зоны;</w:t>
      </w:r>
    </w:p>
    <w:p w14:paraId="7A866A8D" w14:textId="77777777" w:rsidR="00846E71" w:rsidRPr="00846E71" w:rsidRDefault="00846E71" w:rsidP="00846E71">
      <w:pPr>
        <w:numPr>
          <w:ilvl w:val="0"/>
          <w:numId w:val="10"/>
        </w:numPr>
        <w:spacing w:after="200" w:line="276" w:lineRule="auto"/>
        <w:ind w:left="284" w:hanging="284"/>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Проводит демонтаж и демобилизацию со скважины, с вывозом ТБО и остатков неиспользованных  химических реагентов с последующей их утилизацией;</w:t>
      </w:r>
    </w:p>
    <w:p w14:paraId="11B28FF2" w14:textId="77777777" w:rsidR="00846E71" w:rsidRPr="00846E71" w:rsidRDefault="00846E71" w:rsidP="00846E71">
      <w:pPr>
        <w:numPr>
          <w:ilvl w:val="0"/>
          <w:numId w:val="10"/>
        </w:numPr>
        <w:spacing w:after="200" w:line="276" w:lineRule="auto"/>
        <w:ind w:left="284" w:hanging="284"/>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Сдает скважину представителю Заказчика (супервайзеру) с составлением акта.</w:t>
      </w:r>
    </w:p>
    <w:p w14:paraId="0A48FFF9"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2D90AAC1" w14:textId="77777777" w:rsidR="00846E71" w:rsidRPr="00846E71" w:rsidRDefault="00846E71" w:rsidP="00846E71">
      <w:pPr>
        <w:shd w:val="clear" w:color="auto" w:fill="FFFFFF"/>
        <w:spacing w:after="200" w:line="276" w:lineRule="auto"/>
        <w:ind w:left="426"/>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Примечание: обе стороны при любой переписке включают в копию представителя Заказчика.</w:t>
      </w:r>
    </w:p>
    <w:p w14:paraId="21F389E7"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16FE29F4"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2F9C309C"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1601A8A4"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58AF587E" w14:textId="77777777" w:rsidR="00846E71" w:rsidRPr="00846E71" w:rsidRDefault="00846E71" w:rsidP="00846E71">
      <w:pPr>
        <w:autoSpaceDE w:val="0"/>
        <w:autoSpaceDN w:val="0"/>
        <w:adjustRightInd w:val="0"/>
        <w:spacing w:after="0" w:line="240" w:lineRule="auto"/>
        <w:jc w:val="both"/>
        <w:rPr>
          <w:rFonts w:ascii="Times New Roman" w:eastAsia="Calibri" w:hAnsi="Times New Roman" w:cs="Times New Roman"/>
          <w:b/>
          <w:sz w:val="24"/>
          <w:szCs w:val="24"/>
          <w:lang w:val="ru-RU"/>
        </w:rPr>
      </w:pPr>
      <w:r w:rsidRPr="00846E71">
        <w:rPr>
          <w:rFonts w:ascii="Times New Roman" w:eastAsia="Calibri" w:hAnsi="Times New Roman" w:cs="Times New Roman"/>
          <w:b/>
          <w:sz w:val="24"/>
          <w:szCs w:val="24"/>
          <w:lang w:val="ru-RU"/>
        </w:rPr>
        <w:t xml:space="preserve">              </w:t>
      </w:r>
    </w:p>
    <w:tbl>
      <w:tblPr>
        <w:tblW w:w="9344" w:type="dxa"/>
        <w:tblInd w:w="435" w:type="dxa"/>
        <w:tblLayout w:type="fixed"/>
        <w:tblLook w:val="0000" w:firstRow="0" w:lastRow="0" w:firstColumn="0" w:lastColumn="0" w:noHBand="0" w:noVBand="0"/>
      </w:tblPr>
      <w:tblGrid>
        <w:gridCol w:w="4672"/>
        <w:gridCol w:w="4672"/>
      </w:tblGrid>
      <w:tr w:rsidR="00846E71" w:rsidRPr="00846E71" w14:paraId="654D2229" w14:textId="77777777" w:rsidTr="00A31E16">
        <w:tc>
          <w:tcPr>
            <w:tcW w:w="4672" w:type="dxa"/>
          </w:tcPr>
          <w:p w14:paraId="59E2CD76" w14:textId="77777777" w:rsidR="00846E71" w:rsidRPr="00846E71" w:rsidRDefault="00846E71" w:rsidP="00846E71">
            <w:pPr>
              <w:spacing w:after="0" w:line="240" w:lineRule="auto"/>
              <w:rPr>
                <w:rFonts w:ascii="Times New Roman" w:eastAsia="Calibri" w:hAnsi="Times New Roman" w:cs="Times New Roman"/>
                <w:bCs/>
                <w:sz w:val="24"/>
                <w:szCs w:val="24"/>
                <w:lang w:val="ru-RU"/>
              </w:rPr>
            </w:pPr>
          </w:p>
          <w:p w14:paraId="6CF11316" w14:textId="77777777" w:rsidR="00846E71" w:rsidRPr="00846E71" w:rsidRDefault="00846E71" w:rsidP="00846E71">
            <w:pPr>
              <w:spacing w:after="0" w:line="240" w:lineRule="auto"/>
              <w:rPr>
                <w:rFonts w:ascii="Times New Roman" w:eastAsia="Calibri" w:hAnsi="Times New Roman" w:cs="Times New Roman"/>
                <w:bCs/>
                <w:sz w:val="24"/>
                <w:szCs w:val="24"/>
                <w:lang w:val="ru-RU"/>
              </w:rPr>
            </w:pPr>
          </w:p>
          <w:p w14:paraId="7776306B" w14:textId="77777777" w:rsidR="00846E71" w:rsidRPr="00846E71" w:rsidRDefault="00846E71" w:rsidP="00846E71">
            <w:pPr>
              <w:spacing w:after="0" w:line="240" w:lineRule="auto"/>
              <w:rPr>
                <w:rFonts w:ascii="Times New Roman" w:eastAsia="Calibri" w:hAnsi="Times New Roman" w:cs="Times New Roman"/>
                <w:bCs/>
                <w:sz w:val="24"/>
                <w:szCs w:val="24"/>
                <w:lang w:val="ru-RU"/>
              </w:rPr>
            </w:pPr>
          </w:p>
          <w:p w14:paraId="0C2C7BC6" w14:textId="77777777" w:rsidR="00846E71" w:rsidRPr="00846E71" w:rsidRDefault="00846E71" w:rsidP="00846E71">
            <w:pPr>
              <w:spacing w:after="0" w:line="240" w:lineRule="auto"/>
              <w:rPr>
                <w:rFonts w:ascii="Times New Roman" w:eastAsia="Calibri" w:hAnsi="Times New Roman" w:cs="Times New Roman"/>
                <w:bCs/>
                <w:sz w:val="24"/>
                <w:szCs w:val="24"/>
                <w:lang w:val="ru-RU"/>
              </w:rPr>
            </w:pPr>
          </w:p>
          <w:p w14:paraId="21951AFF" w14:textId="77777777" w:rsidR="00846E71" w:rsidRPr="00846E71" w:rsidRDefault="00846E71" w:rsidP="00846E71">
            <w:pPr>
              <w:spacing w:after="0" w:line="240" w:lineRule="auto"/>
              <w:rPr>
                <w:rFonts w:ascii="Times New Roman" w:eastAsia="Calibri" w:hAnsi="Times New Roman" w:cs="Times New Roman"/>
                <w:bCs/>
                <w:sz w:val="24"/>
                <w:szCs w:val="24"/>
                <w:lang w:val="ru-RU"/>
              </w:rPr>
            </w:pPr>
          </w:p>
        </w:tc>
        <w:tc>
          <w:tcPr>
            <w:tcW w:w="4672" w:type="dxa"/>
          </w:tcPr>
          <w:p w14:paraId="703967B9" w14:textId="77777777" w:rsidR="00846E71" w:rsidRPr="00846E71" w:rsidRDefault="00846E71" w:rsidP="00846E71">
            <w:pPr>
              <w:spacing w:after="0" w:line="240" w:lineRule="auto"/>
              <w:jc w:val="center"/>
              <w:rPr>
                <w:rFonts w:ascii="Times New Roman" w:eastAsia="Calibri" w:hAnsi="Times New Roman" w:cs="Times New Roman"/>
                <w:bCs/>
                <w:sz w:val="24"/>
                <w:szCs w:val="24"/>
                <w:lang w:val="ru-RU"/>
              </w:rPr>
            </w:pPr>
          </w:p>
        </w:tc>
      </w:tr>
    </w:tbl>
    <w:p w14:paraId="5B2465C5" w14:textId="77777777" w:rsidR="00846E71" w:rsidRPr="00846E71" w:rsidRDefault="00846E71" w:rsidP="00846E71">
      <w:pPr>
        <w:autoSpaceDE w:val="0"/>
        <w:autoSpaceDN w:val="0"/>
        <w:adjustRightInd w:val="0"/>
        <w:spacing w:after="0" w:line="240" w:lineRule="auto"/>
        <w:jc w:val="both"/>
        <w:rPr>
          <w:rFonts w:ascii="Times New Roman" w:eastAsia="Calibri" w:hAnsi="Times New Roman" w:cs="Times New Roman"/>
          <w:b/>
          <w:sz w:val="24"/>
          <w:szCs w:val="24"/>
          <w:lang w:val="ru-RU"/>
        </w:rPr>
      </w:pPr>
    </w:p>
    <w:p w14:paraId="1E611F78"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0F00FD76" w14:textId="673CE1F7" w:rsidR="00846E71" w:rsidRDefault="00846E71" w:rsidP="00846E71">
      <w:pPr>
        <w:spacing w:after="0" w:line="240" w:lineRule="auto"/>
        <w:jc w:val="center"/>
        <w:rPr>
          <w:rFonts w:ascii="Times New Roman" w:eastAsia="Calibri" w:hAnsi="Times New Roman" w:cs="Times New Roman"/>
          <w:b/>
          <w:color w:val="FF0000"/>
          <w:sz w:val="24"/>
          <w:szCs w:val="24"/>
          <w:lang w:val="ru-RU"/>
        </w:rPr>
      </w:pPr>
    </w:p>
    <w:p w14:paraId="25B5A0DE" w14:textId="43E919D9" w:rsidR="000867B9" w:rsidRDefault="000867B9" w:rsidP="00846E71">
      <w:pPr>
        <w:spacing w:after="0" w:line="240" w:lineRule="auto"/>
        <w:jc w:val="center"/>
        <w:rPr>
          <w:rFonts w:ascii="Times New Roman" w:eastAsia="Calibri" w:hAnsi="Times New Roman" w:cs="Times New Roman"/>
          <w:b/>
          <w:color w:val="FF0000"/>
          <w:sz w:val="24"/>
          <w:szCs w:val="24"/>
          <w:lang w:val="ru-RU"/>
        </w:rPr>
      </w:pPr>
    </w:p>
    <w:p w14:paraId="60917252" w14:textId="46DBA17C" w:rsidR="000867B9" w:rsidRDefault="000867B9" w:rsidP="00846E71">
      <w:pPr>
        <w:spacing w:after="0" w:line="240" w:lineRule="auto"/>
        <w:jc w:val="center"/>
        <w:rPr>
          <w:rFonts w:ascii="Times New Roman" w:eastAsia="Calibri" w:hAnsi="Times New Roman" w:cs="Times New Roman"/>
          <w:b/>
          <w:color w:val="FF0000"/>
          <w:sz w:val="24"/>
          <w:szCs w:val="24"/>
          <w:lang w:val="ru-RU"/>
        </w:rPr>
      </w:pPr>
    </w:p>
    <w:p w14:paraId="72CEE8E3" w14:textId="77777777" w:rsidR="000867B9" w:rsidRPr="00846E71" w:rsidRDefault="000867B9" w:rsidP="00846E71">
      <w:pPr>
        <w:spacing w:after="0" w:line="240" w:lineRule="auto"/>
        <w:jc w:val="center"/>
        <w:rPr>
          <w:rFonts w:ascii="Times New Roman" w:eastAsia="Calibri" w:hAnsi="Times New Roman" w:cs="Times New Roman"/>
          <w:b/>
          <w:color w:val="FF0000"/>
          <w:sz w:val="24"/>
          <w:szCs w:val="24"/>
          <w:lang w:val="ru-RU"/>
        </w:rPr>
      </w:pPr>
    </w:p>
    <w:p w14:paraId="34085A8E" w14:textId="77777777" w:rsidR="00846E71" w:rsidRPr="00846E71" w:rsidRDefault="00846E71" w:rsidP="00846E71">
      <w:pPr>
        <w:spacing w:after="0" w:line="240" w:lineRule="auto"/>
        <w:jc w:val="center"/>
        <w:rPr>
          <w:rFonts w:ascii="Times New Roman" w:eastAsia="Calibri" w:hAnsi="Times New Roman" w:cs="Times New Roman"/>
          <w:b/>
          <w:color w:val="FF0000"/>
          <w:sz w:val="24"/>
          <w:szCs w:val="24"/>
          <w:lang w:val="ru-RU"/>
        </w:rPr>
      </w:pPr>
    </w:p>
    <w:p w14:paraId="3F86C663" w14:textId="77777777" w:rsidR="00846E71" w:rsidRPr="00846E71" w:rsidRDefault="00846E71" w:rsidP="00846E71">
      <w:pPr>
        <w:spacing w:after="0" w:line="240" w:lineRule="auto"/>
        <w:jc w:val="center"/>
        <w:rPr>
          <w:rFonts w:ascii="Times New Roman" w:eastAsia="Calibri" w:hAnsi="Times New Roman" w:cs="Times New Roman"/>
          <w:b/>
          <w:color w:val="FF0000"/>
          <w:sz w:val="24"/>
          <w:szCs w:val="24"/>
          <w:lang w:val="ru-RU"/>
        </w:rPr>
      </w:pPr>
    </w:p>
    <w:p w14:paraId="3075A4C6" w14:textId="77777777" w:rsidR="00846E71" w:rsidRPr="00846E71" w:rsidRDefault="00846E71" w:rsidP="00846E71">
      <w:pPr>
        <w:spacing w:after="0" w:line="240" w:lineRule="auto"/>
        <w:jc w:val="center"/>
        <w:rPr>
          <w:rFonts w:ascii="Times New Roman" w:eastAsia="Calibri" w:hAnsi="Times New Roman" w:cs="Times New Roman"/>
          <w:b/>
          <w:color w:val="FF0000"/>
          <w:sz w:val="24"/>
          <w:szCs w:val="24"/>
          <w:lang w:val="ru-RU"/>
        </w:rPr>
      </w:pPr>
    </w:p>
    <w:p w14:paraId="2C3F0D7B" w14:textId="77777777" w:rsidR="00846E71" w:rsidRPr="00846E71" w:rsidRDefault="00846E71" w:rsidP="00846E71">
      <w:pPr>
        <w:spacing w:after="0" w:line="240" w:lineRule="auto"/>
        <w:jc w:val="center"/>
        <w:rPr>
          <w:rFonts w:ascii="Times New Roman" w:eastAsia="Calibri" w:hAnsi="Times New Roman" w:cs="Times New Roman"/>
          <w:b/>
          <w:color w:val="FF0000"/>
          <w:sz w:val="24"/>
          <w:szCs w:val="24"/>
          <w:lang w:val="ru-RU"/>
        </w:rPr>
      </w:pPr>
    </w:p>
    <w:p w14:paraId="09F50174" w14:textId="77777777" w:rsidR="00846E71" w:rsidRPr="00846E71" w:rsidRDefault="00846E71" w:rsidP="00846E71">
      <w:pPr>
        <w:spacing w:after="0" w:line="240" w:lineRule="auto"/>
        <w:jc w:val="center"/>
        <w:rPr>
          <w:rFonts w:ascii="Times New Roman" w:eastAsia="Calibri" w:hAnsi="Times New Roman" w:cs="Times New Roman"/>
          <w:b/>
          <w:color w:val="FF0000"/>
          <w:sz w:val="24"/>
          <w:szCs w:val="24"/>
          <w:lang w:val="ru-RU"/>
        </w:rPr>
      </w:pPr>
    </w:p>
    <w:p w14:paraId="1745637C" w14:textId="77777777" w:rsidR="00846E71" w:rsidRPr="00846E71" w:rsidRDefault="00846E71" w:rsidP="00846E71">
      <w:pPr>
        <w:spacing w:after="0" w:line="240" w:lineRule="auto"/>
        <w:jc w:val="center"/>
        <w:rPr>
          <w:rFonts w:ascii="Times New Roman" w:eastAsia="Calibri" w:hAnsi="Times New Roman" w:cs="Times New Roman"/>
          <w:b/>
          <w:color w:val="FF0000"/>
          <w:sz w:val="24"/>
          <w:szCs w:val="24"/>
          <w:lang w:val="ru-RU"/>
        </w:rPr>
      </w:pPr>
    </w:p>
    <w:p w14:paraId="5C064331" w14:textId="77777777" w:rsidR="00846E71" w:rsidRPr="00846E71" w:rsidRDefault="00846E71" w:rsidP="00846E71">
      <w:pPr>
        <w:spacing w:after="0" w:line="240" w:lineRule="auto"/>
        <w:jc w:val="center"/>
        <w:rPr>
          <w:rFonts w:ascii="Times New Roman" w:eastAsia="Calibri" w:hAnsi="Times New Roman" w:cs="Times New Roman"/>
          <w:b/>
          <w:color w:val="FF0000"/>
          <w:sz w:val="24"/>
          <w:szCs w:val="24"/>
          <w:lang w:val="ru-RU"/>
        </w:rPr>
      </w:pPr>
    </w:p>
    <w:p w14:paraId="774CA303" w14:textId="77777777" w:rsidR="00846E71" w:rsidRPr="00846E71" w:rsidRDefault="00846E71" w:rsidP="00846E71">
      <w:pPr>
        <w:spacing w:after="0" w:line="240" w:lineRule="auto"/>
        <w:jc w:val="right"/>
        <w:rPr>
          <w:rFonts w:ascii="Times New Roman" w:eastAsia="Calibri" w:hAnsi="Times New Roman" w:cs="Times New Roman"/>
          <w:b/>
          <w:sz w:val="24"/>
          <w:szCs w:val="24"/>
          <w:lang w:val="ru-RU"/>
        </w:rPr>
      </w:pPr>
      <w:r w:rsidRPr="00846E71">
        <w:rPr>
          <w:rFonts w:ascii="Times New Roman" w:eastAsia="Calibri" w:hAnsi="Times New Roman" w:cs="Times New Roman"/>
          <w:b/>
          <w:sz w:val="24"/>
          <w:szCs w:val="24"/>
          <w:lang w:val="ru-RU"/>
        </w:rPr>
        <w:t xml:space="preserve">Приложение №8 </w:t>
      </w:r>
    </w:p>
    <w:p w14:paraId="52169FBA" w14:textId="77777777" w:rsidR="00846E71" w:rsidRPr="00846E71" w:rsidRDefault="00846E71" w:rsidP="00846E71">
      <w:pPr>
        <w:spacing w:after="0" w:line="240" w:lineRule="auto"/>
        <w:jc w:val="right"/>
        <w:rPr>
          <w:rFonts w:ascii="Times New Roman" w:eastAsia="Calibri" w:hAnsi="Times New Roman" w:cs="Times New Roman"/>
          <w:b/>
          <w:sz w:val="24"/>
          <w:szCs w:val="24"/>
          <w:lang w:val="ru-RU"/>
        </w:rPr>
      </w:pPr>
      <w:r w:rsidRPr="00846E71">
        <w:rPr>
          <w:rFonts w:ascii="Times New Roman" w:eastAsia="Calibri" w:hAnsi="Times New Roman" w:cs="Times New Roman"/>
          <w:b/>
          <w:sz w:val="24"/>
          <w:szCs w:val="24"/>
          <w:lang w:val="ru-RU"/>
        </w:rPr>
        <w:t xml:space="preserve">                                                                                                                       к Договору №___   </w:t>
      </w:r>
    </w:p>
    <w:p w14:paraId="48FA834D" w14:textId="1B07CB46" w:rsidR="00846E71" w:rsidRPr="00846E71" w:rsidRDefault="00846E71" w:rsidP="00846E71">
      <w:pPr>
        <w:spacing w:after="0" w:line="240" w:lineRule="auto"/>
        <w:jc w:val="right"/>
        <w:rPr>
          <w:rFonts w:ascii="Times New Roman" w:eastAsia="Calibri" w:hAnsi="Times New Roman" w:cs="Times New Roman"/>
          <w:b/>
          <w:sz w:val="24"/>
          <w:szCs w:val="24"/>
          <w:lang w:val="ru-RU"/>
        </w:rPr>
      </w:pPr>
      <w:r w:rsidRPr="00846E71">
        <w:rPr>
          <w:rFonts w:ascii="Times New Roman" w:eastAsia="Calibri" w:hAnsi="Times New Roman" w:cs="Times New Roman"/>
          <w:b/>
          <w:sz w:val="24"/>
          <w:szCs w:val="24"/>
          <w:lang w:val="ru-RU"/>
        </w:rPr>
        <w:t xml:space="preserve">                                                                                                                от «__» ______ 202</w:t>
      </w:r>
      <w:r w:rsidR="00E72C51">
        <w:rPr>
          <w:rFonts w:ascii="Times New Roman" w:eastAsia="Calibri" w:hAnsi="Times New Roman" w:cs="Times New Roman"/>
          <w:b/>
          <w:sz w:val="24"/>
          <w:szCs w:val="24"/>
          <w:lang w:val="ru-RU"/>
        </w:rPr>
        <w:t>2</w:t>
      </w:r>
      <w:r w:rsidRPr="00846E71">
        <w:rPr>
          <w:rFonts w:ascii="Times New Roman" w:eastAsia="Calibri" w:hAnsi="Times New Roman" w:cs="Times New Roman"/>
          <w:b/>
          <w:sz w:val="24"/>
          <w:szCs w:val="24"/>
          <w:lang w:val="ru-RU"/>
        </w:rPr>
        <w:t xml:space="preserve"> года</w:t>
      </w:r>
    </w:p>
    <w:p w14:paraId="4D8C0DEB"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10FECE42"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1A3B844F"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r w:rsidRPr="00846E71">
        <w:rPr>
          <w:rFonts w:ascii="Times New Roman" w:eastAsia="Calibri" w:hAnsi="Times New Roman" w:cs="Times New Roman"/>
          <w:b/>
          <w:sz w:val="24"/>
          <w:szCs w:val="24"/>
          <w:lang w:val="ru-RU"/>
        </w:rPr>
        <w:t>Регламент взаимоотношений</w:t>
      </w:r>
    </w:p>
    <w:p w14:paraId="784F855D"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r w:rsidRPr="00846E71">
        <w:rPr>
          <w:rFonts w:ascii="Times New Roman" w:eastAsia="Calibri" w:hAnsi="Times New Roman" w:cs="Times New Roman"/>
          <w:b/>
          <w:sz w:val="24"/>
          <w:szCs w:val="24"/>
          <w:lang w:val="ru-RU"/>
        </w:rPr>
        <w:t xml:space="preserve">между  Подрядчиком по станку и бригаде КРС и Подрядчиком по ГНКТ </w:t>
      </w:r>
    </w:p>
    <w:p w14:paraId="1DBC499B"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5B608CDC" w14:textId="77777777" w:rsidR="00846E71" w:rsidRPr="00846E71" w:rsidRDefault="00846E71" w:rsidP="00846E71">
      <w:pPr>
        <w:contextualSpacing/>
        <w:jc w:val="both"/>
        <w:rPr>
          <w:rFonts w:ascii="Times New Roman" w:eastAsia="Calibri" w:hAnsi="Times New Roman" w:cs="Times New Roman"/>
          <w:b/>
          <w:sz w:val="24"/>
          <w:szCs w:val="24"/>
          <w:u w:val="single"/>
          <w:lang w:val="ru-RU"/>
        </w:rPr>
      </w:pPr>
      <w:r w:rsidRPr="00846E71">
        <w:rPr>
          <w:rFonts w:ascii="Times New Roman" w:eastAsia="Calibri" w:hAnsi="Times New Roman" w:cs="Times New Roman"/>
          <w:sz w:val="24"/>
          <w:szCs w:val="24"/>
          <w:lang w:val="ru-RU"/>
        </w:rPr>
        <w:t xml:space="preserve"> </w:t>
      </w:r>
      <w:r w:rsidRPr="00846E71">
        <w:rPr>
          <w:rFonts w:ascii="Times New Roman" w:eastAsia="Calibri" w:hAnsi="Times New Roman" w:cs="Times New Roman"/>
          <w:b/>
          <w:sz w:val="24"/>
          <w:szCs w:val="24"/>
          <w:u w:val="single"/>
          <w:lang w:val="ru-RU"/>
        </w:rPr>
        <w:t>Ответственность Подрядчика по станку и бригаде КРС:</w:t>
      </w:r>
    </w:p>
    <w:p w14:paraId="2208ADB0" w14:textId="77777777" w:rsidR="00846E71" w:rsidRPr="00846E71" w:rsidRDefault="00846E71" w:rsidP="00846E71">
      <w:pPr>
        <w:contextualSpacing/>
        <w:jc w:val="both"/>
        <w:rPr>
          <w:rFonts w:ascii="Times New Roman" w:eastAsia="Calibri" w:hAnsi="Times New Roman" w:cs="Times New Roman"/>
          <w:b/>
          <w:sz w:val="24"/>
          <w:szCs w:val="24"/>
          <w:u w:val="single"/>
          <w:lang w:val="ru-RU"/>
        </w:rPr>
      </w:pPr>
    </w:p>
    <w:p w14:paraId="41FC03A4" w14:textId="77777777" w:rsidR="00846E71" w:rsidRPr="00846E71" w:rsidRDefault="00846E71" w:rsidP="00846E71">
      <w:pPr>
        <w:numPr>
          <w:ilvl w:val="0"/>
          <w:numId w:val="11"/>
        </w:numPr>
        <w:shd w:val="clear" w:color="auto" w:fill="FFFFFF"/>
        <w:spacing w:after="200" w:line="276" w:lineRule="auto"/>
        <w:ind w:left="426" w:hanging="426"/>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Проводит шаблонирование внутренней поверхности НКТ при спуске в скважину. Заблаговременно (в разумный срок по согласованию сторон) направляет вызов представителю Подрядчика по ГНКТ для прибытия на скважину для контроля проведения шаблонирования внутренней поверхности НКТ</w:t>
      </w:r>
    </w:p>
    <w:p w14:paraId="7C248816" w14:textId="77777777" w:rsidR="00846E71" w:rsidRPr="00846E71" w:rsidRDefault="00846E71" w:rsidP="00846E71">
      <w:pPr>
        <w:numPr>
          <w:ilvl w:val="0"/>
          <w:numId w:val="11"/>
        </w:numPr>
        <w:shd w:val="clear" w:color="auto" w:fill="FFFFFF"/>
        <w:spacing w:after="200" w:line="276" w:lineRule="auto"/>
        <w:ind w:left="426" w:hanging="426"/>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Готовит ствол и устье скважины к применению ГНКТ с азотом. В случае прихвата и потери оборудования ГНКТ из-за некачественно подготовленной внутренней поверхности НКТ, Подрядчик по станку и бригаде КРС несет полную финансовую ответственность перед Заказчиком и компанией по ГНКТ;</w:t>
      </w:r>
    </w:p>
    <w:p w14:paraId="2085A835" w14:textId="77777777" w:rsidR="00846E71" w:rsidRPr="00846E71" w:rsidRDefault="00846E71" w:rsidP="00846E71">
      <w:pPr>
        <w:numPr>
          <w:ilvl w:val="0"/>
          <w:numId w:val="11"/>
        </w:numPr>
        <w:shd w:val="clear" w:color="auto" w:fill="FFFFFF"/>
        <w:spacing w:after="200" w:line="276" w:lineRule="auto"/>
        <w:ind w:left="426" w:hanging="426"/>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Оказывает содействие при разгрузке/погрузке автокраном оборудования Подрядчика по ГНКТ;</w:t>
      </w:r>
    </w:p>
    <w:p w14:paraId="4292C89A" w14:textId="77777777" w:rsidR="00846E71" w:rsidRPr="00846E71" w:rsidRDefault="00846E71" w:rsidP="00846E71">
      <w:pPr>
        <w:numPr>
          <w:ilvl w:val="0"/>
          <w:numId w:val="11"/>
        </w:numPr>
        <w:shd w:val="clear" w:color="auto" w:fill="FFFFFF"/>
        <w:spacing w:after="200" w:line="276" w:lineRule="auto"/>
        <w:ind w:left="426" w:hanging="426"/>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Постоянно контролирует состояние скважины на случай ГНВП;</w:t>
      </w:r>
    </w:p>
    <w:p w14:paraId="1426A380" w14:textId="77777777" w:rsidR="00846E71" w:rsidRPr="00846E71" w:rsidRDefault="00846E71" w:rsidP="00846E71">
      <w:pPr>
        <w:numPr>
          <w:ilvl w:val="0"/>
          <w:numId w:val="11"/>
        </w:numPr>
        <w:shd w:val="clear" w:color="auto" w:fill="FFFFFF"/>
        <w:spacing w:after="200" w:line="276" w:lineRule="auto"/>
        <w:ind w:left="426" w:hanging="426"/>
        <w:contextualSpacing/>
        <w:jc w:val="both"/>
        <w:rPr>
          <w:rFonts w:ascii="Times New Roman" w:eastAsia="Calibri" w:hAnsi="Times New Roman" w:cs="Times New Roman"/>
          <w:sz w:val="24"/>
          <w:szCs w:val="24"/>
          <w:lang w:val="en-US"/>
        </w:rPr>
      </w:pPr>
      <w:r w:rsidRPr="00846E71">
        <w:rPr>
          <w:rFonts w:ascii="Times New Roman" w:eastAsia="Calibri" w:hAnsi="Times New Roman" w:cs="Times New Roman"/>
          <w:sz w:val="24"/>
          <w:szCs w:val="24"/>
          <w:lang w:val="ru-RU"/>
        </w:rPr>
        <w:t xml:space="preserve">Заполняет и подписывает акт о готовности скважины к применению </w:t>
      </w:r>
      <w:r w:rsidRPr="00846E71">
        <w:rPr>
          <w:rFonts w:ascii="Times New Roman" w:eastAsia="Calibri" w:hAnsi="Times New Roman" w:cs="Times New Roman"/>
          <w:sz w:val="24"/>
          <w:szCs w:val="24"/>
          <w:lang w:val="en-US"/>
        </w:rPr>
        <w:t>ГНКТ;</w:t>
      </w:r>
    </w:p>
    <w:p w14:paraId="295B1A07" w14:textId="77777777" w:rsidR="00846E71" w:rsidRPr="00846E71" w:rsidRDefault="00846E71" w:rsidP="00846E71">
      <w:pPr>
        <w:numPr>
          <w:ilvl w:val="0"/>
          <w:numId w:val="11"/>
        </w:numPr>
        <w:shd w:val="clear" w:color="auto" w:fill="FFFFFF"/>
        <w:spacing w:after="200" w:line="276" w:lineRule="auto"/>
        <w:ind w:left="426" w:hanging="426"/>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При применении ГНКТ запрещается без разрешения руководителя работ по ГНКТ: производить ремонт станка-подъемника и оборудования; включать лебёдку и различные силовые агрегаты; переносить и передвигать по полу оборудование станка-подъемника; проводить электросварочные работы в радиусе 400 м;</w:t>
      </w:r>
    </w:p>
    <w:p w14:paraId="27023EAF" w14:textId="77777777" w:rsidR="00846E71" w:rsidRPr="00846E71" w:rsidRDefault="00846E71" w:rsidP="00846E71">
      <w:pPr>
        <w:numPr>
          <w:ilvl w:val="0"/>
          <w:numId w:val="11"/>
        </w:numPr>
        <w:shd w:val="clear" w:color="auto" w:fill="FFFFFF"/>
        <w:spacing w:after="200" w:line="276" w:lineRule="auto"/>
        <w:ind w:left="426" w:hanging="426"/>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Вахта бригады КРС может привлекаться к выполнению вспомогательных работ (в процессе применения ГНКТ вахта должна находиться на близлежащей территории скважины).</w:t>
      </w:r>
    </w:p>
    <w:p w14:paraId="1C2B85A2" w14:textId="77777777" w:rsidR="00846E71" w:rsidRPr="00846E71" w:rsidRDefault="00846E71" w:rsidP="00846E71">
      <w:pPr>
        <w:numPr>
          <w:ilvl w:val="0"/>
          <w:numId w:val="11"/>
        </w:numPr>
        <w:shd w:val="clear" w:color="auto" w:fill="FFFFFF"/>
        <w:spacing w:after="200" w:line="276" w:lineRule="auto"/>
        <w:ind w:left="426" w:hanging="426"/>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 xml:space="preserve">Обеспечивает электроэнергией оборудование Подрядчика по ГНКТ; </w:t>
      </w:r>
    </w:p>
    <w:p w14:paraId="4CB26B52" w14:textId="77777777" w:rsidR="00846E71" w:rsidRPr="00846E71" w:rsidRDefault="00846E71" w:rsidP="00846E71">
      <w:pPr>
        <w:numPr>
          <w:ilvl w:val="0"/>
          <w:numId w:val="11"/>
        </w:numPr>
        <w:shd w:val="clear" w:color="auto" w:fill="FFFFFF"/>
        <w:spacing w:after="200" w:line="276" w:lineRule="auto"/>
        <w:ind w:left="426" w:hanging="426"/>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Производит вывоз и утилизацию продуктов реакции и подтоварной воды (кроме углеводородов), полученных в результате очистки ПЗП и освоения скважины.</w:t>
      </w:r>
    </w:p>
    <w:p w14:paraId="73CC0FF6" w14:textId="77777777" w:rsidR="00846E71" w:rsidRPr="00846E71" w:rsidRDefault="00846E71" w:rsidP="00846E71">
      <w:pPr>
        <w:numPr>
          <w:ilvl w:val="0"/>
          <w:numId w:val="11"/>
        </w:numPr>
        <w:shd w:val="clear" w:color="auto" w:fill="FFFFFF"/>
        <w:spacing w:after="200" w:line="276" w:lineRule="auto"/>
        <w:ind w:left="426" w:hanging="426"/>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В случае необходимости предоставляет техническую воду;</w:t>
      </w:r>
    </w:p>
    <w:p w14:paraId="768D5523" w14:textId="77777777" w:rsidR="00846E71" w:rsidRPr="00846E71" w:rsidRDefault="00846E71" w:rsidP="00846E71">
      <w:pPr>
        <w:numPr>
          <w:ilvl w:val="0"/>
          <w:numId w:val="11"/>
        </w:numPr>
        <w:shd w:val="clear" w:color="auto" w:fill="FFFFFF"/>
        <w:spacing w:after="200" w:line="276" w:lineRule="auto"/>
        <w:ind w:left="426" w:hanging="426"/>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В случае необходимости оказывает содействие Подрядчику по ГНКТ по предоставлению питания и проживания за счет Подрядчика по ГНКТ.</w:t>
      </w:r>
    </w:p>
    <w:p w14:paraId="27081AD3" w14:textId="77777777" w:rsidR="00846E71" w:rsidRPr="00846E71" w:rsidRDefault="00846E71" w:rsidP="00846E71">
      <w:pPr>
        <w:shd w:val="clear" w:color="auto" w:fill="FFFFFF"/>
        <w:spacing w:after="200" w:line="276" w:lineRule="auto"/>
        <w:ind w:left="426"/>
        <w:contextualSpacing/>
        <w:jc w:val="both"/>
        <w:rPr>
          <w:rFonts w:ascii="Times New Roman" w:eastAsia="Calibri" w:hAnsi="Times New Roman" w:cs="Times New Roman"/>
          <w:sz w:val="24"/>
          <w:szCs w:val="24"/>
          <w:lang w:val="ru-RU"/>
        </w:rPr>
      </w:pPr>
    </w:p>
    <w:p w14:paraId="7CF9D4E9" w14:textId="77777777" w:rsidR="00846E71" w:rsidRPr="00846E71" w:rsidRDefault="00846E71" w:rsidP="00846E71">
      <w:pPr>
        <w:shd w:val="clear" w:color="auto" w:fill="FFFFFF"/>
        <w:spacing w:after="200" w:line="276" w:lineRule="auto"/>
        <w:ind w:left="426"/>
        <w:contextualSpacing/>
        <w:jc w:val="both"/>
        <w:rPr>
          <w:rFonts w:ascii="Times New Roman" w:eastAsia="Calibri" w:hAnsi="Times New Roman" w:cs="Times New Roman"/>
          <w:sz w:val="24"/>
          <w:szCs w:val="24"/>
          <w:lang w:val="ru-RU"/>
        </w:rPr>
      </w:pPr>
    </w:p>
    <w:p w14:paraId="1769DAB2" w14:textId="77777777" w:rsidR="00846E71" w:rsidRPr="00846E71" w:rsidRDefault="00846E71" w:rsidP="00846E71">
      <w:pPr>
        <w:shd w:val="clear" w:color="auto" w:fill="FFFFFF"/>
        <w:spacing w:after="200" w:line="276" w:lineRule="auto"/>
        <w:ind w:left="426"/>
        <w:contextualSpacing/>
        <w:jc w:val="both"/>
        <w:rPr>
          <w:rFonts w:ascii="Times New Roman" w:eastAsia="Calibri" w:hAnsi="Times New Roman" w:cs="Times New Roman"/>
          <w:sz w:val="24"/>
          <w:szCs w:val="24"/>
          <w:lang w:val="ru-RU"/>
        </w:rPr>
      </w:pPr>
    </w:p>
    <w:p w14:paraId="52F78F71" w14:textId="77777777" w:rsidR="00846E71" w:rsidRPr="00846E71" w:rsidRDefault="00846E71" w:rsidP="00846E71">
      <w:pPr>
        <w:ind w:left="284" w:hanging="284"/>
        <w:contextualSpacing/>
        <w:jc w:val="both"/>
        <w:rPr>
          <w:rFonts w:ascii="Times New Roman" w:eastAsia="Calibri" w:hAnsi="Times New Roman" w:cs="Times New Roman"/>
          <w:b/>
          <w:sz w:val="24"/>
          <w:szCs w:val="24"/>
          <w:u w:val="single"/>
          <w:lang w:val="en-US"/>
        </w:rPr>
      </w:pPr>
      <w:r w:rsidRPr="00846E71">
        <w:rPr>
          <w:rFonts w:ascii="Times New Roman" w:eastAsia="Calibri" w:hAnsi="Times New Roman" w:cs="Times New Roman"/>
          <w:b/>
          <w:sz w:val="24"/>
          <w:szCs w:val="24"/>
          <w:u w:val="single"/>
          <w:lang w:val="en-US"/>
        </w:rPr>
        <w:t>Ответственность Подрядчика по ГНКТ:</w:t>
      </w:r>
    </w:p>
    <w:p w14:paraId="7E46C567" w14:textId="77777777" w:rsidR="00846E71" w:rsidRPr="00846E71" w:rsidRDefault="00846E71" w:rsidP="00846E71">
      <w:pPr>
        <w:ind w:left="284" w:hanging="284"/>
        <w:contextualSpacing/>
        <w:jc w:val="both"/>
        <w:rPr>
          <w:rFonts w:ascii="Times New Roman" w:eastAsia="Calibri" w:hAnsi="Times New Roman" w:cs="Times New Roman"/>
          <w:b/>
          <w:sz w:val="24"/>
          <w:szCs w:val="24"/>
          <w:lang w:val="en-US"/>
        </w:rPr>
      </w:pPr>
    </w:p>
    <w:p w14:paraId="7C0FFB12" w14:textId="77777777" w:rsidR="00846E71" w:rsidRPr="00846E71" w:rsidRDefault="00846E71" w:rsidP="00846E71">
      <w:pPr>
        <w:numPr>
          <w:ilvl w:val="0"/>
          <w:numId w:val="12"/>
        </w:numPr>
        <w:spacing w:after="0" w:line="276" w:lineRule="auto"/>
        <w:ind w:left="284"/>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Составляет и утверждает планы работ по очистке и освоению скважины при помощи ГНКТ с закачкой азота, предварительно согласовав их с Заказчиком;</w:t>
      </w:r>
    </w:p>
    <w:p w14:paraId="0C1FEF15" w14:textId="77777777" w:rsidR="00846E71" w:rsidRPr="00846E71" w:rsidRDefault="00846E71" w:rsidP="00846E71">
      <w:pPr>
        <w:numPr>
          <w:ilvl w:val="0"/>
          <w:numId w:val="12"/>
        </w:numPr>
        <w:spacing w:after="0" w:line="276" w:lineRule="auto"/>
        <w:ind w:left="284"/>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 xml:space="preserve">Направляет своего представителя для контроля во время проведения шаблонирования внутренней поверхности НКТ  Подрядчиком по станку и бригады КРС и подписывает акт о готовности скважины к применению ГНКТ с азотом, либо в случае отсутствия своего представителя, безоговорочно соглашается с актом о готовности скважины, оборудования </w:t>
      </w:r>
      <w:r w:rsidRPr="00846E71">
        <w:rPr>
          <w:rFonts w:ascii="Times New Roman" w:eastAsia="Calibri" w:hAnsi="Times New Roman" w:cs="Times New Roman"/>
          <w:sz w:val="24"/>
          <w:szCs w:val="24"/>
          <w:lang w:val="ru-RU"/>
        </w:rPr>
        <w:lastRenderedPageBreak/>
        <w:t>устья к применению ГНКТ с азотом, подписанным представителями Заказчика и Подрядчика по станку и бригаде КРС, и принимает скважину для дальнейшего проведения работ с применением ГНКТ с азотом. В случае невозможности направления своего представителя в разумный срок (минимум за 1 час до начала спуска НКТ) уведомляет об этом Подрядчика по станку и бригаде КРС;</w:t>
      </w:r>
    </w:p>
    <w:p w14:paraId="4023B0C0" w14:textId="77777777" w:rsidR="00846E71" w:rsidRPr="00846E71" w:rsidRDefault="00846E71" w:rsidP="00846E71">
      <w:pPr>
        <w:numPr>
          <w:ilvl w:val="0"/>
          <w:numId w:val="12"/>
        </w:numPr>
        <w:spacing w:after="0" w:line="276" w:lineRule="auto"/>
        <w:ind w:left="284"/>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Устанавливает технику и оборудование, проверяет исправность и готовность техники и оборудования ГНКТ с азотно-компрессорной установкой, в том числе проводит опрессовку поверхностных линий и оборудования;</w:t>
      </w:r>
    </w:p>
    <w:p w14:paraId="34409177" w14:textId="77777777" w:rsidR="00846E71" w:rsidRPr="00846E71" w:rsidRDefault="00846E71" w:rsidP="00846E71">
      <w:pPr>
        <w:numPr>
          <w:ilvl w:val="0"/>
          <w:numId w:val="12"/>
        </w:numPr>
        <w:spacing w:after="0" w:line="276" w:lineRule="auto"/>
        <w:ind w:left="284"/>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Самостоятельно получает разрешение на дальнейшие работы от противофонтанной аварийно-спасательной службы;</w:t>
      </w:r>
    </w:p>
    <w:p w14:paraId="2C19424C" w14:textId="77777777" w:rsidR="00846E71" w:rsidRPr="00846E71" w:rsidRDefault="00846E71" w:rsidP="00846E71">
      <w:pPr>
        <w:numPr>
          <w:ilvl w:val="0"/>
          <w:numId w:val="12"/>
        </w:numPr>
        <w:spacing w:after="0" w:line="276" w:lineRule="auto"/>
        <w:ind w:left="284"/>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Расставляет предупредительные знаки и оградительную ленту вокруг рабочей зоны;</w:t>
      </w:r>
    </w:p>
    <w:p w14:paraId="60111CB3" w14:textId="77777777" w:rsidR="00846E71" w:rsidRPr="00846E71" w:rsidRDefault="00846E71" w:rsidP="00846E71">
      <w:pPr>
        <w:numPr>
          <w:ilvl w:val="0"/>
          <w:numId w:val="12"/>
        </w:numPr>
        <w:spacing w:after="0" w:line="276" w:lineRule="auto"/>
        <w:ind w:left="284"/>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Проводит демонтаж и демобилизацию со скважины, с вывозом ТБО с последующей их утилизацией;</w:t>
      </w:r>
    </w:p>
    <w:p w14:paraId="0B86D69F" w14:textId="77777777" w:rsidR="00846E71" w:rsidRPr="00846E71" w:rsidRDefault="00846E71" w:rsidP="00846E71">
      <w:pPr>
        <w:numPr>
          <w:ilvl w:val="0"/>
          <w:numId w:val="12"/>
        </w:numPr>
        <w:spacing w:after="0" w:line="276" w:lineRule="auto"/>
        <w:ind w:left="284"/>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 xml:space="preserve">Сдает скважину представителю Заказчика (супервайзеру) с составлением акта. </w:t>
      </w:r>
    </w:p>
    <w:p w14:paraId="4EE45233" w14:textId="77777777" w:rsidR="00846E71" w:rsidRPr="00846E71" w:rsidRDefault="00846E71" w:rsidP="00846E71">
      <w:pPr>
        <w:shd w:val="clear" w:color="auto" w:fill="FFFFFF"/>
        <w:spacing w:after="200" w:line="276" w:lineRule="auto"/>
        <w:ind w:left="426"/>
        <w:contextualSpacing/>
        <w:jc w:val="both"/>
        <w:rPr>
          <w:rFonts w:ascii="Times New Roman" w:eastAsia="Calibri" w:hAnsi="Times New Roman" w:cs="Times New Roman"/>
          <w:sz w:val="24"/>
          <w:szCs w:val="24"/>
          <w:lang w:val="ru-RU"/>
        </w:rPr>
      </w:pPr>
    </w:p>
    <w:p w14:paraId="28325076" w14:textId="77777777" w:rsidR="00846E71" w:rsidRPr="00846E71" w:rsidRDefault="00846E71" w:rsidP="00846E71">
      <w:pPr>
        <w:shd w:val="clear" w:color="auto" w:fill="FFFFFF"/>
        <w:spacing w:after="200" w:line="276" w:lineRule="auto"/>
        <w:ind w:left="426"/>
        <w:contextualSpacing/>
        <w:jc w:val="both"/>
        <w:rPr>
          <w:rFonts w:ascii="Times New Roman" w:eastAsia="Calibri" w:hAnsi="Times New Roman" w:cs="Times New Roman"/>
          <w:sz w:val="24"/>
          <w:szCs w:val="24"/>
          <w:lang w:val="ru-RU"/>
        </w:rPr>
      </w:pPr>
    </w:p>
    <w:p w14:paraId="2D4581DB" w14:textId="77777777" w:rsidR="00846E71" w:rsidRPr="00846E71" w:rsidRDefault="00846E71" w:rsidP="00846E71">
      <w:pPr>
        <w:shd w:val="clear" w:color="auto" w:fill="FFFFFF"/>
        <w:spacing w:after="200" w:line="276" w:lineRule="auto"/>
        <w:ind w:left="426"/>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Примечание: обе стороны при любой переписке включают в копию представителя Заказчика.</w:t>
      </w:r>
    </w:p>
    <w:p w14:paraId="5E9370DE" w14:textId="77777777" w:rsidR="00846E71" w:rsidRPr="00846E71" w:rsidRDefault="00846E71" w:rsidP="00846E71">
      <w:pPr>
        <w:shd w:val="clear" w:color="auto" w:fill="FFFFFF"/>
        <w:spacing w:after="200" w:line="276" w:lineRule="auto"/>
        <w:ind w:left="426"/>
        <w:contextualSpacing/>
        <w:jc w:val="both"/>
        <w:rPr>
          <w:rFonts w:ascii="Times New Roman" w:eastAsia="Calibri" w:hAnsi="Times New Roman" w:cs="Times New Roman"/>
          <w:sz w:val="24"/>
          <w:szCs w:val="24"/>
          <w:lang w:val="ru-RU"/>
        </w:rPr>
      </w:pPr>
    </w:p>
    <w:p w14:paraId="595DEB55" w14:textId="77777777" w:rsidR="00846E71" w:rsidRPr="00846E71" w:rsidRDefault="00846E71" w:rsidP="00846E71">
      <w:pPr>
        <w:shd w:val="clear" w:color="auto" w:fill="FFFFFF"/>
        <w:spacing w:after="200" w:line="276" w:lineRule="auto"/>
        <w:ind w:left="426"/>
        <w:contextualSpacing/>
        <w:jc w:val="both"/>
        <w:rPr>
          <w:rFonts w:ascii="Times New Roman" w:eastAsia="Calibri" w:hAnsi="Times New Roman" w:cs="Times New Roman"/>
          <w:sz w:val="24"/>
          <w:szCs w:val="24"/>
          <w:lang w:val="ru-RU"/>
        </w:rPr>
      </w:pPr>
    </w:p>
    <w:p w14:paraId="031A114C" w14:textId="77777777" w:rsidR="00846E71" w:rsidRPr="00846E71" w:rsidRDefault="00846E71" w:rsidP="00846E71">
      <w:pPr>
        <w:shd w:val="clear" w:color="auto" w:fill="FFFFFF"/>
        <w:spacing w:after="200" w:line="276" w:lineRule="auto"/>
        <w:ind w:left="426"/>
        <w:contextualSpacing/>
        <w:jc w:val="both"/>
        <w:rPr>
          <w:rFonts w:ascii="Times New Roman" w:eastAsia="Calibri" w:hAnsi="Times New Roman" w:cs="Times New Roman"/>
          <w:sz w:val="24"/>
          <w:szCs w:val="24"/>
          <w:lang w:val="ru-RU"/>
        </w:rPr>
      </w:pPr>
    </w:p>
    <w:p w14:paraId="1A1635ED" w14:textId="77777777" w:rsidR="00846E71" w:rsidRPr="00846E71" w:rsidRDefault="00846E71" w:rsidP="00846E71">
      <w:pPr>
        <w:autoSpaceDE w:val="0"/>
        <w:autoSpaceDN w:val="0"/>
        <w:adjustRightInd w:val="0"/>
        <w:spacing w:after="0" w:line="240" w:lineRule="auto"/>
        <w:jc w:val="both"/>
        <w:rPr>
          <w:rFonts w:ascii="Times New Roman" w:eastAsia="Calibri" w:hAnsi="Times New Roman" w:cs="Times New Roman"/>
          <w:b/>
          <w:sz w:val="24"/>
          <w:szCs w:val="24"/>
          <w:lang w:val="ru-RU"/>
        </w:rPr>
      </w:pPr>
      <w:r w:rsidRPr="00846E71">
        <w:rPr>
          <w:rFonts w:ascii="Times New Roman" w:eastAsia="Calibri" w:hAnsi="Times New Roman" w:cs="Times New Roman"/>
          <w:b/>
          <w:sz w:val="24"/>
          <w:szCs w:val="24"/>
          <w:lang w:val="ru-RU"/>
        </w:rPr>
        <w:t xml:space="preserve">                  </w:t>
      </w:r>
    </w:p>
    <w:tbl>
      <w:tblPr>
        <w:tblW w:w="9344" w:type="dxa"/>
        <w:tblInd w:w="435" w:type="dxa"/>
        <w:tblLayout w:type="fixed"/>
        <w:tblLook w:val="0000" w:firstRow="0" w:lastRow="0" w:firstColumn="0" w:lastColumn="0" w:noHBand="0" w:noVBand="0"/>
      </w:tblPr>
      <w:tblGrid>
        <w:gridCol w:w="4672"/>
        <w:gridCol w:w="4672"/>
      </w:tblGrid>
      <w:tr w:rsidR="00846E71" w:rsidRPr="00846E71" w14:paraId="780B0200" w14:textId="77777777" w:rsidTr="00A31E16">
        <w:tc>
          <w:tcPr>
            <w:tcW w:w="4672" w:type="dxa"/>
          </w:tcPr>
          <w:p w14:paraId="611F8A1B" w14:textId="77777777" w:rsidR="00846E71" w:rsidRPr="00846E71" w:rsidRDefault="00846E71" w:rsidP="00846E71">
            <w:pPr>
              <w:spacing w:after="0" w:line="240" w:lineRule="auto"/>
              <w:rPr>
                <w:rFonts w:ascii="Times New Roman" w:eastAsia="Calibri" w:hAnsi="Times New Roman" w:cs="Times New Roman"/>
                <w:bCs/>
                <w:sz w:val="24"/>
                <w:szCs w:val="24"/>
                <w:lang w:val="ru-RU"/>
              </w:rPr>
            </w:pPr>
          </w:p>
        </w:tc>
        <w:tc>
          <w:tcPr>
            <w:tcW w:w="4672" w:type="dxa"/>
          </w:tcPr>
          <w:p w14:paraId="120229D1" w14:textId="77777777" w:rsidR="00846E71" w:rsidRPr="00846E71" w:rsidRDefault="00846E71" w:rsidP="00846E71">
            <w:pPr>
              <w:spacing w:after="0" w:line="240" w:lineRule="auto"/>
              <w:jc w:val="center"/>
              <w:rPr>
                <w:rFonts w:ascii="Times New Roman" w:eastAsia="Calibri" w:hAnsi="Times New Roman" w:cs="Times New Roman"/>
                <w:bCs/>
                <w:sz w:val="24"/>
                <w:szCs w:val="24"/>
                <w:lang w:val="ru-RU"/>
              </w:rPr>
            </w:pPr>
          </w:p>
        </w:tc>
      </w:tr>
    </w:tbl>
    <w:p w14:paraId="5958BA5A" w14:textId="77777777" w:rsidR="00846E71" w:rsidRPr="00846E71" w:rsidRDefault="00846E71" w:rsidP="00846E71">
      <w:pPr>
        <w:autoSpaceDE w:val="0"/>
        <w:autoSpaceDN w:val="0"/>
        <w:adjustRightInd w:val="0"/>
        <w:spacing w:after="0" w:line="240" w:lineRule="auto"/>
        <w:jc w:val="both"/>
        <w:rPr>
          <w:rFonts w:ascii="Times New Roman" w:eastAsia="Calibri" w:hAnsi="Times New Roman" w:cs="Times New Roman"/>
          <w:b/>
          <w:sz w:val="24"/>
          <w:szCs w:val="24"/>
          <w:lang w:val="ru-RU"/>
        </w:rPr>
      </w:pPr>
    </w:p>
    <w:p w14:paraId="3BF1EE61"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4B52D75B"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441C88E9"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15BD3E18"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1803E454"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685B3A89"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0EE199AD"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7FD137A5"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18509ED1"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67E984BA"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0495B462"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7E35BAC9"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6E4BB125"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68D7C9A8"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39601D8E"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375A9D2A"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2A4C2029"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457A9ECF"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0C2B43D8"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72D6645F"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25D5857A" w14:textId="06C93A50" w:rsidR="00846E71" w:rsidRDefault="00846E71" w:rsidP="00846E71">
      <w:pPr>
        <w:spacing w:after="0" w:line="240" w:lineRule="auto"/>
        <w:jc w:val="center"/>
        <w:rPr>
          <w:rFonts w:ascii="Times New Roman" w:eastAsia="Calibri" w:hAnsi="Times New Roman" w:cs="Times New Roman"/>
          <w:b/>
          <w:sz w:val="24"/>
          <w:szCs w:val="24"/>
          <w:lang w:val="ru-RU"/>
        </w:rPr>
      </w:pPr>
    </w:p>
    <w:p w14:paraId="70CECDA0" w14:textId="77777777" w:rsidR="000867B9" w:rsidRPr="00846E71" w:rsidRDefault="000867B9" w:rsidP="00846E71">
      <w:pPr>
        <w:spacing w:after="0" w:line="240" w:lineRule="auto"/>
        <w:jc w:val="center"/>
        <w:rPr>
          <w:rFonts w:ascii="Times New Roman" w:eastAsia="Calibri" w:hAnsi="Times New Roman" w:cs="Times New Roman"/>
          <w:b/>
          <w:sz w:val="24"/>
          <w:szCs w:val="24"/>
          <w:lang w:val="ru-RU"/>
        </w:rPr>
      </w:pPr>
    </w:p>
    <w:p w14:paraId="0B6E61A1"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24A41BD5"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46CC72A6" w14:textId="77777777" w:rsidR="00846E71" w:rsidRPr="00846E71" w:rsidRDefault="00846E71" w:rsidP="00846E71">
      <w:pPr>
        <w:spacing w:after="0" w:line="240" w:lineRule="auto"/>
        <w:jc w:val="right"/>
        <w:rPr>
          <w:rFonts w:ascii="Times New Roman" w:eastAsia="Calibri" w:hAnsi="Times New Roman" w:cs="Times New Roman"/>
          <w:b/>
          <w:sz w:val="24"/>
          <w:szCs w:val="24"/>
          <w:lang w:val="ru-RU"/>
        </w:rPr>
      </w:pPr>
    </w:p>
    <w:p w14:paraId="2C5733F5" w14:textId="77777777" w:rsidR="00846E71" w:rsidRPr="00846E71" w:rsidRDefault="00846E71" w:rsidP="00846E71">
      <w:pPr>
        <w:spacing w:after="0" w:line="240" w:lineRule="auto"/>
        <w:jc w:val="right"/>
        <w:rPr>
          <w:rFonts w:ascii="Times New Roman" w:eastAsia="Calibri" w:hAnsi="Times New Roman" w:cs="Times New Roman"/>
          <w:b/>
          <w:sz w:val="24"/>
          <w:szCs w:val="24"/>
          <w:lang w:val="ru-RU"/>
        </w:rPr>
      </w:pPr>
    </w:p>
    <w:p w14:paraId="2870F5D4" w14:textId="77777777" w:rsidR="00846E71" w:rsidRPr="00846E71" w:rsidRDefault="00846E71" w:rsidP="00846E71">
      <w:pPr>
        <w:spacing w:after="0" w:line="240" w:lineRule="auto"/>
        <w:jc w:val="right"/>
        <w:rPr>
          <w:rFonts w:ascii="Times New Roman" w:eastAsia="Calibri" w:hAnsi="Times New Roman" w:cs="Times New Roman"/>
          <w:b/>
          <w:sz w:val="24"/>
          <w:szCs w:val="24"/>
          <w:lang w:val="ru-RU"/>
        </w:rPr>
      </w:pPr>
      <w:r w:rsidRPr="00846E71">
        <w:rPr>
          <w:rFonts w:ascii="Times New Roman" w:eastAsia="Calibri" w:hAnsi="Times New Roman" w:cs="Times New Roman"/>
          <w:b/>
          <w:sz w:val="24"/>
          <w:szCs w:val="24"/>
          <w:lang w:val="ru-RU"/>
        </w:rPr>
        <w:t xml:space="preserve">Приложение №9 </w:t>
      </w:r>
    </w:p>
    <w:p w14:paraId="109385DC" w14:textId="77777777" w:rsidR="00846E71" w:rsidRPr="00846E71" w:rsidRDefault="00846E71" w:rsidP="00846E71">
      <w:pPr>
        <w:spacing w:after="0" w:line="240" w:lineRule="auto"/>
        <w:jc w:val="right"/>
        <w:rPr>
          <w:rFonts w:ascii="Times New Roman" w:eastAsia="Calibri" w:hAnsi="Times New Roman" w:cs="Times New Roman"/>
          <w:b/>
          <w:sz w:val="24"/>
          <w:szCs w:val="24"/>
          <w:lang w:val="ru-RU"/>
        </w:rPr>
      </w:pPr>
      <w:r w:rsidRPr="00846E71">
        <w:rPr>
          <w:rFonts w:ascii="Times New Roman" w:eastAsia="Calibri" w:hAnsi="Times New Roman" w:cs="Times New Roman"/>
          <w:b/>
          <w:sz w:val="24"/>
          <w:szCs w:val="24"/>
          <w:lang w:val="ru-RU"/>
        </w:rPr>
        <w:t xml:space="preserve">                                                                                                                       к Договору №___   </w:t>
      </w:r>
    </w:p>
    <w:p w14:paraId="0682F31C" w14:textId="5642E037" w:rsidR="00846E71" w:rsidRPr="00846E71" w:rsidRDefault="00846E71" w:rsidP="00846E71">
      <w:pPr>
        <w:spacing w:after="0" w:line="240" w:lineRule="auto"/>
        <w:jc w:val="right"/>
        <w:rPr>
          <w:rFonts w:ascii="Times New Roman" w:eastAsia="Calibri" w:hAnsi="Times New Roman" w:cs="Times New Roman"/>
          <w:b/>
          <w:sz w:val="24"/>
          <w:szCs w:val="24"/>
          <w:lang w:val="ru-RU"/>
        </w:rPr>
      </w:pPr>
      <w:r w:rsidRPr="00846E71">
        <w:rPr>
          <w:rFonts w:ascii="Times New Roman" w:eastAsia="Calibri" w:hAnsi="Times New Roman" w:cs="Times New Roman"/>
          <w:b/>
          <w:sz w:val="24"/>
          <w:szCs w:val="24"/>
          <w:lang w:val="ru-RU"/>
        </w:rPr>
        <w:t xml:space="preserve">                                                                                                                от «__» ______ 202</w:t>
      </w:r>
      <w:r w:rsidR="00E72C51">
        <w:rPr>
          <w:rFonts w:ascii="Times New Roman" w:eastAsia="Calibri" w:hAnsi="Times New Roman" w:cs="Times New Roman"/>
          <w:b/>
          <w:sz w:val="24"/>
          <w:szCs w:val="24"/>
          <w:lang w:val="ru-RU"/>
        </w:rPr>
        <w:t>2</w:t>
      </w:r>
      <w:r w:rsidRPr="00846E71">
        <w:rPr>
          <w:rFonts w:ascii="Times New Roman" w:eastAsia="Calibri" w:hAnsi="Times New Roman" w:cs="Times New Roman"/>
          <w:b/>
          <w:sz w:val="24"/>
          <w:szCs w:val="24"/>
          <w:lang w:val="ru-RU"/>
        </w:rPr>
        <w:t xml:space="preserve"> года</w:t>
      </w:r>
    </w:p>
    <w:p w14:paraId="68B536C3"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0B02BC85"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03070074"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r w:rsidRPr="00846E71">
        <w:rPr>
          <w:rFonts w:ascii="Times New Roman" w:eastAsia="Calibri" w:hAnsi="Times New Roman" w:cs="Times New Roman"/>
          <w:b/>
          <w:sz w:val="24"/>
          <w:szCs w:val="24"/>
          <w:lang w:val="ru-RU"/>
        </w:rPr>
        <w:t>Регламент взаимоотношений</w:t>
      </w:r>
    </w:p>
    <w:p w14:paraId="3EA91637"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r w:rsidRPr="00846E71">
        <w:rPr>
          <w:rFonts w:ascii="Times New Roman" w:eastAsia="Calibri" w:hAnsi="Times New Roman" w:cs="Times New Roman"/>
          <w:b/>
          <w:sz w:val="24"/>
          <w:szCs w:val="24"/>
          <w:lang w:val="ru-RU"/>
        </w:rPr>
        <w:t xml:space="preserve">между  Подрядчиком по станку и бригаде КРС и Подрядчиком по ГИС  </w:t>
      </w:r>
    </w:p>
    <w:p w14:paraId="77C61F09"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06A19210" w14:textId="77777777" w:rsidR="00846E71" w:rsidRPr="00846E71" w:rsidRDefault="00846E71" w:rsidP="00846E71">
      <w:pPr>
        <w:contextualSpacing/>
        <w:jc w:val="both"/>
        <w:rPr>
          <w:rFonts w:ascii="Times New Roman" w:eastAsia="Calibri" w:hAnsi="Times New Roman" w:cs="Times New Roman"/>
          <w:b/>
          <w:sz w:val="24"/>
          <w:szCs w:val="24"/>
          <w:u w:val="single"/>
          <w:lang w:val="ru-RU"/>
        </w:rPr>
      </w:pPr>
      <w:r w:rsidRPr="00846E71">
        <w:rPr>
          <w:rFonts w:ascii="Times New Roman" w:eastAsia="Calibri" w:hAnsi="Times New Roman" w:cs="Times New Roman"/>
          <w:sz w:val="24"/>
          <w:szCs w:val="24"/>
          <w:lang w:val="ru-RU"/>
        </w:rPr>
        <w:t xml:space="preserve"> </w:t>
      </w:r>
      <w:r w:rsidRPr="00846E71">
        <w:rPr>
          <w:rFonts w:ascii="Times New Roman" w:eastAsia="Calibri" w:hAnsi="Times New Roman" w:cs="Times New Roman"/>
          <w:b/>
          <w:sz w:val="24"/>
          <w:szCs w:val="24"/>
          <w:u w:val="single"/>
          <w:lang w:val="ru-RU"/>
        </w:rPr>
        <w:t>Ответственность Подрядчика по станку и бригаде КРС:</w:t>
      </w:r>
    </w:p>
    <w:p w14:paraId="7F6D119A" w14:textId="77777777" w:rsidR="00846E71" w:rsidRPr="00846E71" w:rsidRDefault="00846E71" w:rsidP="00846E71">
      <w:pPr>
        <w:contextualSpacing/>
        <w:jc w:val="both"/>
        <w:rPr>
          <w:rFonts w:ascii="Times New Roman" w:eastAsia="Calibri" w:hAnsi="Times New Roman" w:cs="Times New Roman"/>
          <w:b/>
          <w:sz w:val="24"/>
          <w:szCs w:val="24"/>
          <w:u w:val="single"/>
          <w:lang w:val="ru-RU"/>
        </w:rPr>
      </w:pPr>
    </w:p>
    <w:p w14:paraId="16493E14" w14:textId="77777777" w:rsidR="00846E71" w:rsidRPr="00846E71" w:rsidRDefault="00846E71" w:rsidP="00846E71">
      <w:pPr>
        <w:numPr>
          <w:ilvl w:val="0"/>
          <w:numId w:val="13"/>
        </w:numPr>
        <w:shd w:val="clear" w:color="auto" w:fill="FFFFFF"/>
        <w:spacing w:after="200" w:line="276" w:lineRule="auto"/>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Проводит шаблонирование внутренней поверхности НКТ при спуске в скважину. Заблаговременно (в разумный срок по согласованию сторон) направляет вызов представителю Подрядчика по ГИС для прибытия на скважину для контроля проведения шаблонирования внутренней поверхности НКТ</w:t>
      </w:r>
    </w:p>
    <w:p w14:paraId="12DF45EF" w14:textId="77777777" w:rsidR="00846E71" w:rsidRPr="00846E71" w:rsidRDefault="00846E71" w:rsidP="00846E71">
      <w:pPr>
        <w:numPr>
          <w:ilvl w:val="0"/>
          <w:numId w:val="13"/>
        </w:numPr>
        <w:shd w:val="clear" w:color="auto" w:fill="FFFFFF"/>
        <w:spacing w:after="200" w:line="276" w:lineRule="auto"/>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Готовит ствол и устье скважины к работам ГИС. В случае прихвата и потери оборудования ГИС из-за некачественно подготовленной внутренней поверхности НКТ, Подрядчик по станку и бригаде КРС несет полную финансовую ответственность перед Заказчиком и компанией по ГИС;</w:t>
      </w:r>
    </w:p>
    <w:p w14:paraId="1A8A8BF0" w14:textId="77777777" w:rsidR="00846E71" w:rsidRPr="00846E71" w:rsidRDefault="00846E71" w:rsidP="00846E71">
      <w:pPr>
        <w:numPr>
          <w:ilvl w:val="0"/>
          <w:numId w:val="13"/>
        </w:numPr>
        <w:shd w:val="clear" w:color="auto" w:fill="FFFFFF"/>
        <w:spacing w:after="200" w:line="276" w:lineRule="auto"/>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Оказывает содействие при разгрузке/погрузке автокраном оборудования Подрядчика по ГИС, а также предоставляет автокран для установки лубрикатора;</w:t>
      </w:r>
    </w:p>
    <w:p w14:paraId="50272CCF" w14:textId="77777777" w:rsidR="00846E71" w:rsidRPr="00846E71" w:rsidRDefault="00846E71" w:rsidP="00846E71">
      <w:pPr>
        <w:numPr>
          <w:ilvl w:val="0"/>
          <w:numId w:val="13"/>
        </w:numPr>
        <w:shd w:val="clear" w:color="auto" w:fill="FFFFFF"/>
        <w:spacing w:after="200" w:line="276" w:lineRule="auto"/>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Постоянно контролирует состояние скважины на случай ГНВП;</w:t>
      </w:r>
    </w:p>
    <w:p w14:paraId="09EEEB00" w14:textId="77777777" w:rsidR="00846E71" w:rsidRPr="00846E71" w:rsidRDefault="00846E71" w:rsidP="00846E71">
      <w:pPr>
        <w:numPr>
          <w:ilvl w:val="0"/>
          <w:numId w:val="13"/>
        </w:numPr>
        <w:shd w:val="clear" w:color="auto" w:fill="FFFFFF"/>
        <w:spacing w:after="200" w:line="276" w:lineRule="auto"/>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Заполняет и подписывает акт о готовности скважины к работам ГИС;</w:t>
      </w:r>
    </w:p>
    <w:p w14:paraId="2DBA24C2" w14:textId="77777777" w:rsidR="00846E71" w:rsidRPr="00846E71" w:rsidRDefault="00846E71" w:rsidP="00846E71">
      <w:pPr>
        <w:numPr>
          <w:ilvl w:val="0"/>
          <w:numId w:val="13"/>
        </w:numPr>
        <w:shd w:val="clear" w:color="auto" w:fill="FFFFFF"/>
        <w:spacing w:after="200" w:line="276" w:lineRule="auto"/>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При работе ГИС запрещается без разрешения руководителя работ по ГИС: производить ремонт станка-подъемника и оборудования; переносить и передвигать по полу оборудование станка-подъемника; проводить электросварочные работы в радиусе 400 м;</w:t>
      </w:r>
    </w:p>
    <w:p w14:paraId="5921046F" w14:textId="77777777" w:rsidR="00846E71" w:rsidRPr="00846E71" w:rsidRDefault="00846E71" w:rsidP="00846E71">
      <w:pPr>
        <w:numPr>
          <w:ilvl w:val="0"/>
          <w:numId w:val="13"/>
        </w:numPr>
        <w:shd w:val="clear" w:color="auto" w:fill="FFFFFF"/>
        <w:spacing w:after="200" w:line="276" w:lineRule="auto"/>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Вахта бригады КРС может привлекаться к выполнению вспомогательных работ (в процессе работы ГИС вахта должна находиться на близлежащей территории скважины).</w:t>
      </w:r>
    </w:p>
    <w:p w14:paraId="62B40DFC" w14:textId="77777777" w:rsidR="00846E71" w:rsidRPr="00846E71" w:rsidRDefault="00846E71" w:rsidP="00846E71">
      <w:pPr>
        <w:numPr>
          <w:ilvl w:val="0"/>
          <w:numId w:val="13"/>
        </w:numPr>
        <w:shd w:val="clear" w:color="auto" w:fill="FFFFFF"/>
        <w:spacing w:after="200" w:line="276" w:lineRule="auto"/>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 xml:space="preserve">Обеспечивает электроэнергией оборудование Подрядчика по ГИС; </w:t>
      </w:r>
    </w:p>
    <w:p w14:paraId="30895976" w14:textId="77777777" w:rsidR="00846E71" w:rsidRPr="00846E71" w:rsidRDefault="00846E71" w:rsidP="00846E71">
      <w:pPr>
        <w:numPr>
          <w:ilvl w:val="0"/>
          <w:numId w:val="13"/>
        </w:numPr>
        <w:shd w:val="clear" w:color="auto" w:fill="FFFFFF"/>
        <w:spacing w:after="200" w:line="276" w:lineRule="auto"/>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В случае необходимости оказывает содействие Подрядчику по ГИС по предоставлению питания и проживания за счет Подрядчика по ГИС.</w:t>
      </w:r>
    </w:p>
    <w:p w14:paraId="2039C056" w14:textId="77777777" w:rsidR="00846E71" w:rsidRPr="00846E71" w:rsidRDefault="00846E71" w:rsidP="00846E71">
      <w:pPr>
        <w:shd w:val="clear" w:color="auto" w:fill="FFFFFF"/>
        <w:spacing w:after="200" w:line="276" w:lineRule="auto"/>
        <w:ind w:left="426"/>
        <w:contextualSpacing/>
        <w:jc w:val="both"/>
        <w:rPr>
          <w:rFonts w:ascii="Times New Roman" w:eastAsia="Calibri" w:hAnsi="Times New Roman" w:cs="Times New Roman"/>
          <w:sz w:val="24"/>
          <w:szCs w:val="24"/>
          <w:lang w:val="ru-RU"/>
        </w:rPr>
      </w:pPr>
    </w:p>
    <w:p w14:paraId="62946D1F" w14:textId="77777777" w:rsidR="00846E71" w:rsidRPr="00846E71" w:rsidRDefault="00846E71" w:rsidP="00846E71">
      <w:pPr>
        <w:shd w:val="clear" w:color="auto" w:fill="FFFFFF"/>
        <w:spacing w:after="200" w:line="276" w:lineRule="auto"/>
        <w:ind w:left="426"/>
        <w:contextualSpacing/>
        <w:jc w:val="both"/>
        <w:rPr>
          <w:rFonts w:ascii="Times New Roman" w:eastAsia="Calibri" w:hAnsi="Times New Roman" w:cs="Times New Roman"/>
          <w:sz w:val="24"/>
          <w:szCs w:val="24"/>
          <w:lang w:val="ru-RU"/>
        </w:rPr>
      </w:pPr>
    </w:p>
    <w:p w14:paraId="732B1BD8" w14:textId="77777777" w:rsidR="00846E71" w:rsidRPr="00846E71" w:rsidRDefault="00846E71" w:rsidP="00846E71">
      <w:pPr>
        <w:shd w:val="clear" w:color="auto" w:fill="FFFFFF"/>
        <w:spacing w:after="200" w:line="276" w:lineRule="auto"/>
        <w:ind w:left="426"/>
        <w:contextualSpacing/>
        <w:jc w:val="both"/>
        <w:rPr>
          <w:rFonts w:ascii="Times New Roman" w:eastAsia="Calibri" w:hAnsi="Times New Roman" w:cs="Times New Roman"/>
          <w:sz w:val="24"/>
          <w:szCs w:val="24"/>
          <w:lang w:val="ru-RU"/>
        </w:rPr>
      </w:pPr>
    </w:p>
    <w:p w14:paraId="57D828A6" w14:textId="77777777" w:rsidR="00846E71" w:rsidRPr="00846E71" w:rsidRDefault="00846E71" w:rsidP="00846E71">
      <w:pPr>
        <w:ind w:left="284" w:hanging="284"/>
        <w:contextualSpacing/>
        <w:jc w:val="both"/>
        <w:rPr>
          <w:rFonts w:ascii="Times New Roman" w:eastAsia="Calibri" w:hAnsi="Times New Roman" w:cs="Times New Roman"/>
          <w:b/>
          <w:sz w:val="24"/>
          <w:szCs w:val="24"/>
          <w:u w:val="single"/>
          <w:lang w:val="en-US"/>
        </w:rPr>
      </w:pPr>
      <w:r w:rsidRPr="00846E71">
        <w:rPr>
          <w:rFonts w:ascii="Times New Roman" w:eastAsia="Calibri" w:hAnsi="Times New Roman" w:cs="Times New Roman"/>
          <w:b/>
          <w:sz w:val="24"/>
          <w:szCs w:val="24"/>
          <w:u w:val="single"/>
          <w:lang w:val="en-US"/>
        </w:rPr>
        <w:t>Ответственность Подрядчика по ГИС:</w:t>
      </w:r>
    </w:p>
    <w:p w14:paraId="1A9C59D3" w14:textId="77777777" w:rsidR="00846E71" w:rsidRPr="00846E71" w:rsidRDefault="00846E71" w:rsidP="00846E71">
      <w:pPr>
        <w:ind w:left="284" w:hanging="284"/>
        <w:contextualSpacing/>
        <w:jc w:val="both"/>
        <w:rPr>
          <w:rFonts w:ascii="Times New Roman" w:eastAsia="Calibri" w:hAnsi="Times New Roman" w:cs="Times New Roman"/>
          <w:b/>
          <w:sz w:val="24"/>
          <w:szCs w:val="24"/>
          <w:lang w:val="en-US"/>
        </w:rPr>
      </w:pPr>
    </w:p>
    <w:p w14:paraId="7B2EAE3E" w14:textId="77777777" w:rsidR="00846E71" w:rsidRPr="00846E71" w:rsidRDefault="00846E71" w:rsidP="00846E71">
      <w:pPr>
        <w:numPr>
          <w:ilvl w:val="0"/>
          <w:numId w:val="14"/>
        </w:numPr>
        <w:spacing w:after="0" w:line="276" w:lineRule="auto"/>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Составляет и утверждает планы работ по ГИС (в том числе по ПВР), предварительно согласовав их с Заказчиком;</w:t>
      </w:r>
    </w:p>
    <w:p w14:paraId="48DF8260" w14:textId="77777777" w:rsidR="00846E71" w:rsidRPr="00846E71" w:rsidRDefault="00846E71" w:rsidP="00846E71">
      <w:pPr>
        <w:numPr>
          <w:ilvl w:val="0"/>
          <w:numId w:val="14"/>
        </w:numPr>
        <w:spacing w:after="0" w:line="276" w:lineRule="auto"/>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 xml:space="preserve">Направляет своего представителя для контроля во время проведения шаблонирования внутренней поверхности НКТ, эксплуатационной колонны  Подрядчиком по станку и бригады КРС и подписывает акт о готовности скважины к работам ГИС, либо в случае отсутствия своего представителя, безоговорочно соглашается с актом о готовности скважины, оборудования </w:t>
      </w:r>
      <w:r w:rsidRPr="00846E71">
        <w:rPr>
          <w:rFonts w:ascii="Times New Roman" w:eastAsia="Calibri" w:hAnsi="Times New Roman" w:cs="Times New Roman"/>
          <w:sz w:val="24"/>
          <w:szCs w:val="24"/>
          <w:lang w:val="ru-RU"/>
        </w:rPr>
        <w:lastRenderedPageBreak/>
        <w:t>устья к работам ГИС, подписанным представителями Заказчика и Подрядчика по станку и бригаде КРС, и принимает скважину для дальнейшего проведения работ по ГИС. В случае невозможности направления своего представителя в разумный срок (минимум за 1 час до начала спуска НКТ) уведомляет об этом Подрядчика по станку и бригаде КРС;</w:t>
      </w:r>
    </w:p>
    <w:p w14:paraId="41996E79" w14:textId="77777777" w:rsidR="00846E71" w:rsidRPr="00846E71" w:rsidRDefault="00846E71" w:rsidP="00846E71">
      <w:pPr>
        <w:numPr>
          <w:ilvl w:val="0"/>
          <w:numId w:val="14"/>
        </w:numPr>
        <w:spacing w:after="0" w:line="276" w:lineRule="auto"/>
        <w:ind w:left="284"/>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Устанавливает технику и оборудование, проверяет исправность и готовность техники и оборудования ГИС, в том числе проводит опрессовку поверхностных линий и оборудования;</w:t>
      </w:r>
    </w:p>
    <w:p w14:paraId="362FEA61" w14:textId="77777777" w:rsidR="00846E71" w:rsidRPr="00846E71" w:rsidRDefault="00846E71" w:rsidP="00846E71">
      <w:pPr>
        <w:numPr>
          <w:ilvl w:val="0"/>
          <w:numId w:val="14"/>
        </w:numPr>
        <w:spacing w:after="0" w:line="276" w:lineRule="auto"/>
        <w:ind w:left="284"/>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Самостоятельно получает разрешение на ПВР от противофонтанной аварийно-спасательной службы.</w:t>
      </w:r>
    </w:p>
    <w:p w14:paraId="673F5D95" w14:textId="77777777" w:rsidR="00846E71" w:rsidRPr="00846E71" w:rsidRDefault="00846E71" w:rsidP="00846E71">
      <w:pPr>
        <w:numPr>
          <w:ilvl w:val="0"/>
          <w:numId w:val="14"/>
        </w:numPr>
        <w:spacing w:after="0" w:line="276" w:lineRule="auto"/>
        <w:ind w:left="284"/>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Расставляет предупредительные знаки и оградительную ленту вокруг рабочей зоны;</w:t>
      </w:r>
    </w:p>
    <w:p w14:paraId="04F60EE0" w14:textId="77777777" w:rsidR="00846E71" w:rsidRPr="00846E71" w:rsidRDefault="00846E71" w:rsidP="00846E71">
      <w:pPr>
        <w:numPr>
          <w:ilvl w:val="0"/>
          <w:numId w:val="14"/>
        </w:numPr>
        <w:spacing w:after="0" w:line="276" w:lineRule="auto"/>
        <w:ind w:left="284"/>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Проводит демонтаж и демобилизацию со скважины, с вывозом ТБО с последующей их утилизацией;</w:t>
      </w:r>
    </w:p>
    <w:p w14:paraId="6EA55082" w14:textId="77777777" w:rsidR="00846E71" w:rsidRPr="00846E71" w:rsidRDefault="00846E71" w:rsidP="00846E71">
      <w:pPr>
        <w:numPr>
          <w:ilvl w:val="0"/>
          <w:numId w:val="14"/>
        </w:numPr>
        <w:spacing w:after="0" w:line="276" w:lineRule="auto"/>
        <w:ind w:left="284"/>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 xml:space="preserve">Сдает скважину представителю Заказчика (супервайзеру) с составлением акта. </w:t>
      </w:r>
    </w:p>
    <w:p w14:paraId="570E80B7" w14:textId="77777777" w:rsidR="00846E71" w:rsidRPr="00846E71" w:rsidRDefault="00846E71" w:rsidP="00846E71">
      <w:pPr>
        <w:shd w:val="clear" w:color="auto" w:fill="FFFFFF"/>
        <w:spacing w:after="200" w:line="276" w:lineRule="auto"/>
        <w:ind w:left="426"/>
        <w:contextualSpacing/>
        <w:jc w:val="both"/>
        <w:rPr>
          <w:rFonts w:ascii="Times New Roman" w:eastAsia="Calibri" w:hAnsi="Times New Roman" w:cs="Times New Roman"/>
          <w:sz w:val="24"/>
          <w:szCs w:val="24"/>
          <w:lang w:val="ru-RU"/>
        </w:rPr>
      </w:pPr>
    </w:p>
    <w:p w14:paraId="626CBF20" w14:textId="77777777" w:rsidR="00846E71" w:rsidRPr="00846E71" w:rsidRDefault="00846E71" w:rsidP="00846E71">
      <w:pPr>
        <w:shd w:val="clear" w:color="auto" w:fill="FFFFFF"/>
        <w:spacing w:after="200" w:line="276" w:lineRule="auto"/>
        <w:ind w:left="426"/>
        <w:contextualSpacing/>
        <w:jc w:val="both"/>
        <w:rPr>
          <w:rFonts w:ascii="Times New Roman" w:eastAsia="Calibri" w:hAnsi="Times New Roman" w:cs="Times New Roman"/>
          <w:sz w:val="24"/>
          <w:szCs w:val="24"/>
          <w:lang w:val="ru-RU"/>
        </w:rPr>
      </w:pPr>
    </w:p>
    <w:p w14:paraId="00ED15E1" w14:textId="77777777" w:rsidR="00846E71" w:rsidRPr="00846E71" w:rsidRDefault="00846E71" w:rsidP="00846E71">
      <w:pPr>
        <w:shd w:val="clear" w:color="auto" w:fill="FFFFFF"/>
        <w:spacing w:after="200" w:line="276" w:lineRule="auto"/>
        <w:ind w:left="426"/>
        <w:contextualSpacing/>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Примечание: обе стороны при любой переписке включают в копию представителя Заказчика.</w:t>
      </w:r>
    </w:p>
    <w:p w14:paraId="226D17C1" w14:textId="77777777" w:rsidR="00846E71" w:rsidRPr="00846E71" w:rsidRDefault="00846E71" w:rsidP="00846E71">
      <w:pPr>
        <w:shd w:val="clear" w:color="auto" w:fill="FFFFFF"/>
        <w:spacing w:after="200" w:line="276" w:lineRule="auto"/>
        <w:ind w:left="426"/>
        <w:contextualSpacing/>
        <w:jc w:val="both"/>
        <w:rPr>
          <w:rFonts w:ascii="Times New Roman" w:eastAsia="Calibri" w:hAnsi="Times New Roman" w:cs="Times New Roman"/>
          <w:sz w:val="24"/>
          <w:szCs w:val="24"/>
          <w:lang w:val="ru-RU"/>
        </w:rPr>
      </w:pPr>
    </w:p>
    <w:p w14:paraId="4E3517BD" w14:textId="77777777" w:rsidR="00846E71" w:rsidRPr="00846E71" w:rsidRDefault="00846E71" w:rsidP="00846E71">
      <w:pPr>
        <w:shd w:val="clear" w:color="auto" w:fill="FFFFFF"/>
        <w:spacing w:after="200" w:line="276" w:lineRule="auto"/>
        <w:ind w:left="426"/>
        <w:contextualSpacing/>
        <w:jc w:val="both"/>
        <w:rPr>
          <w:rFonts w:ascii="Times New Roman" w:eastAsia="Calibri" w:hAnsi="Times New Roman" w:cs="Times New Roman"/>
          <w:sz w:val="24"/>
          <w:szCs w:val="24"/>
          <w:lang w:val="ru-RU"/>
        </w:rPr>
      </w:pPr>
    </w:p>
    <w:p w14:paraId="65DC7DB8" w14:textId="77777777" w:rsidR="00846E71" w:rsidRPr="00846E71" w:rsidRDefault="00846E71" w:rsidP="00846E71">
      <w:pPr>
        <w:shd w:val="clear" w:color="auto" w:fill="FFFFFF"/>
        <w:spacing w:after="200" w:line="276" w:lineRule="auto"/>
        <w:ind w:left="426"/>
        <w:contextualSpacing/>
        <w:jc w:val="both"/>
        <w:rPr>
          <w:rFonts w:ascii="Times New Roman" w:eastAsia="Calibri" w:hAnsi="Times New Roman" w:cs="Times New Roman"/>
          <w:sz w:val="24"/>
          <w:szCs w:val="24"/>
          <w:lang w:val="ru-RU"/>
        </w:rPr>
      </w:pPr>
    </w:p>
    <w:p w14:paraId="56CFEC16"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01A0E595" w14:textId="77777777" w:rsidR="00846E71" w:rsidRPr="00846E71" w:rsidRDefault="00846E71" w:rsidP="00846E71">
      <w:pPr>
        <w:spacing w:after="0" w:line="240" w:lineRule="auto"/>
        <w:jc w:val="center"/>
        <w:rPr>
          <w:rFonts w:ascii="Times New Roman" w:eastAsia="Calibri" w:hAnsi="Times New Roman" w:cs="Times New Roman"/>
          <w:b/>
          <w:sz w:val="24"/>
          <w:szCs w:val="24"/>
          <w:lang w:val="ru-RU"/>
        </w:rPr>
      </w:pPr>
    </w:p>
    <w:p w14:paraId="14943396" w14:textId="77777777" w:rsidR="00846E71" w:rsidRPr="00846E71" w:rsidRDefault="00846E71" w:rsidP="00846E71">
      <w:pPr>
        <w:spacing w:after="0" w:line="240" w:lineRule="auto"/>
        <w:jc w:val="center"/>
        <w:rPr>
          <w:rFonts w:ascii="Times New Roman" w:eastAsia="Calibri" w:hAnsi="Times New Roman" w:cs="Times New Roman"/>
          <w:b/>
          <w:color w:val="FF0000"/>
          <w:sz w:val="24"/>
          <w:szCs w:val="24"/>
          <w:lang w:val="ru-RU"/>
        </w:rPr>
      </w:pPr>
    </w:p>
    <w:p w14:paraId="148BCCA6" w14:textId="77777777" w:rsidR="00846E71" w:rsidRPr="00846E71" w:rsidRDefault="00846E71" w:rsidP="00846E71">
      <w:pPr>
        <w:spacing w:after="0" w:line="240" w:lineRule="auto"/>
        <w:jc w:val="center"/>
        <w:rPr>
          <w:rFonts w:ascii="Times New Roman" w:eastAsia="Calibri" w:hAnsi="Times New Roman" w:cs="Times New Roman"/>
          <w:b/>
          <w:color w:val="FF0000"/>
          <w:sz w:val="24"/>
          <w:szCs w:val="24"/>
          <w:lang w:val="ru-RU"/>
        </w:rPr>
      </w:pPr>
    </w:p>
    <w:p w14:paraId="5236C266" w14:textId="77777777" w:rsidR="00846E71" w:rsidRPr="00846E71" w:rsidRDefault="00846E71" w:rsidP="00846E71">
      <w:pPr>
        <w:spacing w:after="0" w:line="240" w:lineRule="auto"/>
        <w:jc w:val="center"/>
        <w:rPr>
          <w:rFonts w:ascii="Times New Roman" w:eastAsia="Calibri" w:hAnsi="Times New Roman" w:cs="Times New Roman"/>
          <w:b/>
          <w:color w:val="FF0000"/>
          <w:sz w:val="24"/>
          <w:szCs w:val="24"/>
          <w:lang w:val="ru-RU"/>
        </w:rPr>
      </w:pPr>
    </w:p>
    <w:p w14:paraId="19CCAD31" w14:textId="77777777" w:rsidR="00846E71" w:rsidRPr="00846E71" w:rsidRDefault="00846E71" w:rsidP="00846E71">
      <w:pPr>
        <w:spacing w:after="0" w:line="240" w:lineRule="auto"/>
        <w:jc w:val="both"/>
        <w:rPr>
          <w:rFonts w:ascii="Times New Roman" w:eastAsia="Calibri" w:hAnsi="Times New Roman" w:cs="Times New Roman"/>
          <w:sz w:val="24"/>
          <w:szCs w:val="24"/>
          <w:lang w:val="ru-RU"/>
        </w:rPr>
      </w:pPr>
    </w:p>
    <w:p w14:paraId="5C1D02C5" w14:textId="77777777" w:rsidR="00846E71" w:rsidRPr="00846E71" w:rsidRDefault="00846E71" w:rsidP="00846E71">
      <w:pPr>
        <w:spacing w:after="0" w:line="240" w:lineRule="auto"/>
        <w:jc w:val="both"/>
        <w:rPr>
          <w:rFonts w:ascii="Times New Roman" w:eastAsia="Calibri" w:hAnsi="Times New Roman" w:cs="Times New Roman"/>
          <w:sz w:val="24"/>
          <w:szCs w:val="24"/>
          <w:lang w:val="ru-RU"/>
        </w:rPr>
      </w:pPr>
    </w:p>
    <w:p w14:paraId="600034D4" w14:textId="77777777" w:rsidR="00846E71" w:rsidRPr="00846E71" w:rsidRDefault="00846E71" w:rsidP="00846E71">
      <w:pPr>
        <w:spacing w:after="0" w:line="240" w:lineRule="auto"/>
        <w:jc w:val="both"/>
        <w:rPr>
          <w:rFonts w:ascii="Times New Roman" w:eastAsia="Calibri" w:hAnsi="Times New Roman" w:cs="Times New Roman"/>
          <w:sz w:val="24"/>
          <w:szCs w:val="24"/>
          <w:lang w:val="ru-RU"/>
        </w:rPr>
      </w:pPr>
    </w:p>
    <w:p w14:paraId="02F78D20" w14:textId="77777777" w:rsidR="00846E71" w:rsidRPr="00846E71" w:rsidRDefault="00846E71" w:rsidP="00846E71">
      <w:pPr>
        <w:spacing w:after="0" w:line="240" w:lineRule="auto"/>
        <w:jc w:val="both"/>
        <w:rPr>
          <w:rFonts w:ascii="Times New Roman" w:eastAsia="Calibri" w:hAnsi="Times New Roman" w:cs="Times New Roman"/>
          <w:sz w:val="24"/>
          <w:szCs w:val="24"/>
          <w:lang w:val="ru-RU"/>
        </w:rPr>
      </w:pPr>
    </w:p>
    <w:p w14:paraId="6DEDAB83" w14:textId="77777777" w:rsidR="00846E71" w:rsidRPr="00846E71" w:rsidRDefault="00846E71" w:rsidP="00846E71">
      <w:pPr>
        <w:spacing w:after="0" w:line="240" w:lineRule="auto"/>
        <w:jc w:val="both"/>
        <w:rPr>
          <w:rFonts w:ascii="Times New Roman" w:eastAsia="Calibri" w:hAnsi="Times New Roman" w:cs="Times New Roman"/>
          <w:sz w:val="24"/>
          <w:szCs w:val="24"/>
          <w:lang w:val="ru-RU"/>
        </w:rPr>
      </w:pPr>
    </w:p>
    <w:p w14:paraId="51D9A4D8" w14:textId="77777777" w:rsidR="00846E71" w:rsidRPr="00846E71" w:rsidRDefault="00846E71" w:rsidP="00846E71">
      <w:pPr>
        <w:spacing w:after="0" w:line="240" w:lineRule="auto"/>
        <w:jc w:val="both"/>
        <w:rPr>
          <w:rFonts w:ascii="Times New Roman" w:eastAsia="Calibri" w:hAnsi="Times New Roman" w:cs="Times New Roman"/>
          <w:sz w:val="24"/>
          <w:szCs w:val="24"/>
          <w:lang w:val="ru-RU"/>
        </w:rPr>
      </w:pPr>
    </w:p>
    <w:p w14:paraId="2595E4BD" w14:textId="77777777" w:rsidR="00846E71" w:rsidRPr="00846E71" w:rsidRDefault="00846E71" w:rsidP="00846E71">
      <w:pPr>
        <w:spacing w:after="0" w:line="240" w:lineRule="auto"/>
        <w:jc w:val="both"/>
        <w:rPr>
          <w:rFonts w:ascii="Times New Roman" w:eastAsia="Calibri" w:hAnsi="Times New Roman" w:cs="Times New Roman"/>
          <w:sz w:val="24"/>
          <w:szCs w:val="24"/>
          <w:lang w:val="ru-RU"/>
        </w:rPr>
      </w:pPr>
    </w:p>
    <w:p w14:paraId="0274DA37" w14:textId="77777777" w:rsidR="00846E71" w:rsidRPr="00846E71" w:rsidRDefault="00846E71" w:rsidP="00846E71">
      <w:pPr>
        <w:spacing w:after="0" w:line="240" w:lineRule="auto"/>
        <w:jc w:val="both"/>
        <w:rPr>
          <w:rFonts w:ascii="Times New Roman" w:eastAsia="Calibri" w:hAnsi="Times New Roman" w:cs="Times New Roman"/>
          <w:sz w:val="24"/>
          <w:szCs w:val="24"/>
          <w:lang w:val="ru-RU"/>
        </w:rPr>
      </w:pPr>
    </w:p>
    <w:p w14:paraId="57E42242" w14:textId="77777777" w:rsidR="00846E71" w:rsidRPr="00846E71" w:rsidRDefault="00846E71" w:rsidP="00846E71">
      <w:pPr>
        <w:spacing w:after="0" w:line="240" w:lineRule="auto"/>
        <w:jc w:val="both"/>
        <w:rPr>
          <w:rFonts w:ascii="Times New Roman" w:eastAsia="Calibri" w:hAnsi="Times New Roman" w:cs="Times New Roman"/>
          <w:sz w:val="24"/>
          <w:szCs w:val="24"/>
          <w:lang w:val="ru-RU"/>
        </w:rPr>
      </w:pPr>
    </w:p>
    <w:p w14:paraId="6603133F" w14:textId="77777777" w:rsidR="00846E71" w:rsidRPr="00846E71" w:rsidRDefault="00846E71" w:rsidP="00846E71">
      <w:pPr>
        <w:spacing w:after="0" w:line="240" w:lineRule="auto"/>
        <w:jc w:val="both"/>
        <w:rPr>
          <w:rFonts w:ascii="Times New Roman" w:eastAsia="Calibri" w:hAnsi="Times New Roman" w:cs="Times New Roman"/>
          <w:sz w:val="24"/>
          <w:szCs w:val="24"/>
          <w:lang w:val="ru-RU"/>
        </w:rPr>
      </w:pPr>
    </w:p>
    <w:p w14:paraId="1F063D7E" w14:textId="77777777" w:rsidR="00846E71" w:rsidRPr="00846E71" w:rsidRDefault="00846E71" w:rsidP="00846E71">
      <w:pPr>
        <w:spacing w:after="0" w:line="240" w:lineRule="auto"/>
        <w:jc w:val="both"/>
        <w:rPr>
          <w:rFonts w:ascii="Times New Roman" w:eastAsia="Calibri" w:hAnsi="Times New Roman" w:cs="Times New Roman"/>
          <w:sz w:val="24"/>
          <w:szCs w:val="24"/>
          <w:lang w:val="ru-RU"/>
        </w:rPr>
      </w:pPr>
    </w:p>
    <w:p w14:paraId="4D71C9F0" w14:textId="77777777" w:rsidR="00846E71" w:rsidRPr="00846E71" w:rsidRDefault="00846E71" w:rsidP="00846E71">
      <w:pPr>
        <w:spacing w:after="0" w:line="240" w:lineRule="auto"/>
        <w:jc w:val="both"/>
        <w:rPr>
          <w:rFonts w:ascii="Times New Roman" w:eastAsia="Calibri" w:hAnsi="Times New Roman" w:cs="Times New Roman"/>
          <w:sz w:val="24"/>
          <w:szCs w:val="24"/>
          <w:lang w:val="ru-RU"/>
        </w:rPr>
      </w:pPr>
    </w:p>
    <w:p w14:paraId="215CDAC0" w14:textId="77777777" w:rsidR="00846E71" w:rsidRPr="00846E71" w:rsidRDefault="00846E71" w:rsidP="00846E71">
      <w:pPr>
        <w:spacing w:after="0" w:line="240" w:lineRule="auto"/>
        <w:jc w:val="both"/>
        <w:rPr>
          <w:rFonts w:ascii="Times New Roman" w:eastAsia="Calibri" w:hAnsi="Times New Roman" w:cs="Times New Roman"/>
          <w:sz w:val="24"/>
          <w:szCs w:val="24"/>
          <w:lang w:val="ru-RU"/>
        </w:rPr>
      </w:pPr>
    </w:p>
    <w:p w14:paraId="0240B412" w14:textId="77777777" w:rsidR="00846E71" w:rsidRPr="00846E71" w:rsidRDefault="00846E71" w:rsidP="00846E71">
      <w:pPr>
        <w:spacing w:after="0" w:line="240" w:lineRule="auto"/>
        <w:jc w:val="both"/>
        <w:rPr>
          <w:rFonts w:ascii="Times New Roman" w:eastAsia="Calibri" w:hAnsi="Times New Roman" w:cs="Times New Roman"/>
          <w:sz w:val="24"/>
          <w:szCs w:val="24"/>
          <w:lang w:val="ru-RU"/>
        </w:rPr>
      </w:pPr>
    </w:p>
    <w:p w14:paraId="0748D27C" w14:textId="77777777" w:rsidR="00846E71" w:rsidRPr="00846E71" w:rsidRDefault="00846E71" w:rsidP="00846E71">
      <w:pPr>
        <w:spacing w:after="0" w:line="240" w:lineRule="auto"/>
        <w:jc w:val="both"/>
        <w:rPr>
          <w:rFonts w:ascii="Times New Roman" w:eastAsia="Calibri" w:hAnsi="Times New Roman" w:cs="Times New Roman"/>
          <w:sz w:val="24"/>
          <w:szCs w:val="24"/>
          <w:lang w:val="ru-RU"/>
        </w:rPr>
      </w:pPr>
    </w:p>
    <w:p w14:paraId="0FBF9E84" w14:textId="77777777" w:rsidR="00846E71" w:rsidRPr="00846E71" w:rsidRDefault="00846E71" w:rsidP="00846E71">
      <w:pPr>
        <w:spacing w:after="0" w:line="240" w:lineRule="auto"/>
        <w:jc w:val="both"/>
        <w:rPr>
          <w:rFonts w:ascii="Times New Roman" w:eastAsia="Calibri" w:hAnsi="Times New Roman" w:cs="Times New Roman"/>
          <w:sz w:val="24"/>
          <w:szCs w:val="24"/>
          <w:lang w:val="ru-RU"/>
        </w:rPr>
      </w:pPr>
    </w:p>
    <w:p w14:paraId="4530F2A7" w14:textId="77777777" w:rsidR="00846E71" w:rsidRPr="00846E71" w:rsidRDefault="00846E71" w:rsidP="00846E71">
      <w:pPr>
        <w:spacing w:after="0" w:line="240" w:lineRule="auto"/>
        <w:jc w:val="both"/>
        <w:rPr>
          <w:rFonts w:ascii="Times New Roman" w:eastAsia="Calibri" w:hAnsi="Times New Roman" w:cs="Times New Roman"/>
          <w:sz w:val="24"/>
          <w:szCs w:val="24"/>
          <w:lang w:val="ru-RU"/>
        </w:rPr>
      </w:pPr>
    </w:p>
    <w:p w14:paraId="01D9D0EB" w14:textId="77777777" w:rsidR="00846E71" w:rsidRPr="00846E71" w:rsidRDefault="00846E71" w:rsidP="00846E71">
      <w:pPr>
        <w:spacing w:after="0" w:line="240" w:lineRule="auto"/>
        <w:jc w:val="both"/>
        <w:rPr>
          <w:rFonts w:ascii="Times New Roman" w:eastAsia="Calibri" w:hAnsi="Times New Roman" w:cs="Times New Roman"/>
          <w:sz w:val="24"/>
          <w:szCs w:val="24"/>
          <w:lang w:val="ru-RU"/>
        </w:rPr>
      </w:pPr>
    </w:p>
    <w:p w14:paraId="1C3073E2" w14:textId="77777777" w:rsidR="00846E71" w:rsidRPr="00846E71" w:rsidRDefault="00846E71" w:rsidP="00846E71">
      <w:pPr>
        <w:spacing w:after="0" w:line="240" w:lineRule="auto"/>
        <w:jc w:val="both"/>
        <w:rPr>
          <w:rFonts w:ascii="Times New Roman" w:eastAsia="Calibri" w:hAnsi="Times New Roman" w:cs="Times New Roman"/>
          <w:sz w:val="24"/>
          <w:szCs w:val="24"/>
          <w:lang w:val="ru-RU"/>
        </w:rPr>
      </w:pPr>
    </w:p>
    <w:p w14:paraId="09DA548A" w14:textId="77777777" w:rsidR="00846E71" w:rsidRPr="00846E71" w:rsidRDefault="00846E71" w:rsidP="00846E71">
      <w:pPr>
        <w:spacing w:after="0" w:line="240" w:lineRule="auto"/>
        <w:jc w:val="both"/>
        <w:rPr>
          <w:rFonts w:ascii="Times New Roman" w:eastAsia="Calibri" w:hAnsi="Times New Roman" w:cs="Times New Roman"/>
          <w:sz w:val="24"/>
          <w:szCs w:val="24"/>
          <w:lang w:val="ru-RU"/>
        </w:rPr>
      </w:pPr>
    </w:p>
    <w:p w14:paraId="17E9D56D" w14:textId="77777777" w:rsidR="00846E71" w:rsidRPr="00846E71" w:rsidRDefault="00846E71" w:rsidP="00846E71">
      <w:pPr>
        <w:spacing w:after="0" w:line="240" w:lineRule="auto"/>
        <w:jc w:val="both"/>
        <w:rPr>
          <w:rFonts w:ascii="Times New Roman" w:eastAsia="Calibri" w:hAnsi="Times New Roman" w:cs="Times New Roman"/>
          <w:sz w:val="24"/>
          <w:szCs w:val="24"/>
          <w:lang w:val="ru-RU"/>
        </w:rPr>
      </w:pPr>
    </w:p>
    <w:p w14:paraId="00AD7F48" w14:textId="77777777" w:rsidR="00846E71" w:rsidRPr="00846E71" w:rsidRDefault="00846E71" w:rsidP="00846E71">
      <w:pPr>
        <w:spacing w:after="0" w:line="240" w:lineRule="auto"/>
        <w:jc w:val="both"/>
        <w:rPr>
          <w:rFonts w:ascii="Times New Roman" w:eastAsia="Calibri" w:hAnsi="Times New Roman" w:cs="Times New Roman"/>
          <w:sz w:val="24"/>
          <w:szCs w:val="24"/>
          <w:lang w:val="ru-RU"/>
        </w:rPr>
      </w:pPr>
    </w:p>
    <w:p w14:paraId="1AF8A7FA" w14:textId="77777777" w:rsidR="00846E71" w:rsidRPr="00846E71" w:rsidRDefault="00846E71" w:rsidP="00846E71">
      <w:pPr>
        <w:spacing w:after="0" w:line="240" w:lineRule="auto"/>
        <w:jc w:val="both"/>
        <w:rPr>
          <w:rFonts w:ascii="Times New Roman" w:eastAsia="Calibri" w:hAnsi="Times New Roman" w:cs="Times New Roman"/>
          <w:sz w:val="24"/>
          <w:szCs w:val="24"/>
          <w:lang w:val="ru-RU"/>
        </w:rPr>
      </w:pPr>
    </w:p>
    <w:p w14:paraId="5050EBDA" w14:textId="77777777" w:rsidR="00846E71" w:rsidRPr="00846E71" w:rsidRDefault="00846E71" w:rsidP="00846E71">
      <w:pPr>
        <w:spacing w:after="0" w:line="240" w:lineRule="auto"/>
        <w:jc w:val="both"/>
        <w:rPr>
          <w:rFonts w:ascii="Times New Roman" w:eastAsia="Calibri" w:hAnsi="Times New Roman" w:cs="Times New Roman"/>
          <w:sz w:val="24"/>
          <w:szCs w:val="24"/>
          <w:lang w:val="ru-RU"/>
        </w:rPr>
      </w:pPr>
    </w:p>
    <w:p w14:paraId="35D13272" w14:textId="77777777" w:rsidR="00846E71" w:rsidRPr="00846E71" w:rsidRDefault="00846E71" w:rsidP="00846E71">
      <w:pPr>
        <w:spacing w:after="0" w:line="240" w:lineRule="auto"/>
        <w:jc w:val="right"/>
        <w:rPr>
          <w:rFonts w:ascii="Times New Roman" w:eastAsia="Calibri" w:hAnsi="Times New Roman" w:cs="Times New Roman"/>
          <w:b/>
          <w:sz w:val="24"/>
          <w:szCs w:val="24"/>
          <w:lang w:val="ru-RU"/>
        </w:rPr>
      </w:pPr>
      <w:r w:rsidRPr="00846E71">
        <w:rPr>
          <w:rFonts w:ascii="Times New Roman" w:eastAsia="Calibri" w:hAnsi="Times New Roman" w:cs="Times New Roman"/>
          <w:b/>
          <w:sz w:val="24"/>
          <w:szCs w:val="24"/>
          <w:lang w:val="ru-RU"/>
        </w:rPr>
        <w:t xml:space="preserve">Приложение №10 </w:t>
      </w:r>
    </w:p>
    <w:p w14:paraId="358914FC" w14:textId="77777777" w:rsidR="00846E71" w:rsidRPr="00846E71" w:rsidRDefault="00846E71" w:rsidP="00846E71">
      <w:pPr>
        <w:spacing w:after="0" w:line="240" w:lineRule="auto"/>
        <w:jc w:val="right"/>
        <w:rPr>
          <w:rFonts w:ascii="Times New Roman" w:eastAsia="Calibri" w:hAnsi="Times New Roman" w:cs="Times New Roman"/>
          <w:b/>
          <w:sz w:val="24"/>
          <w:szCs w:val="24"/>
          <w:lang w:val="ru-RU"/>
        </w:rPr>
      </w:pPr>
      <w:r w:rsidRPr="00846E71">
        <w:rPr>
          <w:rFonts w:ascii="Times New Roman" w:eastAsia="Calibri" w:hAnsi="Times New Roman" w:cs="Times New Roman"/>
          <w:b/>
          <w:sz w:val="24"/>
          <w:szCs w:val="24"/>
          <w:lang w:val="ru-RU"/>
        </w:rPr>
        <w:t xml:space="preserve">                                                                                                                       к Договору №___   </w:t>
      </w:r>
    </w:p>
    <w:p w14:paraId="66F6CBA8" w14:textId="6E85117F" w:rsidR="00846E71" w:rsidRPr="00846E71" w:rsidRDefault="00846E71" w:rsidP="00846E71">
      <w:pPr>
        <w:spacing w:after="0" w:line="240" w:lineRule="auto"/>
        <w:jc w:val="right"/>
        <w:rPr>
          <w:rFonts w:ascii="Times New Roman" w:eastAsia="Calibri" w:hAnsi="Times New Roman" w:cs="Times New Roman"/>
          <w:b/>
          <w:sz w:val="24"/>
          <w:szCs w:val="24"/>
          <w:lang w:val="ru-RU"/>
        </w:rPr>
      </w:pPr>
      <w:r w:rsidRPr="00846E71">
        <w:rPr>
          <w:rFonts w:ascii="Times New Roman" w:eastAsia="Calibri" w:hAnsi="Times New Roman" w:cs="Times New Roman"/>
          <w:b/>
          <w:sz w:val="24"/>
          <w:szCs w:val="24"/>
          <w:lang w:val="ru-RU"/>
        </w:rPr>
        <w:t xml:space="preserve">                                                                                                           от «__» ______ 202</w:t>
      </w:r>
      <w:r w:rsidR="008038D0">
        <w:rPr>
          <w:rFonts w:ascii="Times New Roman" w:eastAsia="Calibri" w:hAnsi="Times New Roman" w:cs="Times New Roman"/>
          <w:b/>
          <w:sz w:val="24"/>
          <w:szCs w:val="24"/>
          <w:lang w:val="ru-RU"/>
        </w:rPr>
        <w:t>____</w:t>
      </w:r>
      <w:r w:rsidRPr="00846E71">
        <w:rPr>
          <w:rFonts w:ascii="Times New Roman" w:eastAsia="Calibri" w:hAnsi="Times New Roman" w:cs="Times New Roman"/>
          <w:b/>
          <w:sz w:val="24"/>
          <w:szCs w:val="24"/>
          <w:lang w:val="ru-RU"/>
        </w:rPr>
        <w:t xml:space="preserve"> года</w:t>
      </w:r>
    </w:p>
    <w:p w14:paraId="24EFCA25" w14:textId="77777777" w:rsidR="00846E71" w:rsidRPr="00846E71" w:rsidRDefault="00846E71" w:rsidP="00846E71">
      <w:pPr>
        <w:keepNext/>
        <w:keepLines/>
        <w:widowControl w:val="0"/>
        <w:spacing w:after="0" w:line="240" w:lineRule="auto"/>
        <w:ind w:left="140"/>
        <w:jc w:val="center"/>
        <w:outlineLvl w:val="0"/>
        <w:rPr>
          <w:rFonts w:ascii="Times New Roman" w:eastAsia="Times New Roman" w:hAnsi="Times New Roman" w:cs="Times New Roman"/>
          <w:b/>
          <w:sz w:val="24"/>
          <w:szCs w:val="28"/>
          <w:lang w:val="ru-RU"/>
        </w:rPr>
      </w:pPr>
    </w:p>
    <w:p w14:paraId="1E2AA650" w14:textId="77777777" w:rsidR="00846E71" w:rsidRPr="00846E71" w:rsidRDefault="00846E71" w:rsidP="00846E71">
      <w:pPr>
        <w:keepNext/>
        <w:keepLines/>
        <w:widowControl w:val="0"/>
        <w:spacing w:after="0" w:line="240" w:lineRule="auto"/>
        <w:ind w:left="140"/>
        <w:jc w:val="center"/>
        <w:outlineLvl w:val="0"/>
        <w:rPr>
          <w:rFonts w:ascii="Times New Roman" w:eastAsia="Times New Roman" w:hAnsi="Times New Roman" w:cs="Times New Roman"/>
          <w:b/>
          <w:bCs/>
          <w:color w:val="000000"/>
          <w:sz w:val="24"/>
          <w:szCs w:val="24"/>
          <w:lang w:val="ru-RU" w:bidi="ru-RU"/>
        </w:rPr>
      </w:pPr>
      <w:r w:rsidRPr="00846E71">
        <w:rPr>
          <w:rFonts w:ascii="Times New Roman" w:eastAsia="Times New Roman" w:hAnsi="Times New Roman" w:cs="Times New Roman"/>
          <w:b/>
          <w:bCs/>
          <w:color w:val="000000"/>
          <w:sz w:val="24"/>
          <w:szCs w:val="24"/>
          <w:lang w:val="ru-RU" w:bidi="ru-RU"/>
        </w:rPr>
        <w:t>Требования к подрядным организациям в области</w:t>
      </w:r>
      <w:r w:rsidRPr="00846E71">
        <w:rPr>
          <w:rFonts w:ascii="Times New Roman" w:eastAsia="Times New Roman" w:hAnsi="Times New Roman" w:cs="Times New Roman"/>
          <w:b/>
          <w:bCs/>
          <w:color w:val="000000"/>
          <w:sz w:val="24"/>
          <w:szCs w:val="24"/>
          <w:lang w:val="ru-RU" w:bidi="ru-RU"/>
        </w:rPr>
        <w:br/>
        <w:t>трудовых отношений</w:t>
      </w:r>
    </w:p>
    <w:p w14:paraId="653B1FBB" w14:textId="77777777" w:rsidR="00846E71" w:rsidRPr="00846E71" w:rsidRDefault="00846E71" w:rsidP="00846E71">
      <w:pPr>
        <w:keepNext/>
        <w:keepLines/>
        <w:widowControl w:val="0"/>
        <w:spacing w:after="0" w:line="240" w:lineRule="auto"/>
        <w:ind w:left="140"/>
        <w:jc w:val="center"/>
        <w:outlineLvl w:val="0"/>
        <w:rPr>
          <w:rFonts w:ascii="Times New Roman" w:eastAsia="Times New Roman" w:hAnsi="Times New Roman" w:cs="Times New Roman"/>
          <w:b/>
          <w:bCs/>
          <w:color w:val="000000"/>
          <w:sz w:val="24"/>
          <w:szCs w:val="24"/>
          <w:lang w:val="ru-RU" w:eastAsia="ru-RU" w:bidi="ru-RU"/>
        </w:rPr>
      </w:pPr>
    </w:p>
    <w:p w14:paraId="283D2C84" w14:textId="77777777" w:rsidR="00846E71" w:rsidRPr="00846E71" w:rsidRDefault="00846E71" w:rsidP="00846E71">
      <w:pPr>
        <w:keepNext/>
        <w:keepLines/>
        <w:widowControl w:val="0"/>
        <w:spacing w:after="0" w:line="240" w:lineRule="auto"/>
        <w:ind w:firstLine="567"/>
        <w:jc w:val="both"/>
        <w:outlineLvl w:val="0"/>
        <w:rPr>
          <w:rFonts w:ascii="Times New Roman" w:eastAsia="Times New Roman" w:hAnsi="Times New Roman" w:cs="Times New Roman"/>
          <w:b/>
          <w:bCs/>
          <w:color w:val="000000"/>
          <w:sz w:val="24"/>
          <w:szCs w:val="24"/>
          <w:lang w:val="ru-RU" w:eastAsia="ru-RU" w:bidi="ru-RU"/>
        </w:rPr>
      </w:pPr>
      <w:bookmarkStart w:id="5" w:name="bookmark7"/>
      <w:r w:rsidRPr="00846E71">
        <w:rPr>
          <w:rFonts w:ascii="Times New Roman" w:eastAsia="Times New Roman" w:hAnsi="Times New Roman" w:cs="Times New Roman"/>
          <w:b/>
          <w:bCs/>
          <w:color w:val="000000"/>
          <w:sz w:val="24"/>
          <w:szCs w:val="24"/>
          <w:lang w:val="en-US" w:eastAsia="ru-RU" w:bidi="ru-RU"/>
        </w:rPr>
        <w:t>I</w:t>
      </w:r>
      <w:r w:rsidRPr="00846E71">
        <w:rPr>
          <w:rFonts w:ascii="Times New Roman" w:eastAsia="Times New Roman" w:hAnsi="Times New Roman" w:cs="Times New Roman"/>
          <w:b/>
          <w:bCs/>
          <w:color w:val="000000"/>
          <w:sz w:val="24"/>
          <w:szCs w:val="24"/>
          <w:lang w:val="ru-RU" w:eastAsia="ru-RU" w:bidi="ru-RU"/>
        </w:rPr>
        <w:t xml:space="preserve">. Обязательства Подрядчика </w:t>
      </w:r>
      <w:r w:rsidRPr="00846E71">
        <w:rPr>
          <w:rFonts w:ascii="Times New Roman" w:eastAsia="Times New Roman" w:hAnsi="Times New Roman" w:cs="Times New Roman"/>
          <w:b/>
          <w:bCs/>
          <w:i/>
          <w:color w:val="000000"/>
          <w:sz w:val="24"/>
          <w:szCs w:val="24"/>
          <w:lang w:val="ru-RU" w:eastAsia="ru-RU" w:bidi="ru-RU"/>
        </w:rPr>
        <w:t>(Исполнителя)</w:t>
      </w:r>
      <w:r w:rsidRPr="00846E71">
        <w:rPr>
          <w:rFonts w:ascii="Times New Roman" w:eastAsia="Times New Roman" w:hAnsi="Times New Roman" w:cs="Times New Roman"/>
          <w:b/>
          <w:bCs/>
          <w:color w:val="000000"/>
          <w:sz w:val="24"/>
          <w:szCs w:val="24"/>
          <w:lang w:val="ru-RU" w:eastAsia="ru-RU" w:bidi="ru-RU"/>
        </w:rPr>
        <w:t xml:space="preserve"> в ходе выполнения работ (оказания услуг) по Договору.</w:t>
      </w:r>
      <w:bookmarkEnd w:id="5"/>
    </w:p>
    <w:p w14:paraId="4DE186CA" w14:textId="77777777" w:rsidR="00846E71" w:rsidRPr="00846E71" w:rsidRDefault="00846E71" w:rsidP="00846E71">
      <w:pPr>
        <w:widowControl w:val="0"/>
        <w:numPr>
          <w:ilvl w:val="0"/>
          <w:numId w:val="16"/>
        </w:numPr>
        <w:tabs>
          <w:tab w:val="left" w:pos="851"/>
        </w:tabs>
        <w:spacing w:after="0" w:line="240" w:lineRule="auto"/>
        <w:ind w:right="160"/>
        <w:jc w:val="both"/>
        <w:rPr>
          <w:rFonts w:ascii="Times New Roman" w:eastAsia="Times New Roman" w:hAnsi="Times New Roman" w:cs="Times New Roman"/>
          <w:color w:val="000000"/>
          <w:sz w:val="24"/>
          <w:szCs w:val="24"/>
          <w:lang w:val="ru-RU" w:eastAsia="ru-RU" w:bidi="ru-RU"/>
        </w:rPr>
      </w:pPr>
      <w:r w:rsidRPr="00846E71">
        <w:rPr>
          <w:rFonts w:ascii="Times New Roman" w:eastAsia="Times New Roman" w:hAnsi="Times New Roman" w:cs="Times New Roman"/>
          <w:color w:val="000000"/>
          <w:sz w:val="24"/>
          <w:szCs w:val="24"/>
          <w:lang w:val="ru-RU" w:eastAsia="ru-RU" w:bidi="ru-RU"/>
        </w:rPr>
        <w:t xml:space="preserve">В ходе выполнения работ </w:t>
      </w:r>
      <w:r w:rsidRPr="00846E71">
        <w:rPr>
          <w:rFonts w:ascii="Times New Roman" w:eastAsia="Times New Roman" w:hAnsi="Times New Roman" w:cs="Times New Roman"/>
          <w:i/>
          <w:color w:val="000000"/>
          <w:sz w:val="24"/>
          <w:szCs w:val="24"/>
          <w:lang w:val="ru-RU" w:eastAsia="ru-RU" w:bidi="ru-RU"/>
        </w:rPr>
        <w:t>(оказания услуг)</w:t>
      </w:r>
      <w:r w:rsidRPr="00846E71">
        <w:rPr>
          <w:rFonts w:ascii="Times New Roman" w:eastAsia="Times New Roman" w:hAnsi="Times New Roman" w:cs="Times New Roman"/>
          <w:color w:val="000000"/>
          <w:sz w:val="24"/>
          <w:szCs w:val="24"/>
          <w:lang w:val="ru-RU" w:eastAsia="ru-RU" w:bidi="ru-RU"/>
        </w:rPr>
        <w:t xml:space="preserve"> по Договору Подрядчик </w:t>
      </w:r>
      <w:r w:rsidRPr="00846E71">
        <w:rPr>
          <w:rFonts w:ascii="Times New Roman" w:eastAsia="Times New Roman" w:hAnsi="Times New Roman" w:cs="Times New Roman"/>
          <w:i/>
          <w:color w:val="000000"/>
          <w:sz w:val="24"/>
          <w:szCs w:val="24"/>
          <w:lang w:val="ru-RU" w:eastAsia="ru-RU" w:bidi="ru-RU"/>
        </w:rPr>
        <w:t>(Исполнитель)</w:t>
      </w:r>
      <w:r w:rsidRPr="00846E71">
        <w:rPr>
          <w:rFonts w:ascii="Times New Roman" w:eastAsia="Times New Roman" w:hAnsi="Times New Roman" w:cs="Times New Roman"/>
          <w:color w:val="000000"/>
          <w:sz w:val="24"/>
          <w:szCs w:val="24"/>
          <w:lang w:val="ru-RU" w:eastAsia="ru-RU" w:bidi="ru-RU"/>
        </w:rPr>
        <w:t xml:space="preserve"> обязуется неукоснительно </w:t>
      </w:r>
      <w:r w:rsidRPr="00846E71">
        <w:rPr>
          <w:rFonts w:ascii="Times New Roman" w:eastAsia="Times New Roman" w:hAnsi="Times New Roman" w:cs="Times New Roman"/>
          <w:b/>
          <w:bCs/>
          <w:i/>
          <w:iCs/>
          <w:color w:val="000000"/>
          <w:sz w:val="24"/>
          <w:szCs w:val="24"/>
          <w:lang w:val="ru-RU" w:eastAsia="ru-RU" w:bidi="ru-RU"/>
        </w:rPr>
        <w:t>соблюдать требования трудового законодательства Республики Казахстан, в том числе в части</w:t>
      </w:r>
      <w:r w:rsidRPr="00846E71">
        <w:rPr>
          <w:rFonts w:ascii="Times New Roman" w:eastAsia="Times New Roman" w:hAnsi="Times New Roman" w:cs="Times New Roman"/>
          <w:color w:val="000000"/>
          <w:sz w:val="24"/>
          <w:szCs w:val="24"/>
          <w:lang w:val="ru-RU" w:eastAsia="ru-RU" w:bidi="ru-RU"/>
        </w:rPr>
        <w:t>:</w:t>
      </w:r>
    </w:p>
    <w:p w14:paraId="5FFCCE1F" w14:textId="77777777" w:rsidR="00846E71" w:rsidRPr="00846E71" w:rsidRDefault="00846E71" w:rsidP="00846E71">
      <w:pPr>
        <w:widowControl w:val="0"/>
        <w:numPr>
          <w:ilvl w:val="0"/>
          <w:numId w:val="17"/>
        </w:numPr>
        <w:tabs>
          <w:tab w:val="left" w:pos="426"/>
        </w:tabs>
        <w:spacing w:after="0" w:line="240" w:lineRule="auto"/>
        <w:jc w:val="both"/>
        <w:rPr>
          <w:rFonts w:ascii="Times New Roman" w:eastAsia="Times New Roman" w:hAnsi="Times New Roman" w:cs="Times New Roman"/>
          <w:color w:val="000000"/>
          <w:sz w:val="24"/>
          <w:szCs w:val="24"/>
          <w:lang w:val="ru-RU" w:eastAsia="ru-RU" w:bidi="ru-RU"/>
        </w:rPr>
      </w:pPr>
      <w:r w:rsidRPr="00846E71">
        <w:rPr>
          <w:rFonts w:ascii="Times New Roman" w:eastAsia="Times New Roman" w:hAnsi="Times New Roman" w:cs="Times New Roman"/>
          <w:color w:val="000000"/>
          <w:sz w:val="24"/>
          <w:szCs w:val="24"/>
          <w:lang w:val="ru-RU" w:eastAsia="ru-RU" w:bidi="ru-RU"/>
        </w:rPr>
        <w:t>Порядка заключения трудовых договоров, требований к их содержанию и форме;</w:t>
      </w:r>
    </w:p>
    <w:p w14:paraId="007C53D5" w14:textId="77777777" w:rsidR="00846E71" w:rsidRPr="00846E71" w:rsidRDefault="00846E71" w:rsidP="00846E71">
      <w:pPr>
        <w:widowControl w:val="0"/>
        <w:numPr>
          <w:ilvl w:val="0"/>
          <w:numId w:val="17"/>
        </w:numPr>
        <w:tabs>
          <w:tab w:val="left" w:pos="426"/>
        </w:tabs>
        <w:spacing w:after="0" w:line="240" w:lineRule="auto"/>
        <w:jc w:val="both"/>
        <w:rPr>
          <w:rFonts w:ascii="Times New Roman" w:eastAsia="Times New Roman" w:hAnsi="Times New Roman" w:cs="Times New Roman"/>
          <w:color w:val="000000"/>
          <w:sz w:val="24"/>
          <w:szCs w:val="24"/>
          <w:lang w:val="ru-RU" w:eastAsia="ru-RU" w:bidi="ru-RU"/>
        </w:rPr>
      </w:pPr>
      <w:r w:rsidRPr="00846E71">
        <w:rPr>
          <w:rFonts w:ascii="Times New Roman" w:eastAsia="Times New Roman" w:hAnsi="Times New Roman" w:cs="Times New Roman"/>
          <w:color w:val="000000"/>
          <w:sz w:val="24"/>
          <w:szCs w:val="24"/>
          <w:lang w:val="ru-RU" w:eastAsia="ru-RU" w:bidi="ru-RU"/>
        </w:rPr>
        <w:t>Допуска лица к работе только после заключения трудового договора;</w:t>
      </w:r>
    </w:p>
    <w:p w14:paraId="3CA8BA51" w14:textId="77777777" w:rsidR="00846E71" w:rsidRPr="00846E71" w:rsidRDefault="00846E71" w:rsidP="00846E71">
      <w:pPr>
        <w:widowControl w:val="0"/>
        <w:numPr>
          <w:ilvl w:val="0"/>
          <w:numId w:val="17"/>
        </w:numPr>
        <w:tabs>
          <w:tab w:val="left" w:pos="426"/>
        </w:tabs>
        <w:spacing w:after="0" w:line="240" w:lineRule="auto"/>
        <w:jc w:val="both"/>
        <w:rPr>
          <w:rFonts w:ascii="Times New Roman" w:eastAsia="Times New Roman" w:hAnsi="Times New Roman" w:cs="Times New Roman"/>
          <w:color w:val="000000"/>
          <w:sz w:val="24"/>
          <w:szCs w:val="24"/>
          <w:lang w:val="ru-RU" w:eastAsia="ru-RU" w:bidi="ru-RU"/>
        </w:rPr>
      </w:pPr>
      <w:r w:rsidRPr="00846E71">
        <w:rPr>
          <w:rFonts w:ascii="Times New Roman" w:eastAsia="Times New Roman" w:hAnsi="Times New Roman" w:cs="Times New Roman"/>
          <w:color w:val="000000"/>
          <w:sz w:val="24"/>
          <w:szCs w:val="24"/>
          <w:lang w:val="ru-RU" w:eastAsia="ru-RU" w:bidi="ru-RU"/>
        </w:rPr>
        <w:t>Продолжительности и режима рабочего времени;</w:t>
      </w:r>
    </w:p>
    <w:p w14:paraId="30008826" w14:textId="77777777" w:rsidR="00846E71" w:rsidRPr="00846E71" w:rsidRDefault="00846E71" w:rsidP="00846E71">
      <w:pPr>
        <w:widowControl w:val="0"/>
        <w:numPr>
          <w:ilvl w:val="0"/>
          <w:numId w:val="17"/>
        </w:numPr>
        <w:tabs>
          <w:tab w:val="left" w:pos="426"/>
          <w:tab w:val="left" w:pos="1015"/>
        </w:tabs>
        <w:spacing w:after="0" w:line="240" w:lineRule="auto"/>
        <w:jc w:val="both"/>
        <w:rPr>
          <w:rFonts w:ascii="Times New Roman" w:eastAsia="Times New Roman" w:hAnsi="Times New Roman" w:cs="Times New Roman"/>
          <w:color w:val="000000"/>
          <w:sz w:val="24"/>
          <w:szCs w:val="24"/>
          <w:lang w:val="ru-RU" w:eastAsia="ru-RU" w:bidi="ru-RU"/>
        </w:rPr>
      </w:pPr>
      <w:r w:rsidRPr="00846E71">
        <w:rPr>
          <w:rFonts w:ascii="Times New Roman" w:eastAsia="Times New Roman" w:hAnsi="Times New Roman" w:cs="Times New Roman"/>
          <w:color w:val="000000"/>
          <w:sz w:val="24"/>
          <w:szCs w:val="24"/>
          <w:lang w:val="ru-RU" w:eastAsia="ru-RU" w:bidi="ru-RU"/>
        </w:rPr>
        <w:t>Сменной работы и вахтового метода организации труда;</w:t>
      </w:r>
    </w:p>
    <w:p w14:paraId="1F73ED21" w14:textId="77777777" w:rsidR="00846E71" w:rsidRPr="00846E71" w:rsidRDefault="00846E71" w:rsidP="00846E71">
      <w:pPr>
        <w:widowControl w:val="0"/>
        <w:numPr>
          <w:ilvl w:val="0"/>
          <w:numId w:val="17"/>
        </w:numPr>
        <w:tabs>
          <w:tab w:val="left" w:pos="426"/>
          <w:tab w:val="left" w:pos="1015"/>
        </w:tabs>
        <w:spacing w:after="0" w:line="240" w:lineRule="auto"/>
        <w:jc w:val="both"/>
        <w:rPr>
          <w:rFonts w:ascii="Times New Roman" w:eastAsia="Times New Roman" w:hAnsi="Times New Roman" w:cs="Times New Roman"/>
          <w:color w:val="000000"/>
          <w:sz w:val="24"/>
          <w:szCs w:val="24"/>
          <w:lang w:val="ru-RU" w:eastAsia="ru-RU" w:bidi="ru-RU"/>
        </w:rPr>
      </w:pPr>
      <w:r w:rsidRPr="00846E71">
        <w:rPr>
          <w:rFonts w:ascii="Times New Roman" w:eastAsia="Times New Roman" w:hAnsi="Times New Roman" w:cs="Times New Roman"/>
          <w:color w:val="000000"/>
          <w:sz w:val="24"/>
          <w:szCs w:val="24"/>
          <w:lang w:val="ru-RU" w:eastAsia="ru-RU" w:bidi="ru-RU"/>
        </w:rPr>
        <w:t>Работы в ночное время и сверхурочной работы;</w:t>
      </w:r>
    </w:p>
    <w:p w14:paraId="3D5CBDDD" w14:textId="77777777" w:rsidR="00846E71" w:rsidRPr="00846E71" w:rsidRDefault="00846E71" w:rsidP="00846E71">
      <w:pPr>
        <w:widowControl w:val="0"/>
        <w:numPr>
          <w:ilvl w:val="0"/>
          <w:numId w:val="17"/>
        </w:numPr>
        <w:tabs>
          <w:tab w:val="left" w:pos="426"/>
          <w:tab w:val="left" w:pos="1015"/>
        </w:tabs>
        <w:spacing w:after="0" w:line="240" w:lineRule="auto"/>
        <w:jc w:val="both"/>
        <w:rPr>
          <w:rFonts w:ascii="Times New Roman" w:eastAsia="Times New Roman" w:hAnsi="Times New Roman" w:cs="Times New Roman"/>
          <w:color w:val="000000"/>
          <w:sz w:val="24"/>
          <w:szCs w:val="24"/>
          <w:lang w:val="en-US" w:eastAsia="ru-RU" w:bidi="ru-RU"/>
        </w:rPr>
      </w:pPr>
      <w:r w:rsidRPr="00846E71">
        <w:rPr>
          <w:rFonts w:ascii="Times New Roman" w:eastAsia="Times New Roman" w:hAnsi="Times New Roman" w:cs="Times New Roman"/>
          <w:color w:val="000000"/>
          <w:sz w:val="24"/>
          <w:szCs w:val="24"/>
          <w:lang w:val="en-US" w:eastAsia="ru-RU" w:bidi="ru-RU"/>
        </w:rPr>
        <w:t>Отдыха работников;</w:t>
      </w:r>
    </w:p>
    <w:p w14:paraId="29ECADF0" w14:textId="77777777" w:rsidR="00846E71" w:rsidRPr="00846E71" w:rsidRDefault="00846E71" w:rsidP="00846E71">
      <w:pPr>
        <w:widowControl w:val="0"/>
        <w:numPr>
          <w:ilvl w:val="0"/>
          <w:numId w:val="17"/>
        </w:numPr>
        <w:tabs>
          <w:tab w:val="left" w:pos="426"/>
          <w:tab w:val="left" w:pos="1015"/>
        </w:tabs>
        <w:spacing w:after="0" w:line="240" w:lineRule="auto"/>
        <w:rPr>
          <w:rFonts w:ascii="Times New Roman" w:eastAsia="Times New Roman" w:hAnsi="Times New Roman" w:cs="Times New Roman"/>
          <w:color w:val="000000"/>
          <w:sz w:val="24"/>
          <w:szCs w:val="24"/>
          <w:lang w:val="ru-RU" w:eastAsia="ru-RU" w:bidi="ru-RU"/>
        </w:rPr>
      </w:pPr>
      <w:r w:rsidRPr="00846E71">
        <w:rPr>
          <w:rFonts w:ascii="Times New Roman" w:eastAsia="Times New Roman" w:hAnsi="Times New Roman" w:cs="Times New Roman"/>
          <w:color w:val="000000"/>
          <w:sz w:val="24"/>
          <w:szCs w:val="24"/>
          <w:lang w:val="ru-RU" w:eastAsia="ru-RU" w:bidi="ru-RU"/>
        </w:rPr>
        <w:t>Минимального размера оплаты труда и гарантий в области оплаты труда;</w:t>
      </w:r>
    </w:p>
    <w:p w14:paraId="77D9A42E" w14:textId="77777777" w:rsidR="00846E71" w:rsidRPr="00846E71" w:rsidRDefault="00846E71" w:rsidP="00846E71">
      <w:pPr>
        <w:widowControl w:val="0"/>
        <w:numPr>
          <w:ilvl w:val="0"/>
          <w:numId w:val="17"/>
        </w:numPr>
        <w:tabs>
          <w:tab w:val="left" w:pos="426"/>
          <w:tab w:val="left" w:pos="1015"/>
        </w:tabs>
        <w:spacing w:after="0" w:line="240" w:lineRule="auto"/>
        <w:jc w:val="both"/>
        <w:rPr>
          <w:rFonts w:ascii="Times New Roman" w:eastAsia="Times New Roman" w:hAnsi="Times New Roman" w:cs="Times New Roman"/>
          <w:color w:val="000000"/>
          <w:sz w:val="24"/>
          <w:szCs w:val="24"/>
          <w:lang w:val="ru-RU" w:eastAsia="ru-RU" w:bidi="ru-RU"/>
        </w:rPr>
      </w:pPr>
      <w:r w:rsidRPr="00846E71">
        <w:rPr>
          <w:rFonts w:ascii="Times New Roman" w:eastAsia="Times New Roman" w:hAnsi="Times New Roman" w:cs="Times New Roman"/>
          <w:color w:val="000000"/>
          <w:sz w:val="24"/>
          <w:szCs w:val="24"/>
          <w:lang w:val="ru-RU" w:eastAsia="ru-RU" w:bidi="ru-RU"/>
        </w:rPr>
        <w:t>Порядка и сроков выплаты заработной платы.</w:t>
      </w:r>
    </w:p>
    <w:p w14:paraId="737C6A4D" w14:textId="77777777" w:rsidR="00846E71" w:rsidRPr="00846E71" w:rsidRDefault="00846E71" w:rsidP="00846E71">
      <w:pPr>
        <w:widowControl w:val="0"/>
        <w:numPr>
          <w:ilvl w:val="0"/>
          <w:numId w:val="16"/>
        </w:numPr>
        <w:tabs>
          <w:tab w:val="left" w:pos="851"/>
        </w:tabs>
        <w:spacing w:after="0" w:line="240" w:lineRule="auto"/>
        <w:ind w:right="300"/>
        <w:jc w:val="both"/>
        <w:rPr>
          <w:rFonts w:ascii="Times New Roman" w:eastAsia="Times New Roman" w:hAnsi="Times New Roman" w:cs="Times New Roman"/>
          <w:color w:val="000000"/>
          <w:sz w:val="24"/>
          <w:szCs w:val="24"/>
          <w:lang w:val="ru-RU" w:eastAsia="ru-RU" w:bidi="ru-RU"/>
        </w:rPr>
      </w:pPr>
      <w:r w:rsidRPr="00846E71">
        <w:rPr>
          <w:rFonts w:ascii="Times New Roman" w:eastAsia="Times New Roman" w:hAnsi="Times New Roman" w:cs="Times New Roman"/>
          <w:color w:val="000000"/>
          <w:sz w:val="24"/>
          <w:szCs w:val="24"/>
          <w:lang w:val="ru-RU" w:eastAsia="ru-RU" w:bidi="ru-RU"/>
        </w:rPr>
        <w:t xml:space="preserve">В целях обеспечения современного уровня культуры производства, охраны здоровья, повышения работоспособности и производительности труда, </w:t>
      </w:r>
      <w:r w:rsidRPr="00846E71">
        <w:rPr>
          <w:rFonts w:ascii="Times New Roman" w:eastAsia="Times New Roman" w:hAnsi="Times New Roman" w:cs="Times New Roman"/>
          <w:b/>
          <w:bCs/>
          <w:i/>
          <w:iCs/>
          <w:color w:val="000000"/>
          <w:sz w:val="24"/>
          <w:szCs w:val="24"/>
          <w:lang w:val="ru-RU" w:eastAsia="ru-RU" w:bidi="ru-RU"/>
        </w:rPr>
        <w:t>обеспечить для своих работников следующие социально-бытовые условия</w:t>
      </w:r>
      <w:r w:rsidRPr="00846E71">
        <w:rPr>
          <w:rFonts w:ascii="Times New Roman" w:eastAsia="Times New Roman" w:hAnsi="Times New Roman" w:cs="Times New Roman"/>
          <w:color w:val="000000"/>
          <w:sz w:val="24"/>
          <w:szCs w:val="24"/>
          <w:lang w:val="ru-RU" w:eastAsia="ru-RU" w:bidi="ru-RU"/>
        </w:rPr>
        <w:t>:</w:t>
      </w:r>
    </w:p>
    <w:p w14:paraId="0706F3E7" w14:textId="77777777" w:rsidR="00846E71" w:rsidRPr="00846E71" w:rsidRDefault="00846E71" w:rsidP="00846E71">
      <w:pPr>
        <w:widowControl w:val="0"/>
        <w:numPr>
          <w:ilvl w:val="0"/>
          <w:numId w:val="18"/>
        </w:numPr>
        <w:spacing w:after="0" w:line="240" w:lineRule="auto"/>
        <w:ind w:right="300"/>
        <w:jc w:val="both"/>
        <w:rPr>
          <w:rFonts w:ascii="Times New Roman" w:eastAsia="Times New Roman" w:hAnsi="Times New Roman" w:cs="Times New Roman"/>
          <w:color w:val="000000"/>
          <w:sz w:val="24"/>
          <w:szCs w:val="24"/>
          <w:lang w:val="ru-RU" w:eastAsia="ru-RU" w:bidi="ru-RU"/>
        </w:rPr>
      </w:pPr>
      <w:r w:rsidRPr="00846E71">
        <w:rPr>
          <w:rFonts w:ascii="Times New Roman" w:eastAsia="Times New Roman" w:hAnsi="Times New Roman" w:cs="Times New Roman"/>
          <w:color w:val="000000"/>
          <w:sz w:val="24"/>
          <w:szCs w:val="24"/>
          <w:lang w:val="ru-RU" w:eastAsia="ru-RU" w:bidi="ru-RU"/>
        </w:rPr>
        <w:t>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30C795FF" w14:textId="77777777" w:rsidR="00846E71" w:rsidRPr="00846E71" w:rsidRDefault="00846E71" w:rsidP="00846E71">
      <w:pPr>
        <w:widowControl w:val="0"/>
        <w:numPr>
          <w:ilvl w:val="0"/>
          <w:numId w:val="15"/>
        </w:numPr>
        <w:tabs>
          <w:tab w:val="left" w:pos="952"/>
        </w:tabs>
        <w:spacing w:after="0" w:line="240" w:lineRule="auto"/>
        <w:ind w:right="160"/>
        <w:jc w:val="both"/>
        <w:rPr>
          <w:rFonts w:ascii="Times New Roman" w:eastAsia="Times New Roman" w:hAnsi="Times New Roman" w:cs="Times New Roman"/>
          <w:color w:val="000000"/>
          <w:sz w:val="24"/>
          <w:szCs w:val="24"/>
          <w:lang w:val="ru-RU" w:eastAsia="ru-RU" w:bidi="ru-RU"/>
        </w:rPr>
      </w:pPr>
      <w:r w:rsidRPr="00846E71">
        <w:rPr>
          <w:rFonts w:ascii="Times New Roman" w:eastAsia="Times New Roman" w:hAnsi="Times New Roman" w:cs="Times New Roman"/>
          <w:color w:val="000000"/>
          <w:sz w:val="24"/>
          <w:szCs w:val="24"/>
          <w:lang w:val="ru-RU" w:eastAsia="ru-RU" w:bidi="ru-RU"/>
        </w:rPr>
        <w:t xml:space="preserve">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w:t>
      </w:r>
      <w:r w:rsidRPr="00846E71">
        <w:rPr>
          <w:rFonts w:ascii="Times New Roman" w:eastAsia="Times New Roman" w:hAnsi="Times New Roman" w:cs="Times New Roman"/>
          <w:i/>
          <w:color w:val="000000"/>
          <w:sz w:val="24"/>
          <w:szCs w:val="24"/>
          <w:lang w:val="ru-RU" w:eastAsia="ru-RU" w:bidi="ru-RU"/>
        </w:rPr>
        <w:t>(ужин)</w:t>
      </w:r>
      <w:r w:rsidRPr="00846E71">
        <w:rPr>
          <w:rFonts w:ascii="Times New Roman" w:eastAsia="Times New Roman" w:hAnsi="Times New Roman" w:cs="Times New Roman"/>
          <w:color w:val="000000"/>
          <w:sz w:val="24"/>
          <w:szCs w:val="24"/>
          <w:lang w:val="ru-RU" w:eastAsia="ru-RU" w:bidi="ru-RU"/>
        </w:rPr>
        <w:t xml:space="preserve"> не менее 1500 ккал.</w:t>
      </w:r>
    </w:p>
    <w:p w14:paraId="73D23080" w14:textId="77777777" w:rsidR="00846E71" w:rsidRPr="00846E71" w:rsidRDefault="00846E71" w:rsidP="00846E71">
      <w:pPr>
        <w:widowControl w:val="0"/>
        <w:tabs>
          <w:tab w:val="left" w:pos="952"/>
        </w:tabs>
        <w:spacing w:after="0" w:line="240" w:lineRule="auto"/>
        <w:ind w:right="180"/>
        <w:jc w:val="both"/>
        <w:rPr>
          <w:rFonts w:ascii="Times New Roman" w:eastAsia="Times New Roman" w:hAnsi="Times New Roman" w:cs="Times New Roman"/>
          <w:color w:val="000000"/>
          <w:sz w:val="24"/>
          <w:szCs w:val="24"/>
          <w:lang w:val="ru-RU" w:eastAsia="ru-RU" w:bidi="ru-RU"/>
        </w:rPr>
      </w:pPr>
      <w:r w:rsidRPr="00846E71">
        <w:rPr>
          <w:rFonts w:ascii="Times New Roman" w:eastAsia="Times New Roman" w:hAnsi="Times New Roman" w:cs="Times New Roman"/>
          <w:color w:val="000000"/>
          <w:sz w:val="24"/>
          <w:szCs w:val="24"/>
          <w:lang w:val="ru-RU" w:eastAsia="ru-RU" w:bidi="ru-RU"/>
        </w:rPr>
        <w:t xml:space="preserve">          -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619B88AC" w14:textId="77777777" w:rsidR="00846E71" w:rsidRPr="00846E71" w:rsidRDefault="00846E71" w:rsidP="00846E71">
      <w:pPr>
        <w:widowControl w:val="0"/>
        <w:numPr>
          <w:ilvl w:val="0"/>
          <w:numId w:val="15"/>
        </w:numPr>
        <w:tabs>
          <w:tab w:val="left" w:pos="841"/>
        </w:tabs>
        <w:spacing w:after="0" w:line="240" w:lineRule="auto"/>
        <w:ind w:right="180"/>
        <w:jc w:val="both"/>
        <w:rPr>
          <w:rFonts w:ascii="Times New Roman" w:eastAsia="Times New Roman" w:hAnsi="Times New Roman" w:cs="Times New Roman"/>
          <w:color w:val="000000"/>
          <w:sz w:val="24"/>
          <w:szCs w:val="24"/>
          <w:lang w:val="ru-RU" w:eastAsia="ru-RU" w:bidi="ru-RU"/>
        </w:rPr>
      </w:pPr>
      <w:r w:rsidRPr="00846E71">
        <w:rPr>
          <w:rFonts w:ascii="Times New Roman" w:eastAsia="Times New Roman" w:hAnsi="Times New Roman" w:cs="Times New Roman"/>
          <w:color w:val="000000"/>
          <w:sz w:val="24"/>
          <w:szCs w:val="24"/>
          <w:lang w:val="ru-RU" w:eastAsia="ru-RU" w:bidi="ru-RU"/>
        </w:rPr>
        <w:t>места приготовления пищи должны соответствовать санитарно- 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26D71729" w14:textId="77777777" w:rsidR="00846E71" w:rsidRPr="00846E71" w:rsidRDefault="00846E71" w:rsidP="00846E71">
      <w:pPr>
        <w:widowControl w:val="0"/>
        <w:numPr>
          <w:ilvl w:val="0"/>
          <w:numId w:val="18"/>
        </w:numPr>
        <w:tabs>
          <w:tab w:val="left" w:pos="567"/>
        </w:tabs>
        <w:spacing w:after="0" w:line="240" w:lineRule="auto"/>
        <w:ind w:right="340"/>
        <w:jc w:val="both"/>
        <w:rPr>
          <w:rFonts w:ascii="Times New Roman" w:eastAsia="Times New Roman" w:hAnsi="Times New Roman" w:cs="Times New Roman"/>
          <w:color w:val="000000"/>
          <w:sz w:val="24"/>
          <w:szCs w:val="24"/>
          <w:lang w:val="ru-RU" w:eastAsia="ru-RU" w:bidi="ru-RU"/>
        </w:rPr>
      </w:pPr>
      <w:r w:rsidRPr="00846E71">
        <w:rPr>
          <w:rFonts w:ascii="Times New Roman" w:eastAsia="Times New Roman" w:hAnsi="Times New Roman" w:cs="Times New Roman"/>
          <w:color w:val="000000"/>
          <w:sz w:val="24"/>
          <w:szCs w:val="24"/>
          <w:lang w:val="ru-RU" w:eastAsia="ru-RU" w:bidi="ru-RU"/>
        </w:rPr>
        <w:t>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24A05038" w14:textId="77777777" w:rsidR="00846E71" w:rsidRPr="00846E71" w:rsidRDefault="00846E71" w:rsidP="00846E71">
      <w:pPr>
        <w:widowControl w:val="0"/>
        <w:numPr>
          <w:ilvl w:val="0"/>
          <w:numId w:val="15"/>
        </w:numPr>
        <w:tabs>
          <w:tab w:val="left" w:pos="841"/>
        </w:tabs>
        <w:spacing w:after="0" w:line="240" w:lineRule="auto"/>
        <w:ind w:right="180"/>
        <w:jc w:val="both"/>
        <w:rPr>
          <w:rFonts w:ascii="Times New Roman" w:eastAsia="Times New Roman" w:hAnsi="Times New Roman" w:cs="Times New Roman"/>
          <w:color w:val="000000"/>
          <w:sz w:val="24"/>
          <w:szCs w:val="24"/>
          <w:lang w:val="ru-RU" w:eastAsia="ru-RU" w:bidi="ru-RU"/>
        </w:rPr>
      </w:pPr>
      <w:r w:rsidRPr="00846E71">
        <w:rPr>
          <w:rFonts w:ascii="Times New Roman" w:eastAsia="Times New Roman" w:hAnsi="Times New Roman" w:cs="Times New Roman"/>
          <w:color w:val="000000"/>
          <w:sz w:val="24"/>
          <w:szCs w:val="24"/>
          <w:lang w:val="ru-RU" w:eastAsia="ru-RU" w:bidi="ru-RU"/>
        </w:rPr>
        <w:t>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35324365" w14:textId="77777777" w:rsidR="00846E71" w:rsidRPr="00846E71" w:rsidRDefault="00846E71" w:rsidP="00846E71">
      <w:pPr>
        <w:widowControl w:val="0"/>
        <w:numPr>
          <w:ilvl w:val="0"/>
          <w:numId w:val="15"/>
        </w:numPr>
        <w:tabs>
          <w:tab w:val="left" w:pos="841"/>
        </w:tabs>
        <w:spacing w:after="0" w:line="240" w:lineRule="auto"/>
        <w:ind w:right="180"/>
        <w:jc w:val="both"/>
        <w:rPr>
          <w:rFonts w:ascii="Times New Roman" w:eastAsia="Times New Roman" w:hAnsi="Times New Roman" w:cs="Times New Roman"/>
          <w:color w:val="000000"/>
          <w:sz w:val="24"/>
          <w:szCs w:val="24"/>
          <w:lang w:val="ru-RU" w:eastAsia="ru-RU" w:bidi="ru-RU"/>
        </w:rPr>
      </w:pPr>
      <w:r w:rsidRPr="00846E71">
        <w:rPr>
          <w:rFonts w:ascii="Times New Roman" w:eastAsia="Times New Roman" w:hAnsi="Times New Roman" w:cs="Times New Roman"/>
          <w:color w:val="000000"/>
          <w:sz w:val="24"/>
          <w:szCs w:val="24"/>
          <w:lang w:val="ru-RU" w:eastAsia="ru-RU" w:bidi="ru-RU"/>
        </w:rPr>
        <w:t>осуществлять смену постельного белья, полотенец и другого мягкого инвентаря не менее 1 раза в неделю;</w:t>
      </w:r>
    </w:p>
    <w:p w14:paraId="6450455E" w14:textId="77777777" w:rsidR="00846E71" w:rsidRPr="00846E71" w:rsidRDefault="00846E71" w:rsidP="00846E71">
      <w:pPr>
        <w:widowControl w:val="0"/>
        <w:numPr>
          <w:ilvl w:val="0"/>
          <w:numId w:val="15"/>
        </w:numPr>
        <w:tabs>
          <w:tab w:val="left" w:pos="841"/>
        </w:tabs>
        <w:spacing w:after="0" w:line="240" w:lineRule="auto"/>
        <w:ind w:right="180"/>
        <w:jc w:val="both"/>
        <w:rPr>
          <w:rFonts w:ascii="Times New Roman" w:eastAsia="Times New Roman" w:hAnsi="Times New Roman" w:cs="Times New Roman"/>
          <w:color w:val="000000"/>
          <w:sz w:val="24"/>
          <w:szCs w:val="24"/>
          <w:lang w:val="ru-RU" w:eastAsia="ru-RU" w:bidi="ru-RU"/>
        </w:rPr>
      </w:pPr>
      <w:r w:rsidRPr="00846E71">
        <w:rPr>
          <w:rFonts w:ascii="Times New Roman" w:eastAsia="Times New Roman" w:hAnsi="Times New Roman" w:cs="Times New Roman"/>
          <w:color w:val="000000"/>
          <w:sz w:val="24"/>
          <w:szCs w:val="24"/>
          <w:lang w:val="ru-RU" w:eastAsia="ru-RU" w:bidi="ru-RU"/>
        </w:rPr>
        <w:t>осуществлять сухую и влажную уборку с применением моющих, дезинфицирующих средств - ежедневно по мере необходимости, но не менее 1 раз в день;</w:t>
      </w:r>
    </w:p>
    <w:p w14:paraId="76821285" w14:textId="77777777" w:rsidR="00846E71" w:rsidRPr="00846E71" w:rsidRDefault="00846E71" w:rsidP="00846E71">
      <w:pPr>
        <w:widowControl w:val="0"/>
        <w:numPr>
          <w:ilvl w:val="0"/>
          <w:numId w:val="15"/>
        </w:numPr>
        <w:tabs>
          <w:tab w:val="left" w:pos="841"/>
        </w:tabs>
        <w:spacing w:after="0" w:line="240" w:lineRule="auto"/>
        <w:ind w:right="180"/>
        <w:jc w:val="both"/>
        <w:rPr>
          <w:rFonts w:ascii="Times New Roman" w:eastAsia="Times New Roman" w:hAnsi="Times New Roman" w:cs="Times New Roman"/>
          <w:color w:val="000000"/>
          <w:sz w:val="24"/>
          <w:szCs w:val="24"/>
          <w:lang w:val="ru-RU" w:eastAsia="ru-RU" w:bidi="ru-RU"/>
        </w:rPr>
      </w:pPr>
      <w:r w:rsidRPr="00846E71">
        <w:rPr>
          <w:rFonts w:ascii="Times New Roman" w:eastAsia="Times New Roman" w:hAnsi="Times New Roman" w:cs="Times New Roman"/>
          <w:color w:val="000000"/>
          <w:sz w:val="24"/>
          <w:szCs w:val="24"/>
          <w:lang w:val="ru-RU" w:eastAsia="ru-RU" w:bidi="ru-RU"/>
        </w:rPr>
        <w:lastRenderedPageBreak/>
        <w:t>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770D5D51" w14:textId="77777777" w:rsidR="00846E71" w:rsidRPr="00846E71" w:rsidRDefault="00846E71" w:rsidP="00846E71">
      <w:pPr>
        <w:widowControl w:val="0"/>
        <w:spacing w:after="0" w:line="240" w:lineRule="auto"/>
        <w:ind w:right="180" w:firstLine="600"/>
        <w:jc w:val="both"/>
        <w:rPr>
          <w:rFonts w:ascii="Times New Roman" w:eastAsia="Times New Roman" w:hAnsi="Times New Roman" w:cs="Times New Roman"/>
          <w:color w:val="000000"/>
          <w:sz w:val="24"/>
          <w:szCs w:val="24"/>
          <w:lang w:val="ru-RU" w:eastAsia="ru-RU" w:bidi="ru-RU"/>
        </w:rPr>
      </w:pPr>
      <w:r w:rsidRPr="00846E71">
        <w:rPr>
          <w:rFonts w:ascii="Times New Roman" w:eastAsia="Times New Roman" w:hAnsi="Times New Roman" w:cs="Times New Roman"/>
          <w:color w:val="000000"/>
          <w:sz w:val="24"/>
          <w:szCs w:val="24"/>
          <w:lang w:val="ru-RU" w:eastAsia="ru-RU" w:bidi="ru-RU"/>
        </w:rPr>
        <w:t>- обеспечить бесперебойную и безаварийную работу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p w14:paraId="56C1E6EF" w14:textId="77777777" w:rsidR="00846E71" w:rsidRPr="00846E71" w:rsidRDefault="00846E71" w:rsidP="00846E71">
      <w:pPr>
        <w:widowControl w:val="0"/>
        <w:spacing w:after="0" w:line="240" w:lineRule="auto"/>
        <w:ind w:right="180" w:firstLine="600"/>
        <w:jc w:val="both"/>
        <w:rPr>
          <w:rFonts w:ascii="Times New Roman" w:eastAsia="Times New Roman" w:hAnsi="Times New Roman" w:cs="Times New Roman"/>
          <w:color w:val="000000"/>
          <w:sz w:val="24"/>
          <w:szCs w:val="24"/>
          <w:lang w:val="ru-RU" w:eastAsia="ru-RU" w:bidi="ru-RU"/>
        </w:rPr>
      </w:pPr>
      <w:r w:rsidRPr="00846E71">
        <w:rPr>
          <w:rFonts w:ascii="Times New Roman" w:eastAsia="Times New Roman" w:hAnsi="Times New Roman" w:cs="Times New Roman"/>
          <w:color w:val="000000"/>
          <w:sz w:val="24"/>
          <w:szCs w:val="24"/>
          <w:lang w:val="ru-RU" w:eastAsia="ru-RU" w:bidi="ru-RU"/>
        </w:rPr>
        <w:t xml:space="preserve">- обеспечить моющими, дезинфицирующими средствами </w:t>
      </w:r>
      <w:r w:rsidRPr="00846E71">
        <w:rPr>
          <w:rFonts w:ascii="Times New Roman" w:eastAsia="Times New Roman" w:hAnsi="Times New Roman" w:cs="Times New Roman"/>
          <w:i/>
          <w:color w:val="000000"/>
          <w:sz w:val="24"/>
          <w:szCs w:val="24"/>
          <w:lang w:val="ru-RU" w:eastAsia="ru-RU" w:bidi="ru-RU"/>
        </w:rPr>
        <w:t>(разрешенными к применению в РК)</w:t>
      </w:r>
      <w:r w:rsidRPr="00846E71">
        <w:rPr>
          <w:rFonts w:ascii="Times New Roman" w:eastAsia="Times New Roman" w:hAnsi="Times New Roman" w:cs="Times New Roman"/>
          <w:color w:val="000000"/>
          <w:sz w:val="24"/>
          <w:szCs w:val="24"/>
          <w:lang w:val="ru-RU" w:eastAsia="ru-RU" w:bidi="ru-RU"/>
        </w:rPr>
        <w:t xml:space="preserve">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67C53810" w14:textId="77777777" w:rsidR="00846E71" w:rsidRPr="00846E71" w:rsidRDefault="00846E71" w:rsidP="00846E71">
      <w:pPr>
        <w:widowControl w:val="0"/>
        <w:spacing w:after="0" w:line="240" w:lineRule="auto"/>
        <w:ind w:right="180" w:firstLine="600"/>
        <w:jc w:val="both"/>
        <w:rPr>
          <w:rFonts w:ascii="Times New Roman" w:eastAsia="Times New Roman" w:hAnsi="Times New Roman" w:cs="Times New Roman"/>
          <w:color w:val="000000"/>
          <w:sz w:val="24"/>
          <w:szCs w:val="24"/>
          <w:lang w:val="ru-RU" w:eastAsia="ru-RU" w:bidi="ru-RU"/>
        </w:rPr>
      </w:pPr>
      <w:r w:rsidRPr="00846E71">
        <w:rPr>
          <w:rFonts w:ascii="Times New Roman" w:eastAsia="Times New Roman" w:hAnsi="Times New Roman" w:cs="Times New Roman"/>
          <w:color w:val="000000"/>
          <w:sz w:val="24"/>
          <w:szCs w:val="24"/>
          <w:lang w:val="ru-RU" w:eastAsia="ru-RU" w:bidi="ru-RU"/>
        </w:rPr>
        <w:t xml:space="preserve">В случае отсутствия у Подрядчика/Исполнителя собственных помещений для обеспечения работников проживанием на объектах Заказчика </w:t>
      </w:r>
      <w:r w:rsidRPr="00846E71">
        <w:rPr>
          <w:rFonts w:ascii="Times New Roman" w:eastAsia="Times New Roman" w:hAnsi="Times New Roman" w:cs="Times New Roman"/>
          <w:i/>
          <w:color w:val="000000"/>
          <w:sz w:val="24"/>
          <w:szCs w:val="24"/>
          <w:lang w:val="ru-RU" w:eastAsia="ru-RU" w:bidi="ru-RU"/>
        </w:rPr>
        <w:t>(находящихся за пределами города на значительном удалении, где рабочий процесс осуществляется вахтовым методом)</w:t>
      </w:r>
      <w:r w:rsidRPr="00846E71">
        <w:rPr>
          <w:rFonts w:ascii="Times New Roman" w:eastAsia="Times New Roman" w:hAnsi="Times New Roman" w:cs="Times New Roman"/>
          <w:color w:val="000000"/>
          <w:sz w:val="24"/>
          <w:szCs w:val="24"/>
          <w:lang w:val="ru-RU" w:eastAsia="ru-RU" w:bidi="ru-RU"/>
        </w:rPr>
        <w:t>,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1404A478" w14:textId="77777777" w:rsidR="00846E71" w:rsidRPr="00846E71" w:rsidRDefault="00846E71" w:rsidP="00846E71">
      <w:pPr>
        <w:widowControl w:val="0"/>
        <w:numPr>
          <w:ilvl w:val="0"/>
          <w:numId w:val="18"/>
        </w:numPr>
        <w:tabs>
          <w:tab w:val="left" w:pos="567"/>
        </w:tabs>
        <w:spacing w:after="0" w:line="240" w:lineRule="auto"/>
        <w:ind w:right="340"/>
        <w:jc w:val="both"/>
        <w:rPr>
          <w:rFonts w:ascii="Times New Roman" w:eastAsia="Times New Roman" w:hAnsi="Times New Roman" w:cs="Times New Roman"/>
          <w:color w:val="000000"/>
          <w:sz w:val="24"/>
          <w:szCs w:val="24"/>
          <w:lang w:val="ru-RU" w:eastAsia="ru-RU" w:bidi="ru-RU"/>
        </w:rPr>
      </w:pPr>
      <w:r w:rsidRPr="00846E71">
        <w:rPr>
          <w:rFonts w:ascii="Times New Roman" w:eastAsia="Times New Roman" w:hAnsi="Times New Roman" w:cs="Times New Roman"/>
          <w:color w:val="000000"/>
          <w:sz w:val="24"/>
          <w:szCs w:val="24"/>
          <w:lang w:val="ru-RU" w:eastAsia="ru-RU" w:bidi="ru-RU"/>
        </w:rPr>
        <w:t>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11263D3A" w14:textId="77777777" w:rsidR="00846E71" w:rsidRPr="00846E71" w:rsidRDefault="00846E71" w:rsidP="00846E71">
      <w:pPr>
        <w:widowControl w:val="0"/>
        <w:numPr>
          <w:ilvl w:val="0"/>
          <w:numId w:val="15"/>
        </w:numPr>
        <w:tabs>
          <w:tab w:val="left" w:pos="902"/>
        </w:tabs>
        <w:spacing w:after="0" w:line="240" w:lineRule="auto"/>
        <w:ind w:right="300"/>
        <w:jc w:val="both"/>
        <w:rPr>
          <w:rFonts w:ascii="Times New Roman" w:eastAsia="Times New Roman" w:hAnsi="Times New Roman" w:cs="Times New Roman"/>
          <w:color w:val="000000"/>
          <w:sz w:val="24"/>
          <w:szCs w:val="24"/>
          <w:lang w:val="ru-RU" w:eastAsia="ru-RU" w:bidi="ru-RU"/>
        </w:rPr>
      </w:pPr>
      <w:r w:rsidRPr="00846E71">
        <w:rPr>
          <w:rFonts w:ascii="Times New Roman" w:eastAsia="Times New Roman" w:hAnsi="Times New Roman" w:cs="Times New Roman"/>
          <w:color w:val="000000"/>
          <w:sz w:val="24"/>
          <w:szCs w:val="24"/>
          <w:lang w:val="ru-RU" w:eastAsia="ru-RU" w:bidi="ru-RU"/>
        </w:rPr>
        <w:t>Подрядчик/Исполнитель должен иметь все разрешительные документы на осуществление пассажирских перевозок и оказание транспортных услуг.</w:t>
      </w:r>
    </w:p>
    <w:p w14:paraId="0307A54D" w14:textId="77777777" w:rsidR="00846E71" w:rsidRPr="00846E71" w:rsidRDefault="00846E71" w:rsidP="00846E71">
      <w:pPr>
        <w:widowControl w:val="0"/>
        <w:numPr>
          <w:ilvl w:val="0"/>
          <w:numId w:val="15"/>
        </w:numPr>
        <w:tabs>
          <w:tab w:val="left" w:pos="902"/>
        </w:tabs>
        <w:spacing w:after="0" w:line="240" w:lineRule="auto"/>
        <w:ind w:right="300"/>
        <w:jc w:val="both"/>
        <w:rPr>
          <w:rFonts w:ascii="Times New Roman" w:eastAsia="Times New Roman" w:hAnsi="Times New Roman" w:cs="Times New Roman"/>
          <w:color w:val="000000"/>
          <w:sz w:val="24"/>
          <w:szCs w:val="24"/>
          <w:lang w:val="ru-RU" w:eastAsia="ru-RU" w:bidi="ru-RU"/>
        </w:rPr>
      </w:pPr>
      <w:r w:rsidRPr="00846E71">
        <w:rPr>
          <w:rFonts w:ascii="Times New Roman" w:eastAsia="Times New Roman" w:hAnsi="Times New Roman" w:cs="Times New Roman"/>
          <w:color w:val="000000"/>
          <w:sz w:val="24"/>
          <w:szCs w:val="24"/>
          <w:lang w:val="ru-RU" w:eastAsia="ru-RU" w:bidi="ru-RU"/>
        </w:rPr>
        <w:t>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575D3C89" w14:textId="77777777" w:rsidR="00846E71" w:rsidRPr="00846E71" w:rsidRDefault="00846E71" w:rsidP="00846E71">
      <w:pPr>
        <w:widowControl w:val="0"/>
        <w:numPr>
          <w:ilvl w:val="0"/>
          <w:numId w:val="15"/>
        </w:numPr>
        <w:tabs>
          <w:tab w:val="left" w:pos="902"/>
        </w:tabs>
        <w:spacing w:after="0" w:line="240" w:lineRule="auto"/>
        <w:ind w:right="300"/>
        <w:jc w:val="both"/>
        <w:rPr>
          <w:rFonts w:ascii="Times New Roman" w:eastAsia="Times New Roman" w:hAnsi="Times New Roman" w:cs="Times New Roman"/>
          <w:color w:val="000000"/>
          <w:sz w:val="24"/>
          <w:szCs w:val="24"/>
          <w:lang w:val="ru-RU" w:eastAsia="ru-RU" w:bidi="ru-RU"/>
        </w:rPr>
      </w:pPr>
      <w:r w:rsidRPr="00846E71">
        <w:rPr>
          <w:rFonts w:ascii="Times New Roman" w:eastAsia="Times New Roman" w:hAnsi="Times New Roman" w:cs="Times New Roman"/>
          <w:color w:val="000000"/>
          <w:sz w:val="24"/>
          <w:szCs w:val="24"/>
          <w:lang w:val="ru-RU" w:eastAsia="ru-RU" w:bidi="ru-RU"/>
        </w:rPr>
        <w:t>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2EE82B24" w14:textId="77777777" w:rsidR="00846E71" w:rsidRPr="00846E71" w:rsidRDefault="00846E71" w:rsidP="00846E71">
      <w:pPr>
        <w:widowControl w:val="0"/>
        <w:numPr>
          <w:ilvl w:val="0"/>
          <w:numId w:val="18"/>
        </w:numPr>
        <w:tabs>
          <w:tab w:val="left" w:pos="567"/>
        </w:tabs>
        <w:spacing w:after="0" w:line="240" w:lineRule="auto"/>
        <w:ind w:right="300"/>
        <w:jc w:val="both"/>
        <w:rPr>
          <w:rFonts w:ascii="Times New Roman" w:eastAsia="Times New Roman" w:hAnsi="Times New Roman" w:cs="Times New Roman"/>
          <w:color w:val="000000"/>
          <w:sz w:val="24"/>
          <w:szCs w:val="24"/>
          <w:lang w:val="ru-RU" w:eastAsia="ru-RU" w:bidi="ru-RU"/>
        </w:rPr>
      </w:pPr>
      <w:r w:rsidRPr="00846E71">
        <w:rPr>
          <w:rFonts w:ascii="Times New Roman" w:eastAsia="Times New Roman" w:hAnsi="Times New Roman" w:cs="Times New Roman"/>
          <w:color w:val="000000"/>
          <w:sz w:val="24"/>
          <w:szCs w:val="24"/>
          <w:lang w:val="ru-RU" w:eastAsia="ru-RU" w:bidi="ru-RU"/>
        </w:rPr>
        <w:t xml:space="preserve">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w:t>
      </w:r>
      <w:r w:rsidRPr="00846E71">
        <w:rPr>
          <w:rFonts w:ascii="Times New Roman" w:eastAsia="Times New Roman" w:hAnsi="Times New Roman" w:cs="Times New Roman"/>
          <w:i/>
          <w:color w:val="000000"/>
          <w:sz w:val="24"/>
          <w:szCs w:val="24"/>
          <w:lang w:val="ru-RU" w:eastAsia="ru-RU" w:bidi="ru-RU"/>
        </w:rPr>
        <w:t>(станками, машинами, оборудованием, инструментами и т.д.).</w:t>
      </w:r>
    </w:p>
    <w:p w14:paraId="1BCBC69E" w14:textId="77777777" w:rsidR="00846E71" w:rsidRPr="00846E71" w:rsidRDefault="00846E71" w:rsidP="00846E71">
      <w:pPr>
        <w:widowControl w:val="0"/>
        <w:tabs>
          <w:tab w:val="left" w:pos="567"/>
        </w:tabs>
        <w:spacing w:after="0" w:line="240" w:lineRule="auto"/>
        <w:ind w:right="300"/>
        <w:jc w:val="both"/>
        <w:rPr>
          <w:rFonts w:ascii="Times New Roman" w:eastAsia="Times New Roman" w:hAnsi="Times New Roman" w:cs="Times New Roman"/>
          <w:color w:val="000000"/>
          <w:sz w:val="24"/>
          <w:szCs w:val="24"/>
          <w:lang w:val="ru-RU" w:eastAsia="ru-RU" w:bidi="ru-RU"/>
        </w:rPr>
      </w:pPr>
    </w:p>
    <w:p w14:paraId="738F5A43" w14:textId="77777777" w:rsidR="00846E71" w:rsidRPr="00846E71" w:rsidRDefault="00846E71" w:rsidP="00846E71">
      <w:pPr>
        <w:widowControl w:val="0"/>
        <w:tabs>
          <w:tab w:val="left" w:pos="1637"/>
        </w:tabs>
        <w:spacing w:after="0" w:line="240" w:lineRule="auto"/>
        <w:ind w:firstLine="567"/>
        <w:jc w:val="both"/>
        <w:rPr>
          <w:rFonts w:ascii="Times New Roman" w:eastAsia="Times New Roman" w:hAnsi="Times New Roman" w:cs="Times New Roman"/>
          <w:b/>
          <w:bCs/>
          <w:color w:val="000000"/>
          <w:sz w:val="24"/>
          <w:szCs w:val="24"/>
          <w:lang w:val="ru-RU" w:eastAsia="ru-RU" w:bidi="ru-RU"/>
        </w:rPr>
      </w:pPr>
      <w:r w:rsidRPr="00846E71">
        <w:rPr>
          <w:rFonts w:ascii="Times New Roman" w:eastAsia="Times New Roman" w:hAnsi="Times New Roman" w:cs="Times New Roman"/>
          <w:b/>
          <w:bCs/>
          <w:color w:val="000000"/>
          <w:sz w:val="24"/>
          <w:szCs w:val="24"/>
          <w:lang w:val="en-US" w:eastAsia="ru-RU" w:bidi="ru-RU"/>
        </w:rPr>
        <w:t>II</w:t>
      </w:r>
      <w:r w:rsidRPr="00846E71">
        <w:rPr>
          <w:rFonts w:ascii="Times New Roman" w:eastAsia="Times New Roman" w:hAnsi="Times New Roman" w:cs="Times New Roman"/>
          <w:b/>
          <w:bCs/>
          <w:color w:val="000000"/>
          <w:sz w:val="24"/>
          <w:szCs w:val="24"/>
          <w:lang w:val="ru-RU" w:eastAsia="ru-RU" w:bidi="ru-RU"/>
        </w:rPr>
        <w:t xml:space="preserve">. Порядок взаимодействия Подрядчика </w:t>
      </w:r>
      <w:r w:rsidRPr="00846E71">
        <w:rPr>
          <w:rFonts w:ascii="Times New Roman" w:eastAsia="Times New Roman" w:hAnsi="Times New Roman" w:cs="Times New Roman"/>
          <w:b/>
          <w:bCs/>
          <w:i/>
          <w:color w:val="000000"/>
          <w:sz w:val="24"/>
          <w:szCs w:val="24"/>
          <w:lang w:val="ru-RU" w:eastAsia="ru-RU" w:bidi="ru-RU"/>
        </w:rPr>
        <w:t>(Исполнителя)</w:t>
      </w:r>
      <w:r w:rsidRPr="00846E71">
        <w:rPr>
          <w:rFonts w:ascii="Times New Roman" w:eastAsia="Times New Roman" w:hAnsi="Times New Roman" w:cs="Times New Roman"/>
          <w:b/>
          <w:bCs/>
          <w:color w:val="000000"/>
          <w:sz w:val="24"/>
          <w:szCs w:val="24"/>
          <w:lang w:val="ru-RU" w:eastAsia="ru-RU" w:bidi="ru-RU"/>
        </w:rPr>
        <w:t xml:space="preserve"> с работниками в целях своевременного получения информации о настроении среди работников.</w:t>
      </w:r>
    </w:p>
    <w:p w14:paraId="5D86A563" w14:textId="77777777" w:rsidR="00846E71" w:rsidRPr="00846E71" w:rsidRDefault="00846E71" w:rsidP="00846E71">
      <w:pPr>
        <w:widowControl w:val="0"/>
        <w:spacing w:after="0" w:line="240" w:lineRule="auto"/>
        <w:ind w:right="300" w:firstLine="740"/>
        <w:jc w:val="both"/>
        <w:rPr>
          <w:rFonts w:ascii="Times New Roman" w:eastAsia="Times New Roman" w:hAnsi="Times New Roman" w:cs="Times New Roman"/>
          <w:color w:val="000000"/>
          <w:sz w:val="24"/>
          <w:szCs w:val="24"/>
          <w:lang w:val="ru-RU" w:eastAsia="ru-RU" w:bidi="ru-RU"/>
        </w:rPr>
      </w:pPr>
      <w:r w:rsidRPr="00846E71">
        <w:rPr>
          <w:rFonts w:ascii="Times New Roman" w:eastAsia="Times New Roman" w:hAnsi="Times New Roman" w:cs="Times New Roman"/>
          <w:color w:val="000000"/>
          <w:sz w:val="24"/>
          <w:szCs w:val="24"/>
          <w:lang w:val="ru-RU" w:eastAsia="ru-RU" w:bidi="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1183BA48" w14:textId="77777777" w:rsidR="00846E71" w:rsidRPr="00846E71" w:rsidRDefault="00846E71" w:rsidP="00846E71">
      <w:pPr>
        <w:widowControl w:val="0"/>
        <w:spacing w:after="0" w:line="240" w:lineRule="auto"/>
        <w:ind w:right="300"/>
        <w:jc w:val="both"/>
        <w:rPr>
          <w:rFonts w:ascii="Times New Roman" w:eastAsia="Times New Roman" w:hAnsi="Times New Roman" w:cs="Times New Roman"/>
          <w:color w:val="000000"/>
          <w:sz w:val="24"/>
          <w:szCs w:val="24"/>
          <w:lang w:val="ru-RU" w:eastAsia="ru-RU" w:bidi="ru-RU"/>
        </w:rPr>
      </w:pPr>
      <w:r w:rsidRPr="00846E71">
        <w:rPr>
          <w:rFonts w:ascii="Times New Roman" w:eastAsia="Times New Roman" w:hAnsi="Times New Roman" w:cs="Times New Roman"/>
          <w:color w:val="000000"/>
          <w:sz w:val="24"/>
          <w:szCs w:val="24"/>
          <w:lang w:val="ru-RU" w:eastAsia="ru-RU" w:bidi="ru-RU"/>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w:t>
      </w:r>
      <w:r w:rsidRPr="00846E71">
        <w:rPr>
          <w:rFonts w:ascii="Times New Roman" w:eastAsia="Times New Roman" w:hAnsi="Times New Roman" w:cs="Times New Roman"/>
          <w:color w:val="000000"/>
          <w:sz w:val="24"/>
          <w:szCs w:val="24"/>
          <w:lang w:val="ru-RU" w:eastAsia="ru-RU" w:bidi="ru-RU"/>
        </w:rPr>
        <w:tab/>
        <w:t>Подрядчика/Исполнителя,</w:t>
      </w:r>
      <w:r w:rsidRPr="00846E71">
        <w:rPr>
          <w:rFonts w:ascii="Times New Roman" w:eastAsia="Times New Roman" w:hAnsi="Times New Roman" w:cs="Times New Roman"/>
          <w:color w:val="000000"/>
          <w:sz w:val="24"/>
          <w:szCs w:val="24"/>
          <w:lang w:val="ru-RU" w:eastAsia="ru-RU" w:bidi="ru-RU"/>
        </w:rPr>
        <w:tab/>
        <w:t>а</w:t>
      </w:r>
      <w:r w:rsidRPr="00846E71">
        <w:rPr>
          <w:rFonts w:ascii="Times New Roman" w:eastAsia="Times New Roman" w:hAnsi="Times New Roman" w:cs="Times New Roman"/>
          <w:color w:val="000000"/>
          <w:sz w:val="24"/>
          <w:szCs w:val="24"/>
          <w:lang w:val="ru-RU" w:eastAsia="ru-RU" w:bidi="ru-RU"/>
        </w:rPr>
        <w:tab/>
        <w:t>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058E248A" w14:textId="77777777" w:rsidR="00846E71" w:rsidRPr="00846E71" w:rsidRDefault="00846E71" w:rsidP="00846E71">
      <w:pPr>
        <w:widowControl w:val="0"/>
        <w:tabs>
          <w:tab w:val="left" w:pos="1114"/>
        </w:tabs>
        <w:spacing w:after="0" w:line="240" w:lineRule="auto"/>
        <w:ind w:right="300"/>
        <w:jc w:val="both"/>
        <w:rPr>
          <w:rFonts w:ascii="Times New Roman" w:eastAsia="Times New Roman" w:hAnsi="Times New Roman" w:cs="Times New Roman"/>
          <w:color w:val="000000"/>
          <w:sz w:val="24"/>
          <w:szCs w:val="24"/>
          <w:lang w:val="ru-RU" w:eastAsia="ru-RU" w:bidi="ru-RU"/>
        </w:rPr>
      </w:pPr>
      <w:r w:rsidRPr="00846E71">
        <w:rPr>
          <w:rFonts w:ascii="Times New Roman" w:eastAsia="Times New Roman" w:hAnsi="Times New Roman" w:cs="Times New Roman"/>
          <w:color w:val="000000"/>
          <w:sz w:val="24"/>
          <w:szCs w:val="24"/>
          <w:lang w:val="ru-RU" w:eastAsia="ru-RU" w:bidi="ru-RU"/>
        </w:rPr>
        <w:t>2) Подрядчик/Исполнитель обеспечивает рассмотрение обращений своих работников и получение заявителями ответов о принятых решениях.</w:t>
      </w:r>
    </w:p>
    <w:p w14:paraId="391C8771" w14:textId="77777777" w:rsidR="00846E71" w:rsidRPr="00846E71" w:rsidRDefault="00846E71" w:rsidP="00846E71">
      <w:pPr>
        <w:widowControl w:val="0"/>
        <w:tabs>
          <w:tab w:val="left" w:pos="1114"/>
        </w:tabs>
        <w:spacing w:after="0" w:line="240" w:lineRule="auto"/>
        <w:ind w:right="300"/>
        <w:jc w:val="both"/>
        <w:rPr>
          <w:rFonts w:ascii="Times New Roman" w:eastAsia="Times New Roman" w:hAnsi="Times New Roman" w:cs="Times New Roman"/>
          <w:color w:val="000000"/>
          <w:sz w:val="24"/>
          <w:szCs w:val="24"/>
          <w:lang w:val="ru-RU" w:eastAsia="ru-RU" w:bidi="ru-RU"/>
        </w:rPr>
      </w:pPr>
    </w:p>
    <w:p w14:paraId="1684D491" w14:textId="77777777" w:rsidR="00846E71" w:rsidRPr="00846E71" w:rsidRDefault="00846E71" w:rsidP="00846E71">
      <w:pPr>
        <w:widowControl w:val="0"/>
        <w:spacing w:after="0" w:line="240" w:lineRule="auto"/>
        <w:ind w:right="180" w:firstLine="567"/>
        <w:jc w:val="both"/>
        <w:rPr>
          <w:rFonts w:ascii="Times New Roman" w:eastAsia="Times New Roman" w:hAnsi="Times New Roman" w:cs="Times New Roman"/>
          <w:b/>
          <w:color w:val="000000"/>
          <w:sz w:val="24"/>
          <w:szCs w:val="24"/>
          <w:lang w:val="ru-RU" w:eastAsia="ru-RU" w:bidi="ru-RU"/>
        </w:rPr>
      </w:pPr>
      <w:r w:rsidRPr="00846E71">
        <w:rPr>
          <w:rFonts w:ascii="Times New Roman" w:eastAsia="Times New Roman" w:hAnsi="Times New Roman" w:cs="Times New Roman"/>
          <w:b/>
          <w:color w:val="000000"/>
          <w:sz w:val="24"/>
          <w:szCs w:val="24"/>
          <w:lang w:val="en-US" w:eastAsia="ru-RU" w:bidi="ru-RU"/>
        </w:rPr>
        <w:t>III</w:t>
      </w:r>
      <w:r w:rsidRPr="00846E71">
        <w:rPr>
          <w:rFonts w:ascii="Times New Roman" w:eastAsia="Times New Roman" w:hAnsi="Times New Roman" w:cs="Times New Roman"/>
          <w:b/>
          <w:color w:val="000000"/>
          <w:sz w:val="24"/>
          <w:szCs w:val="24"/>
          <w:lang w:val="ru-RU" w:eastAsia="ru-RU" w:bidi="ru-RU"/>
        </w:rPr>
        <w:t xml:space="preserve">. Порядок проведения Заказчиком проверок на предмет соблюдения Подрядчиком </w:t>
      </w:r>
      <w:r w:rsidRPr="00846E71">
        <w:rPr>
          <w:rFonts w:ascii="Times New Roman" w:eastAsia="Times New Roman" w:hAnsi="Times New Roman" w:cs="Times New Roman"/>
          <w:b/>
          <w:i/>
          <w:color w:val="000000"/>
          <w:sz w:val="24"/>
          <w:szCs w:val="24"/>
          <w:lang w:val="ru-RU" w:eastAsia="ru-RU" w:bidi="ru-RU"/>
        </w:rPr>
        <w:t>(Исполнителем)</w:t>
      </w:r>
      <w:r w:rsidRPr="00846E71">
        <w:rPr>
          <w:rFonts w:ascii="Times New Roman" w:eastAsia="Times New Roman" w:hAnsi="Times New Roman" w:cs="Times New Roman"/>
          <w:b/>
          <w:color w:val="000000"/>
          <w:sz w:val="24"/>
          <w:szCs w:val="24"/>
          <w:lang w:val="ru-RU" w:eastAsia="ru-RU" w:bidi="ru-RU"/>
        </w:rPr>
        <w:t xml:space="preserve"> положений настоящих Требований.</w:t>
      </w:r>
    </w:p>
    <w:p w14:paraId="00DB8257" w14:textId="77777777" w:rsidR="00846E71" w:rsidRPr="00846E71" w:rsidRDefault="00846E71" w:rsidP="00846E71">
      <w:pPr>
        <w:widowControl w:val="0"/>
        <w:spacing w:after="0" w:line="240" w:lineRule="auto"/>
        <w:ind w:right="180" w:firstLine="740"/>
        <w:jc w:val="both"/>
        <w:rPr>
          <w:rFonts w:ascii="Times New Roman" w:eastAsia="Times New Roman" w:hAnsi="Times New Roman" w:cs="Times New Roman"/>
          <w:color w:val="000000"/>
          <w:sz w:val="24"/>
          <w:szCs w:val="24"/>
          <w:lang w:val="ru-RU" w:eastAsia="ru-RU" w:bidi="ru-RU"/>
        </w:rPr>
      </w:pPr>
      <w:r w:rsidRPr="00846E71">
        <w:rPr>
          <w:rFonts w:ascii="Times New Roman" w:eastAsia="Times New Roman" w:hAnsi="Times New Roman" w:cs="Times New Roman"/>
          <w:color w:val="000000"/>
          <w:sz w:val="24"/>
          <w:szCs w:val="24"/>
          <w:lang w:val="ru-RU" w:eastAsia="ru-RU" w:bidi="ru-RU"/>
        </w:rPr>
        <w:t xml:space="preserve"> Заказчик вправе проводить плановые и внеплановые проверки на предмет </w:t>
      </w:r>
      <w:r w:rsidRPr="00846E71">
        <w:rPr>
          <w:rFonts w:ascii="Times New Roman" w:eastAsia="Times New Roman" w:hAnsi="Times New Roman" w:cs="Times New Roman"/>
          <w:color w:val="000000"/>
          <w:sz w:val="24"/>
          <w:szCs w:val="24"/>
          <w:lang w:val="ru-RU" w:eastAsia="ru-RU" w:bidi="ru-RU"/>
        </w:rPr>
        <w:lastRenderedPageBreak/>
        <w:t>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0023F7E9" w14:textId="77777777" w:rsidR="00846E71" w:rsidRPr="00846E71" w:rsidRDefault="00846E71" w:rsidP="00846E71">
      <w:pPr>
        <w:widowControl w:val="0"/>
        <w:spacing w:after="0" w:line="240" w:lineRule="auto"/>
        <w:ind w:right="180" w:firstLine="740"/>
        <w:jc w:val="both"/>
        <w:rPr>
          <w:rFonts w:ascii="Times New Roman" w:eastAsia="Times New Roman" w:hAnsi="Times New Roman" w:cs="Times New Roman"/>
          <w:color w:val="000000"/>
          <w:sz w:val="24"/>
          <w:szCs w:val="24"/>
          <w:lang w:val="ru-RU" w:eastAsia="ru-RU" w:bidi="ru-RU"/>
        </w:rPr>
      </w:pPr>
      <w:r w:rsidRPr="00846E71">
        <w:rPr>
          <w:rFonts w:ascii="Times New Roman" w:eastAsia="Times New Roman" w:hAnsi="Times New Roman" w:cs="Times New Roman"/>
          <w:color w:val="000000"/>
          <w:sz w:val="24"/>
          <w:szCs w:val="24"/>
          <w:lang w:val="ru-RU" w:eastAsia="ru-RU" w:bidi="ru-RU"/>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w:t>
      </w:r>
    </w:p>
    <w:p w14:paraId="7EEA50E0" w14:textId="77777777" w:rsidR="00846E71" w:rsidRPr="00846E71" w:rsidRDefault="00846E71" w:rsidP="00846E71">
      <w:pPr>
        <w:widowControl w:val="0"/>
        <w:spacing w:after="0" w:line="240" w:lineRule="auto"/>
        <w:ind w:right="180"/>
        <w:jc w:val="both"/>
        <w:rPr>
          <w:rFonts w:ascii="Times New Roman" w:eastAsia="Times New Roman" w:hAnsi="Times New Roman" w:cs="Times New Roman"/>
          <w:color w:val="000000"/>
          <w:sz w:val="24"/>
          <w:szCs w:val="24"/>
          <w:lang w:val="ru-RU" w:eastAsia="ru-RU" w:bidi="ru-RU"/>
        </w:rPr>
      </w:pPr>
      <w:r w:rsidRPr="00846E71">
        <w:rPr>
          <w:rFonts w:ascii="Times New Roman" w:eastAsia="Times New Roman" w:hAnsi="Times New Roman" w:cs="Times New Roman"/>
          <w:color w:val="000000"/>
          <w:sz w:val="24"/>
          <w:szCs w:val="24"/>
          <w:lang w:val="ru-RU" w:eastAsia="ru-RU" w:bidi="ru-RU"/>
        </w:rPr>
        <w:t>числе должностных лиц Заказчика.</w:t>
      </w:r>
    </w:p>
    <w:p w14:paraId="7E2DA5A8" w14:textId="77777777" w:rsidR="00846E71" w:rsidRPr="00846E71" w:rsidRDefault="00846E71" w:rsidP="00846E71">
      <w:pPr>
        <w:widowControl w:val="0"/>
        <w:spacing w:after="0" w:line="240" w:lineRule="auto"/>
        <w:ind w:right="180" w:firstLine="740"/>
        <w:jc w:val="both"/>
        <w:rPr>
          <w:rFonts w:ascii="Times New Roman" w:eastAsia="Times New Roman" w:hAnsi="Times New Roman" w:cs="Times New Roman"/>
          <w:color w:val="000000"/>
          <w:sz w:val="24"/>
          <w:szCs w:val="24"/>
          <w:lang w:val="ru-RU" w:eastAsia="ru-RU" w:bidi="ru-RU"/>
        </w:rPr>
      </w:pPr>
      <w:r w:rsidRPr="00846E71">
        <w:rPr>
          <w:rFonts w:ascii="Times New Roman" w:eastAsia="Times New Roman" w:hAnsi="Times New Roman" w:cs="Times New Roman"/>
          <w:color w:val="000000"/>
          <w:sz w:val="24"/>
          <w:szCs w:val="24"/>
          <w:lang w:val="ru-RU" w:eastAsia="ru-RU" w:bidi="ru-RU"/>
        </w:rPr>
        <w:t xml:space="preserve">В ходе проведения Заказчиком проверок Подрядчик </w:t>
      </w:r>
      <w:r w:rsidRPr="00846E71">
        <w:rPr>
          <w:rFonts w:ascii="Times New Roman" w:eastAsia="Times New Roman" w:hAnsi="Times New Roman" w:cs="Times New Roman"/>
          <w:i/>
          <w:color w:val="000000"/>
          <w:sz w:val="24"/>
          <w:szCs w:val="24"/>
          <w:lang w:val="ru-RU" w:eastAsia="ru-RU" w:bidi="ru-RU"/>
        </w:rPr>
        <w:t>(Исполнитель)</w:t>
      </w:r>
      <w:r w:rsidRPr="00846E71">
        <w:rPr>
          <w:rFonts w:ascii="Times New Roman" w:eastAsia="Times New Roman" w:hAnsi="Times New Roman" w:cs="Times New Roman"/>
          <w:color w:val="000000"/>
          <w:sz w:val="24"/>
          <w:szCs w:val="24"/>
          <w:lang w:val="ru-RU" w:eastAsia="ru-RU" w:bidi="ru-RU"/>
        </w:rPr>
        <w:t xml:space="preserve"> обязан:</w:t>
      </w:r>
    </w:p>
    <w:p w14:paraId="38391159" w14:textId="77777777" w:rsidR="00846E71" w:rsidRPr="00846E71" w:rsidRDefault="00846E71" w:rsidP="00846E71">
      <w:pPr>
        <w:widowControl w:val="0"/>
        <w:numPr>
          <w:ilvl w:val="0"/>
          <w:numId w:val="15"/>
        </w:numPr>
        <w:tabs>
          <w:tab w:val="left" w:pos="957"/>
        </w:tabs>
        <w:spacing w:after="0" w:line="240" w:lineRule="auto"/>
        <w:jc w:val="both"/>
        <w:rPr>
          <w:rFonts w:ascii="Times New Roman" w:eastAsia="Times New Roman" w:hAnsi="Times New Roman" w:cs="Times New Roman"/>
          <w:color w:val="000000"/>
          <w:sz w:val="24"/>
          <w:szCs w:val="24"/>
          <w:lang w:val="ru-RU" w:eastAsia="ru-RU" w:bidi="ru-RU"/>
        </w:rPr>
      </w:pPr>
      <w:r w:rsidRPr="00846E71">
        <w:rPr>
          <w:rFonts w:ascii="Times New Roman" w:eastAsia="Times New Roman" w:hAnsi="Times New Roman" w:cs="Times New Roman"/>
          <w:color w:val="000000"/>
          <w:sz w:val="24"/>
          <w:szCs w:val="24"/>
          <w:lang w:val="ru-RU" w:eastAsia="ru-RU" w:bidi="ru-RU"/>
        </w:rPr>
        <w:t>предоставлять Заказчику актуальные и объективные данные;</w:t>
      </w:r>
    </w:p>
    <w:p w14:paraId="005B4BCB" w14:textId="77777777" w:rsidR="00846E71" w:rsidRPr="00846E71" w:rsidRDefault="00846E71" w:rsidP="00846E71">
      <w:pPr>
        <w:widowControl w:val="0"/>
        <w:numPr>
          <w:ilvl w:val="0"/>
          <w:numId w:val="15"/>
        </w:numPr>
        <w:tabs>
          <w:tab w:val="left" w:pos="918"/>
        </w:tabs>
        <w:spacing w:after="0" w:line="240" w:lineRule="auto"/>
        <w:ind w:right="320"/>
        <w:jc w:val="both"/>
        <w:rPr>
          <w:rFonts w:ascii="Times New Roman" w:eastAsia="Times New Roman" w:hAnsi="Times New Roman" w:cs="Times New Roman"/>
          <w:color w:val="000000"/>
          <w:sz w:val="24"/>
          <w:szCs w:val="24"/>
          <w:lang w:val="ru-RU" w:eastAsia="ru-RU" w:bidi="ru-RU"/>
        </w:rPr>
      </w:pPr>
      <w:r w:rsidRPr="00846E71">
        <w:rPr>
          <w:rFonts w:ascii="Times New Roman" w:eastAsia="Times New Roman" w:hAnsi="Times New Roman" w:cs="Times New Roman"/>
          <w:color w:val="000000"/>
          <w:sz w:val="24"/>
          <w:szCs w:val="24"/>
          <w:lang w:val="ru-RU" w:eastAsia="ru-RU" w:bidi="ru-RU"/>
        </w:rPr>
        <w:t>обеспечивать доступ Заказчика на все объекты социально-бытового и производственного характера.</w:t>
      </w:r>
    </w:p>
    <w:p w14:paraId="497750A9" w14:textId="77777777" w:rsidR="00846E71" w:rsidRPr="00846E71" w:rsidRDefault="00846E71" w:rsidP="00846E71">
      <w:pPr>
        <w:widowControl w:val="0"/>
        <w:spacing w:after="0" w:line="240" w:lineRule="auto"/>
        <w:rPr>
          <w:rFonts w:ascii="Times New Roman" w:eastAsia="Arial Unicode MS" w:hAnsi="Times New Roman" w:cs="Times New Roman"/>
          <w:color w:val="000000"/>
          <w:sz w:val="24"/>
          <w:szCs w:val="24"/>
          <w:lang w:val="ru-RU" w:eastAsia="ru-RU" w:bidi="ru-RU"/>
        </w:rPr>
      </w:pPr>
    </w:p>
    <w:p w14:paraId="015E39CB" w14:textId="77777777" w:rsidR="00846E71" w:rsidRPr="00846E71" w:rsidRDefault="00846E71" w:rsidP="00846E71">
      <w:pPr>
        <w:keepNext/>
        <w:keepLines/>
        <w:widowControl w:val="0"/>
        <w:tabs>
          <w:tab w:val="left" w:pos="1375"/>
        </w:tabs>
        <w:spacing w:after="0" w:line="240" w:lineRule="auto"/>
        <w:ind w:firstLine="567"/>
        <w:outlineLvl w:val="0"/>
        <w:rPr>
          <w:rFonts w:ascii="Times New Roman" w:eastAsia="Times New Roman" w:hAnsi="Times New Roman" w:cs="Times New Roman"/>
          <w:b/>
          <w:bCs/>
          <w:color w:val="000000"/>
          <w:sz w:val="24"/>
          <w:szCs w:val="24"/>
          <w:lang w:val="ru-RU" w:eastAsia="ru-RU" w:bidi="ru-RU"/>
        </w:rPr>
      </w:pPr>
      <w:bookmarkStart w:id="6" w:name="bookmark8"/>
      <w:r w:rsidRPr="00846E71">
        <w:rPr>
          <w:rFonts w:ascii="Times New Roman" w:eastAsia="Times New Roman" w:hAnsi="Times New Roman" w:cs="Times New Roman"/>
          <w:b/>
          <w:bCs/>
          <w:color w:val="000000"/>
          <w:sz w:val="24"/>
          <w:szCs w:val="24"/>
          <w:lang w:val="en-US" w:eastAsia="ru-RU" w:bidi="ru-RU"/>
        </w:rPr>
        <w:t>IV</w:t>
      </w:r>
      <w:r w:rsidRPr="00846E71">
        <w:rPr>
          <w:rFonts w:ascii="Times New Roman" w:eastAsia="Times New Roman" w:hAnsi="Times New Roman" w:cs="Times New Roman"/>
          <w:b/>
          <w:bCs/>
          <w:color w:val="000000"/>
          <w:sz w:val="24"/>
          <w:szCs w:val="24"/>
          <w:lang w:val="ru-RU" w:eastAsia="ru-RU" w:bidi="ru-RU"/>
        </w:rPr>
        <w:t xml:space="preserve">. Сопутствующие обязательства Подрядчика </w:t>
      </w:r>
      <w:r w:rsidRPr="00846E71">
        <w:rPr>
          <w:rFonts w:ascii="Times New Roman" w:eastAsia="Times New Roman" w:hAnsi="Times New Roman" w:cs="Times New Roman"/>
          <w:b/>
          <w:bCs/>
          <w:i/>
          <w:color w:val="000000"/>
          <w:sz w:val="24"/>
          <w:szCs w:val="24"/>
          <w:lang w:val="ru-RU" w:eastAsia="ru-RU" w:bidi="ru-RU"/>
        </w:rPr>
        <w:t xml:space="preserve">(Исполнителя) </w:t>
      </w:r>
      <w:r w:rsidRPr="00846E71">
        <w:rPr>
          <w:rFonts w:ascii="Times New Roman" w:eastAsia="Times New Roman" w:hAnsi="Times New Roman" w:cs="Times New Roman"/>
          <w:b/>
          <w:bCs/>
          <w:color w:val="000000"/>
          <w:sz w:val="24"/>
          <w:szCs w:val="24"/>
          <w:lang w:val="ru-RU" w:eastAsia="ru-RU" w:bidi="ru-RU"/>
        </w:rPr>
        <w:t>в области трудовых отношений</w:t>
      </w:r>
      <w:bookmarkEnd w:id="6"/>
      <w:r w:rsidRPr="00846E71">
        <w:rPr>
          <w:rFonts w:ascii="Times New Roman" w:eastAsia="Times New Roman" w:hAnsi="Times New Roman" w:cs="Times New Roman"/>
          <w:b/>
          <w:bCs/>
          <w:color w:val="000000"/>
          <w:sz w:val="24"/>
          <w:szCs w:val="24"/>
          <w:lang w:val="ru-RU" w:eastAsia="ru-RU" w:bidi="ru-RU"/>
        </w:rPr>
        <w:t>.</w:t>
      </w:r>
    </w:p>
    <w:p w14:paraId="16DBCCCF" w14:textId="77777777" w:rsidR="00846E71" w:rsidRPr="00846E71" w:rsidRDefault="00846E71" w:rsidP="00846E71">
      <w:pPr>
        <w:widowControl w:val="0"/>
        <w:spacing w:after="0" w:line="240" w:lineRule="auto"/>
        <w:ind w:firstLine="740"/>
        <w:jc w:val="both"/>
        <w:rPr>
          <w:rFonts w:ascii="Times New Roman" w:eastAsia="Times New Roman" w:hAnsi="Times New Roman" w:cs="Times New Roman"/>
          <w:color w:val="000000"/>
          <w:sz w:val="24"/>
          <w:szCs w:val="24"/>
          <w:lang w:val="en-US" w:eastAsia="ru-RU" w:bidi="ru-RU"/>
        </w:rPr>
      </w:pPr>
      <w:r w:rsidRPr="00846E71">
        <w:rPr>
          <w:rFonts w:ascii="Times New Roman" w:eastAsia="Times New Roman" w:hAnsi="Times New Roman" w:cs="Times New Roman"/>
          <w:color w:val="000000"/>
          <w:sz w:val="24"/>
          <w:szCs w:val="24"/>
          <w:lang w:val="en-US" w:eastAsia="ru-RU" w:bidi="ru-RU"/>
        </w:rPr>
        <w:t>Подрядчик (Исполнитель) обязуется:</w:t>
      </w:r>
    </w:p>
    <w:p w14:paraId="094CCD30" w14:textId="77777777" w:rsidR="00846E71" w:rsidRPr="00846E71" w:rsidRDefault="00846E71" w:rsidP="00846E71">
      <w:pPr>
        <w:widowControl w:val="0"/>
        <w:numPr>
          <w:ilvl w:val="0"/>
          <w:numId w:val="15"/>
        </w:numPr>
        <w:tabs>
          <w:tab w:val="left" w:pos="851"/>
        </w:tabs>
        <w:spacing w:after="0" w:line="240" w:lineRule="auto"/>
        <w:ind w:right="320"/>
        <w:jc w:val="both"/>
        <w:rPr>
          <w:rFonts w:ascii="Times New Roman" w:eastAsia="Times New Roman" w:hAnsi="Times New Roman" w:cs="Times New Roman"/>
          <w:color w:val="000000"/>
          <w:sz w:val="24"/>
          <w:szCs w:val="24"/>
          <w:lang w:val="ru-RU" w:eastAsia="ru-RU" w:bidi="ru-RU"/>
        </w:rPr>
      </w:pPr>
      <w:r w:rsidRPr="00846E71">
        <w:rPr>
          <w:rFonts w:ascii="Times New Roman" w:eastAsia="Times New Roman" w:hAnsi="Times New Roman" w:cs="Times New Roman"/>
          <w:color w:val="000000"/>
          <w:sz w:val="24"/>
          <w:szCs w:val="24"/>
          <w:lang w:val="ru-RU" w:eastAsia="ru-RU" w:bidi="ru-RU"/>
        </w:rPr>
        <w:t>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социально-бытового характера;</w:t>
      </w:r>
    </w:p>
    <w:p w14:paraId="62685AF4" w14:textId="77777777" w:rsidR="00846E71" w:rsidRPr="00846E71" w:rsidRDefault="00846E71" w:rsidP="00846E71">
      <w:pPr>
        <w:widowControl w:val="0"/>
        <w:numPr>
          <w:ilvl w:val="0"/>
          <w:numId w:val="15"/>
        </w:numPr>
        <w:tabs>
          <w:tab w:val="left" w:pos="851"/>
        </w:tabs>
        <w:spacing w:after="0" w:line="240" w:lineRule="auto"/>
        <w:ind w:right="320"/>
        <w:jc w:val="both"/>
        <w:rPr>
          <w:rFonts w:ascii="Times New Roman" w:eastAsia="Times New Roman" w:hAnsi="Times New Roman" w:cs="Times New Roman"/>
          <w:color w:val="000000"/>
          <w:sz w:val="24"/>
          <w:szCs w:val="24"/>
          <w:lang w:val="ru-RU" w:eastAsia="ru-RU" w:bidi="ru-RU"/>
        </w:rPr>
      </w:pPr>
      <w:r w:rsidRPr="00846E71">
        <w:rPr>
          <w:rFonts w:ascii="Times New Roman" w:eastAsia="Times New Roman" w:hAnsi="Times New Roman" w:cs="Times New Roman"/>
          <w:color w:val="000000"/>
          <w:sz w:val="24"/>
          <w:szCs w:val="24"/>
          <w:lang w:val="ru-RU" w:eastAsia="ru-RU" w:bidi="ru-RU"/>
        </w:rPr>
        <w:t>изучать, оценивать и прогнозировать реальные и возможные риски возникновения социальных недовольств в трудовом коллективе;</w:t>
      </w:r>
    </w:p>
    <w:p w14:paraId="587620C9" w14:textId="77777777" w:rsidR="00846E71" w:rsidRPr="00846E71" w:rsidRDefault="00846E71" w:rsidP="00846E71">
      <w:pPr>
        <w:widowControl w:val="0"/>
        <w:numPr>
          <w:ilvl w:val="0"/>
          <w:numId w:val="15"/>
        </w:numPr>
        <w:tabs>
          <w:tab w:val="left" w:pos="851"/>
        </w:tabs>
        <w:spacing w:after="0" w:line="240" w:lineRule="auto"/>
        <w:ind w:right="320"/>
        <w:jc w:val="both"/>
        <w:rPr>
          <w:rFonts w:ascii="Times New Roman" w:eastAsia="Times New Roman" w:hAnsi="Times New Roman" w:cs="Times New Roman"/>
          <w:color w:val="000000"/>
          <w:sz w:val="24"/>
          <w:szCs w:val="24"/>
          <w:lang w:val="ru-RU" w:eastAsia="ru-RU" w:bidi="ru-RU"/>
        </w:rPr>
      </w:pPr>
      <w:r w:rsidRPr="00846E71">
        <w:rPr>
          <w:rFonts w:ascii="Times New Roman" w:eastAsia="Times New Roman" w:hAnsi="Times New Roman" w:cs="Times New Roman"/>
          <w:color w:val="000000"/>
          <w:sz w:val="24"/>
          <w:szCs w:val="24"/>
          <w:lang w:val="ru-RU" w:eastAsia="ru-RU" w:bidi="ru-RU"/>
        </w:rPr>
        <w:t>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 устанавливать аналогичные Требования к субподрядным организациям, привлекаемым к работе на объекты Заказчика.</w:t>
      </w:r>
    </w:p>
    <w:p w14:paraId="46D4B4F5" w14:textId="77777777" w:rsidR="00846E71" w:rsidRPr="00846E71" w:rsidRDefault="00846E71" w:rsidP="00846E71">
      <w:pPr>
        <w:keepNext/>
        <w:keepLines/>
        <w:widowControl w:val="0"/>
        <w:tabs>
          <w:tab w:val="left" w:pos="1375"/>
        </w:tabs>
        <w:spacing w:after="0" w:line="240" w:lineRule="auto"/>
        <w:outlineLvl w:val="0"/>
        <w:rPr>
          <w:rFonts w:ascii="Times New Roman" w:eastAsia="Times New Roman" w:hAnsi="Times New Roman" w:cs="Times New Roman"/>
          <w:b/>
          <w:bCs/>
          <w:color w:val="000000"/>
          <w:sz w:val="24"/>
          <w:szCs w:val="24"/>
          <w:lang w:val="ru-RU" w:eastAsia="ru-RU" w:bidi="ru-RU"/>
        </w:rPr>
      </w:pPr>
    </w:p>
    <w:p w14:paraId="692EF118" w14:textId="77777777" w:rsidR="00846E71" w:rsidRPr="00846E71" w:rsidRDefault="00846E71" w:rsidP="00846E71">
      <w:pPr>
        <w:keepNext/>
        <w:keepLines/>
        <w:widowControl w:val="0"/>
        <w:tabs>
          <w:tab w:val="left" w:pos="1375"/>
        </w:tabs>
        <w:spacing w:after="0" w:line="240" w:lineRule="auto"/>
        <w:ind w:firstLine="567"/>
        <w:outlineLvl w:val="0"/>
        <w:rPr>
          <w:rFonts w:ascii="Times New Roman" w:eastAsia="Times New Roman" w:hAnsi="Times New Roman" w:cs="Times New Roman"/>
          <w:b/>
          <w:bCs/>
          <w:color w:val="000000"/>
          <w:sz w:val="24"/>
          <w:szCs w:val="24"/>
          <w:lang w:val="ru-RU" w:eastAsia="ru-RU" w:bidi="ru-RU"/>
        </w:rPr>
      </w:pPr>
      <w:r w:rsidRPr="00846E71">
        <w:rPr>
          <w:rFonts w:ascii="Times New Roman" w:eastAsia="Times New Roman" w:hAnsi="Times New Roman" w:cs="Times New Roman"/>
          <w:b/>
          <w:bCs/>
          <w:color w:val="000000"/>
          <w:sz w:val="24"/>
          <w:szCs w:val="24"/>
          <w:lang w:val="en-US" w:eastAsia="ru-RU" w:bidi="ru-RU"/>
        </w:rPr>
        <w:t>V</w:t>
      </w:r>
      <w:r w:rsidRPr="00846E71">
        <w:rPr>
          <w:rFonts w:ascii="Times New Roman" w:eastAsia="Times New Roman" w:hAnsi="Times New Roman" w:cs="Times New Roman"/>
          <w:b/>
          <w:bCs/>
          <w:color w:val="000000"/>
          <w:sz w:val="24"/>
          <w:szCs w:val="24"/>
          <w:lang w:val="ru-RU" w:eastAsia="ru-RU" w:bidi="ru-RU"/>
        </w:rPr>
        <w:t>. Ответственность</w:t>
      </w:r>
    </w:p>
    <w:p w14:paraId="48E41A9B" w14:textId="77777777" w:rsidR="00846E71" w:rsidRPr="00846E71" w:rsidRDefault="00846E71" w:rsidP="00846E7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val="ru-RU" w:eastAsia="ru-RU" w:bidi="ru-RU"/>
        </w:rPr>
      </w:pPr>
      <w:r w:rsidRPr="00846E71">
        <w:rPr>
          <w:rFonts w:ascii="Times New Roman" w:eastAsia="Times New Roman" w:hAnsi="Times New Roman" w:cs="Times New Roman"/>
          <w:bCs/>
          <w:color w:val="000000"/>
          <w:sz w:val="24"/>
          <w:szCs w:val="24"/>
          <w:lang w:val="ru-RU" w:eastAsia="ru-RU" w:bidi="ru-RU"/>
        </w:rPr>
        <w:t>В случаях неисполнения Подрядчиком/Исполнителем настоящего Приложения к Договору «Требования к подрядным организациям в области трудовых отношений», Товарищество вправе привлечь Подрядчика/Исполнителя к ответственности, вплоть до расторжения договора.</w:t>
      </w:r>
    </w:p>
    <w:p w14:paraId="71DD93EF" w14:textId="77777777" w:rsidR="00846E71" w:rsidRPr="00846E71" w:rsidRDefault="00846E71" w:rsidP="00846E71">
      <w:pPr>
        <w:numPr>
          <w:ilvl w:val="0"/>
          <w:numId w:val="8"/>
        </w:numPr>
        <w:spacing w:after="0" w:line="240" w:lineRule="auto"/>
        <w:ind w:left="0" w:firstLine="0"/>
        <w:jc w:val="both"/>
        <w:rPr>
          <w:rFonts w:ascii="Times New Roman" w:eastAsia="Times New Roman" w:hAnsi="Times New Roman" w:cs="Times New Roman"/>
          <w:b/>
          <w:sz w:val="24"/>
          <w:szCs w:val="24"/>
          <w:lang w:val="ru-RU" w:eastAsia="ru-RU"/>
        </w:rPr>
      </w:pPr>
    </w:p>
    <w:p w14:paraId="5C8119AE" w14:textId="77777777" w:rsidR="00846E71" w:rsidRPr="00846E71" w:rsidRDefault="00846E71" w:rsidP="00846E71">
      <w:pPr>
        <w:numPr>
          <w:ilvl w:val="0"/>
          <w:numId w:val="8"/>
        </w:numPr>
        <w:spacing w:after="0" w:line="240" w:lineRule="auto"/>
        <w:ind w:left="0" w:firstLine="0"/>
        <w:jc w:val="both"/>
        <w:rPr>
          <w:rFonts w:ascii="Times New Roman" w:eastAsia="Times New Roman" w:hAnsi="Times New Roman" w:cs="Times New Roman"/>
          <w:b/>
          <w:sz w:val="24"/>
          <w:szCs w:val="24"/>
          <w:lang w:val="ru-RU" w:eastAsia="ru-RU"/>
        </w:rPr>
      </w:pPr>
    </w:p>
    <w:p w14:paraId="5FC30ABD" w14:textId="77777777" w:rsidR="00846E71" w:rsidRPr="00846E71" w:rsidRDefault="00846E71" w:rsidP="00846E71">
      <w:pPr>
        <w:numPr>
          <w:ilvl w:val="0"/>
          <w:numId w:val="8"/>
        </w:numPr>
        <w:spacing w:after="0" w:line="240" w:lineRule="auto"/>
        <w:ind w:left="0" w:firstLine="0"/>
        <w:jc w:val="both"/>
        <w:rPr>
          <w:rFonts w:ascii="Times New Roman" w:eastAsia="Times New Roman" w:hAnsi="Times New Roman" w:cs="Times New Roman"/>
          <w:b/>
          <w:sz w:val="24"/>
          <w:szCs w:val="24"/>
          <w:lang w:val="ru-RU" w:eastAsia="ru-RU"/>
        </w:rPr>
      </w:pPr>
    </w:p>
    <w:tbl>
      <w:tblPr>
        <w:tblW w:w="10314" w:type="dxa"/>
        <w:tblLayout w:type="fixed"/>
        <w:tblLook w:val="01E0" w:firstRow="1" w:lastRow="1" w:firstColumn="1" w:lastColumn="1" w:noHBand="0" w:noVBand="0"/>
      </w:tblPr>
      <w:tblGrid>
        <w:gridCol w:w="5353"/>
        <w:gridCol w:w="4961"/>
      </w:tblGrid>
      <w:tr w:rsidR="00846E71" w:rsidRPr="00846E71" w14:paraId="012BB68E" w14:textId="77777777" w:rsidTr="00A31E16">
        <w:trPr>
          <w:trHeight w:val="1106"/>
        </w:trPr>
        <w:tc>
          <w:tcPr>
            <w:tcW w:w="5353" w:type="dxa"/>
          </w:tcPr>
          <w:p w14:paraId="587FEF64" w14:textId="77777777" w:rsidR="00846E71" w:rsidRPr="00846E71" w:rsidRDefault="00846E71" w:rsidP="00846E71">
            <w:pPr>
              <w:spacing w:after="0" w:line="240" w:lineRule="auto"/>
              <w:rPr>
                <w:rFonts w:ascii="Times New Roman" w:eastAsia="Times New Roman" w:hAnsi="Times New Roman" w:cs="Times New Roman"/>
                <w:b/>
                <w:sz w:val="24"/>
                <w:szCs w:val="24"/>
                <w:lang w:val="en-US" w:eastAsia="ru-RU"/>
              </w:rPr>
            </w:pPr>
            <w:r w:rsidRPr="00846E71">
              <w:rPr>
                <w:rFonts w:ascii="Times New Roman" w:eastAsia="Times New Roman" w:hAnsi="Times New Roman" w:cs="Times New Roman"/>
                <w:b/>
                <w:sz w:val="24"/>
                <w:szCs w:val="24"/>
                <w:lang w:val="en-US" w:eastAsia="ru-RU"/>
              </w:rPr>
              <w:t>Генеральный директор</w:t>
            </w:r>
          </w:p>
          <w:p w14:paraId="3F0FBD66" w14:textId="77777777" w:rsidR="00846E71" w:rsidRPr="00846E71" w:rsidRDefault="00846E71" w:rsidP="00846E71">
            <w:pPr>
              <w:spacing w:after="0" w:line="240" w:lineRule="auto"/>
              <w:rPr>
                <w:rFonts w:ascii="Times New Roman" w:eastAsia="Times New Roman" w:hAnsi="Times New Roman" w:cs="Times New Roman"/>
                <w:b/>
                <w:sz w:val="24"/>
                <w:szCs w:val="24"/>
                <w:lang w:val="en-US" w:eastAsia="ru-RU"/>
              </w:rPr>
            </w:pPr>
          </w:p>
          <w:p w14:paraId="59E1C560" w14:textId="77777777" w:rsidR="00846E71" w:rsidRPr="00846E71" w:rsidRDefault="00846E71" w:rsidP="00846E71">
            <w:pPr>
              <w:spacing w:after="0" w:line="240" w:lineRule="auto"/>
              <w:rPr>
                <w:rFonts w:ascii="Times New Roman" w:eastAsia="Times New Roman" w:hAnsi="Times New Roman" w:cs="Times New Roman"/>
                <w:b/>
                <w:sz w:val="24"/>
                <w:szCs w:val="24"/>
                <w:lang w:val="kk-KZ" w:eastAsia="ru-RU"/>
              </w:rPr>
            </w:pPr>
            <w:r w:rsidRPr="00846E71">
              <w:rPr>
                <w:rFonts w:ascii="Times New Roman" w:eastAsia="Times New Roman" w:hAnsi="Times New Roman" w:cs="Times New Roman"/>
                <w:b/>
                <w:sz w:val="24"/>
                <w:szCs w:val="24"/>
                <w:lang w:val="en-US" w:eastAsia="ru-RU"/>
              </w:rPr>
              <w:t>___________________</w:t>
            </w:r>
          </w:p>
        </w:tc>
        <w:tc>
          <w:tcPr>
            <w:tcW w:w="4961" w:type="dxa"/>
          </w:tcPr>
          <w:p w14:paraId="455DCD1D" w14:textId="77777777" w:rsidR="00846E71" w:rsidRPr="00846E71" w:rsidRDefault="00846E71" w:rsidP="00846E71">
            <w:pPr>
              <w:spacing w:after="0" w:line="240" w:lineRule="auto"/>
              <w:rPr>
                <w:rFonts w:ascii="Times New Roman" w:eastAsia="Times New Roman" w:hAnsi="Times New Roman" w:cs="Times New Roman"/>
                <w:b/>
                <w:sz w:val="24"/>
                <w:szCs w:val="24"/>
                <w:lang w:val="en-US" w:eastAsia="ru-RU"/>
              </w:rPr>
            </w:pPr>
          </w:p>
          <w:p w14:paraId="3A92B830" w14:textId="77777777" w:rsidR="00846E71" w:rsidRPr="00846E71" w:rsidRDefault="00846E71" w:rsidP="00846E71">
            <w:pPr>
              <w:spacing w:after="0" w:line="240" w:lineRule="auto"/>
              <w:rPr>
                <w:rFonts w:ascii="Times New Roman" w:eastAsia="Times New Roman" w:hAnsi="Times New Roman" w:cs="Times New Roman"/>
                <w:b/>
                <w:sz w:val="24"/>
                <w:szCs w:val="24"/>
                <w:lang w:val="en-US" w:eastAsia="ru-RU"/>
              </w:rPr>
            </w:pPr>
          </w:p>
          <w:p w14:paraId="29B0DD6F" w14:textId="77777777" w:rsidR="00846E71" w:rsidRPr="00846E71" w:rsidRDefault="00846E71" w:rsidP="00846E71">
            <w:pPr>
              <w:spacing w:after="0" w:line="240" w:lineRule="auto"/>
              <w:rPr>
                <w:rFonts w:ascii="Times New Roman" w:eastAsia="Times New Roman" w:hAnsi="Times New Roman" w:cs="Times New Roman"/>
                <w:b/>
                <w:sz w:val="24"/>
                <w:szCs w:val="24"/>
                <w:lang w:val="en-US" w:eastAsia="ru-RU"/>
              </w:rPr>
            </w:pPr>
            <w:r w:rsidRPr="00846E71">
              <w:rPr>
                <w:rFonts w:ascii="Times New Roman" w:eastAsia="Times New Roman" w:hAnsi="Times New Roman" w:cs="Times New Roman"/>
                <w:b/>
                <w:sz w:val="24"/>
                <w:szCs w:val="24"/>
                <w:lang w:val="en-US" w:eastAsia="ru-RU"/>
              </w:rPr>
              <w:t xml:space="preserve">_______________ </w:t>
            </w:r>
          </w:p>
        </w:tc>
      </w:tr>
    </w:tbl>
    <w:p w14:paraId="05072727" w14:textId="77777777" w:rsidR="00846E71" w:rsidRPr="00846E71" w:rsidRDefault="00846E71" w:rsidP="00846E71">
      <w:pPr>
        <w:numPr>
          <w:ilvl w:val="0"/>
          <w:numId w:val="8"/>
        </w:numPr>
        <w:spacing w:after="0" w:line="240" w:lineRule="auto"/>
        <w:ind w:left="0" w:firstLine="0"/>
        <w:jc w:val="both"/>
        <w:rPr>
          <w:rFonts w:ascii="Times New Roman" w:eastAsia="Times New Roman" w:hAnsi="Times New Roman" w:cs="Times New Roman"/>
          <w:b/>
          <w:sz w:val="24"/>
          <w:szCs w:val="24"/>
          <w:lang w:val="ru-RU" w:eastAsia="ru-RU"/>
        </w:rPr>
      </w:pPr>
    </w:p>
    <w:p w14:paraId="7E75B42B" w14:textId="77777777" w:rsidR="00846E71" w:rsidRPr="00846E71" w:rsidRDefault="00846E71" w:rsidP="00846E71">
      <w:pPr>
        <w:numPr>
          <w:ilvl w:val="0"/>
          <w:numId w:val="8"/>
        </w:numPr>
        <w:spacing w:after="0" w:line="240" w:lineRule="auto"/>
        <w:ind w:left="0" w:firstLine="0"/>
        <w:jc w:val="both"/>
        <w:rPr>
          <w:rFonts w:ascii="Times New Roman" w:eastAsia="Times New Roman" w:hAnsi="Times New Roman" w:cs="Times New Roman"/>
          <w:b/>
          <w:sz w:val="24"/>
          <w:szCs w:val="24"/>
          <w:lang w:val="ru-RU" w:eastAsia="ru-RU"/>
        </w:rPr>
      </w:pPr>
    </w:p>
    <w:p w14:paraId="048DD962" w14:textId="77777777" w:rsidR="00846E71" w:rsidRPr="00846E71" w:rsidRDefault="00846E71" w:rsidP="00846E71">
      <w:pPr>
        <w:numPr>
          <w:ilvl w:val="0"/>
          <w:numId w:val="8"/>
        </w:numPr>
        <w:spacing w:after="0" w:line="240" w:lineRule="auto"/>
        <w:ind w:left="0" w:firstLine="0"/>
        <w:jc w:val="both"/>
        <w:rPr>
          <w:rFonts w:ascii="Times New Roman" w:eastAsia="Times New Roman" w:hAnsi="Times New Roman" w:cs="Times New Roman"/>
          <w:b/>
          <w:sz w:val="24"/>
          <w:szCs w:val="24"/>
          <w:lang w:val="ru-RU" w:eastAsia="ru-RU"/>
        </w:rPr>
      </w:pPr>
    </w:p>
    <w:p w14:paraId="50D92D49" w14:textId="77777777" w:rsidR="00846E71" w:rsidRPr="00846E71" w:rsidRDefault="00846E71" w:rsidP="00846E71">
      <w:pPr>
        <w:numPr>
          <w:ilvl w:val="0"/>
          <w:numId w:val="8"/>
        </w:numPr>
        <w:spacing w:after="0" w:line="240" w:lineRule="auto"/>
        <w:ind w:left="0" w:firstLine="0"/>
        <w:jc w:val="both"/>
        <w:rPr>
          <w:rFonts w:ascii="Times New Roman" w:eastAsia="Times New Roman" w:hAnsi="Times New Roman" w:cs="Times New Roman"/>
          <w:b/>
          <w:sz w:val="24"/>
          <w:szCs w:val="24"/>
          <w:lang w:val="ru-RU" w:eastAsia="ru-RU"/>
        </w:rPr>
      </w:pPr>
    </w:p>
    <w:p w14:paraId="36AB3B90" w14:textId="77777777" w:rsidR="00846E71" w:rsidRPr="00846E71" w:rsidRDefault="00846E71" w:rsidP="00846E71">
      <w:pPr>
        <w:numPr>
          <w:ilvl w:val="0"/>
          <w:numId w:val="8"/>
        </w:numPr>
        <w:spacing w:after="0" w:line="240" w:lineRule="auto"/>
        <w:ind w:left="0" w:firstLine="0"/>
        <w:jc w:val="both"/>
        <w:rPr>
          <w:rFonts w:ascii="Times New Roman" w:eastAsia="Times New Roman" w:hAnsi="Times New Roman" w:cs="Times New Roman"/>
          <w:b/>
          <w:sz w:val="24"/>
          <w:szCs w:val="24"/>
          <w:lang w:val="ru-RU" w:eastAsia="ru-RU"/>
        </w:rPr>
      </w:pPr>
    </w:p>
    <w:p w14:paraId="6218C852" w14:textId="77777777" w:rsidR="00846E71" w:rsidRPr="00846E71" w:rsidRDefault="00846E71" w:rsidP="00846E71">
      <w:pPr>
        <w:numPr>
          <w:ilvl w:val="0"/>
          <w:numId w:val="8"/>
        </w:numPr>
        <w:spacing w:after="0" w:line="240" w:lineRule="auto"/>
        <w:ind w:left="0" w:firstLine="0"/>
        <w:jc w:val="both"/>
        <w:rPr>
          <w:rFonts w:ascii="Times New Roman" w:eastAsia="Times New Roman" w:hAnsi="Times New Roman" w:cs="Times New Roman"/>
          <w:b/>
          <w:sz w:val="24"/>
          <w:szCs w:val="24"/>
          <w:lang w:val="ru-RU" w:eastAsia="ru-RU"/>
        </w:rPr>
      </w:pPr>
    </w:p>
    <w:p w14:paraId="6BC9D6CA" w14:textId="77777777" w:rsidR="00846E71" w:rsidRPr="00846E71" w:rsidRDefault="00846E71" w:rsidP="00846E71">
      <w:pPr>
        <w:spacing w:after="0" w:line="240" w:lineRule="auto"/>
        <w:ind w:hanging="720"/>
        <w:rPr>
          <w:rFonts w:ascii="Times New Roman" w:eastAsia="Calibri" w:hAnsi="Times New Roman" w:cs="Times New Roman"/>
          <w:sz w:val="24"/>
          <w:szCs w:val="24"/>
          <w:lang w:val="en-US"/>
        </w:rPr>
      </w:pPr>
    </w:p>
    <w:p w14:paraId="3941FDE4" w14:textId="77777777" w:rsidR="00846E71" w:rsidRPr="00846E71" w:rsidRDefault="00846E71" w:rsidP="00846E71">
      <w:pPr>
        <w:spacing w:after="0" w:line="240" w:lineRule="auto"/>
        <w:ind w:hanging="720"/>
        <w:rPr>
          <w:rFonts w:ascii="Times New Roman" w:eastAsia="Calibri" w:hAnsi="Times New Roman" w:cs="Times New Roman"/>
          <w:sz w:val="24"/>
          <w:szCs w:val="24"/>
          <w:lang w:val="en-US"/>
        </w:rPr>
      </w:pPr>
    </w:p>
    <w:p w14:paraId="67C67570" w14:textId="77777777" w:rsidR="008038D0" w:rsidRDefault="008038D0" w:rsidP="00846E71">
      <w:pPr>
        <w:spacing w:after="0" w:line="240" w:lineRule="auto"/>
        <w:ind w:hanging="720"/>
        <w:jc w:val="right"/>
        <w:rPr>
          <w:rFonts w:ascii="Times New Roman" w:eastAsia="Calibri" w:hAnsi="Times New Roman" w:cs="Times New Roman"/>
          <w:sz w:val="24"/>
          <w:szCs w:val="24"/>
          <w:lang w:val="ru-RU"/>
        </w:rPr>
      </w:pPr>
    </w:p>
    <w:p w14:paraId="2AF1F7DC" w14:textId="77777777" w:rsidR="008038D0" w:rsidRDefault="008038D0" w:rsidP="00846E71">
      <w:pPr>
        <w:spacing w:after="0" w:line="240" w:lineRule="auto"/>
        <w:ind w:hanging="720"/>
        <w:jc w:val="right"/>
        <w:rPr>
          <w:rFonts w:ascii="Times New Roman" w:eastAsia="Calibri" w:hAnsi="Times New Roman" w:cs="Times New Roman"/>
          <w:sz w:val="24"/>
          <w:szCs w:val="24"/>
          <w:lang w:val="ru-RU"/>
        </w:rPr>
      </w:pPr>
    </w:p>
    <w:p w14:paraId="67A75A80" w14:textId="77777777" w:rsidR="008038D0" w:rsidRDefault="008038D0" w:rsidP="00846E71">
      <w:pPr>
        <w:spacing w:after="0" w:line="240" w:lineRule="auto"/>
        <w:ind w:hanging="720"/>
        <w:jc w:val="right"/>
        <w:rPr>
          <w:rFonts w:ascii="Times New Roman" w:eastAsia="Calibri" w:hAnsi="Times New Roman" w:cs="Times New Roman"/>
          <w:sz w:val="24"/>
          <w:szCs w:val="24"/>
          <w:lang w:val="ru-RU"/>
        </w:rPr>
      </w:pPr>
    </w:p>
    <w:p w14:paraId="4DC161E5" w14:textId="77777777" w:rsidR="008038D0" w:rsidRDefault="008038D0" w:rsidP="00846E71">
      <w:pPr>
        <w:spacing w:after="0" w:line="240" w:lineRule="auto"/>
        <w:ind w:hanging="720"/>
        <w:jc w:val="right"/>
        <w:rPr>
          <w:rFonts w:ascii="Times New Roman" w:eastAsia="Calibri" w:hAnsi="Times New Roman" w:cs="Times New Roman"/>
          <w:sz w:val="24"/>
          <w:szCs w:val="24"/>
          <w:lang w:val="ru-RU"/>
        </w:rPr>
      </w:pPr>
    </w:p>
    <w:p w14:paraId="2F186925" w14:textId="77777777" w:rsidR="008038D0" w:rsidRDefault="008038D0" w:rsidP="00846E71">
      <w:pPr>
        <w:spacing w:after="0" w:line="240" w:lineRule="auto"/>
        <w:ind w:hanging="720"/>
        <w:jc w:val="right"/>
        <w:rPr>
          <w:rFonts w:ascii="Times New Roman" w:eastAsia="Calibri" w:hAnsi="Times New Roman" w:cs="Times New Roman"/>
          <w:sz w:val="24"/>
          <w:szCs w:val="24"/>
          <w:lang w:val="ru-RU"/>
        </w:rPr>
      </w:pPr>
    </w:p>
    <w:p w14:paraId="33B5ED12" w14:textId="0ED57C90" w:rsidR="00846E71" w:rsidRPr="00846E71" w:rsidRDefault="00846E71" w:rsidP="00846E71">
      <w:pPr>
        <w:spacing w:after="0" w:line="240" w:lineRule="auto"/>
        <w:ind w:hanging="720"/>
        <w:jc w:val="right"/>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 xml:space="preserve">Приложение к  </w:t>
      </w:r>
    </w:p>
    <w:p w14:paraId="65548BD3" w14:textId="77777777" w:rsidR="00846E71" w:rsidRPr="00846E71" w:rsidRDefault="00846E71" w:rsidP="00846E71">
      <w:pPr>
        <w:spacing w:after="0" w:line="240" w:lineRule="auto"/>
        <w:ind w:hanging="720"/>
        <w:jc w:val="right"/>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 xml:space="preserve"> «Требования к подрядным организациям</w:t>
      </w:r>
    </w:p>
    <w:p w14:paraId="77851802" w14:textId="77777777" w:rsidR="00846E71" w:rsidRPr="00846E71" w:rsidRDefault="00846E71" w:rsidP="00846E71">
      <w:pPr>
        <w:spacing w:after="0" w:line="240" w:lineRule="auto"/>
        <w:ind w:hanging="720"/>
        <w:jc w:val="right"/>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 xml:space="preserve"> в области трудовых отношений»</w:t>
      </w:r>
    </w:p>
    <w:p w14:paraId="47F6F651" w14:textId="77777777" w:rsidR="00846E71" w:rsidRPr="00846E71" w:rsidRDefault="00846E71" w:rsidP="00846E71">
      <w:pPr>
        <w:spacing w:after="0" w:line="240" w:lineRule="auto"/>
        <w:ind w:hanging="720"/>
        <w:rPr>
          <w:rFonts w:ascii="Times New Roman" w:eastAsia="Calibri" w:hAnsi="Times New Roman" w:cs="Times New Roman"/>
          <w:sz w:val="24"/>
          <w:szCs w:val="24"/>
          <w:lang w:val="ru-RU"/>
        </w:rPr>
      </w:pPr>
    </w:p>
    <w:p w14:paraId="68546959" w14:textId="77777777" w:rsidR="00846E71" w:rsidRPr="00846E71" w:rsidRDefault="00846E71" w:rsidP="00846E71">
      <w:pPr>
        <w:spacing w:after="0" w:line="240" w:lineRule="auto"/>
        <w:ind w:hanging="720"/>
        <w:rPr>
          <w:rFonts w:ascii="Times New Roman" w:eastAsia="Calibri" w:hAnsi="Times New Roman" w:cs="Times New Roman"/>
          <w:sz w:val="24"/>
          <w:szCs w:val="24"/>
          <w:lang w:val="ru-RU"/>
        </w:rPr>
      </w:pPr>
    </w:p>
    <w:p w14:paraId="095A7911" w14:textId="77777777" w:rsidR="00846E71" w:rsidRPr="00846E71" w:rsidRDefault="00846E71" w:rsidP="00846E71">
      <w:pPr>
        <w:spacing w:after="0" w:line="240" w:lineRule="auto"/>
        <w:ind w:hanging="720"/>
        <w:jc w:val="center"/>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ПРОВЕРОЧНЫЙ ЛИСТ</w:t>
      </w:r>
    </w:p>
    <w:p w14:paraId="6EE32CB5" w14:textId="77777777" w:rsidR="00846E71" w:rsidRPr="00846E71" w:rsidRDefault="00846E71" w:rsidP="00846E71">
      <w:pPr>
        <w:spacing w:after="0" w:line="240" w:lineRule="auto"/>
        <w:ind w:left="320" w:hanging="720"/>
        <w:rPr>
          <w:rFonts w:ascii="Times New Roman" w:eastAsia="Arial Unicode MS" w:hAnsi="Times New Roman" w:cs="Times New Roman"/>
          <w:b/>
          <w:bCs/>
          <w:color w:val="000000"/>
          <w:sz w:val="24"/>
          <w:szCs w:val="24"/>
          <w:u w:val="single"/>
          <w:lang w:val="ru-RU" w:eastAsia="ru-RU" w:bidi="ru-RU"/>
        </w:rPr>
      </w:pPr>
      <w:r w:rsidRPr="00846E71">
        <w:rPr>
          <w:rFonts w:ascii="Times New Roman" w:eastAsia="Calibri" w:hAnsi="Times New Roman" w:cs="Times New Roman"/>
          <w:sz w:val="24"/>
          <w:szCs w:val="24"/>
          <w:lang w:val="ru-RU"/>
        </w:rPr>
        <w:t xml:space="preserve">для проведения Заказчиком проверок Подрядчика/Исполнителя на предмет соблюдения обязательств в области трудовых отношений при исполнении обязательств по </w:t>
      </w:r>
      <w:r w:rsidRPr="00846E71">
        <w:rPr>
          <w:rFonts w:ascii="Times New Roman" w:eastAsia="Arial Unicode MS" w:hAnsi="Times New Roman" w:cs="Times New Roman"/>
          <w:b/>
          <w:bCs/>
          <w:color w:val="000000"/>
          <w:sz w:val="24"/>
          <w:szCs w:val="24"/>
          <w:u w:val="single"/>
          <w:lang w:val="ru-RU" w:eastAsia="ru-RU" w:bidi="ru-RU"/>
        </w:rPr>
        <w:t>Договору ___________________________________________________</w:t>
      </w:r>
    </w:p>
    <w:p w14:paraId="1C370A0D"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bl>
      <w:tblPr>
        <w:tblOverlap w:val="never"/>
        <w:tblW w:w="9795" w:type="dxa"/>
        <w:jc w:val="center"/>
        <w:tblLayout w:type="fixed"/>
        <w:tblCellMar>
          <w:left w:w="10" w:type="dxa"/>
          <w:right w:w="10" w:type="dxa"/>
        </w:tblCellMar>
        <w:tblLook w:val="0000" w:firstRow="0" w:lastRow="0" w:firstColumn="0" w:lastColumn="0" w:noHBand="0" w:noVBand="0"/>
      </w:tblPr>
      <w:tblGrid>
        <w:gridCol w:w="758"/>
        <w:gridCol w:w="15"/>
        <w:gridCol w:w="9"/>
        <w:gridCol w:w="4458"/>
        <w:gridCol w:w="734"/>
        <w:gridCol w:w="651"/>
        <w:gridCol w:w="7"/>
        <w:gridCol w:w="3125"/>
        <w:gridCol w:w="7"/>
        <w:gridCol w:w="7"/>
        <w:gridCol w:w="24"/>
      </w:tblGrid>
      <w:tr w:rsidR="00846E71" w:rsidRPr="00846E71" w14:paraId="5DCB855E" w14:textId="77777777" w:rsidTr="00A31E16">
        <w:trPr>
          <w:gridAfter w:val="2"/>
          <w:wAfter w:w="31" w:type="dxa"/>
          <w:trHeight w:hRule="exact" w:val="610"/>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06895697" w14:textId="77777777" w:rsidR="00846E71" w:rsidRPr="00846E71" w:rsidRDefault="00846E71" w:rsidP="00846E71">
            <w:pPr>
              <w:spacing w:after="0" w:line="240" w:lineRule="auto"/>
              <w:rPr>
                <w:rFonts w:ascii="Times New Roman" w:eastAsia="Calibri" w:hAnsi="Times New Roman" w:cs="Times New Roman"/>
                <w:sz w:val="24"/>
                <w:szCs w:val="24"/>
                <w:lang w:val="ru-RU"/>
              </w:rPr>
            </w:pPr>
            <w:r w:rsidRPr="00846E71">
              <w:rPr>
                <w:rFonts w:ascii="Times New Roman" w:eastAsia="Arial Unicode MS" w:hAnsi="Times New Roman" w:cs="Times New Roman"/>
                <w:i/>
                <w:iCs/>
                <w:color w:val="000000"/>
                <w:sz w:val="24"/>
                <w:szCs w:val="24"/>
                <w:lang w:val="ru-RU" w:eastAsia="ru-RU" w:bidi="ru-RU"/>
              </w:rPr>
              <w:t xml:space="preserve">Данный проверочный лист </w:t>
            </w:r>
            <w:r w:rsidRPr="00846E71">
              <w:rPr>
                <w:rFonts w:ascii="Times New Roman" w:eastAsia="Arial Unicode MS" w:hAnsi="Times New Roman" w:cs="Times New Roman"/>
                <w:i/>
                <w:iCs/>
                <w:color w:val="000000"/>
                <w:sz w:val="24"/>
                <w:szCs w:val="24"/>
                <w:lang w:val="kk-KZ" w:eastAsia="kk-KZ" w:bidi="kk-KZ"/>
              </w:rPr>
              <w:t xml:space="preserve">служит </w:t>
            </w:r>
            <w:r w:rsidRPr="00846E71">
              <w:rPr>
                <w:rFonts w:ascii="Times New Roman" w:eastAsia="Arial Unicode MS" w:hAnsi="Times New Roman" w:cs="Times New Roman"/>
                <w:i/>
                <w:iCs/>
                <w:color w:val="000000"/>
                <w:sz w:val="24"/>
                <w:szCs w:val="24"/>
                <w:lang w:val="ru-RU" w:eastAsia="ru-RU" w:bidi="ru-RU"/>
              </w:rPr>
              <w:t>в качестве формы для записи во время проведения проверки, проводимой в подрядной организации</w:t>
            </w:r>
          </w:p>
        </w:tc>
      </w:tr>
      <w:tr w:rsidR="00846E71" w:rsidRPr="00846E71" w14:paraId="1688A388" w14:textId="77777777" w:rsidTr="00A31E16">
        <w:trPr>
          <w:gridAfter w:val="2"/>
          <w:wAfter w:w="31" w:type="dxa"/>
          <w:trHeight w:hRule="exact" w:val="878"/>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63C84EEC" w14:textId="77777777" w:rsidR="00846E71" w:rsidRPr="00846E71" w:rsidRDefault="00846E71" w:rsidP="00846E71">
            <w:pPr>
              <w:spacing w:after="0" w:line="240" w:lineRule="auto"/>
              <w:rPr>
                <w:rFonts w:ascii="Times New Roman" w:eastAsia="Calibri" w:hAnsi="Times New Roman" w:cs="Times New Roman"/>
                <w:sz w:val="24"/>
                <w:szCs w:val="24"/>
                <w:lang w:val="ru-RU"/>
              </w:rPr>
            </w:pPr>
            <w:r w:rsidRPr="00846E71">
              <w:rPr>
                <w:rFonts w:ascii="Times New Roman" w:eastAsia="Arial Unicode MS" w:hAnsi="Times New Roman" w:cs="Times New Roman"/>
                <w:i/>
                <w:iCs/>
                <w:color w:val="000000"/>
                <w:sz w:val="24"/>
                <w:szCs w:val="24"/>
                <w:lang w:val="ru-RU" w:eastAsia="ru-RU" w:bidi="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846E71" w:rsidRPr="00846E71" w14:paraId="0DD56E42" w14:textId="77777777" w:rsidTr="00A31E16">
        <w:trPr>
          <w:gridAfter w:val="2"/>
          <w:wAfter w:w="31" w:type="dxa"/>
          <w:trHeight w:hRule="exact" w:val="302"/>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12F64C2F" w14:textId="77777777" w:rsidR="00846E71" w:rsidRPr="00846E71" w:rsidRDefault="00846E71" w:rsidP="00846E71">
            <w:pPr>
              <w:spacing w:after="0" w:line="240" w:lineRule="auto"/>
              <w:rPr>
                <w:rFonts w:ascii="Times New Roman" w:eastAsia="Calibri" w:hAnsi="Times New Roman" w:cs="Times New Roman"/>
                <w:sz w:val="24"/>
                <w:szCs w:val="24"/>
                <w:lang w:val="ru-RU"/>
              </w:rPr>
            </w:pPr>
            <w:r w:rsidRPr="00846E71">
              <w:rPr>
                <w:rFonts w:ascii="Times New Roman" w:eastAsia="Arial Unicode MS" w:hAnsi="Times New Roman" w:cs="Times New Roman"/>
                <w:i/>
                <w:iCs/>
                <w:color w:val="000000"/>
                <w:sz w:val="24"/>
                <w:szCs w:val="24"/>
                <w:lang w:val="ru-RU" w:eastAsia="ru-RU" w:bidi="ru-RU"/>
              </w:rPr>
              <w:t>Данная проверка не охватывает состояние безопасности и охраны труда</w:t>
            </w:r>
          </w:p>
        </w:tc>
      </w:tr>
      <w:tr w:rsidR="00846E71" w:rsidRPr="00846E71" w14:paraId="6BB38DAE" w14:textId="77777777" w:rsidTr="00A31E16">
        <w:trPr>
          <w:gridAfter w:val="2"/>
          <w:wAfter w:w="31" w:type="dxa"/>
          <w:trHeight w:hRule="exact" w:val="317"/>
          <w:jc w:val="center"/>
        </w:trPr>
        <w:tc>
          <w:tcPr>
            <w:tcW w:w="6625" w:type="dxa"/>
            <w:gridSpan w:val="6"/>
            <w:tcBorders>
              <w:top w:val="single" w:sz="4" w:space="0" w:color="auto"/>
              <w:left w:val="single" w:sz="4" w:space="0" w:color="auto"/>
            </w:tcBorders>
            <w:shd w:val="clear" w:color="auto" w:fill="FFFFFF"/>
            <w:vAlign w:val="bottom"/>
          </w:tcPr>
          <w:p w14:paraId="4FF3A2E2" w14:textId="77777777" w:rsidR="00846E71" w:rsidRPr="00846E71" w:rsidRDefault="00846E71" w:rsidP="00846E71">
            <w:pPr>
              <w:spacing w:after="0" w:line="240" w:lineRule="auto"/>
              <w:rPr>
                <w:rFonts w:ascii="Times New Roman" w:eastAsia="Calibri" w:hAnsi="Times New Roman" w:cs="Times New Roman"/>
                <w:sz w:val="24"/>
                <w:szCs w:val="24"/>
                <w:lang w:val="en-US"/>
              </w:rPr>
            </w:pPr>
            <w:r w:rsidRPr="00846E71">
              <w:rPr>
                <w:rFonts w:ascii="Times New Roman" w:eastAsia="Arial Unicode MS" w:hAnsi="Times New Roman" w:cs="Times New Roman"/>
                <w:i/>
                <w:iCs/>
                <w:color w:val="000000"/>
                <w:sz w:val="24"/>
                <w:szCs w:val="24"/>
                <w:lang w:val="ru-RU" w:eastAsia="ru-RU" w:bidi="ru-RU"/>
              </w:rPr>
              <w:t>Периодом проверки является</w:t>
            </w:r>
          </w:p>
        </w:tc>
        <w:tc>
          <w:tcPr>
            <w:tcW w:w="3139" w:type="dxa"/>
            <w:gridSpan w:val="3"/>
            <w:tcBorders>
              <w:top w:val="single" w:sz="4" w:space="0" w:color="auto"/>
              <w:left w:val="single" w:sz="4" w:space="0" w:color="auto"/>
              <w:right w:val="single" w:sz="4" w:space="0" w:color="auto"/>
            </w:tcBorders>
            <w:shd w:val="clear" w:color="auto" w:fill="FFFFFF"/>
          </w:tcPr>
          <w:p w14:paraId="50BC87D3" w14:textId="77777777" w:rsidR="00846E71" w:rsidRPr="00846E71" w:rsidRDefault="00846E71" w:rsidP="00846E71">
            <w:pPr>
              <w:spacing w:after="0" w:line="240" w:lineRule="auto"/>
              <w:rPr>
                <w:rFonts w:ascii="Times New Roman" w:eastAsia="Calibri" w:hAnsi="Times New Roman" w:cs="Times New Roman"/>
                <w:sz w:val="24"/>
                <w:szCs w:val="24"/>
                <w:lang w:val="en-US"/>
              </w:rPr>
            </w:pPr>
          </w:p>
        </w:tc>
      </w:tr>
      <w:tr w:rsidR="00846E71" w:rsidRPr="00846E71" w14:paraId="14451216" w14:textId="77777777" w:rsidTr="00A31E16">
        <w:trPr>
          <w:gridAfter w:val="2"/>
          <w:wAfter w:w="31" w:type="dxa"/>
          <w:trHeight w:hRule="exact" w:val="293"/>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624F38DB" w14:textId="77777777" w:rsidR="00846E71" w:rsidRPr="00846E71" w:rsidRDefault="00846E71" w:rsidP="00846E71">
            <w:pPr>
              <w:spacing w:after="0" w:line="240" w:lineRule="auto"/>
              <w:jc w:val="center"/>
              <w:rPr>
                <w:rFonts w:ascii="Times New Roman" w:eastAsia="Calibri" w:hAnsi="Times New Roman" w:cs="Times New Roman"/>
                <w:sz w:val="24"/>
                <w:szCs w:val="24"/>
                <w:lang w:val="en-US"/>
              </w:rPr>
            </w:pPr>
            <w:r w:rsidRPr="00846E71">
              <w:rPr>
                <w:rFonts w:ascii="Times New Roman" w:eastAsia="Arial Unicode MS" w:hAnsi="Times New Roman" w:cs="Times New Roman"/>
                <w:b/>
                <w:bCs/>
                <w:color w:val="000000"/>
                <w:sz w:val="24"/>
                <w:szCs w:val="24"/>
                <w:lang w:val="ru-RU" w:eastAsia="ru-RU" w:bidi="ru-RU"/>
              </w:rPr>
              <w:t>ОБЩИЕ СВЕДЕНИЯ</w:t>
            </w:r>
          </w:p>
        </w:tc>
      </w:tr>
      <w:tr w:rsidR="00846E71" w:rsidRPr="00846E71" w14:paraId="41AD6456" w14:textId="77777777" w:rsidTr="00A31E16">
        <w:trPr>
          <w:gridAfter w:val="2"/>
          <w:wAfter w:w="31" w:type="dxa"/>
          <w:trHeight w:hRule="exact" w:val="298"/>
          <w:jc w:val="center"/>
        </w:trPr>
        <w:tc>
          <w:tcPr>
            <w:tcW w:w="6625" w:type="dxa"/>
            <w:gridSpan w:val="6"/>
            <w:tcBorders>
              <w:top w:val="single" w:sz="4" w:space="0" w:color="auto"/>
              <w:left w:val="single" w:sz="4" w:space="0" w:color="auto"/>
            </w:tcBorders>
            <w:shd w:val="clear" w:color="auto" w:fill="FFFFFF"/>
            <w:vAlign w:val="bottom"/>
          </w:tcPr>
          <w:p w14:paraId="38D39861" w14:textId="77777777" w:rsidR="00846E71" w:rsidRPr="00846E71" w:rsidRDefault="00846E71" w:rsidP="00846E71">
            <w:pPr>
              <w:spacing w:after="0" w:line="240" w:lineRule="auto"/>
              <w:rPr>
                <w:rFonts w:ascii="Times New Roman" w:eastAsia="Calibri" w:hAnsi="Times New Roman" w:cs="Times New Roman"/>
                <w:sz w:val="24"/>
                <w:szCs w:val="24"/>
                <w:lang w:val="en-US"/>
              </w:rPr>
            </w:pPr>
            <w:r w:rsidRPr="00846E71">
              <w:rPr>
                <w:rFonts w:ascii="Times New Roman" w:eastAsia="Arial Unicode MS" w:hAnsi="Times New Roman" w:cs="Times New Roman"/>
                <w:color w:val="000000"/>
                <w:sz w:val="24"/>
                <w:szCs w:val="24"/>
                <w:lang w:val="ru-RU" w:eastAsia="ru-RU" w:bidi="ru-RU"/>
              </w:rPr>
              <w:t>Участники проверки</w:t>
            </w:r>
          </w:p>
        </w:tc>
        <w:tc>
          <w:tcPr>
            <w:tcW w:w="3139" w:type="dxa"/>
            <w:gridSpan w:val="3"/>
            <w:tcBorders>
              <w:top w:val="single" w:sz="4" w:space="0" w:color="auto"/>
              <w:left w:val="single" w:sz="4" w:space="0" w:color="auto"/>
              <w:right w:val="single" w:sz="4" w:space="0" w:color="auto"/>
            </w:tcBorders>
            <w:shd w:val="clear" w:color="auto" w:fill="FFFFFF"/>
          </w:tcPr>
          <w:p w14:paraId="28899888" w14:textId="77777777" w:rsidR="00846E71" w:rsidRPr="00846E71" w:rsidRDefault="00846E71" w:rsidP="00846E71">
            <w:pPr>
              <w:spacing w:after="0" w:line="240" w:lineRule="auto"/>
              <w:rPr>
                <w:rFonts w:ascii="Times New Roman" w:eastAsia="Calibri" w:hAnsi="Times New Roman" w:cs="Times New Roman"/>
                <w:sz w:val="24"/>
                <w:szCs w:val="24"/>
                <w:lang w:val="en-US"/>
              </w:rPr>
            </w:pPr>
          </w:p>
        </w:tc>
      </w:tr>
      <w:tr w:rsidR="00846E71" w:rsidRPr="00846E71" w14:paraId="01345B7C" w14:textId="77777777" w:rsidTr="00A31E16">
        <w:trPr>
          <w:gridAfter w:val="2"/>
          <w:wAfter w:w="31" w:type="dxa"/>
          <w:trHeight w:hRule="exact" w:val="298"/>
          <w:jc w:val="center"/>
        </w:trPr>
        <w:tc>
          <w:tcPr>
            <w:tcW w:w="6625" w:type="dxa"/>
            <w:gridSpan w:val="6"/>
            <w:tcBorders>
              <w:top w:val="single" w:sz="4" w:space="0" w:color="auto"/>
              <w:left w:val="single" w:sz="4" w:space="0" w:color="auto"/>
            </w:tcBorders>
            <w:shd w:val="clear" w:color="auto" w:fill="FFFFFF"/>
            <w:vAlign w:val="bottom"/>
          </w:tcPr>
          <w:p w14:paraId="33EF034C" w14:textId="77777777" w:rsidR="00846E71" w:rsidRPr="00846E71" w:rsidRDefault="00846E71" w:rsidP="00846E71">
            <w:pPr>
              <w:spacing w:after="0" w:line="240" w:lineRule="auto"/>
              <w:rPr>
                <w:rFonts w:ascii="Times New Roman" w:eastAsia="Calibri" w:hAnsi="Times New Roman" w:cs="Times New Roman"/>
                <w:sz w:val="24"/>
                <w:szCs w:val="24"/>
                <w:lang w:val="en-US"/>
              </w:rPr>
            </w:pPr>
            <w:r w:rsidRPr="00846E71">
              <w:rPr>
                <w:rFonts w:ascii="Times New Roman" w:eastAsia="Arial Unicode MS" w:hAnsi="Times New Roman" w:cs="Times New Roman"/>
                <w:color w:val="000000"/>
                <w:sz w:val="24"/>
                <w:szCs w:val="24"/>
                <w:lang w:val="ru-RU" w:eastAsia="ru-RU" w:bidi="ru-RU"/>
              </w:rPr>
              <w:t>Место проведения</w:t>
            </w:r>
          </w:p>
        </w:tc>
        <w:tc>
          <w:tcPr>
            <w:tcW w:w="3139" w:type="dxa"/>
            <w:gridSpan w:val="3"/>
            <w:tcBorders>
              <w:top w:val="single" w:sz="4" w:space="0" w:color="auto"/>
              <w:left w:val="single" w:sz="4" w:space="0" w:color="auto"/>
              <w:right w:val="single" w:sz="4" w:space="0" w:color="auto"/>
            </w:tcBorders>
            <w:shd w:val="clear" w:color="auto" w:fill="FFFFFF"/>
          </w:tcPr>
          <w:p w14:paraId="735E3C18" w14:textId="77777777" w:rsidR="00846E71" w:rsidRPr="00846E71" w:rsidRDefault="00846E71" w:rsidP="00846E71">
            <w:pPr>
              <w:spacing w:after="0" w:line="240" w:lineRule="auto"/>
              <w:rPr>
                <w:rFonts w:ascii="Times New Roman" w:eastAsia="Calibri" w:hAnsi="Times New Roman" w:cs="Times New Roman"/>
                <w:sz w:val="24"/>
                <w:szCs w:val="24"/>
                <w:lang w:val="en-US"/>
              </w:rPr>
            </w:pPr>
          </w:p>
        </w:tc>
      </w:tr>
      <w:tr w:rsidR="00846E71" w:rsidRPr="00846E71" w14:paraId="58469004" w14:textId="77777777" w:rsidTr="00A31E16">
        <w:trPr>
          <w:gridAfter w:val="2"/>
          <w:wAfter w:w="31" w:type="dxa"/>
          <w:trHeight w:hRule="exact" w:val="302"/>
          <w:jc w:val="center"/>
        </w:trPr>
        <w:tc>
          <w:tcPr>
            <w:tcW w:w="6625" w:type="dxa"/>
            <w:gridSpan w:val="6"/>
            <w:tcBorders>
              <w:top w:val="single" w:sz="4" w:space="0" w:color="auto"/>
              <w:left w:val="single" w:sz="4" w:space="0" w:color="auto"/>
            </w:tcBorders>
            <w:shd w:val="clear" w:color="auto" w:fill="FFFFFF"/>
            <w:vAlign w:val="bottom"/>
          </w:tcPr>
          <w:p w14:paraId="50A653C7" w14:textId="77777777" w:rsidR="00846E71" w:rsidRPr="00846E71" w:rsidRDefault="00846E71" w:rsidP="00846E71">
            <w:pPr>
              <w:spacing w:after="0" w:line="240" w:lineRule="auto"/>
              <w:rPr>
                <w:rFonts w:ascii="Times New Roman" w:eastAsia="Calibri" w:hAnsi="Times New Roman" w:cs="Times New Roman"/>
                <w:sz w:val="24"/>
                <w:szCs w:val="24"/>
                <w:lang w:val="en-US"/>
              </w:rPr>
            </w:pPr>
            <w:r w:rsidRPr="00846E71">
              <w:rPr>
                <w:rFonts w:ascii="Times New Roman" w:eastAsia="Arial Unicode MS" w:hAnsi="Times New Roman" w:cs="Times New Roman"/>
                <w:color w:val="000000"/>
                <w:sz w:val="24"/>
                <w:szCs w:val="24"/>
                <w:lang w:val="ru-RU" w:eastAsia="ru-RU" w:bidi="ru-RU"/>
              </w:rPr>
              <w:t>Дата проведения</w:t>
            </w:r>
          </w:p>
        </w:tc>
        <w:tc>
          <w:tcPr>
            <w:tcW w:w="3139" w:type="dxa"/>
            <w:gridSpan w:val="3"/>
            <w:tcBorders>
              <w:top w:val="single" w:sz="4" w:space="0" w:color="auto"/>
              <w:left w:val="single" w:sz="4" w:space="0" w:color="auto"/>
              <w:right w:val="single" w:sz="4" w:space="0" w:color="auto"/>
            </w:tcBorders>
            <w:shd w:val="clear" w:color="auto" w:fill="FFFFFF"/>
          </w:tcPr>
          <w:p w14:paraId="17E8C7D2" w14:textId="77777777" w:rsidR="00846E71" w:rsidRPr="00846E71" w:rsidRDefault="00846E71" w:rsidP="00846E71">
            <w:pPr>
              <w:spacing w:after="0" w:line="240" w:lineRule="auto"/>
              <w:rPr>
                <w:rFonts w:ascii="Times New Roman" w:eastAsia="Calibri" w:hAnsi="Times New Roman" w:cs="Times New Roman"/>
                <w:sz w:val="24"/>
                <w:szCs w:val="24"/>
                <w:lang w:val="en-US"/>
              </w:rPr>
            </w:pPr>
          </w:p>
        </w:tc>
      </w:tr>
      <w:tr w:rsidR="00846E71" w:rsidRPr="00846E71" w14:paraId="45C3E5EB" w14:textId="77777777" w:rsidTr="00A31E16">
        <w:trPr>
          <w:gridAfter w:val="2"/>
          <w:wAfter w:w="31" w:type="dxa"/>
          <w:trHeight w:hRule="exact" w:val="298"/>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260FC34B" w14:textId="77777777" w:rsidR="00846E71" w:rsidRPr="00846E71" w:rsidRDefault="00846E71" w:rsidP="00846E71">
            <w:pPr>
              <w:spacing w:after="0" w:line="240" w:lineRule="auto"/>
              <w:jc w:val="center"/>
              <w:rPr>
                <w:rFonts w:ascii="Times New Roman" w:eastAsia="Calibri" w:hAnsi="Times New Roman" w:cs="Times New Roman"/>
                <w:sz w:val="24"/>
                <w:szCs w:val="24"/>
                <w:lang w:val="en-US"/>
              </w:rPr>
            </w:pPr>
            <w:r w:rsidRPr="00846E71">
              <w:rPr>
                <w:rFonts w:ascii="Times New Roman" w:eastAsia="Arial Unicode MS" w:hAnsi="Times New Roman" w:cs="Times New Roman"/>
                <w:b/>
                <w:bCs/>
                <w:color w:val="000000"/>
                <w:sz w:val="24"/>
                <w:szCs w:val="24"/>
                <w:lang w:val="ru-RU" w:eastAsia="ru-RU" w:bidi="ru-RU"/>
              </w:rPr>
              <w:t>ИНФОРМАЦИЯ О ПОДРЯДНОЙ ОРГАНИЗАЦИИ</w:t>
            </w:r>
          </w:p>
        </w:tc>
      </w:tr>
      <w:tr w:rsidR="00846E71" w:rsidRPr="00846E71" w14:paraId="21A5EBEE" w14:textId="77777777" w:rsidTr="00A31E16">
        <w:trPr>
          <w:gridAfter w:val="2"/>
          <w:wAfter w:w="31" w:type="dxa"/>
          <w:trHeight w:hRule="exact" w:val="302"/>
          <w:jc w:val="center"/>
        </w:trPr>
        <w:tc>
          <w:tcPr>
            <w:tcW w:w="6625" w:type="dxa"/>
            <w:gridSpan w:val="6"/>
            <w:tcBorders>
              <w:top w:val="single" w:sz="4" w:space="0" w:color="auto"/>
              <w:left w:val="single" w:sz="4" w:space="0" w:color="auto"/>
            </w:tcBorders>
            <w:shd w:val="clear" w:color="auto" w:fill="FFFFFF"/>
          </w:tcPr>
          <w:p w14:paraId="075841C4" w14:textId="77777777" w:rsidR="00846E71" w:rsidRPr="00846E71" w:rsidRDefault="00846E71" w:rsidP="00846E71">
            <w:pPr>
              <w:spacing w:after="0" w:line="240" w:lineRule="auto"/>
              <w:rPr>
                <w:rFonts w:ascii="Times New Roman" w:eastAsia="Calibri" w:hAnsi="Times New Roman" w:cs="Times New Roman"/>
                <w:sz w:val="24"/>
                <w:szCs w:val="24"/>
                <w:lang w:val="en-US"/>
              </w:rPr>
            </w:pPr>
            <w:r w:rsidRPr="00846E71">
              <w:rPr>
                <w:rFonts w:ascii="Times New Roman" w:eastAsia="Arial Unicode MS" w:hAnsi="Times New Roman" w:cs="Times New Roman"/>
                <w:color w:val="000000"/>
                <w:sz w:val="24"/>
                <w:szCs w:val="24"/>
                <w:lang w:val="ru-RU" w:eastAsia="ru-RU" w:bidi="ru-RU"/>
              </w:rPr>
              <w:t>Наименование компании</w:t>
            </w:r>
          </w:p>
        </w:tc>
        <w:tc>
          <w:tcPr>
            <w:tcW w:w="3139" w:type="dxa"/>
            <w:gridSpan w:val="3"/>
            <w:tcBorders>
              <w:top w:val="single" w:sz="4" w:space="0" w:color="auto"/>
              <w:left w:val="single" w:sz="4" w:space="0" w:color="auto"/>
              <w:right w:val="single" w:sz="4" w:space="0" w:color="auto"/>
            </w:tcBorders>
            <w:shd w:val="clear" w:color="auto" w:fill="FFFFFF"/>
          </w:tcPr>
          <w:p w14:paraId="5FDFA410" w14:textId="77777777" w:rsidR="00846E71" w:rsidRPr="00846E71" w:rsidRDefault="00846E71" w:rsidP="00846E71">
            <w:pPr>
              <w:spacing w:after="0" w:line="240" w:lineRule="auto"/>
              <w:rPr>
                <w:rFonts w:ascii="Times New Roman" w:eastAsia="Calibri" w:hAnsi="Times New Roman" w:cs="Times New Roman"/>
                <w:sz w:val="24"/>
                <w:szCs w:val="24"/>
                <w:lang w:val="en-US"/>
              </w:rPr>
            </w:pPr>
          </w:p>
        </w:tc>
      </w:tr>
      <w:tr w:rsidR="00846E71" w:rsidRPr="00846E71" w14:paraId="7EFF57A1" w14:textId="77777777" w:rsidTr="00A31E16">
        <w:trPr>
          <w:gridAfter w:val="2"/>
          <w:wAfter w:w="31" w:type="dxa"/>
          <w:trHeight w:hRule="exact" w:val="298"/>
          <w:jc w:val="center"/>
        </w:trPr>
        <w:tc>
          <w:tcPr>
            <w:tcW w:w="6625" w:type="dxa"/>
            <w:gridSpan w:val="6"/>
            <w:tcBorders>
              <w:top w:val="single" w:sz="4" w:space="0" w:color="auto"/>
              <w:left w:val="single" w:sz="4" w:space="0" w:color="auto"/>
            </w:tcBorders>
            <w:shd w:val="clear" w:color="auto" w:fill="FFFFFF"/>
            <w:vAlign w:val="bottom"/>
          </w:tcPr>
          <w:p w14:paraId="7558D56F" w14:textId="77777777" w:rsidR="00846E71" w:rsidRPr="00846E71" w:rsidRDefault="00846E71" w:rsidP="00846E71">
            <w:pPr>
              <w:spacing w:after="0" w:line="240" w:lineRule="auto"/>
              <w:rPr>
                <w:rFonts w:ascii="Times New Roman" w:eastAsia="Calibri" w:hAnsi="Times New Roman" w:cs="Times New Roman"/>
                <w:sz w:val="24"/>
                <w:szCs w:val="24"/>
                <w:lang w:val="en-US"/>
              </w:rPr>
            </w:pPr>
            <w:r w:rsidRPr="00846E71">
              <w:rPr>
                <w:rFonts w:ascii="Times New Roman" w:eastAsia="Arial Unicode MS" w:hAnsi="Times New Roman" w:cs="Times New Roman"/>
                <w:color w:val="000000"/>
                <w:sz w:val="24"/>
                <w:szCs w:val="24"/>
                <w:lang w:val="ru-RU" w:eastAsia="ru-RU" w:bidi="ru-RU"/>
              </w:rPr>
              <w:t>Общее количество работников</w:t>
            </w:r>
          </w:p>
        </w:tc>
        <w:tc>
          <w:tcPr>
            <w:tcW w:w="3139" w:type="dxa"/>
            <w:gridSpan w:val="3"/>
            <w:tcBorders>
              <w:top w:val="single" w:sz="4" w:space="0" w:color="auto"/>
              <w:left w:val="single" w:sz="4" w:space="0" w:color="auto"/>
              <w:right w:val="single" w:sz="4" w:space="0" w:color="auto"/>
            </w:tcBorders>
            <w:shd w:val="clear" w:color="auto" w:fill="FFFFFF"/>
          </w:tcPr>
          <w:p w14:paraId="6C010A91" w14:textId="77777777" w:rsidR="00846E71" w:rsidRPr="00846E71" w:rsidRDefault="00846E71" w:rsidP="00846E71">
            <w:pPr>
              <w:spacing w:after="0" w:line="240" w:lineRule="auto"/>
              <w:rPr>
                <w:rFonts w:ascii="Times New Roman" w:eastAsia="Calibri" w:hAnsi="Times New Roman" w:cs="Times New Roman"/>
                <w:sz w:val="24"/>
                <w:szCs w:val="24"/>
                <w:lang w:val="en-US"/>
              </w:rPr>
            </w:pPr>
          </w:p>
        </w:tc>
      </w:tr>
      <w:tr w:rsidR="00846E71" w:rsidRPr="00846E71" w14:paraId="77DF0980" w14:textId="77777777" w:rsidTr="00A31E16">
        <w:trPr>
          <w:gridAfter w:val="1"/>
          <w:wAfter w:w="24" w:type="dxa"/>
          <w:trHeight w:hRule="exact" w:val="298"/>
          <w:jc w:val="center"/>
        </w:trPr>
        <w:tc>
          <w:tcPr>
            <w:tcW w:w="5240" w:type="dxa"/>
            <w:gridSpan w:val="4"/>
            <w:tcBorders>
              <w:top w:val="single" w:sz="4" w:space="0" w:color="auto"/>
              <w:left w:val="single" w:sz="4" w:space="0" w:color="auto"/>
            </w:tcBorders>
            <w:shd w:val="clear" w:color="auto" w:fill="FFFFFF"/>
            <w:vAlign w:val="bottom"/>
          </w:tcPr>
          <w:p w14:paraId="24D1BE8A" w14:textId="77777777" w:rsidR="00846E71" w:rsidRPr="00846E71" w:rsidRDefault="00846E71" w:rsidP="00846E71">
            <w:pPr>
              <w:spacing w:after="0" w:line="240" w:lineRule="auto"/>
              <w:jc w:val="center"/>
              <w:rPr>
                <w:rFonts w:ascii="Times New Roman" w:eastAsia="Calibri" w:hAnsi="Times New Roman" w:cs="Times New Roman"/>
                <w:sz w:val="24"/>
                <w:szCs w:val="24"/>
                <w:lang w:val="en-US"/>
              </w:rPr>
            </w:pPr>
            <w:r w:rsidRPr="00846E71">
              <w:rPr>
                <w:rFonts w:ascii="Times New Roman" w:eastAsia="Arial Unicode MS" w:hAnsi="Times New Roman" w:cs="Times New Roman"/>
                <w:b/>
                <w:bCs/>
                <w:color w:val="000000"/>
                <w:sz w:val="24"/>
                <w:szCs w:val="24"/>
                <w:lang w:val="ru-RU" w:eastAsia="ru-RU" w:bidi="ru-RU"/>
              </w:rPr>
              <w:t>Прием на работу</w:t>
            </w:r>
          </w:p>
        </w:tc>
        <w:tc>
          <w:tcPr>
            <w:tcW w:w="734" w:type="dxa"/>
            <w:tcBorders>
              <w:top w:val="single" w:sz="4" w:space="0" w:color="auto"/>
              <w:left w:val="single" w:sz="4" w:space="0" w:color="auto"/>
            </w:tcBorders>
            <w:shd w:val="clear" w:color="auto" w:fill="FFFFFF"/>
            <w:vAlign w:val="bottom"/>
          </w:tcPr>
          <w:p w14:paraId="1D878223" w14:textId="77777777" w:rsidR="00846E71" w:rsidRPr="00846E71" w:rsidRDefault="00846E71" w:rsidP="00846E71">
            <w:pPr>
              <w:spacing w:after="0" w:line="240" w:lineRule="auto"/>
              <w:ind w:left="240"/>
              <w:rPr>
                <w:rFonts w:ascii="Times New Roman" w:eastAsia="Calibri" w:hAnsi="Times New Roman" w:cs="Times New Roman"/>
                <w:sz w:val="24"/>
                <w:szCs w:val="24"/>
                <w:lang w:val="en-US"/>
              </w:rPr>
            </w:pPr>
            <w:r w:rsidRPr="00846E71">
              <w:rPr>
                <w:rFonts w:ascii="Times New Roman" w:eastAsia="Arial Unicode MS" w:hAnsi="Times New Roman" w:cs="Times New Roman"/>
                <w:b/>
                <w:bCs/>
                <w:color w:val="000000"/>
                <w:sz w:val="24"/>
                <w:szCs w:val="24"/>
                <w:lang w:val="ru-RU" w:eastAsia="ru-RU" w:bidi="ru-RU"/>
              </w:rPr>
              <w:t>да</w:t>
            </w:r>
          </w:p>
        </w:tc>
        <w:tc>
          <w:tcPr>
            <w:tcW w:w="658" w:type="dxa"/>
            <w:gridSpan w:val="2"/>
            <w:tcBorders>
              <w:top w:val="single" w:sz="4" w:space="0" w:color="auto"/>
              <w:left w:val="single" w:sz="4" w:space="0" w:color="auto"/>
            </w:tcBorders>
            <w:shd w:val="clear" w:color="auto" w:fill="FFFFFF"/>
            <w:vAlign w:val="bottom"/>
          </w:tcPr>
          <w:p w14:paraId="72982F8F" w14:textId="77777777" w:rsidR="00846E71" w:rsidRPr="00846E71" w:rsidRDefault="00846E71" w:rsidP="00846E71">
            <w:pPr>
              <w:spacing w:after="0" w:line="240" w:lineRule="auto"/>
              <w:ind w:left="140"/>
              <w:rPr>
                <w:rFonts w:ascii="Times New Roman" w:eastAsia="Calibri" w:hAnsi="Times New Roman" w:cs="Times New Roman"/>
                <w:sz w:val="24"/>
                <w:szCs w:val="24"/>
                <w:lang w:val="en-US"/>
              </w:rPr>
            </w:pPr>
            <w:r w:rsidRPr="00846E71">
              <w:rPr>
                <w:rFonts w:ascii="Times New Roman" w:eastAsia="Arial Unicode MS" w:hAnsi="Times New Roman" w:cs="Times New Roman"/>
                <w:b/>
                <w:bCs/>
                <w:color w:val="000000"/>
                <w:sz w:val="24"/>
                <w:szCs w:val="24"/>
                <w:lang w:val="ru-RU" w:eastAsia="ru-RU" w:bidi="ru-RU"/>
              </w:rPr>
              <w:t>нет</w:t>
            </w:r>
          </w:p>
        </w:tc>
        <w:tc>
          <w:tcPr>
            <w:tcW w:w="3139" w:type="dxa"/>
            <w:gridSpan w:val="3"/>
            <w:tcBorders>
              <w:top w:val="single" w:sz="4" w:space="0" w:color="auto"/>
              <w:left w:val="single" w:sz="4" w:space="0" w:color="auto"/>
              <w:right w:val="single" w:sz="4" w:space="0" w:color="auto"/>
            </w:tcBorders>
            <w:shd w:val="clear" w:color="auto" w:fill="FFFFFF"/>
            <w:vAlign w:val="bottom"/>
          </w:tcPr>
          <w:p w14:paraId="53657FA7" w14:textId="77777777" w:rsidR="00846E71" w:rsidRPr="00846E71" w:rsidRDefault="00846E71" w:rsidP="00846E71">
            <w:pPr>
              <w:spacing w:after="0" w:line="240" w:lineRule="auto"/>
              <w:jc w:val="center"/>
              <w:rPr>
                <w:rFonts w:ascii="Times New Roman" w:eastAsia="Calibri" w:hAnsi="Times New Roman" w:cs="Times New Roman"/>
                <w:sz w:val="24"/>
                <w:szCs w:val="24"/>
                <w:lang w:val="en-US"/>
              </w:rPr>
            </w:pPr>
            <w:r w:rsidRPr="00846E71">
              <w:rPr>
                <w:rFonts w:ascii="Times New Roman" w:eastAsia="Arial Unicode MS" w:hAnsi="Times New Roman" w:cs="Times New Roman"/>
                <w:b/>
                <w:bCs/>
                <w:color w:val="000000"/>
                <w:sz w:val="24"/>
                <w:szCs w:val="24"/>
                <w:lang w:val="ru-RU" w:eastAsia="ru-RU" w:bidi="ru-RU"/>
              </w:rPr>
              <w:t>комментарий</w:t>
            </w:r>
          </w:p>
        </w:tc>
      </w:tr>
      <w:tr w:rsidR="00846E71" w:rsidRPr="00846E71" w14:paraId="01BE9AE9" w14:textId="77777777" w:rsidTr="00A31E16">
        <w:trPr>
          <w:gridAfter w:val="1"/>
          <w:wAfter w:w="24" w:type="dxa"/>
          <w:trHeight w:hRule="exact" w:val="772"/>
          <w:jc w:val="center"/>
        </w:trPr>
        <w:tc>
          <w:tcPr>
            <w:tcW w:w="758" w:type="dxa"/>
            <w:tcBorders>
              <w:top w:val="single" w:sz="4" w:space="0" w:color="auto"/>
              <w:left w:val="single" w:sz="4" w:space="0" w:color="auto"/>
            </w:tcBorders>
            <w:shd w:val="clear" w:color="auto" w:fill="FFFFFF"/>
            <w:vAlign w:val="center"/>
          </w:tcPr>
          <w:p w14:paraId="427C598D" w14:textId="77777777" w:rsidR="00846E71" w:rsidRPr="00846E71" w:rsidRDefault="00846E71" w:rsidP="00846E71">
            <w:pPr>
              <w:spacing w:after="0" w:line="240" w:lineRule="auto"/>
              <w:ind w:right="320"/>
              <w:jc w:val="right"/>
              <w:rPr>
                <w:rFonts w:ascii="Times New Roman" w:eastAsia="Calibri" w:hAnsi="Times New Roman" w:cs="Times New Roman"/>
                <w:sz w:val="24"/>
                <w:szCs w:val="24"/>
                <w:lang w:val="en-US"/>
              </w:rPr>
            </w:pPr>
            <w:r w:rsidRPr="00846E71">
              <w:rPr>
                <w:rFonts w:ascii="Times New Roman" w:eastAsia="Arial Unicode MS" w:hAnsi="Times New Roman" w:cs="Times New Roman"/>
                <w:color w:val="000000"/>
                <w:sz w:val="24"/>
                <w:szCs w:val="24"/>
                <w:lang w:val="ru-RU" w:eastAsia="ru-RU" w:bidi="ru-RU"/>
              </w:rPr>
              <w:t>1</w:t>
            </w:r>
          </w:p>
        </w:tc>
        <w:tc>
          <w:tcPr>
            <w:tcW w:w="4482" w:type="dxa"/>
            <w:gridSpan w:val="3"/>
            <w:tcBorders>
              <w:top w:val="single" w:sz="4" w:space="0" w:color="auto"/>
              <w:left w:val="single" w:sz="4" w:space="0" w:color="auto"/>
            </w:tcBorders>
            <w:shd w:val="clear" w:color="auto" w:fill="FFFFFF"/>
            <w:vAlign w:val="bottom"/>
          </w:tcPr>
          <w:p w14:paraId="37845F59" w14:textId="77777777" w:rsidR="00846E71" w:rsidRPr="00846E71" w:rsidRDefault="00846E71" w:rsidP="00846E71">
            <w:pPr>
              <w:spacing w:after="0" w:line="240" w:lineRule="auto"/>
              <w:rPr>
                <w:rFonts w:ascii="Times New Roman" w:eastAsia="Arial Unicode MS" w:hAnsi="Times New Roman" w:cs="Times New Roman"/>
                <w:color w:val="000000"/>
                <w:sz w:val="24"/>
                <w:szCs w:val="24"/>
                <w:lang w:val="ru-RU" w:eastAsia="ru-RU" w:bidi="ru-RU"/>
              </w:rPr>
            </w:pPr>
            <w:r w:rsidRPr="00846E71">
              <w:rPr>
                <w:rFonts w:ascii="Times New Roman" w:eastAsia="Arial Unicode MS" w:hAnsi="Times New Roman" w:cs="Times New Roman"/>
                <w:color w:val="000000"/>
                <w:sz w:val="24"/>
                <w:szCs w:val="24"/>
                <w:lang w:val="ru-RU" w:eastAsia="ru-RU" w:bidi="ru-RU"/>
              </w:rPr>
              <w:t>Трудовой договор оформлен и 1 экз. выдан работникам</w:t>
            </w:r>
          </w:p>
        </w:tc>
        <w:tc>
          <w:tcPr>
            <w:tcW w:w="734" w:type="dxa"/>
            <w:tcBorders>
              <w:top w:val="single" w:sz="4" w:space="0" w:color="auto"/>
              <w:left w:val="single" w:sz="4" w:space="0" w:color="auto"/>
            </w:tcBorders>
            <w:shd w:val="clear" w:color="auto" w:fill="FFFFFF"/>
          </w:tcPr>
          <w:p w14:paraId="6C4AAD19"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658" w:type="dxa"/>
            <w:gridSpan w:val="2"/>
            <w:tcBorders>
              <w:top w:val="single" w:sz="4" w:space="0" w:color="auto"/>
              <w:left w:val="single" w:sz="4" w:space="0" w:color="auto"/>
            </w:tcBorders>
            <w:shd w:val="clear" w:color="auto" w:fill="FFFFFF"/>
          </w:tcPr>
          <w:p w14:paraId="07DF9B23"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3139" w:type="dxa"/>
            <w:gridSpan w:val="3"/>
            <w:tcBorders>
              <w:top w:val="single" w:sz="4" w:space="0" w:color="auto"/>
              <w:left w:val="single" w:sz="4" w:space="0" w:color="auto"/>
              <w:right w:val="single" w:sz="4" w:space="0" w:color="auto"/>
            </w:tcBorders>
            <w:shd w:val="clear" w:color="auto" w:fill="FFFFFF"/>
          </w:tcPr>
          <w:p w14:paraId="284F355B"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r>
      <w:tr w:rsidR="00846E71" w:rsidRPr="00846E71" w14:paraId="5F7CEBDB" w14:textId="77777777" w:rsidTr="00A31E16">
        <w:trPr>
          <w:gridAfter w:val="1"/>
          <w:wAfter w:w="24" w:type="dxa"/>
          <w:trHeight w:hRule="exact" w:val="1319"/>
          <w:jc w:val="center"/>
        </w:trPr>
        <w:tc>
          <w:tcPr>
            <w:tcW w:w="758" w:type="dxa"/>
            <w:tcBorders>
              <w:top w:val="single" w:sz="4" w:space="0" w:color="auto"/>
              <w:left w:val="single" w:sz="4" w:space="0" w:color="auto"/>
            </w:tcBorders>
            <w:shd w:val="clear" w:color="auto" w:fill="FFFFFF"/>
          </w:tcPr>
          <w:p w14:paraId="08498EA0" w14:textId="77777777" w:rsidR="00846E71" w:rsidRPr="00846E71" w:rsidRDefault="00846E71" w:rsidP="00846E71">
            <w:pPr>
              <w:spacing w:after="0" w:line="240" w:lineRule="auto"/>
              <w:ind w:right="320"/>
              <w:jc w:val="right"/>
              <w:rPr>
                <w:rFonts w:ascii="Times New Roman" w:eastAsia="Calibri" w:hAnsi="Times New Roman" w:cs="Times New Roman"/>
                <w:sz w:val="24"/>
                <w:szCs w:val="24"/>
                <w:lang w:val="en-US"/>
              </w:rPr>
            </w:pPr>
            <w:r w:rsidRPr="00846E71">
              <w:rPr>
                <w:rFonts w:ascii="Times New Roman" w:eastAsia="Arial Unicode MS" w:hAnsi="Times New Roman" w:cs="Times New Roman"/>
                <w:color w:val="000000"/>
                <w:sz w:val="24"/>
                <w:szCs w:val="24"/>
                <w:lang w:val="ru-RU" w:eastAsia="ru-RU" w:bidi="ru-RU"/>
              </w:rPr>
              <w:t>2</w:t>
            </w:r>
          </w:p>
        </w:tc>
        <w:tc>
          <w:tcPr>
            <w:tcW w:w="4482" w:type="dxa"/>
            <w:gridSpan w:val="3"/>
            <w:tcBorders>
              <w:top w:val="single" w:sz="4" w:space="0" w:color="auto"/>
              <w:left w:val="single" w:sz="4" w:space="0" w:color="auto"/>
            </w:tcBorders>
            <w:shd w:val="clear" w:color="auto" w:fill="FFFFFF"/>
            <w:vAlign w:val="bottom"/>
          </w:tcPr>
          <w:p w14:paraId="08F14987" w14:textId="77777777" w:rsidR="00846E71" w:rsidRPr="00846E71" w:rsidRDefault="00846E71" w:rsidP="00846E71">
            <w:pPr>
              <w:spacing w:after="0" w:line="240" w:lineRule="auto"/>
              <w:rPr>
                <w:rFonts w:ascii="Times New Roman" w:eastAsia="Arial Unicode MS" w:hAnsi="Times New Roman" w:cs="Times New Roman"/>
                <w:color w:val="000000"/>
                <w:sz w:val="24"/>
                <w:szCs w:val="24"/>
                <w:lang w:val="ru-RU" w:eastAsia="ru-RU" w:bidi="ru-RU"/>
              </w:rPr>
            </w:pPr>
            <w:r w:rsidRPr="00846E71">
              <w:rPr>
                <w:rFonts w:ascii="Times New Roman" w:eastAsia="Arial Unicode MS" w:hAnsi="Times New Roman" w:cs="Times New Roman"/>
                <w:color w:val="000000"/>
                <w:sz w:val="24"/>
                <w:szCs w:val="24"/>
                <w:lang w:val="ru-RU" w:eastAsia="ru-RU" w:bidi="ru-RU"/>
              </w:rPr>
              <w:t>Приказы о приеме на работу имеются и с ними ознакомлены работники, в том числе и обязательства о неразглашении коммерческой тайны/конфидициальности</w:t>
            </w:r>
          </w:p>
        </w:tc>
        <w:tc>
          <w:tcPr>
            <w:tcW w:w="734" w:type="dxa"/>
            <w:tcBorders>
              <w:top w:val="single" w:sz="4" w:space="0" w:color="auto"/>
              <w:left w:val="single" w:sz="4" w:space="0" w:color="auto"/>
            </w:tcBorders>
            <w:shd w:val="clear" w:color="auto" w:fill="FFFFFF"/>
          </w:tcPr>
          <w:p w14:paraId="2B9E6965"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658" w:type="dxa"/>
            <w:gridSpan w:val="2"/>
            <w:tcBorders>
              <w:top w:val="single" w:sz="4" w:space="0" w:color="auto"/>
              <w:left w:val="single" w:sz="4" w:space="0" w:color="auto"/>
            </w:tcBorders>
            <w:shd w:val="clear" w:color="auto" w:fill="FFFFFF"/>
          </w:tcPr>
          <w:p w14:paraId="773E1C76"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3139" w:type="dxa"/>
            <w:gridSpan w:val="3"/>
            <w:tcBorders>
              <w:top w:val="single" w:sz="4" w:space="0" w:color="auto"/>
              <w:left w:val="single" w:sz="4" w:space="0" w:color="auto"/>
              <w:right w:val="single" w:sz="4" w:space="0" w:color="auto"/>
            </w:tcBorders>
            <w:shd w:val="clear" w:color="auto" w:fill="FFFFFF"/>
          </w:tcPr>
          <w:p w14:paraId="24D6CCD6"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r>
      <w:tr w:rsidR="00846E71" w:rsidRPr="00846E71" w14:paraId="6E26B28F" w14:textId="77777777" w:rsidTr="00A31E16">
        <w:trPr>
          <w:gridAfter w:val="1"/>
          <w:wAfter w:w="24" w:type="dxa"/>
          <w:trHeight w:hRule="exact" w:val="302"/>
          <w:jc w:val="center"/>
        </w:trPr>
        <w:tc>
          <w:tcPr>
            <w:tcW w:w="5240" w:type="dxa"/>
            <w:gridSpan w:val="4"/>
            <w:tcBorders>
              <w:top w:val="single" w:sz="4" w:space="0" w:color="auto"/>
              <w:left w:val="single" w:sz="4" w:space="0" w:color="auto"/>
            </w:tcBorders>
            <w:shd w:val="clear" w:color="auto" w:fill="FFFFFF"/>
            <w:vAlign w:val="bottom"/>
          </w:tcPr>
          <w:p w14:paraId="567120A6" w14:textId="77777777" w:rsidR="00846E71" w:rsidRPr="00846E71" w:rsidRDefault="00846E71" w:rsidP="00846E71">
            <w:pPr>
              <w:spacing w:after="0" w:line="240" w:lineRule="auto"/>
              <w:jc w:val="center"/>
              <w:rPr>
                <w:rFonts w:ascii="Times New Roman" w:eastAsia="Calibri" w:hAnsi="Times New Roman" w:cs="Times New Roman"/>
                <w:sz w:val="24"/>
                <w:szCs w:val="24"/>
                <w:lang w:val="en-US"/>
              </w:rPr>
            </w:pPr>
            <w:r w:rsidRPr="00846E71">
              <w:rPr>
                <w:rFonts w:ascii="Times New Roman" w:eastAsia="Arial Unicode MS" w:hAnsi="Times New Roman" w:cs="Times New Roman"/>
                <w:b/>
                <w:bCs/>
                <w:color w:val="000000"/>
                <w:sz w:val="24"/>
                <w:szCs w:val="24"/>
                <w:lang w:val="ru-RU" w:eastAsia="ru-RU" w:bidi="ru-RU"/>
              </w:rPr>
              <w:t>Режим работы и отдых</w:t>
            </w:r>
          </w:p>
        </w:tc>
        <w:tc>
          <w:tcPr>
            <w:tcW w:w="734" w:type="dxa"/>
            <w:tcBorders>
              <w:top w:val="single" w:sz="4" w:space="0" w:color="auto"/>
              <w:left w:val="single" w:sz="4" w:space="0" w:color="auto"/>
            </w:tcBorders>
            <w:shd w:val="clear" w:color="auto" w:fill="FFFFFF"/>
            <w:vAlign w:val="bottom"/>
          </w:tcPr>
          <w:p w14:paraId="4CFE7651" w14:textId="77777777" w:rsidR="00846E71" w:rsidRPr="00846E71" w:rsidRDefault="00846E71" w:rsidP="00846E71">
            <w:pPr>
              <w:spacing w:after="0" w:line="240" w:lineRule="auto"/>
              <w:ind w:left="240"/>
              <w:rPr>
                <w:rFonts w:ascii="Times New Roman" w:eastAsia="Calibri" w:hAnsi="Times New Roman" w:cs="Times New Roman"/>
                <w:sz w:val="24"/>
                <w:szCs w:val="24"/>
                <w:lang w:val="en-US"/>
              </w:rPr>
            </w:pPr>
            <w:r w:rsidRPr="00846E71">
              <w:rPr>
                <w:rFonts w:ascii="Times New Roman" w:eastAsia="Arial Unicode MS" w:hAnsi="Times New Roman" w:cs="Times New Roman"/>
                <w:b/>
                <w:bCs/>
                <w:color w:val="000000"/>
                <w:sz w:val="24"/>
                <w:szCs w:val="24"/>
                <w:lang w:val="ru-RU" w:eastAsia="ru-RU" w:bidi="ru-RU"/>
              </w:rPr>
              <w:t>да</w:t>
            </w:r>
          </w:p>
        </w:tc>
        <w:tc>
          <w:tcPr>
            <w:tcW w:w="658" w:type="dxa"/>
            <w:gridSpan w:val="2"/>
            <w:tcBorders>
              <w:top w:val="single" w:sz="4" w:space="0" w:color="auto"/>
              <w:left w:val="single" w:sz="4" w:space="0" w:color="auto"/>
            </w:tcBorders>
            <w:shd w:val="clear" w:color="auto" w:fill="FFFFFF"/>
            <w:vAlign w:val="bottom"/>
          </w:tcPr>
          <w:p w14:paraId="590DDE7C" w14:textId="77777777" w:rsidR="00846E71" w:rsidRPr="00846E71" w:rsidRDefault="00846E71" w:rsidP="00846E71">
            <w:pPr>
              <w:spacing w:after="0" w:line="240" w:lineRule="auto"/>
              <w:ind w:left="140"/>
              <w:rPr>
                <w:rFonts w:ascii="Times New Roman" w:eastAsia="Calibri" w:hAnsi="Times New Roman" w:cs="Times New Roman"/>
                <w:sz w:val="24"/>
                <w:szCs w:val="24"/>
                <w:lang w:val="en-US"/>
              </w:rPr>
            </w:pPr>
            <w:r w:rsidRPr="00846E71">
              <w:rPr>
                <w:rFonts w:ascii="Times New Roman" w:eastAsia="Arial Unicode MS" w:hAnsi="Times New Roman" w:cs="Times New Roman"/>
                <w:b/>
                <w:bCs/>
                <w:color w:val="000000"/>
                <w:sz w:val="24"/>
                <w:szCs w:val="24"/>
                <w:lang w:val="ru-RU" w:eastAsia="ru-RU" w:bidi="ru-RU"/>
              </w:rPr>
              <w:t>нет</w:t>
            </w:r>
          </w:p>
        </w:tc>
        <w:tc>
          <w:tcPr>
            <w:tcW w:w="3139" w:type="dxa"/>
            <w:gridSpan w:val="3"/>
            <w:tcBorders>
              <w:top w:val="single" w:sz="4" w:space="0" w:color="auto"/>
              <w:left w:val="single" w:sz="4" w:space="0" w:color="auto"/>
              <w:right w:val="single" w:sz="4" w:space="0" w:color="auto"/>
            </w:tcBorders>
            <w:shd w:val="clear" w:color="auto" w:fill="FFFFFF"/>
            <w:vAlign w:val="bottom"/>
          </w:tcPr>
          <w:p w14:paraId="041D2BD1" w14:textId="77777777" w:rsidR="00846E71" w:rsidRPr="00846E71" w:rsidRDefault="00846E71" w:rsidP="00846E71">
            <w:pPr>
              <w:spacing w:after="0" w:line="240" w:lineRule="auto"/>
              <w:jc w:val="center"/>
              <w:rPr>
                <w:rFonts w:ascii="Times New Roman" w:eastAsia="Calibri" w:hAnsi="Times New Roman" w:cs="Times New Roman"/>
                <w:sz w:val="24"/>
                <w:szCs w:val="24"/>
                <w:lang w:val="en-US"/>
              </w:rPr>
            </w:pPr>
            <w:r w:rsidRPr="00846E71">
              <w:rPr>
                <w:rFonts w:ascii="Times New Roman" w:eastAsia="Arial Unicode MS" w:hAnsi="Times New Roman" w:cs="Times New Roman"/>
                <w:b/>
                <w:bCs/>
                <w:color w:val="000000"/>
                <w:sz w:val="24"/>
                <w:szCs w:val="24"/>
                <w:lang w:val="ru-RU" w:eastAsia="ru-RU" w:bidi="ru-RU"/>
              </w:rPr>
              <w:t>комментарий</w:t>
            </w:r>
          </w:p>
        </w:tc>
      </w:tr>
      <w:tr w:rsidR="00846E71" w:rsidRPr="00846E71" w14:paraId="12322E85" w14:textId="77777777" w:rsidTr="00A31E16">
        <w:trPr>
          <w:gridAfter w:val="1"/>
          <w:wAfter w:w="24" w:type="dxa"/>
          <w:trHeight w:hRule="exact" w:val="958"/>
          <w:jc w:val="center"/>
        </w:trPr>
        <w:tc>
          <w:tcPr>
            <w:tcW w:w="758" w:type="dxa"/>
            <w:tcBorders>
              <w:top w:val="single" w:sz="4" w:space="0" w:color="auto"/>
              <w:left w:val="single" w:sz="4" w:space="0" w:color="auto"/>
            </w:tcBorders>
            <w:shd w:val="clear" w:color="auto" w:fill="FFFFFF"/>
          </w:tcPr>
          <w:p w14:paraId="5D9D1CA5" w14:textId="77777777" w:rsidR="00846E71" w:rsidRPr="00846E71" w:rsidRDefault="00846E71" w:rsidP="00846E71">
            <w:pPr>
              <w:spacing w:after="0" w:line="240" w:lineRule="auto"/>
              <w:ind w:left="320"/>
              <w:rPr>
                <w:rFonts w:ascii="Times New Roman" w:eastAsia="Calibri" w:hAnsi="Times New Roman" w:cs="Times New Roman"/>
                <w:sz w:val="24"/>
                <w:szCs w:val="24"/>
                <w:lang w:val="en-US"/>
              </w:rPr>
            </w:pPr>
            <w:r w:rsidRPr="00846E71">
              <w:rPr>
                <w:rFonts w:ascii="Times New Roman" w:eastAsia="Arial Unicode MS" w:hAnsi="Times New Roman" w:cs="Times New Roman"/>
                <w:color w:val="000000"/>
                <w:sz w:val="24"/>
                <w:szCs w:val="24"/>
                <w:lang w:val="ru-RU" w:eastAsia="ru-RU" w:bidi="ru-RU"/>
              </w:rPr>
              <w:t>3</w:t>
            </w:r>
          </w:p>
        </w:tc>
        <w:tc>
          <w:tcPr>
            <w:tcW w:w="4482" w:type="dxa"/>
            <w:gridSpan w:val="3"/>
            <w:tcBorders>
              <w:top w:val="single" w:sz="4" w:space="0" w:color="auto"/>
              <w:left w:val="single" w:sz="4" w:space="0" w:color="auto"/>
            </w:tcBorders>
            <w:shd w:val="clear" w:color="auto" w:fill="FFFFFF"/>
            <w:vAlign w:val="bottom"/>
          </w:tcPr>
          <w:p w14:paraId="6F60DA27" w14:textId="77777777" w:rsidR="00846E71" w:rsidRPr="00846E71" w:rsidRDefault="00846E71" w:rsidP="00846E71">
            <w:pPr>
              <w:spacing w:after="0" w:line="240" w:lineRule="auto"/>
              <w:rPr>
                <w:rFonts w:ascii="Times New Roman" w:eastAsia="Calibri" w:hAnsi="Times New Roman" w:cs="Times New Roman"/>
                <w:sz w:val="24"/>
                <w:szCs w:val="24"/>
                <w:lang w:val="ru-RU"/>
              </w:rPr>
            </w:pPr>
            <w:r w:rsidRPr="00846E71">
              <w:rPr>
                <w:rFonts w:ascii="Times New Roman" w:eastAsia="Arial Unicode MS" w:hAnsi="Times New Roman" w:cs="Times New Roman"/>
                <w:color w:val="000000"/>
                <w:sz w:val="24"/>
                <w:szCs w:val="24"/>
                <w:lang w:val="ru-RU" w:eastAsia="ru-RU" w:bidi="ru-RU"/>
              </w:rPr>
              <w:t>Табели учета рабочего времени подписаны и отражают фактическое отработанное время</w:t>
            </w:r>
          </w:p>
        </w:tc>
        <w:tc>
          <w:tcPr>
            <w:tcW w:w="734" w:type="dxa"/>
            <w:tcBorders>
              <w:top w:val="single" w:sz="4" w:space="0" w:color="auto"/>
              <w:left w:val="single" w:sz="4" w:space="0" w:color="auto"/>
            </w:tcBorders>
            <w:shd w:val="clear" w:color="auto" w:fill="FFFFFF"/>
          </w:tcPr>
          <w:p w14:paraId="719DFFCD"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658" w:type="dxa"/>
            <w:gridSpan w:val="2"/>
            <w:tcBorders>
              <w:top w:val="single" w:sz="4" w:space="0" w:color="auto"/>
              <w:left w:val="single" w:sz="4" w:space="0" w:color="auto"/>
            </w:tcBorders>
            <w:shd w:val="clear" w:color="auto" w:fill="FFFFFF"/>
          </w:tcPr>
          <w:p w14:paraId="556B6291"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3139" w:type="dxa"/>
            <w:gridSpan w:val="3"/>
            <w:tcBorders>
              <w:top w:val="single" w:sz="4" w:space="0" w:color="auto"/>
              <w:left w:val="single" w:sz="4" w:space="0" w:color="auto"/>
              <w:right w:val="single" w:sz="4" w:space="0" w:color="auto"/>
            </w:tcBorders>
            <w:shd w:val="clear" w:color="auto" w:fill="FFFFFF"/>
          </w:tcPr>
          <w:p w14:paraId="13B141B3"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r>
      <w:tr w:rsidR="00846E71" w:rsidRPr="00846E71" w14:paraId="08C71071" w14:textId="77777777" w:rsidTr="00A31E16">
        <w:trPr>
          <w:gridAfter w:val="1"/>
          <w:wAfter w:w="24" w:type="dxa"/>
          <w:trHeight w:hRule="exact" w:val="1085"/>
          <w:jc w:val="center"/>
        </w:trPr>
        <w:tc>
          <w:tcPr>
            <w:tcW w:w="758" w:type="dxa"/>
            <w:tcBorders>
              <w:top w:val="single" w:sz="4" w:space="0" w:color="auto"/>
              <w:left w:val="single" w:sz="4" w:space="0" w:color="auto"/>
            </w:tcBorders>
            <w:shd w:val="clear" w:color="auto" w:fill="FFFFFF"/>
          </w:tcPr>
          <w:p w14:paraId="2A2F6A87" w14:textId="77777777" w:rsidR="00846E71" w:rsidRPr="00846E71" w:rsidRDefault="00846E71" w:rsidP="00846E71">
            <w:pPr>
              <w:spacing w:after="0" w:line="240" w:lineRule="auto"/>
              <w:ind w:left="320"/>
              <w:rPr>
                <w:rFonts w:ascii="Times New Roman" w:eastAsia="Calibri" w:hAnsi="Times New Roman" w:cs="Times New Roman"/>
                <w:sz w:val="24"/>
                <w:szCs w:val="24"/>
                <w:lang w:val="en-US"/>
              </w:rPr>
            </w:pPr>
            <w:r w:rsidRPr="00846E71">
              <w:rPr>
                <w:rFonts w:ascii="Times New Roman" w:eastAsia="Arial Unicode MS" w:hAnsi="Times New Roman" w:cs="Times New Roman"/>
                <w:color w:val="000000"/>
                <w:sz w:val="24"/>
                <w:szCs w:val="24"/>
                <w:lang w:val="ru-RU" w:eastAsia="ru-RU" w:bidi="ru-RU"/>
              </w:rPr>
              <w:t>4</w:t>
            </w:r>
          </w:p>
        </w:tc>
        <w:tc>
          <w:tcPr>
            <w:tcW w:w="4482" w:type="dxa"/>
            <w:gridSpan w:val="3"/>
            <w:tcBorders>
              <w:top w:val="single" w:sz="4" w:space="0" w:color="auto"/>
              <w:left w:val="single" w:sz="4" w:space="0" w:color="auto"/>
            </w:tcBorders>
            <w:shd w:val="clear" w:color="auto" w:fill="FFFFFF"/>
            <w:vAlign w:val="bottom"/>
          </w:tcPr>
          <w:p w14:paraId="78167815" w14:textId="77777777" w:rsidR="00846E71" w:rsidRPr="00846E71" w:rsidRDefault="00846E71" w:rsidP="00846E71">
            <w:pPr>
              <w:spacing w:after="0" w:line="240" w:lineRule="auto"/>
              <w:rPr>
                <w:rFonts w:ascii="Times New Roman" w:eastAsia="Calibri" w:hAnsi="Times New Roman" w:cs="Times New Roman"/>
                <w:sz w:val="24"/>
                <w:szCs w:val="24"/>
                <w:lang w:val="ru-RU"/>
              </w:rPr>
            </w:pPr>
            <w:r w:rsidRPr="00846E71">
              <w:rPr>
                <w:rFonts w:ascii="Times New Roman" w:eastAsia="Arial Unicode MS" w:hAnsi="Times New Roman" w:cs="Times New Roman"/>
                <w:color w:val="000000"/>
                <w:sz w:val="24"/>
                <w:szCs w:val="24"/>
                <w:lang w:val="ru-RU" w:eastAsia="ru-RU" w:bidi="ru-RU"/>
              </w:rPr>
              <w:t>Согласно табелям учета рабочего времени периоды вахты не превышают 15 дней</w:t>
            </w:r>
          </w:p>
        </w:tc>
        <w:tc>
          <w:tcPr>
            <w:tcW w:w="734" w:type="dxa"/>
            <w:tcBorders>
              <w:top w:val="single" w:sz="4" w:space="0" w:color="auto"/>
              <w:left w:val="single" w:sz="4" w:space="0" w:color="auto"/>
            </w:tcBorders>
            <w:shd w:val="clear" w:color="auto" w:fill="FFFFFF"/>
          </w:tcPr>
          <w:p w14:paraId="1109C2EE"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658" w:type="dxa"/>
            <w:gridSpan w:val="2"/>
            <w:tcBorders>
              <w:top w:val="single" w:sz="4" w:space="0" w:color="auto"/>
              <w:left w:val="single" w:sz="4" w:space="0" w:color="auto"/>
            </w:tcBorders>
            <w:shd w:val="clear" w:color="auto" w:fill="FFFFFF"/>
          </w:tcPr>
          <w:p w14:paraId="3E87DD55"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3139" w:type="dxa"/>
            <w:gridSpan w:val="3"/>
            <w:tcBorders>
              <w:top w:val="single" w:sz="4" w:space="0" w:color="auto"/>
              <w:left w:val="single" w:sz="4" w:space="0" w:color="auto"/>
              <w:right w:val="single" w:sz="4" w:space="0" w:color="auto"/>
            </w:tcBorders>
            <w:shd w:val="clear" w:color="auto" w:fill="FFFFFF"/>
          </w:tcPr>
          <w:p w14:paraId="7D42DA8B"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r>
      <w:tr w:rsidR="00846E71" w:rsidRPr="00846E71" w14:paraId="24A2F6B7" w14:textId="77777777" w:rsidTr="00A31E16">
        <w:trPr>
          <w:gridAfter w:val="1"/>
          <w:wAfter w:w="24" w:type="dxa"/>
          <w:trHeight w:hRule="exact" w:val="1068"/>
          <w:jc w:val="center"/>
        </w:trPr>
        <w:tc>
          <w:tcPr>
            <w:tcW w:w="758" w:type="dxa"/>
            <w:tcBorders>
              <w:top w:val="single" w:sz="4" w:space="0" w:color="auto"/>
              <w:left w:val="single" w:sz="4" w:space="0" w:color="auto"/>
            </w:tcBorders>
            <w:shd w:val="clear" w:color="auto" w:fill="FFFFFF"/>
          </w:tcPr>
          <w:p w14:paraId="57CE81F6" w14:textId="77777777" w:rsidR="00846E71" w:rsidRPr="00846E71" w:rsidRDefault="00846E71" w:rsidP="00846E71">
            <w:pPr>
              <w:spacing w:after="0" w:line="240" w:lineRule="auto"/>
              <w:ind w:left="320"/>
              <w:rPr>
                <w:rFonts w:ascii="Times New Roman" w:eastAsia="Calibri" w:hAnsi="Times New Roman" w:cs="Times New Roman"/>
                <w:sz w:val="24"/>
                <w:szCs w:val="24"/>
                <w:lang w:val="en-US"/>
              </w:rPr>
            </w:pPr>
            <w:r w:rsidRPr="00846E71">
              <w:rPr>
                <w:rFonts w:ascii="Times New Roman" w:eastAsia="Arial Unicode MS" w:hAnsi="Times New Roman" w:cs="Times New Roman"/>
                <w:color w:val="000000"/>
                <w:sz w:val="24"/>
                <w:szCs w:val="24"/>
                <w:lang w:val="ru-RU" w:eastAsia="ru-RU" w:bidi="ru-RU"/>
              </w:rPr>
              <w:t>5</w:t>
            </w:r>
          </w:p>
        </w:tc>
        <w:tc>
          <w:tcPr>
            <w:tcW w:w="4482" w:type="dxa"/>
            <w:gridSpan w:val="3"/>
            <w:tcBorders>
              <w:top w:val="single" w:sz="4" w:space="0" w:color="auto"/>
              <w:left w:val="single" w:sz="4" w:space="0" w:color="auto"/>
            </w:tcBorders>
            <w:shd w:val="clear" w:color="auto" w:fill="FFFFFF"/>
            <w:vAlign w:val="bottom"/>
          </w:tcPr>
          <w:p w14:paraId="285C9C13" w14:textId="77777777" w:rsidR="00846E71" w:rsidRPr="00846E71" w:rsidRDefault="00846E71" w:rsidP="00846E71">
            <w:pPr>
              <w:spacing w:after="0" w:line="240" w:lineRule="auto"/>
              <w:rPr>
                <w:rFonts w:ascii="Times New Roman" w:eastAsia="Calibri" w:hAnsi="Times New Roman" w:cs="Times New Roman"/>
                <w:sz w:val="24"/>
                <w:szCs w:val="24"/>
                <w:lang w:val="ru-RU"/>
              </w:rPr>
            </w:pPr>
            <w:r w:rsidRPr="00846E71">
              <w:rPr>
                <w:rFonts w:ascii="Times New Roman" w:eastAsia="Arial Unicode MS" w:hAnsi="Times New Roman" w:cs="Times New Roman"/>
                <w:color w:val="000000"/>
                <w:sz w:val="24"/>
                <w:szCs w:val="24"/>
                <w:lang w:val="ru-RU" w:eastAsia="ru-RU" w:bidi="ru-RU"/>
              </w:rPr>
              <w:t>Согласно табелям рабочее время не превышает продолжительность, установленную в трудовом договоре</w:t>
            </w:r>
          </w:p>
        </w:tc>
        <w:tc>
          <w:tcPr>
            <w:tcW w:w="734" w:type="dxa"/>
            <w:tcBorders>
              <w:top w:val="single" w:sz="4" w:space="0" w:color="auto"/>
              <w:left w:val="single" w:sz="4" w:space="0" w:color="auto"/>
            </w:tcBorders>
            <w:shd w:val="clear" w:color="auto" w:fill="FFFFFF"/>
          </w:tcPr>
          <w:p w14:paraId="03DC595A"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658" w:type="dxa"/>
            <w:gridSpan w:val="2"/>
            <w:tcBorders>
              <w:top w:val="single" w:sz="4" w:space="0" w:color="auto"/>
              <w:left w:val="single" w:sz="4" w:space="0" w:color="auto"/>
            </w:tcBorders>
            <w:shd w:val="clear" w:color="auto" w:fill="FFFFFF"/>
          </w:tcPr>
          <w:p w14:paraId="375C7A02"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3139" w:type="dxa"/>
            <w:gridSpan w:val="3"/>
            <w:tcBorders>
              <w:top w:val="single" w:sz="4" w:space="0" w:color="auto"/>
              <w:left w:val="single" w:sz="4" w:space="0" w:color="auto"/>
              <w:right w:val="single" w:sz="4" w:space="0" w:color="auto"/>
            </w:tcBorders>
            <w:shd w:val="clear" w:color="auto" w:fill="FFFFFF"/>
          </w:tcPr>
          <w:p w14:paraId="71C16DEC"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r>
      <w:tr w:rsidR="00846E71" w:rsidRPr="00846E71" w14:paraId="41D1E538" w14:textId="77777777" w:rsidTr="00A31E16">
        <w:trPr>
          <w:gridAfter w:val="1"/>
          <w:wAfter w:w="24" w:type="dxa"/>
          <w:trHeight w:hRule="exact" w:val="1038"/>
          <w:jc w:val="center"/>
        </w:trPr>
        <w:tc>
          <w:tcPr>
            <w:tcW w:w="758" w:type="dxa"/>
            <w:tcBorders>
              <w:top w:val="single" w:sz="4" w:space="0" w:color="auto"/>
              <w:left w:val="single" w:sz="4" w:space="0" w:color="auto"/>
              <w:bottom w:val="single" w:sz="4" w:space="0" w:color="auto"/>
            </w:tcBorders>
            <w:shd w:val="clear" w:color="auto" w:fill="FFFFFF"/>
            <w:vAlign w:val="center"/>
          </w:tcPr>
          <w:p w14:paraId="1ADF8740" w14:textId="77777777" w:rsidR="00846E71" w:rsidRPr="00846E71" w:rsidRDefault="00846E71" w:rsidP="00846E71">
            <w:pPr>
              <w:spacing w:after="0" w:line="240" w:lineRule="auto"/>
              <w:ind w:left="320"/>
              <w:rPr>
                <w:rFonts w:ascii="Times New Roman" w:eastAsia="Calibri" w:hAnsi="Times New Roman" w:cs="Times New Roman"/>
                <w:sz w:val="24"/>
                <w:szCs w:val="24"/>
                <w:lang w:val="en-US"/>
              </w:rPr>
            </w:pPr>
            <w:r w:rsidRPr="00846E71">
              <w:rPr>
                <w:rFonts w:ascii="Times New Roman" w:eastAsia="Arial Unicode MS" w:hAnsi="Times New Roman" w:cs="Times New Roman"/>
                <w:color w:val="000000"/>
                <w:sz w:val="24"/>
                <w:szCs w:val="24"/>
                <w:lang w:val="ru-RU" w:eastAsia="ru-RU" w:bidi="ru-RU"/>
              </w:rPr>
              <w:t>6</w:t>
            </w:r>
          </w:p>
        </w:tc>
        <w:tc>
          <w:tcPr>
            <w:tcW w:w="4482" w:type="dxa"/>
            <w:gridSpan w:val="3"/>
            <w:tcBorders>
              <w:top w:val="single" w:sz="4" w:space="0" w:color="auto"/>
              <w:left w:val="single" w:sz="4" w:space="0" w:color="auto"/>
              <w:bottom w:val="single" w:sz="4" w:space="0" w:color="auto"/>
            </w:tcBorders>
            <w:shd w:val="clear" w:color="auto" w:fill="FFFFFF"/>
            <w:vAlign w:val="bottom"/>
          </w:tcPr>
          <w:p w14:paraId="0C5461A5" w14:textId="77777777" w:rsidR="00846E71" w:rsidRPr="00846E71" w:rsidRDefault="00846E71" w:rsidP="00846E71">
            <w:pPr>
              <w:spacing w:after="0" w:line="240" w:lineRule="auto"/>
              <w:rPr>
                <w:rFonts w:ascii="Times New Roman" w:eastAsia="Calibri" w:hAnsi="Times New Roman" w:cs="Times New Roman"/>
                <w:sz w:val="24"/>
                <w:szCs w:val="24"/>
                <w:lang w:val="ru-RU"/>
              </w:rPr>
            </w:pPr>
            <w:r w:rsidRPr="00846E71">
              <w:rPr>
                <w:rFonts w:ascii="Times New Roman" w:eastAsia="Arial Unicode MS" w:hAnsi="Times New Roman" w:cs="Times New Roman"/>
                <w:color w:val="000000"/>
                <w:sz w:val="24"/>
                <w:szCs w:val="24"/>
                <w:lang w:val="ru-RU" w:eastAsia="ru-RU" w:bidi="ru-RU"/>
              </w:rPr>
              <w:t>В компании отсутствуют работники, которым не был предоставлен трудовой отпуск за последние два года</w:t>
            </w:r>
          </w:p>
        </w:tc>
        <w:tc>
          <w:tcPr>
            <w:tcW w:w="734" w:type="dxa"/>
            <w:tcBorders>
              <w:top w:val="single" w:sz="4" w:space="0" w:color="auto"/>
              <w:left w:val="single" w:sz="4" w:space="0" w:color="auto"/>
              <w:bottom w:val="single" w:sz="4" w:space="0" w:color="auto"/>
            </w:tcBorders>
            <w:shd w:val="clear" w:color="auto" w:fill="FFFFFF"/>
          </w:tcPr>
          <w:p w14:paraId="1C329DAF"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658" w:type="dxa"/>
            <w:gridSpan w:val="2"/>
            <w:tcBorders>
              <w:top w:val="single" w:sz="4" w:space="0" w:color="auto"/>
              <w:left w:val="single" w:sz="4" w:space="0" w:color="auto"/>
              <w:bottom w:val="single" w:sz="4" w:space="0" w:color="auto"/>
            </w:tcBorders>
            <w:shd w:val="clear" w:color="auto" w:fill="FFFFFF"/>
          </w:tcPr>
          <w:p w14:paraId="5CD7F287"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3139" w:type="dxa"/>
            <w:gridSpan w:val="3"/>
            <w:tcBorders>
              <w:top w:val="single" w:sz="4" w:space="0" w:color="auto"/>
              <w:left w:val="single" w:sz="4" w:space="0" w:color="auto"/>
              <w:bottom w:val="single" w:sz="4" w:space="0" w:color="auto"/>
              <w:right w:val="single" w:sz="4" w:space="0" w:color="auto"/>
            </w:tcBorders>
            <w:shd w:val="clear" w:color="auto" w:fill="FFFFFF"/>
          </w:tcPr>
          <w:p w14:paraId="63800879"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r>
      <w:tr w:rsidR="00846E71" w:rsidRPr="00846E71" w14:paraId="2DEE4A1B" w14:textId="77777777" w:rsidTr="00A31E16">
        <w:tblPrEx>
          <w:jc w:val="left"/>
        </w:tblPrEx>
        <w:trPr>
          <w:gridAfter w:val="1"/>
          <w:wAfter w:w="24" w:type="dxa"/>
          <w:trHeight w:hRule="exact" w:val="590"/>
        </w:trPr>
        <w:tc>
          <w:tcPr>
            <w:tcW w:w="773" w:type="dxa"/>
            <w:gridSpan w:val="2"/>
            <w:tcBorders>
              <w:top w:val="single" w:sz="4" w:space="0" w:color="auto"/>
              <w:left w:val="single" w:sz="4" w:space="0" w:color="auto"/>
              <w:bottom w:val="single" w:sz="4" w:space="0" w:color="auto"/>
              <w:right w:val="single" w:sz="4" w:space="0" w:color="auto"/>
            </w:tcBorders>
            <w:shd w:val="clear" w:color="auto" w:fill="FFFFFF"/>
          </w:tcPr>
          <w:p w14:paraId="2C537853" w14:textId="77777777" w:rsidR="00846E71" w:rsidRPr="00846E71" w:rsidRDefault="00846E71" w:rsidP="00846E71">
            <w:pPr>
              <w:spacing w:after="0" w:line="240" w:lineRule="auto"/>
              <w:ind w:right="280"/>
              <w:jc w:val="right"/>
              <w:rPr>
                <w:rFonts w:ascii="Times New Roman" w:eastAsia="Calibri" w:hAnsi="Times New Roman" w:cs="Times New Roman"/>
                <w:sz w:val="24"/>
                <w:szCs w:val="24"/>
                <w:lang w:val="en-US"/>
              </w:rPr>
            </w:pPr>
            <w:r w:rsidRPr="00846E71">
              <w:rPr>
                <w:rFonts w:ascii="Times New Roman" w:eastAsia="Arial Unicode MS" w:hAnsi="Times New Roman" w:cs="Times New Roman"/>
                <w:color w:val="000000"/>
                <w:sz w:val="24"/>
                <w:szCs w:val="24"/>
                <w:lang w:val="ru-RU" w:eastAsia="ru-RU" w:bidi="ru-RU"/>
              </w:rPr>
              <w:lastRenderedPageBreak/>
              <w:t>7</w:t>
            </w:r>
          </w:p>
        </w:tc>
        <w:tc>
          <w:tcPr>
            <w:tcW w:w="4467" w:type="dxa"/>
            <w:gridSpan w:val="2"/>
            <w:tcBorders>
              <w:top w:val="single" w:sz="4" w:space="0" w:color="auto"/>
              <w:left w:val="single" w:sz="4" w:space="0" w:color="auto"/>
              <w:bottom w:val="single" w:sz="4" w:space="0" w:color="auto"/>
              <w:right w:val="single" w:sz="4" w:space="0" w:color="auto"/>
            </w:tcBorders>
            <w:shd w:val="clear" w:color="auto" w:fill="FFFFFF"/>
          </w:tcPr>
          <w:p w14:paraId="193BDFF9" w14:textId="77777777" w:rsidR="00846E71" w:rsidRPr="00846E71" w:rsidRDefault="00846E71" w:rsidP="00846E71">
            <w:pPr>
              <w:spacing w:after="0" w:line="240" w:lineRule="auto"/>
              <w:rPr>
                <w:rFonts w:ascii="Times New Roman" w:eastAsia="Calibri" w:hAnsi="Times New Roman" w:cs="Times New Roman"/>
                <w:sz w:val="24"/>
                <w:szCs w:val="24"/>
                <w:lang w:val="ru-RU"/>
              </w:rPr>
            </w:pPr>
            <w:r w:rsidRPr="00846E71">
              <w:rPr>
                <w:rFonts w:ascii="Times New Roman" w:eastAsia="Arial Unicode MS" w:hAnsi="Times New Roman" w:cs="Times New Roman"/>
                <w:color w:val="000000"/>
                <w:sz w:val="24"/>
                <w:szCs w:val="24"/>
                <w:lang w:val="ru-RU" w:eastAsia="ru-RU" w:bidi="ru-RU"/>
              </w:rPr>
              <w:t>Трудовой договор составлен в полном соответствие с ТК РК</w:t>
            </w:r>
          </w:p>
        </w:tc>
        <w:tc>
          <w:tcPr>
            <w:tcW w:w="734" w:type="dxa"/>
            <w:tcBorders>
              <w:top w:val="single" w:sz="4" w:space="0" w:color="auto"/>
              <w:left w:val="single" w:sz="4" w:space="0" w:color="auto"/>
              <w:bottom w:val="single" w:sz="4" w:space="0" w:color="auto"/>
              <w:right w:val="single" w:sz="4" w:space="0" w:color="auto"/>
            </w:tcBorders>
            <w:shd w:val="clear" w:color="auto" w:fill="FFFFFF"/>
          </w:tcPr>
          <w:p w14:paraId="290C0270"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tcPr>
          <w:p w14:paraId="4CC65841"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3139" w:type="dxa"/>
            <w:gridSpan w:val="3"/>
            <w:tcBorders>
              <w:top w:val="single" w:sz="4" w:space="0" w:color="auto"/>
              <w:left w:val="single" w:sz="4" w:space="0" w:color="auto"/>
              <w:bottom w:val="single" w:sz="4" w:space="0" w:color="auto"/>
              <w:right w:val="single" w:sz="4" w:space="0" w:color="auto"/>
            </w:tcBorders>
            <w:shd w:val="clear" w:color="auto" w:fill="FFFFFF"/>
          </w:tcPr>
          <w:p w14:paraId="7034A015"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r>
      <w:tr w:rsidR="00846E71" w:rsidRPr="00846E71" w14:paraId="2C1CB2DA" w14:textId="77777777" w:rsidTr="00A31E16">
        <w:tblPrEx>
          <w:jc w:val="left"/>
        </w:tblPrEx>
        <w:trPr>
          <w:gridAfter w:val="1"/>
          <w:wAfter w:w="24" w:type="dxa"/>
          <w:trHeight w:hRule="exact" w:val="874"/>
        </w:trPr>
        <w:tc>
          <w:tcPr>
            <w:tcW w:w="773" w:type="dxa"/>
            <w:gridSpan w:val="2"/>
            <w:tcBorders>
              <w:top w:val="single" w:sz="4" w:space="0" w:color="auto"/>
              <w:left w:val="single" w:sz="4" w:space="0" w:color="auto"/>
            </w:tcBorders>
            <w:shd w:val="clear" w:color="auto" w:fill="FFFFFF"/>
          </w:tcPr>
          <w:p w14:paraId="299DA6AE" w14:textId="77777777" w:rsidR="00846E71" w:rsidRPr="00846E71" w:rsidRDefault="00846E71" w:rsidP="00846E71">
            <w:pPr>
              <w:spacing w:after="0" w:line="240" w:lineRule="auto"/>
              <w:ind w:right="280"/>
              <w:jc w:val="right"/>
              <w:rPr>
                <w:rFonts w:ascii="Times New Roman" w:eastAsia="Calibri" w:hAnsi="Times New Roman" w:cs="Times New Roman"/>
                <w:sz w:val="24"/>
                <w:szCs w:val="24"/>
                <w:lang w:val="en-US"/>
              </w:rPr>
            </w:pPr>
            <w:r w:rsidRPr="00846E71">
              <w:rPr>
                <w:rFonts w:ascii="Times New Roman" w:eastAsia="Arial Unicode MS" w:hAnsi="Times New Roman" w:cs="Times New Roman"/>
                <w:color w:val="000000"/>
                <w:sz w:val="24"/>
                <w:szCs w:val="24"/>
                <w:lang w:val="ru-RU" w:eastAsia="ru-RU" w:bidi="ru-RU"/>
              </w:rPr>
              <w:t>8</w:t>
            </w:r>
          </w:p>
        </w:tc>
        <w:tc>
          <w:tcPr>
            <w:tcW w:w="4467" w:type="dxa"/>
            <w:gridSpan w:val="2"/>
            <w:tcBorders>
              <w:top w:val="single" w:sz="4" w:space="0" w:color="auto"/>
              <w:left w:val="single" w:sz="4" w:space="0" w:color="auto"/>
            </w:tcBorders>
            <w:shd w:val="clear" w:color="auto" w:fill="FFFFFF"/>
            <w:vAlign w:val="bottom"/>
          </w:tcPr>
          <w:p w14:paraId="201035E2" w14:textId="77777777" w:rsidR="00846E71" w:rsidRPr="00846E71" w:rsidRDefault="00846E71" w:rsidP="00846E71">
            <w:pPr>
              <w:spacing w:after="0" w:line="240" w:lineRule="auto"/>
              <w:rPr>
                <w:rFonts w:ascii="Times New Roman" w:eastAsia="Calibri" w:hAnsi="Times New Roman" w:cs="Times New Roman"/>
                <w:sz w:val="24"/>
                <w:szCs w:val="24"/>
                <w:lang w:val="ru-RU"/>
              </w:rPr>
            </w:pPr>
            <w:r w:rsidRPr="00846E71">
              <w:rPr>
                <w:rFonts w:ascii="Times New Roman" w:eastAsia="Arial Unicode MS" w:hAnsi="Times New Roman" w:cs="Times New Roman"/>
                <w:color w:val="000000"/>
                <w:sz w:val="24"/>
                <w:szCs w:val="24"/>
                <w:lang w:val="ru-RU" w:eastAsia="ru-RU" w:bidi="ru-RU"/>
              </w:rPr>
              <w:t>Расторжение трудовых договоров осуществлялось в полном соответствии с требованиями ТК РК</w:t>
            </w:r>
          </w:p>
        </w:tc>
        <w:tc>
          <w:tcPr>
            <w:tcW w:w="734" w:type="dxa"/>
            <w:tcBorders>
              <w:top w:val="single" w:sz="4" w:space="0" w:color="auto"/>
              <w:left w:val="single" w:sz="4" w:space="0" w:color="auto"/>
            </w:tcBorders>
            <w:shd w:val="clear" w:color="auto" w:fill="FFFFFF"/>
          </w:tcPr>
          <w:p w14:paraId="28EFDC52"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658" w:type="dxa"/>
            <w:gridSpan w:val="2"/>
            <w:tcBorders>
              <w:top w:val="single" w:sz="4" w:space="0" w:color="auto"/>
              <w:left w:val="single" w:sz="4" w:space="0" w:color="auto"/>
            </w:tcBorders>
            <w:shd w:val="clear" w:color="auto" w:fill="FFFFFF"/>
          </w:tcPr>
          <w:p w14:paraId="14E3F8A1"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3139" w:type="dxa"/>
            <w:gridSpan w:val="3"/>
            <w:tcBorders>
              <w:top w:val="single" w:sz="4" w:space="0" w:color="auto"/>
              <w:left w:val="single" w:sz="4" w:space="0" w:color="auto"/>
              <w:right w:val="single" w:sz="4" w:space="0" w:color="auto"/>
            </w:tcBorders>
            <w:shd w:val="clear" w:color="auto" w:fill="FFFFFF"/>
          </w:tcPr>
          <w:p w14:paraId="08C5ECDE"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r>
      <w:tr w:rsidR="00846E71" w:rsidRPr="00846E71" w14:paraId="3539DCBF" w14:textId="77777777" w:rsidTr="00A31E16">
        <w:tblPrEx>
          <w:jc w:val="left"/>
        </w:tblPrEx>
        <w:trPr>
          <w:gridAfter w:val="1"/>
          <w:wAfter w:w="24" w:type="dxa"/>
          <w:trHeight w:hRule="exact" w:val="874"/>
        </w:trPr>
        <w:tc>
          <w:tcPr>
            <w:tcW w:w="773" w:type="dxa"/>
            <w:gridSpan w:val="2"/>
            <w:tcBorders>
              <w:top w:val="single" w:sz="4" w:space="0" w:color="auto"/>
              <w:left w:val="single" w:sz="4" w:space="0" w:color="auto"/>
            </w:tcBorders>
            <w:shd w:val="clear" w:color="auto" w:fill="FFFFFF"/>
          </w:tcPr>
          <w:p w14:paraId="6406237E" w14:textId="77777777" w:rsidR="00846E71" w:rsidRPr="00846E71" w:rsidRDefault="00846E71" w:rsidP="00846E71">
            <w:pPr>
              <w:spacing w:after="0" w:line="240" w:lineRule="auto"/>
              <w:ind w:right="280"/>
              <w:jc w:val="right"/>
              <w:rPr>
                <w:rFonts w:ascii="Times New Roman" w:eastAsia="Calibri" w:hAnsi="Times New Roman" w:cs="Times New Roman"/>
                <w:sz w:val="24"/>
                <w:szCs w:val="24"/>
                <w:lang w:val="en-US"/>
              </w:rPr>
            </w:pPr>
            <w:r w:rsidRPr="00846E71">
              <w:rPr>
                <w:rFonts w:ascii="Times New Roman" w:eastAsia="Arial Unicode MS" w:hAnsi="Times New Roman" w:cs="Times New Roman"/>
                <w:color w:val="000000"/>
                <w:sz w:val="24"/>
                <w:szCs w:val="24"/>
                <w:lang w:val="ru-RU" w:eastAsia="ru-RU" w:bidi="ru-RU"/>
              </w:rPr>
              <w:t>9</w:t>
            </w:r>
          </w:p>
        </w:tc>
        <w:tc>
          <w:tcPr>
            <w:tcW w:w="4467" w:type="dxa"/>
            <w:gridSpan w:val="2"/>
            <w:tcBorders>
              <w:top w:val="single" w:sz="4" w:space="0" w:color="auto"/>
              <w:left w:val="single" w:sz="4" w:space="0" w:color="auto"/>
            </w:tcBorders>
            <w:shd w:val="clear" w:color="auto" w:fill="FFFFFF"/>
            <w:vAlign w:val="bottom"/>
          </w:tcPr>
          <w:p w14:paraId="5A8C91DB" w14:textId="77777777" w:rsidR="00846E71" w:rsidRPr="00846E71" w:rsidRDefault="00846E71" w:rsidP="00846E71">
            <w:pPr>
              <w:spacing w:after="0" w:line="240" w:lineRule="auto"/>
              <w:rPr>
                <w:rFonts w:ascii="Times New Roman" w:eastAsia="Calibri" w:hAnsi="Times New Roman" w:cs="Times New Roman"/>
                <w:sz w:val="24"/>
                <w:szCs w:val="24"/>
                <w:lang w:val="ru-RU"/>
              </w:rPr>
            </w:pPr>
            <w:r w:rsidRPr="00846E71">
              <w:rPr>
                <w:rFonts w:ascii="Times New Roman" w:eastAsia="Arial Unicode MS" w:hAnsi="Times New Roman" w:cs="Times New Roman"/>
                <w:color w:val="000000"/>
                <w:sz w:val="24"/>
                <w:szCs w:val="24"/>
                <w:lang w:val="ru-RU" w:eastAsia="ru-RU" w:bidi="ru-RU"/>
              </w:rPr>
              <w:t>Продолжительность рабочего времени регулируется в соответствие с требованиями ТК РК</w:t>
            </w:r>
          </w:p>
        </w:tc>
        <w:tc>
          <w:tcPr>
            <w:tcW w:w="734" w:type="dxa"/>
            <w:tcBorders>
              <w:top w:val="single" w:sz="4" w:space="0" w:color="auto"/>
              <w:left w:val="single" w:sz="4" w:space="0" w:color="auto"/>
            </w:tcBorders>
            <w:shd w:val="clear" w:color="auto" w:fill="FFFFFF"/>
          </w:tcPr>
          <w:p w14:paraId="5DC46CC7"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658" w:type="dxa"/>
            <w:gridSpan w:val="2"/>
            <w:tcBorders>
              <w:top w:val="single" w:sz="4" w:space="0" w:color="auto"/>
              <w:left w:val="single" w:sz="4" w:space="0" w:color="auto"/>
            </w:tcBorders>
            <w:shd w:val="clear" w:color="auto" w:fill="FFFFFF"/>
          </w:tcPr>
          <w:p w14:paraId="538DEF8D"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3139" w:type="dxa"/>
            <w:gridSpan w:val="3"/>
            <w:tcBorders>
              <w:top w:val="single" w:sz="4" w:space="0" w:color="auto"/>
              <w:left w:val="single" w:sz="4" w:space="0" w:color="auto"/>
              <w:right w:val="single" w:sz="4" w:space="0" w:color="auto"/>
            </w:tcBorders>
            <w:shd w:val="clear" w:color="auto" w:fill="FFFFFF"/>
          </w:tcPr>
          <w:p w14:paraId="072BC539"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r>
      <w:tr w:rsidR="00846E71" w:rsidRPr="00846E71" w14:paraId="73E54FDD" w14:textId="77777777" w:rsidTr="00A31E16">
        <w:tblPrEx>
          <w:jc w:val="left"/>
        </w:tblPrEx>
        <w:trPr>
          <w:gridAfter w:val="1"/>
          <w:wAfter w:w="24" w:type="dxa"/>
          <w:trHeight w:hRule="exact" w:val="878"/>
        </w:trPr>
        <w:tc>
          <w:tcPr>
            <w:tcW w:w="773" w:type="dxa"/>
            <w:gridSpan w:val="2"/>
            <w:tcBorders>
              <w:top w:val="single" w:sz="4" w:space="0" w:color="auto"/>
              <w:left w:val="single" w:sz="4" w:space="0" w:color="auto"/>
            </w:tcBorders>
            <w:shd w:val="clear" w:color="auto" w:fill="FFFFFF"/>
          </w:tcPr>
          <w:p w14:paraId="07D65858" w14:textId="77777777" w:rsidR="00846E71" w:rsidRPr="00846E71" w:rsidRDefault="00846E71" w:rsidP="00846E71">
            <w:pPr>
              <w:spacing w:after="0" w:line="240" w:lineRule="auto"/>
              <w:ind w:left="340"/>
              <w:rPr>
                <w:rFonts w:ascii="Times New Roman" w:eastAsia="Calibri" w:hAnsi="Times New Roman" w:cs="Times New Roman"/>
                <w:sz w:val="24"/>
                <w:szCs w:val="24"/>
                <w:lang w:val="en-US"/>
              </w:rPr>
            </w:pPr>
            <w:r w:rsidRPr="00846E71">
              <w:rPr>
                <w:rFonts w:ascii="Times New Roman" w:eastAsia="Arial Unicode MS" w:hAnsi="Times New Roman" w:cs="Times New Roman"/>
                <w:color w:val="000000"/>
                <w:sz w:val="24"/>
                <w:szCs w:val="24"/>
                <w:lang w:val="ru-RU" w:eastAsia="ru-RU" w:bidi="ru-RU"/>
              </w:rPr>
              <w:t>10</w:t>
            </w:r>
          </w:p>
        </w:tc>
        <w:tc>
          <w:tcPr>
            <w:tcW w:w="4467" w:type="dxa"/>
            <w:gridSpan w:val="2"/>
            <w:tcBorders>
              <w:top w:val="single" w:sz="4" w:space="0" w:color="auto"/>
              <w:left w:val="single" w:sz="4" w:space="0" w:color="auto"/>
            </w:tcBorders>
            <w:shd w:val="clear" w:color="auto" w:fill="FFFFFF"/>
            <w:vAlign w:val="bottom"/>
          </w:tcPr>
          <w:p w14:paraId="4507C9FC" w14:textId="77777777" w:rsidR="00846E71" w:rsidRPr="00846E71" w:rsidRDefault="00846E71" w:rsidP="00846E71">
            <w:pPr>
              <w:spacing w:after="0" w:line="240" w:lineRule="auto"/>
              <w:rPr>
                <w:rFonts w:ascii="Times New Roman" w:eastAsia="Calibri" w:hAnsi="Times New Roman" w:cs="Times New Roman"/>
                <w:sz w:val="24"/>
                <w:szCs w:val="24"/>
                <w:lang w:val="ru-RU"/>
              </w:rPr>
            </w:pPr>
            <w:r w:rsidRPr="00846E71">
              <w:rPr>
                <w:rFonts w:ascii="Times New Roman" w:eastAsia="Arial Unicode MS" w:hAnsi="Times New Roman" w:cs="Times New Roman"/>
                <w:color w:val="000000"/>
                <w:sz w:val="24"/>
                <w:szCs w:val="24"/>
                <w:lang w:val="ru-RU" w:eastAsia="ru-RU" w:bidi="ru-RU"/>
              </w:rPr>
              <w:t>Режим рабочего времени соответствует нормам, установленным ТК РК</w:t>
            </w:r>
          </w:p>
        </w:tc>
        <w:tc>
          <w:tcPr>
            <w:tcW w:w="734" w:type="dxa"/>
            <w:tcBorders>
              <w:top w:val="single" w:sz="4" w:space="0" w:color="auto"/>
              <w:left w:val="single" w:sz="4" w:space="0" w:color="auto"/>
            </w:tcBorders>
            <w:shd w:val="clear" w:color="auto" w:fill="FFFFFF"/>
          </w:tcPr>
          <w:p w14:paraId="56DCB438"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658" w:type="dxa"/>
            <w:gridSpan w:val="2"/>
            <w:tcBorders>
              <w:top w:val="single" w:sz="4" w:space="0" w:color="auto"/>
              <w:left w:val="single" w:sz="4" w:space="0" w:color="auto"/>
            </w:tcBorders>
            <w:shd w:val="clear" w:color="auto" w:fill="FFFFFF"/>
          </w:tcPr>
          <w:p w14:paraId="6BFAA2DB"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3139" w:type="dxa"/>
            <w:gridSpan w:val="3"/>
            <w:tcBorders>
              <w:top w:val="single" w:sz="4" w:space="0" w:color="auto"/>
              <w:left w:val="single" w:sz="4" w:space="0" w:color="auto"/>
              <w:right w:val="single" w:sz="4" w:space="0" w:color="auto"/>
            </w:tcBorders>
            <w:shd w:val="clear" w:color="auto" w:fill="FFFFFF"/>
          </w:tcPr>
          <w:p w14:paraId="09469596"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r>
      <w:tr w:rsidR="00846E71" w:rsidRPr="00846E71" w14:paraId="4673EF0E" w14:textId="77777777" w:rsidTr="00A31E16">
        <w:tblPrEx>
          <w:jc w:val="left"/>
        </w:tblPrEx>
        <w:trPr>
          <w:gridAfter w:val="1"/>
          <w:wAfter w:w="24" w:type="dxa"/>
          <w:trHeight w:hRule="exact" w:val="1350"/>
        </w:trPr>
        <w:tc>
          <w:tcPr>
            <w:tcW w:w="773" w:type="dxa"/>
            <w:gridSpan w:val="2"/>
            <w:tcBorders>
              <w:top w:val="single" w:sz="4" w:space="0" w:color="auto"/>
              <w:left w:val="single" w:sz="4" w:space="0" w:color="auto"/>
            </w:tcBorders>
            <w:shd w:val="clear" w:color="auto" w:fill="FFFFFF"/>
          </w:tcPr>
          <w:p w14:paraId="3F35D037" w14:textId="77777777" w:rsidR="00846E71" w:rsidRPr="00846E71" w:rsidRDefault="00846E71" w:rsidP="00846E71">
            <w:pPr>
              <w:spacing w:after="0" w:line="240" w:lineRule="auto"/>
              <w:ind w:left="340"/>
              <w:rPr>
                <w:rFonts w:ascii="Times New Roman" w:eastAsia="Calibri" w:hAnsi="Times New Roman" w:cs="Times New Roman"/>
                <w:sz w:val="24"/>
                <w:szCs w:val="24"/>
                <w:lang w:val="en-US"/>
              </w:rPr>
            </w:pPr>
            <w:r w:rsidRPr="00846E71">
              <w:rPr>
                <w:rFonts w:ascii="Times New Roman" w:eastAsia="Arial Unicode MS" w:hAnsi="Times New Roman" w:cs="Times New Roman"/>
                <w:color w:val="000000"/>
                <w:sz w:val="24"/>
                <w:szCs w:val="24"/>
                <w:lang w:val="ru-RU" w:eastAsia="ru-RU" w:bidi="ru-RU"/>
              </w:rPr>
              <w:t>11</w:t>
            </w:r>
          </w:p>
        </w:tc>
        <w:tc>
          <w:tcPr>
            <w:tcW w:w="4467" w:type="dxa"/>
            <w:gridSpan w:val="2"/>
            <w:tcBorders>
              <w:top w:val="single" w:sz="4" w:space="0" w:color="auto"/>
              <w:left w:val="single" w:sz="4" w:space="0" w:color="auto"/>
            </w:tcBorders>
            <w:shd w:val="clear" w:color="auto" w:fill="FFFFFF"/>
            <w:vAlign w:val="bottom"/>
          </w:tcPr>
          <w:p w14:paraId="0E819C6F" w14:textId="77777777" w:rsidR="00846E71" w:rsidRPr="00846E71" w:rsidRDefault="00846E71" w:rsidP="00846E71">
            <w:pPr>
              <w:spacing w:after="0" w:line="240" w:lineRule="auto"/>
              <w:rPr>
                <w:rFonts w:ascii="Times New Roman" w:eastAsia="Calibri" w:hAnsi="Times New Roman" w:cs="Times New Roman"/>
                <w:sz w:val="24"/>
                <w:szCs w:val="24"/>
                <w:lang w:val="ru-RU"/>
              </w:rPr>
            </w:pPr>
            <w:r w:rsidRPr="00846E71">
              <w:rPr>
                <w:rFonts w:ascii="Times New Roman" w:eastAsia="Arial Unicode MS" w:hAnsi="Times New Roman" w:cs="Times New Roman"/>
                <w:color w:val="000000"/>
                <w:sz w:val="24"/>
                <w:szCs w:val="24"/>
                <w:lang w:val="ru-RU" w:eastAsia="ru-RU" w:bidi="ru-RU"/>
              </w:rPr>
              <w:t>Нарушений при привлечении к работе персонала в ночное время и для выполнения сверхурочной работы не допускается.</w:t>
            </w:r>
          </w:p>
        </w:tc>
        <w:tc>
          <w:tcPr>
            <w:tcW w:w="734" w:type="dxa"/>
            <w:tcBorders>
              <w:top w:val="single" w:sz="4" w:space="0" w:color="auto"/>
              <w:left w:val="single" w:sz="4" w:space="0" w:color="auto"/>
            </w:tcBorders>
            <w:shd w:val="clear" w:color="auto" w:fill="FFFFFF"/>
          </w:tcPr>
          <w:p w14:paraId="1D5B089F"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658" w:type="dxa"/>
            <w:gridSpan w:val="2"/>
            <w:tcBorders>
              <w:top w:val="single" w:sz="4" w:space="0" w:color="auto"/>
              <w:left w:val="single" w:sz="4" w:space="0" w:color="auto"/>
            </w:tcBorders>
            <w:shd w:val="clear" w:color="auto" w:fill="FFFFFF"/>
          </w:tcPr>
          <w:p w14:paraId="48667B60"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3139" w:type="dxa"/>
            <w:gridSpan w:val="3"/>
            <w:tcBorders>
              <w:top w:val="single" w:sz="4" w:space="0" w:color="auto"/>
              <w:left w:val="single" w:sz="4" w:space="0" w:color="auto"/>
              <w:right w:val="single" w:sz="4" w:space="0" w:color="auto"/>
            </w:tcBorders>
            <w:shd w:val="clear" w:color="auto" w:fill="FFFFFF"/>
          </w:tcPr>
          <w:p w14:paraId="1E97F3E2"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r>
      <w:tr w:rsidR="00846E71" w:rsidRPr="00846E71" w14:paraId="5E509D09" w14:textId="77777777" w:rsidTr="00A31E16">
        <w:tblPrEx>
          <w:jc w:val="left"/>
        </w:tblPrEx>
        <w:trPr>
          <w:gridAfter w:val="1"/>
          <w:wAfter w:w="24" w:type="dxa"/>
          <w:trHeight w:hRule="exact" w:val="1166"/>
        </w:trPr>
        <w:tc>
          <w:tcPr>
            <w:tcW w:w="773" w:type="dxa"/>
            <w:gridSpan w:val="2"/>
            <w:tcBorders>
              <w:top w:val="single" w:sz="4" w:space="0" w:color="auto"/>
              <w:left w:val="single" w:sz="4" w:space="0" w:color="auto"/>
            </w:tcBorders>
            <w:shd w:val="clear" w:color="auto" w:fill="FFFFFF"/>
          </w:tcPr>
          <w:p w14:paraId="68A6D0A3" w14:textId="77777777" w:rsidR="00846E71" w:rsidRPr="00846E71" w:rsidRDefault="00846E71" w:rsidP="00846E71">
            <w:pPr>
              <w:spacing w:after="0" w:line="240" w:lineRule="auto"/>
              <w:ind w:left="340"/>
              <w:rPr>
                <w:rFonts w:ascii="Times New Roman" w:eastAsia="Calibri" w:hAnsi="Times New Roman" w:cs="Times New Roman"/>
                <w:sz w:val="24"/>
                <w:szCs w:val="24"/>
                <w:lang w:val="en-US"/>
              </w:rPr>
            </w:pPr>
            <w:r w:rsidRPr="00846E71">
              <w:rPr>
                <w:rFonts w:ascii="Times New Roman" w:eastAsia="Arial Unicode MS" w:hAnsi="Times New Roman" w:cs="Times New Roman"/>
                <w:color w:val="000000"/>
                <w:sz w:val="24"/>
                <w:szCs w:val="24"/>
                <w:lang w:val="ru-RU" w:eastAsia="ru-RU" w:bidi="ru-RU"/>
              </w:rPr>
              <w:t>12</w:t>
            </w:r>
          </w:p>
        </w:tc>
        <w:tc>
          <w:tcPr>
            <w:tcW w:w="4467" w:type="dxa"/>
            <w:gridSpan w:val="2"/>
            <w:tcBorders>
              <w:top w:val="single" w:sz="4" w:space="0" w:color="auto"/>
              <w:left w:val="single" w:sz="4" w:space="0" w:color="auto"/>
            </w:tcBorders>
            <w:shd w:val="clear" w:color="auto" w:fill="FFFFFF"/>
            <w:vAlign w:val="bottom"/>
          </w:tcPr>
          <w:p w14:paraId="629EF446" w14:textId="77777777" w:rsidR="00846E71" w:rsidRPr="00846E71" w:rsidRDefault="00846E71" w:rsidP="00846E71">
            <w:pPr>
              <w:spacing w:after="0" w:line="240" w:lineRule="auto"/>
              <w:rPr>
                <w:rFonts w:ascii="Times New Roman" w:eastAsia="Calibri" w:hAnsi="Times New Roman" w:cs="Times New Roman"/>
                <w:sz w:val="24"/>
                <w:szCs w:val="24"/>
                <w:lang w:val="ru-RU"/>
              </w:rPr>
            </w:pPr>
            <w:r w:rsidRPr="00846E71">
              <w:rPr>
                <w:rFonts w:ascii="Times New Roman" w:eastAsia="Arial Unicode MS" w:hAnsi="Times New Roman" w:cs="Times New Roman"/>
                <w:color w:val="000000"/>
                <w:sz w:val="24"/>
                <w:szCs w:val="24"/>
                <w:lang w:val="ru-RU" w:eastAsia="ru-RU" w:bidi="ru-RU"/>
              </w:rPr>
              <w:t>Общая продолжительность сверхурочных работ не превышает двенадцать часов в месяц и сто двадцать часов в год.</w:t>
            </w:r>
          </w:p>
        </w:tc>
        <w:tc>
          <w:tcPr>
            <w:tcW w:w="734" w:type="dxa"/>
            <w:tcBorders>
              <w:top w:val="single" w:sz="4" w:space="0" w:color="auto"/>
              <w:left w:val="single" w:sz="4" w:space="0" w:color="auto"/>
            </w:tcBorders>
            <w:shd w:val="clear" w:color="auto" w:fill="FFFFFF"/>
          </w:tcPr>
          <w:p w14:paraId="070E1353"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658" w:type="dxa"/>
            <w:gridSpan w:val="2"/>
            <w:tcBorders>
              <w:top w:val="single" w:sz="4" w:space="0" w:color="auto"/>
              <w:left w:val="single" w:sz="4" w:space="0" w:color="auto"/>
            </w:tcBorders>
            <w:shd w:val="clear" w:color="auto" w:fill="FFFFFF"/>
          </w:tcPr>
          <w:p w14:paraId="42080E3A"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3139" w:type="dxa"/>
            <w:gridSpan w:val="3"/>
            <w:tcBorders>
              <w:top w:val="single" w:sz="4" w:space="0" w:color="auto"/>
              <w:left w:val="single" w:sz="4" w:space="0" w:color="auto"/>
              <w:right w:val="single" w:sz="4" w:space="0" w:color="auto"/>
            </w:tcBorders>
            <w:shd w:val="clear" w:color="auto" w:fill="FFFFFF"/>
          </w:tcPr>
          <w:p w14:paraId="4A168DF4"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r>
      <w:tr w:rsidR="00846E71" w:rsidRPr="00846E71" w14:paraId="007561FA" w14:textId="77777777" w:rsidTr="00A31E16">
        <w:tblPrEx>
          <w:jc w:val="left"/>
        </w:tblPrEx>
        <w:trPr>
          <w:gridAfter w:val="1"/>
          <w:wAfter w:w="24" w:type="dxa"/>
          <w:trHeight w:hRule="exact" w:val="1738"/>
        </w:trPr>
        <w:tc>
          <w:tcPr>
            <w:tcW w:w="773" w:type="dxa"/>
            <w:gridSpan w:val="2"/>
            <w:tcBorders>
              <w:top w:val="single" w:sz="4" w:space="0" w:color="auto"/>
              <w:left w:val="single" w:sz="4" w:space="0" w:color="auto"/>
            </w:tcBorders>
            <w:shd w:val="clear" w:color="auto" w:fill="FFFFFF"/>
          </w:tcPr>
          <w:p w14:paraId="55A5427A" w14:textId="77777777" w:rsidR="00846E71" w:rsidRPr="00846E71" w:rsidRDefault="00846E71" w:rsidP="00846E71">
            <w:pPr>
              <w:spacing w:after="0" w:line="240" w:lineRule="auto"/>
              <w:ind w:left="340"/>
              <w:rPr>
                <w:rFonts w:ascii="Times New Roman" w:eastAsia="Calibri" w:hAnsi="Times New Roman" w:cs="Times New Roman"/>
                <w:sz w:val="24"/>
                <w:szCs w:val="24"/>
                <w:lang w:val="en-US"/>
              </w:rPr>
            </w:pPr>
            <w:r w:rsidRPr="00846E71">
              <w:rPr>
                <w:rFonts w:ascii="Times New Roman" w:eastAsia="Arial Unicode MS" w:hAnsi="Times New Roman" w:cs="Times New Roman"/>
                <w:color w:val="000000"/>
                <w:sz w:val="24"/>
                <w:szCs w:val="24"/>
                <w:lang w:val="ru-RU" w:eastAsia="ru-RU" w:bidi="ru-RU"/>
              </w:rPr>
              <w:t>13</w:t>
            </w:r>
          </w:p>
        </w:tc>
        <w:tc>
          <w:tcPr>
            <w:tcW w:w="4467" w:type="dxa"/>
            <w:gridSpan w:val="2"/>
            <w:tcBorders>
              <w:top w:val="single" w:sz="4" w:space="0" w:color="auto"/>
              <w:left w:val="single" w:sz="4" w:space="0" w:color="auto"/>
            </w:tcBorders>
            <w:shd w:val="clear" w:color="auto" w:fill="FFFFFF"/>
          </w:tcPr>
          <w:p w14:paraId="3FF424DA" w14:textId="77777777" w:rsidR="00846E71" w:rsidRPr="00846E71" w:rsidRDefault="00846E71" w:rsidP="00846E71">
            <w:pPr>
              <w:spacing w:after="0" w:line="240" w:lineRule="auto"/>
              <w:rPr>
                <w:rFonts w:ascii="Times New Roman" w:eastAsia="Calibri" w:hAnsi="Times New Roman" w:cs="Times New Roman"/>
                <w:sz w:val="24"/>
                <w:szCs w:val="24"/>
                <w:lang w:val="ru-RU"/>
              </w:rPr>
            </w:pPr>
            <w:r w:rsidRPr="00846E71">
              <w:rPr>
                <w:rFonts w:ascii="Times New Roman" w:eastAsia="Arial Unicode MS" w:hAnsi="Times New Roman" w:cs="Times New Roman"/>
                <w:color w:val="000000"/>
                <w:sz w:val="24"/>
                <w:szCs w:val="24"/>
                <w:lang w:val="ru-RU" w:eastAsia="ru-RU" w:bidi="ru-RU"/>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734" w:type="dxa"/>
            <w:tcBorders>
              <w:top w:val="single" w:sz="4" w:space="0" w:color="auto"/>
              <w:left w:val="single" w:sz="4" w:space="0" w:color="auto"/>
            </w:tcBorders>
            <w:shd w:val="clear" w:color="auto" w:fill="FFFFFF"/>
          </w:tcPr>
          <w:p w14:paraId="14369391"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658" w:type="dxa"/>
            <w:gridSpan w:val="2"/>
            <w:tcBorders>
              <w:top w:val="single" w:sz="4" w:space="0" w:color="auto"/>
              <w:left w:val="single" w:sz="4" w:space="0" w:color="auto"/>
            </w:tcBorders>
            <w:shd w:val="clear" w:color="auto" w:fill="FFFFFF"/>
          </w:tcPr>
          <w:p w14:paraId="0CC7E963"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3139" w:type="dxa"/>
            <w:gridSpan w:val="3"/>
            <w:tcBorders>
              <w:top w:val="single" w:sz="4" w:space="0" w:color="auto"/>
              <w:left w:val="single" w:sz="4" w:space="0" w:color="auto"/>
              <w:right w:val="single" w:sz="4" w:space="0" w:color="auto"/>
            </w:tcBorders>
            <w:shd w:val="clear" w:color="auto" w:fill="FFFFFF"/>
          </w:tcPr>
          <w:p w14:paraId="6C5127EB"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r>
      <w:tr w:rsidR="00846E71" w:rsidRPr="00846E71" w14:paraId="52E5A66A" w14:textId="77777777" w:rsidTr="00A31E16">
        <w:tblPrEx>
          <w:jc w:val="left"/>
        </w:tblPrEx>
        <w:trPr>
          <w:gridAfter w:val="1"/>
          <w:wAfter w:w="24" w:type="dxa"/>
          <w:trHeight w:hRule="exact" w:val="1231"/>
        </w:trPr>
        <w:tc>
          <w:tcPr>
            <w:tcW w:w="773" w:type="dxa"/>
            <w:gridSpan w:val="2"/>
            <w:tcBorders>
              <w:top w:val="single" w:sz="4" w:space="0" w:color="auto"/>
              <w:left w:val="single" w:sz="4" w:space="0" w:color="auto"/>
            </w:tcBorders>
            <w:shd w:val="clear" w:color="auto" w:fill="FFFFFF"/>
          </w:tcPr>
          <w:p w14:paraId="323C742F" w14:textId="77777777" w:rsidR="00846E71" w:rsidRPr="00846E71" w:rsidRDefault="00846E71" w:rsidP="00846E71">
            <w:pPr>
              <w:spacing w:after="0" w:line="240" w:lineRule="auto"/>
              <w:ind w:left="340"/>
              <w:rPr>
                <w:rFonts w:ascii="Times New Roman" w:eastAsia="Calibri" w:hAnsi="Times New Roman" w:cs="Times New Roman"/>
                <w:sz w:val="24"/>
                <w:szCs w:val="24"/>
                <w:lang w:val="en-US"/>
              </w:rPr>
            </w:pPr>
            <w:r w:rsidRPr="00846E71">
              <w:rPr>
                <w:rFonts w:ascii="Times New Roman" w:eastAsia="Arial Unicode MS" w:hAnsi="Times New Roman" w:cs="Times New Roman"/>
                <w:color w:val="000000"/>
                <w:sz w:val="24"/>
                <w:szCs w:val="24"/>
                <w:lang w:val="ru-RU" w:eastAsia="ru-RU" w:bidi="ru-RU"/>
              </w:rPr>
              <w:t>14</w:t>
            </w:r>
          </w:p>
        </w:tc>
        <w:tc>
          <w:tcPr>
            <w:tcW w:w="4467" w:type="dxa"/>
            <w:gridSpan w:val="2"/>
            <w:tcBorders>
              <w:top w:val="single" w:sz="4" w:space="0" w:color="auto"/>
              <w:left w:val="single" w:sz="4" w:space="0" w:color="auto"/>
            </w:tcBorders>
            <w:shd w:val="clear" w:color="auto" w:fill="FFFFFF"/>
          </w:tcPr>
          <w:p w14:paraId="54420A0A" w14:textId="77777777" w:rsidR="00846E71" w:rsidRPr="00846E71" w:rsidRDefault="00846E71" w:rsidP="00846E71">
            <w:pPr>
              <w:spacing w:after="0" w:line="240" w:lineRule="auto"/>
              <w:rPr>
                <w:rFonts w:ascii="Times New Roman" w:eastAsia="Calibri" w:hAnsi="Times New Roman" w:cs="Times New Roman"/>
                <w:sz w:val="24"/>
                <w:szCs w:val="24"/>
                <w:lang w:val="ru-RU"/>
              </w:rPr>
            </w:pPr>
            <w:r w:rsidRPr="00846E71">
              <w:rPr>
                <w:rFonts w:ascii="Times New Roman" w:eastAsia="Arial Unicode MS" w:hAnsi="Times New Roman" w:cs="Times New Roman"/>
                <w:color w:val="000000"/>
                <w:sz w:val="24"/>
                <w:szCs w:val="24"/>
                <w:lang w:val="ru-RU" w:eastAsia="ru-RU" w:bidi="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734" w:type="dxa"/>
            <w:tcBorders>
              <w:top w:val="single" w:sz="4" w:space="0" w:color="auto"/>
              <w:left w:val="single" w:sz="4" w:space="0" w:color="auto"/>
            </w:tcBorders>
            <w:shd w:val="clear" w:color="auto" w:fill="FFFFFF"/>
          </w:tcPr>
          <w:p w14:paraId="0487F43F"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658" w:type="dxa"/>
            <w:gridSpan w:val="2"/>
            <w:tcBorders>
              <w:top w:val="single" w:sz="4" w:space="0" w:color="auto"/>
              <w:left w:val="single" w:sz="4" w:space="0" w:color="auto"/>
            </w:tcBorders>
            <w:shd w:val="clear" w:color="auto" w:fill="FFFFFF"/>
          </w:tcPr>
          <w:p w14:paraId="6EB1BF25"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3139" w:type="dxa"/>
            <w:gridSpan w:val="3"/>
            <w:tcBorders>
              <w:top w:val="single" w:sz="4" w:space="0" w:color="auto"/>
              <w:left w:val="single" w:sz="4" w:space="0" w:color="auto"/>
              <w:right w:val="single" w:sz="4" w:space="0" w:color="auto"/>
            </w:tcBorders>
            <w:shd w:val="clear" w:color="auto" w:fill="FFFFFF"/>
          </w:tcPr>
          <w:p w14:paraId="33FED95D"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r>
      <w:tr w:rsidR="00846E71" w:rsidRPr="00846E71" w14:paraId="16B87D7A" w14:textId="77777777" w:rsidTr="00A31E16">
        <w:tblPrEx>
          <w:jc w:val="left"/>
        </w:tblPrEx>
        <w:trPr>
          <w:gridAfter w:val="1"/>
          <w:wAfter w:w="24" w:type="dxa"/>
          <w:trHeight w:hRule="exact" w:val="298"/>
        </w:trPr>
        <w:tc>
          <w:tcPr>
            <w:tcW w:w="5240" w:type="dxa"/>
            <w:gridSpan w:val="4"/>
            <w:tcBorders>
              <w:top w:val="single" w:sz="4" w:space="0" w:color="auto"/>
              <w:left w:val="single" w:sz="4" w:space="0" w:color="auto"/>
            </w:tcBorders>
            <w:shd w:val="clear" w:color="auto" w:fill="FFFFFF"/>
            <w:vAlign w:val="bottom"/>
          </w:tcPr>
          <w:p w14:paraId="4F2E2459" w14:textId="77777777" w:rsidR="00846E71" w:rsidRPr="00846E71" w:rsidRDefault="00846E71" w:rsidP="00846E71">
            <w:pPr>
              <w:spacing w:after="0" w:line="240" w:lineRule="auto"/>
              <w:jc w:val="center"/>
              <w:rPr>
                <w:rFonts w:ascii="Times New Roman" w:eastAsia="Calibri" w:hAnsi="Times New Roman" w:cs="Times New Roman"/>
                <w:sz w:val="24"/>
                <w:szCs w:val="24"/>
                <w:lang w:val="ru-RU"/>
              </w:rPr>
            </w:pPr>
            <w:r w:rsidRPr="00846E71">
              <w:rPr>
                <w:rFonts w:ascii="Times New Roman" w:eastAsia="Arial Unicode MS" w:hAnsi="Times New Roman" w:cs="Times New Roman"/>
                <w:b/>
                <w:bCs/>
                <w:color w:val="000000"/>
                <w:sz w:val="24"/>
                <w:szCs w:val="24"/>
                <w:lang w:val="ru-RU" w:eastAsia="ru-RU" w:bidi="ru-RU"/>
              </w:rPr>
              <w:t>Заработная плата и иные выплаты</w:t>
            </w:r>
          </w:p>
        </w:tc>
        <w:tc>
          <w:tcPr>
            <w:tcW w:w="734" w:type="dxa"/>
            <w:tcBorders>
              <w:top w:val="single" w:sz="4" w:space="0" w:color="auto"/>
              <w:left w:val="single" w:sz="4" w:space="0" w:color="auto"/>
            </w:tcBorders>
            <w:shd w:val="clear" w:color="auto" w:fill="FFFFFF"/>
            <w:vAlign w:val="bottom"/>
          </w:tcPr>
          <w:p w14:paraId="38353D21" w14:textId="77777777" w:rsidR="00846E71" w:rsidRPr="00846E71" w:rsidRDefault="00846E71" w:rsidP="00846E71">
            <w:pPr>
              <w:spacing w:after="0" w:line="240" w:lineRule="auto"/>
              <w:ind w:left="220"/>
              <w:rPr>
                <w:rFonts w:ascii="Times New Roman" w:eastAsia="Calibri" w:hAnsi="Times New Roman" w:cs="Times New Roman"/>
                <w:sz w:val="24"/>
                <w:szCs w:val="24"/>
                <w:lang w:val="en-US"/>
              </w:rPr>
            </w:pPr>
            <w:r w:rsidRPr="00846E71">
              <w:rPr>
                <w:rFonts w:ascii="Times New Roman" w:eastAsia="Arial Unicode MS" w:hAnsi="Times New Roman" w:cs="Times New Roman"/>
                <w:b/>
                <w:bCs/>
                <w:color w:val="000000"/>
                <w:sz w:val="24"/>
                <w:szCs w:val="24"/>
                <w:lang w:val="ru-RU" w:eastAsia="ru-RU" w:bidi="ru-RU"/>
              </w:rPr>
              <w:t>да</w:t>
            </w:r>
          </w:p>
        </w:tc>
        <w:tc>
          <w:tcPr>
            <w:tcW w:w="658" w:type="dxa"/>
            <w:gridSpan w:val="2"/>
            <w:tcBorders>
              <w:top w:val="single" w:sz="4" w:space="0" w:color="auto"/>
              <w:left w:val="single" w:sz="4" w:space="0" w:color="auto"/>
            </w:tcBorders>
            <w:shd w:val="clear" w:color="auto" w:fill="FFFFFF"/>
            <w:vAlign w:val="bottom"/>
          </w:tcPr>
          <w:p w14:paraId="6D76E9CF" w14:textId="77777777" w:rsidR="00846E71" w:rsidRPr="00846E71" w:rsidRDefault="00846E71" w:rsidP="00846E71">
            <w:pPr>
              <w:spacing w:after="0" w:line="240" w:lineRule="auto"/>
              <w:rPr>
                <w:rFonts w:ascii="Times New Roman" w:eastAsia="Calibri" w:hAnsi="Times New Roman" w:cs="Times New Roman"/>
                <w:sz w:val="24"/>
                <w:szCs w:val="24"/>
                <w:lang w:val="en-US"/>
              </w:rPr>
            </w:pPr>
            <w:r w:rsidRPr="00846E71">
              <w:rPr>
                <w:rFonts w:ascii="Times New Roman" w:eastAsia="Arial Unicode MS" w:hAnsi="Times New Roman" w:cs="Times New Roman"/>
                <w:b/>
                <w:bCs/>
                <w:color w:val="000000"/>
                <w:sz w:val="24"/>
                <w:szCs w:val="24"/>
                <w:lang w:val="ru-RU" w:eastAsia="ru-RU" w:bidi="ru-RU"/>
              </w:rPr>
              <w:t>нет</w:t>
            </w:r>
          </w:p>
        </w:tc>
        <w:tc>
          <w:tcPr>
            <w:tcW w:w="3139" w:type="dxa"/>
            <w:gridSpan w:val="3"/>
            <w:tcBorders>
              <w:top w:val="single" w:sz="4" w:space="0" w:color="auto"/>
              <w:left w:val="single" w:sz="4" w:space="0" w:color="auto"/>
              <w:right w:val="single" w:sz="4" w:space="0" w:color="auto"/>
            </w:tcBorders>
            <w:shd w:val="clear" w:color="auto" w:fill="FFFFFF"/>
            <w:vAlign w:val="bottom"/>
          </w:tcPr>
          <w:p w14:paraId="05F4ADB4" w14:textId="77777777" w:rsidR="00846E71" w:rsidRPr="00846E71" w:rsidRDefault="00846E71" w:rsidP="00846E71">
            <w:pPr>
              <w:spacing w:after="0" w:line="240" w:lineRule="auto"/>
              <w:jc w:val="center"/>
              <w:rPr>
                <w:rFonts w:ascii="Times New Roman" w:eastAsia="Calibri" w:hAnsi="Times New Roman" w:cs="Times New Roman"/>
                <w:sz w:val="24"/>
                <w:szCs w:val="24"/>
                <w:lang w:val="en-US"/>
              </w:rPr>
            </w:pPr>
            <w:r w:rsidRPr="00846E71">
              <w:rPr>
                <w:rFonts w:ascii="Times New Roman" w:eastAsia="Arial Unicode MS" w:hAnsi="Times New Roman" w:cs="Times New Roman"/>
                <w:b/>
                <w:bCs/>
                <w:color w:val="000000"/>
                <w:sz w:val="24"/>
                <w:szCs w:val="24"/>
                <w:lang w:val="ru-RU" w:eastAsia="ru-RU" w:bidi="ru-RU"/>
              </w:rPr>
              <w:t>комментарий</w:t>
            </w:r>
          </w:p>
        </w:tc>
      </w:tr>
      <w:tr w:rsidR="00846E71" w:rsidRPr="00846E71" w14:paraId="6BDE69C6" w14:textId="77777777" w:rsidTr="00A31E16">
        <w:tblPrEx>
          <w:jc w:val="left"/>
        </w:tblPrEx>
        <w:trPr>
          <w:gridAfter w:val="1"/>
          <w:wAfter w:w="24" w:type="dxa"/>
          <w:trHeight w:hRule="exact" w:val="1409"/>
        </w:trPr>
        <w:tc>
          <w:tcPr>
            <w:tcW w:w="773" w:type="dxa"/>
            <w:gridSpan w:val="2"/>
            <w:tcBorders>
              <w:top w:val="single" w:sz="4" w:space="0" w:color="auto"/>
              <w:left w:val="single" w:sz="4" w:space="0" w:color="auto"/>
            </w:tcBorders>
            <w:shd w:val="clear" w:color="auto" w:fill="FFFFFF"/>
          </w:tcPr>
          <w:p w14:paraId="3EB275CE" w14:textId="77777777" w:rsidR="00846E71" w:rsidRPr="00846E71" w:rsidRDefault="00846E71" w:rsidP="00846E71">
            <w:pPr>
              <w:spacing w:after="0" w:line="240" w:lineRule="auto"/>
              <w:ind w:left="280"/>
              <w:rPr>
                <w:rFonts w:ascii="Times New Roman" w:eastAsia="Calibri" w:hAnsi="Times New Roman" w:cs="Times New Roman"/>
                <w:sz w:val="24"/>
                <w:szCs w:val="24"/>
                <w:lang w:val="en-US"/>
              </w:rPr>
            </w:pPr>
            <w:r w:rsidRPr="00846E71">
              <w:rPr>
                <w:rFonts w:ascii="Times New Roman" w:eastAsia="Arial Unicode MS" w:hAnsi="Times New Roman" w:cs="Times New Roman"/>
                <w:color w:val="000000"/>
                <w:sz w:val="24"/>
                <w:szCs w:val="24"/>
                <w:lang w:val="ru-RU" w:eastAsia="ru-RU" w:bidi="ru-RU"/>
              </w:rPr>
              <w:t>15</w:t>
            </w:r>
          </w:p>
        </w:tc>
        <w:tc>
          <w:tcPr>
            <w:tcW w:w="4467" w:type="dxa"/>
            <w:gridSpan w:val="2"/>
            <w:tcBorders>
              <w:top w:val="single" w:sz="4" w:space="0" w:color="auto"/>
              <w:left w:val="single" w:sz="4" w:space="0" w:color="auto"/>
            </w:tcBorders>
            <w:shd w:val="clear" w:color="auto" w:fill="FFFFFF"/>
            <w:vAlign w:val="bottom"/>
          </w:tcPr>
          <w:p w14:paraId="5F5E3A6C" w14:textId="77777777" w:rsidR="00846E71" w:rsidRPr="00846E71" w:rsidRDefault="00846E71" w:rsidP="00846E71">
            <w:pPr>
              <w:spacing w:after="0" w:line="240" w:lineRule="auto"/>
              <w:rPr>
                <w:rFonts w:ascii="Times New Roman" w:eastAsia="Calibri" w:hAnsi="Times New Roman" w:cs="Times New Roman"/>
                <w:sz w:val="24"/>
                <w:szCs w:val="24"/>
                <w:lang w:val="ru-RU"/>
              </w:rPr>
            </w:pPr>
            <w:r w:rsidRPr="00846E71">
              <w:rPr>
                <w:rFonts w:ascii="Times New Roman" w:eastAsia="Arial Unicode MS" w:hAnsi="Times New Roman" w:cs="Times New Roman"/>
                <w:color w:val="000000"/>
                <w:sz w:val="24"/>
                <w:szCs w:val="24"/>
                <w:lang w:val="ru-RU" w:eastAsia="ru-RU" w:bidi="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734" w:type="dxa"/>
            <w:tcBorders>
              <w:top w:val="single" w:sz="4" w:space="0" w:color="auto"/>
              <w:left w:val="single" w:sz="4" w:space="0" w:color="auto"/>
            </w:tcBorders>
            <w:shd w:val="clear" w:color="auto" w:fill="FFFFFF"/>
          </w:tcPr>
          <w:p w14:paraId="3CF4323A"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658" w:type="dxa"/>
            <w:gridSpan w:val="2"/>
            <w:tcBorders>
              <w:top w:val="single" w:sz="4" w:space="0" w:color="auto"/>
              <w:left w:val="single" w:sz="4" w:space="0" w:color="auto"/>
            </w:tcBorders>
            <w:shd w:val="clear" w:color="auto" w:fill="FFFFFF"/>
          </w:tcPr>
          <w:p w14:paraId="7F37B19C"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3139" w:type="dxa"/>
            <w:gridSpan w:val="3"/>
            <w:tcBorders>
              <w:top w:val="single" w:sz="4" w:space="0" w:color="auto"/>
              <w:left w:val="single" w:sz="4" w:space="0" w:color="auto"/>
              <w:right w:val="single" w:sz="4" w:space="0" w:color="auto"/>
            </w:tcBorders>
            <w:shd w:val="clear" w:color="auto" w:fill="FFFFFF"/>
          </w:tcPr>
          <w:p w14:paraId="16A5A602"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r>
      <w:tr w:rsidR="00846E71" w:rsidRPr="00846E71" w14:paraId="602CD2E6" w14:textId="77777777" w:rsidTr="00A31E16">
        <w:tblPrEx>
          <w:jc w:val="left"/>
        </w:tblPrEx>
        <w:trPr>
          <w:gridAfter w:val="1"/>
          <w:wAfter w:w="24" w:type="dxa"/>
          <w:trHeight w:hRule="exact" w:val="1549"/>
        </w:trPr>
        <w:tc>
          <w:tcPr>
            <w:tcW w:w="773" w:type="dxa"/>
            <w:gridSpan w:val="2"/>
            <w:tcBorders>
              <w:top w:val="single" w:sz="4" w:space="0" w:color="auto"/>
              <w:left w:val="single" w:sz="4" w:space="0" w:color="auto"/>
            </w:tcBorders>
            <w:shd w:val="clear" w:color="auto" w:fill="FFFFFF"/>
          </w:tcPr>
          <w:p w14:paraId="4E8CC2F8" w14:textId="77777777" w:rsidR="00846E71" w:rsidRPr="00846E71" w:rsidRDefault="00846E71" w:rsidP="00846E71">
            <w:pPr>
              <w:spacing w:after="0" w:line="240" w:lineRule="auto"/>
              <w:ind w:left="280"/>
              <w:rPr>
                <w:rFonts w:ascii="Times New Roman" w:eastAsia="Calibri" w:hAnsi="Times New Roman" w:cs="Times New Roman"/>
                <w:sz w:val="24"/>
                <w:szCs w:val="24"/>
                <w:lang w:val="en-US"/>
              </w:rPr>
            </w:pPr>
            <w:r w:rsidRPr="00846E71">
              <w:rPr>
                <w:rFonts w:ascii="Times New Roman" w:eastAsia="Arial Unicode MS" w:hAnsi="Times New Roman" w:cs="Times New Roman"/>
                <w:color w:val="000000"/>
                <w:sz w:val="24"/>
                <w:szCs w:val="24"/>
                <w:lang w:val="ru-RU" w:eastAsia="ru-RU" w:bidi="ru-RU"/>
              </w:rPr>
              <w:t>16</w:t>
            </w:r>
          </w:p>
        </w:tc>
        <w:tc>
          <w:tcPr>
            <w:tcW w:w="4467" w:type="dxa"/>
            <w:gridSpan w:val="2"/>
            <w:tcBorders>
              <w:top w:val="single" w:sz="4" w:space="0" w:color="auto"/>
              <w:left w:val="single" w:sz="4" w:space="0" w:color="auto"/>
            </w:tcBorders>
            <w:shd w:val="clear" w:color="auto" w:fill="FFFFFF"/>
            <w:vAlign w:val="bottom"/>
          </w:tcPr>
          <w:p w14:paraId="09208F9F" w14:textId="77777777" w:rsidR="00846E71" w:rsidRPr="00846E71" w:rsidRDefault="00846E71" w:rsidP="00846E71">
            <w:pPr>
              <w:spacing w:after="0" w:line="240" w:lineRule="auto"/>
              <w:rPr>
                <w:rFonts w:ascii="Times New Roman" w:eastAsia="Calibri" w:hAnsi="Times New Roman" w:cs="Times New Roman"/>
                <w:sz w:val="24"/>
                <w:szCs w:val="24"/>
                <w:lang w:val="ru-RU"/>
              </w:rPr>
            </w:pPr>
            <w:r w:rsidRPr="00846E71">
              <w:rPr>
                <w:rFonts w:ascii="Times New Roman" w:eastAsia="Arial Unicode MS" w:hAnsi="Times New Roman" w:cs="Times New Roman"/>
                <w:color w:val="000000"/>
                <w:sz w:val="24"/>
                <w:szCs w:val="24"/>
                <w:lang w:val="ru-RU" w:eastAsia="ru-RU" w:bidi="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734" w:type="dxa"/>
            <w:tcBorders>
              <w:top w:val="single" w:sz="4" w:space="0" w:color="auto"/>
              <w:left w:val="single" w:sz="4" w:space="0" w:color="auto"/>
            </w:tcBorders>
            <w:shd w:val="clear" w:color="auto" w:fill="FFFFFF"/>
          </w:tcPr>
          <w:p w14:paraId="41326CFA"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658" w:type="dxa"/>
            <w:gridSpan w:val="2"/>
            <w:tcBorders>
              <w:top w:val="single" w:sz="4" w:space="0" w:color="auto"/>
              <w:left w:val="single" w:sz="4" w:space="0" w:color="auto"/>
            </w:tcBorders>
            <w:shd w:val="clear" w:color="auto" w:fill="FFFFFF"/>
          </w:tcPr>
          <w:p w14:paraId="468B7EB9"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3139" w:type="dxa"/>
            <w:gridSpan w:val="3"/>
            <w:tcBorders>
              <w:top w:val="single" w:sz="4" w:space="0" w:color="auto"/>
              <w:left w:val="single" w:sz="4" w:space="0" w:color="auto"/>
              <w:right w:val="single" w:sz="4" w:space="0" w:color="auto"/>
            </w:tcBorders>
            <w:shd w:val="clear" w:color="auto" w:fill="FFFFFF"/>
          </w:tcPr>
          <w:p w14:paraId="7089591E"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r>
      <w:tr w:rsidR="00846E71" w:rsidRPr="00846E71" w14:paraId="7D251F37" w14:textId="77777777" w:rsidTr="00A31E16">
        <w:tblPrEx>
          <w:jc w:val="left"/>
        </w:tblPrEx>
        <w:trPr>
          <w:gridAfter w:val="1"/>
          <w:wAfter w:w="24" w:type="dxa"/>
          <w:trHeight w:hRule="exact" w:val="823"/>
        </w:trPr>
        <w:tc>
          <w:tcPr>
            <w:tcW w:w="773" w:type="dxa"/>
            <w:gridSpan w:val="2"/>
            <w:tcBorders>
              <w:top w:val="single" w:sz="4" w:space="0" w:color="auto"/>
              <w:left w:val="single" w:sz="4" w:space="0" w:color="auto"/>
              <w:bottom w:val="single" w:sz="4" w:space="0" w:color="auto"/>
            </w:tcBorders>
            <w:shd w:val="clear" w:color="auto" w:fill="FFFFFF"/>
          </w:tcPr>
          <w:p w14:paraId="32A3BD43" w14:textId="77777777" w:rsidR="00846E71" w:rsidRPr="00846E71" w:rsidRDefault="00846E71" w:rsidP="00846E71">
            <w:pPr>
              <w:spacing w:after="0" w:line="240" w:lineRule="auto"/>
              <w:ind w:left="280"/>
              <w:rPr>
                <w:rFonts w:ascii="Times New Roman" w:eastAsia="Calibri" w:hAnsi="Times New Roman" w:cs="Times New Roman"/>
                <w:sz w:val="24"/>
                <w:szCs w:val="24"/>
                <w:lang w:val="en-US"/>
              </w:rPr>
            </w:pPr>
            <w:r w:rsidRPr="00846E71">
              <w:rPr>
                <w:rFonts w:ascii="Times New Roman" w:eastAsia="Arial Unicode MS" w:hAnsi="Times New Roman" w:cs="Times New Roman"/>
                <w:color w:val="000000"/>
                <w:sz w:val="24"/>
                <w:szCs w:val="24"/>
                <w:lang w:val="ru-RU" w:eastAsia="ru-RU" w:bidi="ru-RU"/>
              </w:rPr>
              <w:t>17</w:t>
            </w:r>
          </w:p>
        </w:tc>
        <w:tc>
          <w:tcPr>
            <w:tcW w:w="4467" w:type="dxa"/>
            <w:gridSpan w:val="2"/>
            <w:tcBorders>
              <w:top w:val="single" w:sz="4" w:space="0" w:color="auto"/>
              <w:left w:val="single" w:sz="4" w:space="0" w:color="auto"/>
              <w:bottom w:val="single" w:sz="4" w:space="0" w:color="auto"/>
            </w:tcBorders>
            <w:shd w:val="clear" w:color="auto" w:fill="FFFFFF"/>
            <w:vAlign w:val="bottom"/>
          </w:tcPr>
          <w:p w14:paraId="4EA088E8" w14:textId="77777777" w:rsidR="00846E71" w:rsidRPr="00846E71" w:rsidRDefault="00846E71" w:rsidP="00846E71">
            <w:pPr>
              <w:spacing w:after="0" w:line="240" w:lineRule="auto"/>
              <w:rPr>
                <w:rFonts w:ascii="Times New Roman" w:eastAsia="Calibri" w:hAnsi="Times New Roman" w:cs="Times New Roman"/>
                <w:sz w:val="24"/>
                <w:szCs w:val="24"/>
                <w:lang w:val="ru-RU"/>
              </w:rPr>
            </w:pPr>
            <w:r w:rsidRPr="00846E71">
              <w:rPr>
                <w:rFonts w:ascii="Times New Roman" w:eastAsia="Arial Unicode MS" w:hAnsi="Times New Roman" w:cs="Times New Roman"/>
                <w:color w:val="000000"/>
                <w:sz w:val="24"/>
                <w:szCs w:val="24"/>
                <w:lang w:val="ru-RU" w:eastAsia="ru-RU" w:bidi="ru-RU"/>
              </w:rPr>
              <w:t>Имеются подтверждение оплаты пенсионных и социальных отчислений</w:t>
            </w:r>
          </w:p>
        </w:tc>
        <w:tc>
          <w:tcPr>
            <w:tcW w:w="734" w:type="dxa"/>
            <w:tcBorders>
              <w:top w:val="single" w:sz="4" w:space="0" w:color="auto"/>
              <w:left w:val="single" w:sz="4" w:space="0" w:color="auto"/>
              <w:bottom w:val="single" w:sz="4" w:space="0" w:color="auto"/>
            </w:tcBorders>
            <w:shd w:val="clear" w:color="auto" w:fill="FFFFFF"/>
          </w:tcPr>
          <w:p w14:paraId="7FB116C0"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658" w:type="dxa"/>
            <w:gridSpan w:val="2"/>
            <w:tcBorders>
              <w:top w:val="single" w:sz="4" w:space="0" w:color="auto"/>
              <w:left w:val="single" w:sz="4" w:space="0" w:color="auto"/>
              <w:bottom w:val="single" w:sz="4" w:space="0" w:color="auto"/>
            </w:tcBorders>
            <w:shd w:val="clear" w:color="auto" w:fill="FFFFFF"/>
          </w:tcPr>
          <w:p w14:paraId="47C2C839"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3139" w:type="dxa"/>
            <w:gridSpan w:val="3"/>
            <w:tcBorders>
              <w:top w:val="single" w:sz="4" w:space="0" w:color="auto"/>
              <w:left w:val="single" w:sz="4" w:space="0" w:color="auto"/>
              <w:bottom w:val="single" w:sz="4" w:space="0" w:color="auto"/>
              <w:right w:val="single" w:sz="4" w:space="0" w:color="auto"/>
            </w:tcBorders>
            <w:shd w:val="clear" w:color="auto" w:fill="FFFFFF"/>
          </w:tcPr>
          <w:p w14:paraId="168811F2"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r>
      <w:tr w:rsidR="00846E71" w:rsidRPr="00846E71" w14:paraId="0401E2BA" w14:textId="77777777" w:rsidTr="00A31E16">
        <w:tblPrEx>
          <w:jc w:val="left"/>
        </w:tblPrEx>
        <w:trPr>
          <w:trHeight w:hRule="exact" w:val="1146"/>
        </w:trPr>
        <w:tc>
          <w:tcPr>
            <w:tcW w:w="782" w:type="dxa"/>
            <w:gridSpan w:val="3"/>
            <w:tcBorders>
              <w:top w:val="single" w:sz="4" w:space="0" w:color="auto"/>
              <w:left w:val="single" w:sz="4" w:space="0" w:color="auto"/>
              <w:bottom w:val="single" w:sz="4" w:space="0" w:color="auto"/>
            </w:tcBorders>
            <w:shd w:val="clear" w:color="auto" w:fill="FFFFFF"/>
          </w:tcPr>
          <w:p w14:paraId="142B8AED" w14:textId="77777777" w:rsidR="00846E71" w:rsidRPr="00846E71" w:rsidRDefault="00846E71" w:rsidP="00846E71">
            <w:pPr>
              <w:spacing w:after="0" w:line="240" w:lineRule="auto"/>
              <w:ind w:left="340"/>
              <w:rPr>
                <w:rFonts w:ascii="Times New Roman" w:eastAsia="Calibri" w:hAnsi="Times New Roman" w:cs="Times New Roman"/>
                <w:sz w:val="24"/>
                <w:szCs w:val="24"/>
                <w:lang w:val="en-US"/>
              </w:rPr>
            </w:pPr>
            <w:r w:rsidRPr="00846E71">
              <w:rPr>
                <w:rFonts w:ascii="Times New Roman" w:eastAsia="Arial Unicode MS" w:hAnsi="Times New Roman" w:cs="Times New Roman"/>
                <w:color w:val="000000"/>
                <w:sz w:val="24"/>
                <w:szCs w:val="24"/>
                <w:lang w:val="ru-RU" w:eastAsia="ru-RU" w:bidi="ru-RU"/>
              </w:rPr>
              <w:t>18</w:t>
            </w:r>
          </w:p>
        </w:tc>
        <w:tc>
          <w:tcPr>
            <w:tcW w:w="4458" w:type="dxa"/>
            <w:tcBorders>
              <w:top w:val="single" w:sz="4" w:space="0" w:color="auto"/>
              <w:left w:val="single" w:sz="4" w:space="0" w:color="auto"/>
              <w:bottom w:val="single" w:sz="4" w:space="0" w:color="auto"/>
            </w:tcBorders>
            <w:shd w:val="clear" w:color="auto" w:fill="FFFFFF"/>
            <w:vAlign w:val="bottom"/>
          </w:tcPr>
          <w:p w14:paraId="657D6902" w14:textId="77777777" w:rsidR="00846E71" w:rsidRPr="00846E71" w:rsidRDefault="00846E71" w:rsidP="00846E71">
            <w:pPr>
              <w:spacing w:after="0" w:line="240" w:lineRule="auto"/>
              <w:rPr>
                <w:rFonts w:ascii="Times New Roman" w:eastAsia="Calibri" w:hAnsi="Times New Roman" w:cs="Times New Roman"/>
                <w:sz w:val="24"/>
                <w:szCs w:val="24"/>
                <w:lang w:val="ru-RU"/>
              </w:rPr>
            </w:pPr>
            <w:r w:rsidRPr="00846E71">
              <w:rPr>
                <w:rFonts w:ascii="Times New Roman" w:eastAsia="Arial Unicode MS" w:hAnsi="Times New Roman" w:cs="Times New Roman"/>
                <w:color w:val="000000"/>
                <w:sz w:val="24"/>
                <w:szCs w:val="24"/>
                <w:lang w:val="ru-RU" w:eastAsia="ru-RU" w:bidi="ru-RU"/>
              </w:rPr>
              <w:t>Пособия по временной нетрудоспособности за возмещаются правильно,согласно законодательству РК</w:t>
            </w:r>
          </w:p>
        </w:tc>
        <w:tc>
          <w:tcPr>
            <w:tcW w:w="734" w:type="dxa"/>
            <w:tcBorders>
              <w:top w:val="single" w:sz="4" w:space="0" w:color="auto"/>
              <w:left w:val="single" w:sz="4" w:space="0" w:color="auto"/>
              <w:bottom w:val="single" w:sz="4" w:space="0" w:color="auto"/>
            </w:tcBorders>
            <w:shd w:val="clear" w:color="auto" w:fill="FFFFFF"/>
          </w:tcPr>
          <w:p w14:paraId="17325370"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658" w:type="dxa"/>
            <w:gridSpan w:val="2"/>
            <w:tcBorders>
              <w:top w:val="single" w:sz="4" w:space="0" w:color="auto"/>
              <w:left w:val="single" w:sz="4" w:space="0" w:color="auto"/>
              <w:bottom w:val="single" w:sz="4" w:space="0" w:color="auto"/>
            </w:tcBorders>
            <w:shd w:val="clear" w:color="auto" w:fill="FFFFFF"/>
          </w:tcPr>
          <w:p w14:paraId="00B79DC6"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1F2C5D3E"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r>
      <w:tr w:rsidR="00846E71" w:rsidRPr="00846E71" w14:paraId="73A476A2" w14:textId="77777777" w:rsidTr="00A31E16">
        <w:tblPrEx>
          <w:jc w:val="left"/>
        </w:tblPrEx>
        <w:trPr>
          <w:trHeight w:hRule="exact" w:val="1002"/>
        </w:trPr>
        <w:tc>
          <w:tcPr>
            <w:tcW w:w="782" w:type="dxa"/>
            <w:gridSpan w:val="3"/>
            <w:tcBorders>
              <w:top w:val="single" w:sz="4" w:space="0" w:color="auto"/>
              <w:left w:val="single" w:sz="4" w:space="0" w:color="auto"/>
              <w:bottom w:val="single" w:sz="4" w:space="0" w:color="auto"/>
              <w:right w:val="single" w:sz="4" w:space="0" w:color="auto"/>
            </w:tcBorders>
            <w:shd w:val="clear" w:color="auto" w:fill="FFFFFF"/>
          </w:tcPr>
          <w:p w14:paraId="5763B852" w14:textId="77777777" w:rsidR="00846E71" w:rsidRPr="00846E71" w:rsidRDefault="00846E71" w:rsidP="00846E71">
            <w:pPr>
              <w:spacing w:after="0" w:line="240" w:lineRule="auto"/>
              <w:ind w:left="340"/>
              <w:rPr>
                <w:rFonts w:ascii="Times New Roman" w:eastAsia="Calibri" w:hAnsi="Times New Roman" w:cs="Times New Roman"/>
                <w:sz w:val="24"/>
                <w:szCs w:val="24"/>
                <w:lang w:val="en-US"/>
              </w:rPr>
            </w:pPr>
            <w:r w:rsidRPr="00846E71">
              <w:rPr>
                <w:rFonts w:ascii="Times New Roman" w:eastAsia="Arial Unicode MS" w:hAnsi="Times New Roman" w:cs="Times New Roman"/>
                <w:color w:val="000000"/>
                <w:sz w:val="24"/>
                <w:szCs w:val="24"/>
                <w:lang w:val="ru-RU" w:eastAsia="ru-RU" w:bidi="ru-RU"/>
              </w:rPr>
              <w:lastRenderedPageBreak/>
              <w:t>19</w:t>
            </w:r>
          </w:p>
        </w:tc>
        <w:tc>
          <w:tcPr>
            <w:tcW w:w="4458" w:type="dxa"/>
            <w:tcBorders>
              <w:top w:val="single" w:sz="4" w:space="0" w:color="auto"/>
              <w:left w:val="single" w:sz="4" w:space="0" w:color="auto"/>
              <w:bottom w:val="single" w:sz="4" w:space="0" w:color="auto"/>
              <w:right w:val="single" w:sz="4" w:space="0" w:color="auto"/>
            </w:tcBorders>
            <w:shd w:val="clear" w:color="auto" w:fill="FFFFFF"/>
          </w:tcPr>
          <w:p w14:paraId="27A31392" w14:textId="77777777" w:rsidR="00846E71" w:rsidRPr="00846E71" w:rsidRDefault="00846E71" w:rsidP="00846E71">
            <w:pPr>
              <w:spacing w:after="0" w:line="240" w:lineRule="auto"/>
              <w:rPr>
                <w:rFonts w:ascii="Times New Roman" w:eastAsia="Calibri" w:hAnsi="Times New Roman" w:cs="Times New Roman"/>
                <w:sz w:val="24"/>
                <w:szCs w:val="24"/>
                <w:lang w:val="ru-RU"/>
              </w:rPr>
            </w:pPr>
            <w:r w:rsidRPr="00846E71">
              <w:rPr>
                <w:rFonts w:ascii="Times New Roman" w:eastAsia="Arial Unicode MS" w:hAnsi="Times New Roman" w:cs="Times New Roman"/>
                <w:color w:val="000000"/>
                <w:sz w:val="24"/>
                <w:szCs w:val="24"/>
                <w:lang w:val="ru-RU" w:eastAsia="ru-RU" w:bidi="ru-RU"/>
              </w:rPr>
              <w:t>Подрядчик исполняет государственные гарантии в области оплаты труда, предусмотренные в ТК РК.</w:t>
            </w:r>
          </w:p>
        </w:tc>
        <w:tc>
          <w:tcPr>
            <w:tcW w:w="734" w:type="dxa"/>
            <w:tcBorders>
              <w:top w:val="single" w:sz="4" w:space="0" w:color="auto"/>
              <w:left w:val="single" w:sz="4" w:space="0" w:color="auto"/>
              <w:bottom w:val="single" w:sz="4" w:space="0" w:color="auto"/>
              <w:right w:val="single" w:sz="4" w:space="0" w:color="auto"/>
            </w:tcBorders>
            <w:shd w:val="clear" w:color="auto" w:fill="FFFFFF"/>
          </w:tcPr>
          <w:p w14:paraId="363287E1"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tcPr>
          <w:p w14:paraId="4B939349"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77863B79"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r>
      <w:tr w:rsidR="00846E71" w:rsidRPr="00846E71" w14:paraId="46B316A7" w14:textId="77777777" w:rsidTr="00A31E16">
        <w:tblPrEx>
          <w:jc w:val="left"/>
        </w:tblPrEx>
        <w:trPr>
          <w:trHeight w:hRule="exact" w:val="298"/>
        </w:trPr>
        <w:tc>
          <w:tcPr>
            <w:tcW w:w="5240" w:type="dxa"/>
            <w:gridSpan w:val="4"/>
            <w:tcBorders>
              <w:top w:val="single" w:sz="4" w:space="0" w:color="auto"/>
              <w:left w:val="single" w:sz="4" w:space="0" w:color="auto"/>
            </w:tcBorders>
            <w:shd w:val="clear" w:color="auto" w:fill="FFFFFF"/>
            <w:vAlign w:val="bottom"/>
          </w:tcPr>
          <w:p w14:paraId="0768116D" w14:textId="77777777" w:rsidR="00846E71" w:rsidRPr="00846E71" w:rsidRDefault="00846E71" w:rsidP="00846E71">
            <w:pPr>
              <w:spacing w:after="0" w:line="240" w:lineRule="auto"/>
              <w:jc w:val="center"/>
              <w:rPr>
                <w:rFonts w:ascii="Times New Roman" w:eastAsia="Calibri" w:hAnsi="Times New Roman" w:cs="Times New Roman"/>
                <w:sz w:val="24"/>
                <w:szCs w:val="24"/>
                <w:lang w:val="en-US"/>
              </w:rPr>
            </w:pPr>
            <w:r w:rsidRPr="00846E71">
              <w:rPr>
                <w:rFonts w:ascii="Times New Roman" w:eastAsia="Arial Unicode MS" w:hAnsi="Times New Roman" w:cs="Times New Roman"/>
                <w:b/>
                <w:bCs/>
                <w:color w:val="000000"/>
                <w:sz w:val="24"/>
                <w:szCs w:val="24"/>
                <w:lang w:val="ru-RU" w:eastAsia="ru-RU" w:bidi="ru-RU"/>
              </w:rPr>
              <w:t>Расторжение трудовых отношений</w:t>
            </w:r>
          </w:p>
        </w:tc>
        <w:tc>
          <w:tcPr>
            <w:tcW w:w="734" w:type="dxa"/>
            <w:tcBorders>
              <w:top w:val="single" w:sz="4" w:space="0" w:color="auto"/>
              <w:left w:val="single" w:sz="4" w:space="0" w:color="auto"/>
            </w:tcBorders>
            <w:shd w:val="clear" w:color="auto" w:fill="FFFFFF"/>
            <w:vAlign w:val="bottom"/>
          </w:tcPr>
          <w:p w14:paraId="3E713DB7" w14:textId="77777777" w:rsidR="00846E71" w:rsidRPr="00846E71" w:rsidRDefault="00846E71" w:rsidP="00846E71">
            <w:pPr>
              <w:spacing w:after="0" w:line="240" w:lineRule="auto"/>
              <w:ind w:right="240"/>
              <w:jc w:val="right"/>
              <w:rPr>
                <w:rFonts w:ascii="Times New Roman" w:eastAsia="Calibri" w:hAnsi="Times New Roman" w:cs="Times New Roman"/>
                <w:sz w:val="24"/>
                <w:szCs w:val="24"/>
                <w:lang w:val="en-US"/>
              </w:rPr>
            </w:pPr>
            <w:r w:rsidRPr="00846E71">
              <w:rPr>
                <w:rFonts w:ascii="Times New Roman" w:eastAsia="Arial Unicode MS" w:hAnsi="Times New Roman" w:cs="Times New Roman"/>
                <w:b/>
                <w:bCs/>
                <w:color w:val="000000"/>
                <w:sz w:val="24"/>
                <w:szCs w:val="24"/>
                <w:lang w:val="ru-RU" w:eastAsia="ru-RU" w:bidi="ru-RU"/>
              </w:rPr>
              <w:t>да</w:t>
            </w:r>
          </w:p>
        </w:tc>
        <w:tc>
          <w:tcPr>
            <w:tcW w:w="658" w:type="dxa"/>
            <w:gridSpan w:val="2"/>
            <w:tcBorders>
              <w:top w:val="single" w:sz="4" w:space="0" w:color="auto"/>
              <w:left w:val="single" w:sz="4" w:space="0" w:color="auto"/>
            </w:tcBorders>
            <w:shd w:val="clear" w:color="auto" w:fill="FFFFFF"/>
            <w:vAlign w:val="bottom"/>
          </w:tcPr>
          <w:p w14:paraId="19597B63" w14:textId="77777777" w:rsidR="00846E71" w:rsidRPr="00846E71" w:rsidRDefault="00846E71" w:rsidP="00846E71">
            <w:pPr>
              <w:spacing w:after="0" w:line="240" w:lineRule="auto"/>
              <w:ind w:left="140"/>
              <w:rPr>
                <w:rFonts w:ascii="Times New Roman" w:eastAsia="Calibri" w:hAnsi="Times New Roman" w:cs="Times New Roman"/>
                <w:sz w:val="24"/>
                <w:szCs w:val="24"/>
                <w:lang w:val="en-US"/>
              </w:rPr>
            </w:pPr>
            <w:r w:rsidRPr="00846E71">
              <w:rPr>
                <w:rFonts w:ascii="Times New Roman" w:eastAsia="Arial Unicode MS" w:hAnsi="Times New Roman" w:cs="Times New Roman"/>
                <w:b/>
                <w:bCs/>
                <w:color w:val="000000"/>
                <w:sz w:val="24"/>
                <w:szCs w:val="24"/>
                <w:lang w:val="ru-RU" w:eastAsia="ru-RU" w:bidi="ru-RU"/>
              </w:rPr>
              <w:t>нет</w:t>
            </w:r>
          </w:p>
        </w:tc>
        <w:tc>
          <w:tcPr>
            <w:tcW w:w="3163" w:type="dxa"/>
            <w:gridSpan w:val="4"/>
            <w:tcBorders>
              <w:top w:val="single" w:sz="4" w:space="0" w:color="auto"/>
              <w:left w:val="single" w:sz="4" w:space="0" w:color="auto"/>
              <w:right w:val="single" w:sz="4" w:space="0" w:color="auto"/>
            </w:tcBorders>
            <w:shd w:val="clear" w:color="auto" w:fill="FFFFFF"/>
            <w:vAlign w:val="bottom"/>
          </w:tcPr>
          <w:p w14:paraId="18DF39A4" w14:textId="77777777" w:rsidR="00846E71" w:rsidRPr="00846E71" w:rsidRDefault="00846E71" w:rsidP="00846E71">
            <w:pPr>
              <w:spacing w:after="0" w:line="240" w:lineRule="auto"/>
              <w:jc w:val="center"/>
              <w:rPr>
                <w:rFonts w:ascii="Times New Roman" w:eastAsia="Calibri" w:hAnsi="Times New Roman" w:cs="Times New Roman"/>
                <w:sz w:val="24"/>
                <w:szCs w:val="24"/>
                <w:lang w:val="en-US"/>
              </w:rPr>
            </w:pPr>
            <w:r w:rsidRPr="00846E71">
              <w:rPr>
                <w:rFonts w:ascii="Times New Roman" w:eastAsia="Arial Unicode MS" w:hAnsi="Times New Roman" w:cs="Times New Roman"/>
                <w:b/>
                <w:bCs/>
                <w:color w:val="000000"/>
                <w:sz w:val="24"/>
                <w:szCs w:val="24"/>
                <w:lang w:val="ru-RU" w:eastAsia="ru-RU" w:bidi="ru-RU"/>
              </w:rPr>
              <w:t>комментарий</w:t>
            </w:r>
          </w:p>
        </w:tc>
      </w:tr>
      <w:tr w:rsidR="00846E71" w:rsidRPr="00846E71" w14:paraId="49257C72" w14:textId="77777777" w:rsidTr="00A31E16">
        <w:tblPrEx>
          <w:jc w:val="left"/>
        </w:tblPrEx>
        <w:trPr>
          <w:trHeight w:hRule="exact" w:val="964"/>
        </w:trPr>
        <w:tc>
          <w:tcPr>
            <w:tcW w:w="782" w:type="dxa"/>
            <w:gridSpan w:val="3"/>
            <w:tcBorders>
              <w:top w:val="single" w:sz="4" w:space="0" w:color="auto"/>
              <w:left w:val="single" w:sz="4" w:space="0" w:color="auto"/>
            </w:tcBorders>
            <w:shd w:val="clear" w:color="auto" w:fill="FFFFFF"/>
          </w:tcPr>
          <w:p w14:paraId="5F78E8D8" w14:textId="77777777" w:rsidR="00846E71" w:rsidRPr="00846E71" w:rsidRDefault="00846E71" w:rsidP="00846E71">
            <w:pPr>
              <w:spacing w:after="0" w:line="240" w:lineRule="auto"/>
              <w:ind w:left="300"/>
              <w:rPr>
                <w:rFonts w:ascii="Times New Roman" w:eastAsia="Calibri" w:hAnsi="Times New Roman" w:cs="Times New Roman"/>
                <w:sz w:val="24"/>
                <w:szCs w:val="24"/>
                <w:lang w:val="en-US"/>
              </w:rPr>
            </w:pPr>
            <w:r w:rsidRPr="00846E71">
              <w:rPr>
                <w:rFonts w:ascii="Times New Roman" w:eastAsia="Arial Unicode MS" w:hAnsi="Times New Roman" w:cs="Times New Roman"/>
                <w:color w:val="000000"/>
                <w:sz w:val="24"/>
                <w:szCs w:val="24"/>
                <w:lang w:val="ru-RU" w:eastAsia="ru-RU" w:bidi="ru-RU"/>
              </w:rPr>
              <w:t>20</w:t>
            </w:r>
          </w:p>
        </w:tc>
        <w:tc>
          <w:tcPr>
            <w:tcW w:w="4458" w:type="dxa"/>
            <w:tcBorders>
              <w:top w:val="single" w:sz="4" w:space="0" w:color="auto"/>
              <w:left w:val="single" w:sz="4" w:space="0" w:color="auto"/>
            </w:tcBorders>
            <w:shd w:val="clear" w:color="auto" w:fill="FFFFFF"/>
            <w:vAlign w:val="bottom"/>
          </w:tcPr>
          <w:p w14:paraId="3C89A10D" w14:textId="77777777" w:rsidR="00846E71" w:rsidRPr="00846E71" w:rsidRDefault="00846E71" w:rsidP="00846E71">
            <w:pPr>
              <w:spacing w:after="0" w:line="240" w:lineRule="auto"/>
              <w:rPr>
                <w:rFonts w:ascii="Times New Roman" w:eastAsia="Calibri" w:hAnsi="Times New Roman" w:cs="Times New Roman"/>
                <w:sz w:val="24"/>
                <w:szCs w:val="24"/>
                <w:lang w:val="ru-RU"/>
              </w:rPr>
            </w:pPr>
            <w:r w:rsidRPr="00846E71">
              <w:rPr>
                <w:rFonts w:ascii="Times New Roman" w:eastAsia="Arial Unicode MS" w:hAnsi="Times New Roman" w:cs="Times New Roman"/>
                <w:color w:val="000000"/>
                <w:sz w:val="24"/>
                <w:szCs w:val="24"/>
                <w:lang w:val="ru-RU" w:eastAsia="ru-RU" w:bidi="ru-RU"/>
              </w:rPr>
              <w:t>Все случаи увольнений по инициативе работника подкреплены личными заявлениями, оформлены правильно</w:t>
            </w:r>
          </w:p>
        </w:tc>
        <w:tc>
          <w:tcPr>
            <w:tcW w:w="734" w:type="dxa"/>
            <w:tcBorders>
              <w:top w:val="single" w:sz="4" w:space="0" w:color="auto"/>
              <w:left w:val="single" w:sz="4" w:space="0" w:color="auto"/>
            </w:tcBorders>
            <w:shd w:val="clear" w:color="auto" w:fill="FFFFFF"/>
          </w:tcPr>
          <w:p w14:paraId="06F44FDC"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658" w:type="dxa"/>
            <w:gridSpan w:val="2"/>
            <w:tcBorders>
              <w:top w:val="single" w:sz="4" w:space="0" w:color="auto"/>
              <w:left w:val="single" w:sz="4" w:space="0" w:color="auto"/>
            </w:tcBorders>
            <w:shd w:val="clear" w:color="auto" w:fill="FFFFFF"/>
          </w:tcPr>
          <w:p w14:paraId="65A8601E"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3163" w:type="dxa"/>
            <w:gridSpan w:val="4"/>
            <w:tcBorders>
              <w:top w:val="single" w:sz="4" w:space="0" w:color="auto"/>
              <w:left w:val="single" w:sz="4" w:space="0" w:color="auto"/>
              <w:right w:val="single" w:sz="4" w:space="0" w:color="auto"/>
            </w:tcBorders>
            <w:shd w:val="clear" w:color="auto" w:fill="FFFFFF"/>
          </w:tcPr>
          <w:p w14:paraId="077C5DC1"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r>
      <w:tr w:rsidR="00846E71" w:rsidRPr="00846E71" w14:paraId="4862D7EC" w14:textId="77777777" w:rsidTr="00A31E16">
        <w:tblPrEx>
          <w:jc w:val="left"/>
        </w:tblPrEx>
        <w:trPr>
          <w:trHeight w:hRule="exact" w:val="924"/>
        </w:trPr>
        <w:tc>
          <w:tcPr>
            <w:tcW w:w="782" w:type="dxa"/>
            <w:gridSpan w:val="3"/>
            <w:tcBorders>
              <w:top w:val="single" w:sz="4" w:space="0" w:color="auto"/>
              <w:left w:val="single" w:sz="4" w:space="0" w:color="auto"/>
            </w:tcBorders>
            <w:shd w:val="clear" w:color="auto" w:fill="FFFFFF"/>
          </w:tcPr>
          <w:p w14:paraId="3E23F842" w14:textId="77777777" w:rsidR="00846E71" w:rsidRPr="00846E71" w:rsidRDefault="00846E71" w:rsidP="00846E71">
            <w:pPr>
              <w:spacing w:after="0" w:line="240" w:lineRule="auto"/>
              <w:ind w:left="300"/>
              <w:rPr>
                <w:rFonts w:ascii="Times New Roman" w:eastAsia="Calibri" w:hAnsi="Times New Roman" w:cs="Times New Roman"/>
                <w:sz w:val="24"/>
                <w:szCs w:val="24"/>
                <w:lang w:val="en-US"/>
              </w:rPr>
            </w:pPr>
            <w:r w:rsidRPr="00846E71">
              <w:rPr>
                <w:rFonts w:ascii="Times New Roman" w:eastAsia="Arial Unicode MS" w:hAnsi="Times New Roman" w:cs="Times New Roman"/>
                <w:color w:val="000000"/>
                <w:sz w:val="24"/>
                <w:szCs w:val="24"/>
                <w:lang w:val="ru-RU" w:eastAsia="ru-RU" w:bidi="ru-RU"/>
              </w:rPr>
              <w:t>21</w:t>
            </w:r>
          </w:p>
        </w:tc>
        <w:tc>
          <w:tcPr>
            <w:tcW w:w="4458" w:type="dxa"/>
            <w:tcBorders>
              <w:top w:val="single" w:sz="4" w:space="0" w:color="auto"/>
              <w:left w:val="single" w:sz="4" w:space="0" w:color="auto"/>
            </w:tcBorders>
            <w:shd w:val="clear" w:color="auto" w:fill="FFFFFF"/>
            <w:vAlign w:val="bottom"/>
          </w:tcPr>
          <w:p w14:paraId="04F7C376" w14:textId="77777777" w:rsidR="00846E71" w:rsidRPr="00846E71" w:rsidRDefault="00846E71" w:rsidP="00846E71">
            <w:pPr>
              <w:spacing w:after="0" w:line="240" w:lineRule="auto"/>
              <w:rPr>
                <w:rFonts w:ascii="Times New Roman" w:eastAsia="Calibri" w:hAnsi="Times New Roman" w:cs="Times New Roman"/>
                <w:sz w:val="24"/>
                <w:szCs w:val="24"/>
                <w:lang w:val="ru-RU"/>
              </w:rPr>
            </w:pPr>
            <w:r w:rsidRPr="00846E71">
              <w:rPr>
                <w:rFonts w:ascii="Times New Roman" w:eastAsia="Arial Unicode MS" w:hAnsi="Times New Roman" w:cs="Times New Roman"/>
                <w:color w:val="000000"/>
                <w:sz w:val="24"/>
                <w:szCs w:val="24"/>
                <w:lang w:val="ru-RU" w:eastAsia="ru-RU" w:bidi="ru-RU"/>
              </w:rPr>
              <w:t>Все случаи увольнений по инициативе работодателя адекватны, соответствуют требованиям Трудового Кодекса РК</w:t>
            </w:r>
          </w:p>
        </w:tc>
        <w:tc>
          <w:tcPr>
            <w:tcW w:w="734" w:type="dxa"/>
            <w:tcBorders>
              <w:top w:val="single" w:sz="4" w:space="0" w:color="auto"/>
              <w:left w:val="single" w:sz="4" w:space="0" w:color="auto"/>
            </w:tcBorders>
            <w:shd w:val="clear" w:color="auto" w:fill="FFFFFF"/>
          </w:tcPr>
          <w:p w14:paraId="30124449"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658" w:type="dxa"/>
            <w:gridSpan w:val="2"/>
            <w:tcBorders>
              <w:top w:val="single" w:sz="4" w:space="0" w:color="auto"/>
              <w:left w:val="single" w:sz="4" w:space="0" w:color="auto"/>
            </w:tcBorders>
            <w:shd w:val="clear" w:color="auto" w:fill="FFFFFF"/>
          </w:tcPr>
          <w:p w14:paraId="47D263C2"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3163" w:type="dxa"/>
            <w:gridSpan w:val="4"/>
            <w:tcBorders>
              <w:top w:val="single" w:sz="4" w:space="0" w:color="auto"/>
              <w:left w:val="single" w:sz="4" w:space="0" w:color="auto"/>
              <w:right w:val="single" w:sz="4" w:space="0" w:color="auto"/>
            </w:tcBorders>
            <w:shd w:val="clear" w:color="auto" w:fill="FFFFFF"/>
          </w:tcPr>
          <w:p w14:paraId="6D49EF01"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r>
      <w:tr w:rsidR="00846E71" w:rsidRPr="00846E71" w14:paraId="13B7D1FE" w14:textId="77777777" w:rsidTr="00A31E16">
        <w:tblPrEx>
          <w:jc w:val="left"/>
        </w:tblPrEx>
        <w:trPr>
          <w:trHeight w:hRule="exact" w:val="590"/>
        </w:trPr>
        <w:tc>
          <w:tcPr>
            <w:tcW w:w="5240" w:type="dxa"/>
            <w:gridSpan w:val="4"/>
            <w:tcBorders>
              <w:top w:val="single" w:sz="4" w:space="0" w:color="auto"/>
              <w:left w:val="single" w:sz="4" w:space="0" w:color="auto"/>
            </w:tcBorders>
            <w:shd w:val="clear" w:color="auto" w:fill="FFFFFF"/>
            <w:vAlign w:val="bottom"/>
          </w:tcPr>
          <w:p w14:paraId="13025B91" w14:textId="77777777" w:rsidR="00846E71" w:rsidRPr="00846E71" w:rsidRDefault="00846E71" w:rsidP="00846E71">
            <w:pPr>
              <w:spacing w:after="0" w:line="240" w:lineRule="auto"/>
              <w:jc w:val="center"/>
              <w:rPr>
                <w:rFonts w:ascii="Times New Roman" w:eastAsia="Calibri" w:hAnsi="Times New Roman" w:cs="Times New Roman"/>
                <w:sz w:val="24"/>
                <w:szCs w:val="24"/>
                <w:lang w:val="en-US"/>
              </w:rPr>
            </w:pPr>
            <w:r w:rsidRPr="00846E71">
              <w:rPr>
                <w:rFonts w:ascii="Times New Roman" w:eastAsia="Arial Unicode MS" w:hAnsi="Times New Roman" w:cs="Times New Roman"/>
                <w:b/>
                <w:bCs/>
                <w:color w:val="000000"/>
                <w:sz w:val="24"/>
                <w:szCs w:val="24"/>
                <w:lang w:val="ru-RU" w:eastAsia="ru-RU" w:bidi="ru-RU"/>
              </w:rPr>
              <w:t>Исполнение условий коллективного договора</w:t>
            </w:r>
          </w:p>
        </w:tc>
        <w:tc>
          <w:tcPr>
            <w:tcW w:w="734" w:type="dxa"/>
            <w:tcBorders>
              <w:top w:val="single" w:sz="4" w:space="0" w:color="auto"/>
              <w:left w:val="single" w:sz="4" w:space="0" w:color="auto"/>
            </w:tcBorders>
            <w:shd w:val="clear" w:color="auto" w:fill="FFFFFF"/>
          </w:tcPr>
          <w:p w14:paraId="5C7F938E" w14:textId="77777777" w:rsidR="00846E71" w:rsidRPr="00846E71" w:rsidRDefault="00846E71" w:rsidP="00846E71">
            <w:pPr>
              <w:spacing w:after="0" w:line="240" w:lineRule="auto"/>
              <w:ind w:left="240"/>
              <w:rPr>
                <w:rFonts w:ascii="Times New Roman" w:eastAsia="Calibri" w:hAnsi="Times New Roman" w:cs="Times New Roman"/>
                <w:sz w:val="24"/>
                <w:szCs w:val="24"/>
                <w:lang w:val="en-US"/>
              </w:rPr>
            </w:pPr>
            <w:r w:rsidRPr="00846E71">
              <w:rPr>
                <w:rFonts w:ascii="Times New Roman" w:eastAsia="Arial Unicode MS" w:hAnsi="Times New Roman" w:cs="Times New Roman"/>
                <w:b/>
                <w:bCs/>
                <w:color w:val="000000"/>
                <w:sz w:val="24"/>
                <w:szCs w:val="24"/>
                <w:lang w:val="ru-RU" w:eastAsia="ru-RU" w:bidi="ru-RU"/>
              </w:rPr>
              <w:t>да</w:t>
            </w:r>
          </w:p>
        </w:tc>
        <w:tc>
          <w:tcPr>
            <w:tcW w:w="658" w:type="dxa"/>
            <w:gridSpan w:val="2"/>
            <w:tcBorders>
              <w:top w:val="single" w:sz="4" w:space="0" w:color="auto"/>
              <w:left w:val="single" w:sz="4" w:space="0" w:color="auto"/>
            </w:tcBorders>
            <w:shd w:val="clear" w:color="auto" w:fill="FFFFFF"/>
          </w:tcPr>
          <w:p w14:paraId="254C8C2C" w14:textId="77777777" w:rsidR="00846E71" w:rsidRPr="00846E71" w:rsidRDefault="00846E71" w:rsidP="00846E71">
            <w:pPr>
              <w:spacing w:after="0" w:line="240" w:lineRule="auto"/>
              <w:ind w:left="140"/>
              <w:rPr>
                <w:rFonts w:ascii="Times New Roman" w:eastAsia="Calibri" w:hAnsi="Times New Roman" w:cs="Times New Roman"/>
                <w:sz w:val="24"/>
                <w:szCs w:val="24"/>
                <w:lang w:val="en-US"/>
              </w:rPr>
            </w:pPr>
            <w:r w:rsidRPr="00846E71">
              <w:rPr>
                <w:rFonts w:ascii="Times New Roman" w:eastAsia="Arial Unicode MS" w:hAnsi="Times New Roman" w:cs="Times New Roman"/>
                <w:b/>
                <w:bCs/>
                <w:color w:val="000000"/>
                <w:sz w:val="24"/>
                <w:szCs w:val="24"/>
                <w:lang w:val="ru-RU" w:eastAsia="ru-RU" w:bidi="ru-RU"/>
              </w:rPr>
              <w:t>нет</w:t>
            </w:r>
          </w:p>
        </w:tc>
        <w:tc>
          <w:tcPr>
            <w:tcW w:w="3163" w:type="dxa"/>
            <w:gridSpan w:val="4"/>
            <w:tcBorders>
              <w:top w:val="single" w:sz="4" w:space="0" w:color="auto"/>
              <w:left w:val="single" w:sz="4" w:space="0" w:color="auto"/>
              <w:right w:val="single" w:sz="4" w:space="0" w:color="auto"/>
            </w:tcBorders>
            <w:shd w:val="clear" w:color="auto" w:fill="FFFFFF"/>
          </w:tcPr>
          <w:p w14:paraId="04AA48CF" w14:textId="77777777" w:rsidR="00846E71" w:rsidRPr="00846E71" w:rsidRDefault="00846E71" w:rsidP="00846E71">
            <w:pPr>
              <w:spacing w:after="0" w:line="240" w:lineRule="auto"/>
              <w:jc w:val="center"/>
              <w:rPr>
                <w:rFonts w:ascii="Times New Roman" w:eastAsia="Calibri" w:hAnsi="Times New Roman" w:cs="Times New Roman"/>
                <w:sz w:val="24"/>
                <w:szCs w:val="24"/>
                <w:lang w:val="en-US"/>
              </w:rPr>
            </w:pPr>
            <w:r w:rsidRPr="00846E71">
              <w:rPr>
                <w:rFonts w:ascii="Times New Roman" w:eastAsia="Arial Unicode MS" w:hAnsi="Times New Roman" w:cs="Times New Roman"/>
                <w:b/>
                <w:bCs/>
                <w:color w:val="000000"/>
                <w:sz w:val="24"/>
                <w:szCs w:val="24"/>
                <w:lang w:val="ru-RU" w:eastAsia="ru-RU" w:bidi="ru-RU"/>
              </w:rPr>
              <w:t>комментарий</w:t>
            </w:r>
          </w:p>
        </w:tc>
      </w:tr>
      <w:tr w:rsidR="00846E71" w:rsidRPr="00846E71" w14:paraId="59526ADE" w14:textId="77777777" w:rsidTr="00A31E16">
        <w:tblPrEx>
          <w:jc w:val="left"/>
        </w:tblPrEx>
        <w:trPr>
          <w:trHeight w:hRule="exact" w:val="586"/>
        </w:trPr>
        <w:tc>
          <w:tcPr>
            <w:tcW w:w="782" w:type="dxa"/>
            <w:gridSpan w:val="3"/>
            <w:tcBorders>
              <w:top w:val="single" w:sz="4" w:space="0" w:color="auto"/>
              <w:left w:val="single" w:sz="4" w:space="0" w:color="auto"/>
            </w:tcBorders>
            <w:shd w:val="clear" w:color="auto" w:fill="FFFFFF"/>
            <w:vAlign w:val="center"/>
          </w:tcPr>
          <w:p w14:paraId="0DFFB7DF" w14:textId="77777777" w:rsidR="00846E71" w:rsidRPr="00846E71" w:rsidRDefault="00846E71" w:rsidP="00846E71">
            <w:pPr>
              <w:spacing w:after="0" w:line="240" w:lineRule="auto"/>
              <w:ind w:left="280"/>
              <w:rPr>
                <w:rFonts w:ascii="Times New Roman" w:eastAsia="Calibri" w:hAnsi="Times New Roman" w:cs="Times New Roman"/>
                <w:sz w:val="24"/>
                <w:szCs w:val="24"/>
                <w:lang w:val="en-US"/>
              </w:rPr>
            </w:pPr>
            <w:r w:rsidRPr="00846E71">
              <w:rPr>
                <w:rFonts w:ascii="Times New Roman" w:eastAsia="Arial Unicode MS" w:hAnsi="Times New Roman" w:cs="Times New Roman"/>
                <w:color w:val="000000"/>
                <w:sz w:val="24"/>
                <w:szCs w:val="24"/>
                <w:lang w:val="ru-RU" w:eastAsia="ru-RU" w:bidi="ru-RU"/>
              </w:rPr>
              <w:t>22</w:t>
            </w:r>
          </w:p>
        </w:tc>
        <w:tc>
          <w:tcPr>
            <w:tcW w:w="4458" w:type="dxa"/>
            <w:tcBorders>
              <w:top w:val="single" w:sz="4" w:space="0" w:color="auto"/>
              <w:left w:val="single" w:sz="4" w:space="0" w:color="auto"/>
            </w:tcBorders>
            <w:shd w:val="clear" w:color="auto" w:fill="FFFFFF"/>
            <w:vAlign w:val="bottom"/>
          </w:tcPr>
          <w:p w14:paraId="263D9B23" w14:textId="77777777" w:rsidR="00846E71" w:rsidRPr="00846E71" w:rsidRDefault="00846E71" w:rsidP="00846E71">
            <w:pPr>
              <w:spacing w:after="0" w:line="240" w:lineRule="auto"/>
              <w:rPr>
                <w:rFonts w:ascii="Times New Roman" w:eastAsia="Calibri" w:hAnsi="Times New Roman" w:cs="Times New Roman"/>
                <w:sz w:val="24"/>
                <w:szCs w:val="24"/>
                <w:lang w:val="ru-RU"/>
              </w:rPr>
            </w:pPr>
            <w:r w:rsidRPr="00846E71">
              <w:rPr>
                <w:rFonts w:ascii="Times New Roman" w:eastAsia="Arial Unicode MS" w:hAnsi="Times New Roman" w:cs="Times New Roman"/>
                <w:color w:val="000000"/>
                <w:sz w:val="24"/>
                <w:szCs w:val="24"/>
                <w:lang w:val="ru-RU" w:eastAsia="ru-RU" w:bidi="ru-RU"/>
              </w:rPr>
              <w:t>В компании имеется коллективный договор</w:t>
            </w:r>
          </w:p>
        </w:tc>
        <w:tc>
          <w:tcPr>
            <w:tcW w:w="734" w:type="dxa"/>
            <w:tcBorders>
              <w:top w:val="single" w:sz="4" w:space="0" w:color="auto"/>
              <w:left w:val="single" w:sz="4" w:space="0" w:color="auto"/>
            </w:tcBorders>
            <w:shd w:val="clear" w:color="auto" w:fill="FFFFFF"/>
          </w:tcPr>
          <w:p w14:paraId="24755F3D"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658" w:type="dxa"/>
            <w:gridSpan w:val="2"/>
            <w:tcBorders>
              <w:top w:val="single" w:sz="4" w:space="0" w:color="auto"/>
              <w:left w:val="single" w:sz="4" w:space="0" w:color="auto"/>
            </w:tcBorders>
            <w:shd w:val="clear" w:color="auto" w:fill="FFFFFF"/>
          </w:tcPr>
          <w:p w14:paraId="45D3729D"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3163" w:type="dxa"/>
            <w:gridSpan w:val="4"/>
            <w:tcBorders>
              <w:top w:val="single" w:sz="4" w:space="0" w:color="auto"/>
              <w:left w:val="single" w:sz="4" w:space="0" w:color="auto"/>
              <w:right w:val="single" w:sz="4" w:space="0" w:color="auto"/>
            </w:tcBorders>
            <w:shd w:val="clear" w:color="auto" w:fill="FFFFFF"/>
          </w:tcPr>
          <w:p w14:paraId="5BE0C780"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r>
      <w:tr w:rsidR="00846E71" w:rsidRPr="00846E71" w14:paraId="603A8C3D" w14:textId="77777777" w:rsidTr="00A31E16">
        <w:tblPrEx>
          <w:jc w:val="left"/>
        </w:tblPrEx>
        <w:trPr>
          <w:trHeight w:hRule="exact" w:val="737"/>
        </w:trPr>
        <w:tc>
          <w:tcPr>
            <w:tcW w:w="782" w:type="dxa"/>
            <w:gridSpan w:val="3"/>
            <w:tcBorders>
              <w:top w:val="single" w:sz="4" w:space="0" w:color="auto"/>
              <w:left w:val="single" w:sz="4" w:space="0" w:color="auto"/>
            </w:tcBorders>
            <w:shd w:val="clear" w:color="auto" w:fill="FFFFFF"/>
          </w:tcPr>
          <w:p w14:paraId="49DA99AB" w14:textId="77777777" w:rsidR="00846E71" w:rsidRPr="00846E71" w:rsidRDefault="00846E71" w:rsidP="00846E71">
            <w:pPr>
              <w:spacing w:after="0" w:line="240" w:lineRule="auto"/>
              <w:ind w:left="280"/>
              <w:rPr>
                <w:rFonts w:ascii="Times New Roman" w:eastAsia="Calibri" w:hAnsi="Times New Roman" w:cs="Times New Roman"/>
                <w:sz w:val="24"/>
                <w:szCs w:val="24"/>
                <w:lang w:val="en-US"/>
              </w:rPr>
            </w:pPr>
            <w:r w:rsidRPr="00846E71">
              <w:rPr>
                <w:rFonts w:ascii="Times New Roman" w:eastAsia="Arial Unicode MS" w:hAnsi="Times New Roman" w:cs="Times New Roman"/>
                <w:color w:val="000000"/>
                <w:sz w:val="24"/>
                <w:szCs w:val="24"/>
                <w:lang w:val="ru-RU" w:eastAsia="ru-RU" w:bidi="ru-RU"/>
              </w:rPr>
              <w:t>23</w:t>
            </w:r>
          </w:p>
        </w:tc>
        <w:tc>
          <w:tcPr>
            <w:tcW w:w="4458" w:type="dxa"/>
            <w:tcBorders>
              <w:top w:val="single" w:sz="4" w:space="0" w:color="auto"/>
              <w:left w:val="single" w:sz="4" w:space="0" w:color="auto"/>
            </w:tcBorders>
            <w:shd w:val="clear" w:color="auto" w:fill="FFFFFF"/>
            <w:vAlign w:val="bottom"/>
          </w:tcPr>
          <w:p w14:paraId="624618D9" w14:textId="77777777" w:rsidR="00846E71" w:rsidRPr="00846E71" w:rsidRDefault="00846E71" w:rsidP="00846E71">
            <w:pPr>
              <w:spacing w:after="0" w:line="240" w:lineRule="auto"/>
              <w:rPr>
                <w:rFonts w:ascii="Times New Roman" w:eastAsia="Calibri" w:hAnsi="Times New Roman" w:cs="Times New Roman"/>
                <w:sz w:val="24"/>
                <w:szCs w:val="24"/>
                <w:lang w:val="ru-RU"/>
              </w:rPr>
            </w:pPr>
            <w:r w:rsidRPr="00846E71">
              <w:rPr>
                <w:rFonts w:ascii="Times New Roman" w:eastAsia="Arial Unicode MS" w:hAnsi="Times New Roman" w:cs="Times New Roman"/>
                <w:color w:val="000000"/>
                <w:sz w:val="24"/>
                <w:szCs w:val="24"/>
                <w:lang w:val="ru-RU" w:eastAsia="ru-RU" w:bidi="ru-RU"/>
              </w:rPr>
              <w:t>В компании имеется рабочий комитет представителей работников/профсоюз</w:t>
            </w:r>
          </w:p>
        </w:tc>
        <w:tc>
          <w:tcPr>
            <w:tcW w:w="734" w:type="dxa"/>
            <w:tcBorders>
              <w:top w:val="single" w:sz="4" w:space="0" w:color="auto"/>
              <w:left w:val="single" w:sz="4" w:space="0" w:color="auto"/>
            </w:tcBorders>
            <w:shd w:val="clear" w:color="auto" w:fill="FFFFFF"/>
          </w:tcPr>
          <w:p w14:paraId="363433F8"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658" w:type="dxa"/>
            <w:gridSpan w:val="2"/>
            <w:tcBorders>
              <w:top w:val="single" w:sz="4" w:space="0" w:color="auto"/>
              <w:left w:val="single" w:sz="4" w:space="0" w:color="auto"/>
            </w:tcBorders>
            <w:shd w:val="clear" w:color="auto" w:fill="FFFFFF"/>
          </w:tcPr>
          <w:p w14:paraId="0BBA8398"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3163" w:type="dxa"/>
            <w:gridSpan w:val="4"/>
            <w:tcBorders>
              <w:top w:val="single" w:sz="4" w:space="0" w:color="auto"/>
              <w:left w:val="single" w:sz="4" w:space="0" w:color="auto"/>
              <w:right w:val="single" w:sz="4" w:space="0" w:color="auto"/>
            </w:tcBorders>
            <w:shd w:val="clear" w:color="auto" w:fill="FFFFFF"/>
          </w:tcPr>
          <w:p w14:paraId="0D57112C"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r>
      <w:tr w:rsidR="00846E71" w:rsidRPr="00846E71" w14:paraId="639D218C" w14:textId="77777777" w:rsidTr="00A31E16">
        <w:tblPrEx>
          <w:jc w:val="left"/>
        </w:tblPrEx>
        <w:trPr>
          <w:trHeight w:hRule="exact" w:val="586"/>
        </w:trPr>
        <w:tc>
          <w:tcPr>
            <w:tcW w:w="5240" w:type="dxa"/>
            <w:gridSpan w:val="4"/>
            <w:tcBorders>
              <w:top w:val="single" w:sz="4" w:space="0" w:color="auto"/>
              <w:left w:val="single" w:sz="4" w:space="0" w:color="auto"/>
            </w:tcBorders>
            <w:shd w:val="clear" w:color="auto" w:fill="FFFFFF"/>
            <w:vAlign w:val="bottom"/>
          </w:tcPr>
          <w:p w14:paraId="4122F666" w14:textId="77777777" w:rsidR="00846E71" w:rsidRPr="00846E71" w:rsidRDefault="00846E71" w:rsidP="00846E71">
            <w:pPr>
              <w:spacing w:after="0" w:line="240" w:lineRule="auto"/>
              <w:jc w:val="center"/>
              <w:rPr>
                <w:rFonts w:ascii="Times New Roman" w:eastAsia="Calibri" w:hAnsi="Times New Roman" w:cs="Times New Roman"/>
                <w:sz w:val="24"/>
                <w:szCs w:val="24"/>
                <w:lang w:val="ru-RU"/>
              </w:rPr>
            </w:pPr>
            <w:r w:rsidRPr="00846E71">
              <w:rPr>
                <w:rFonts w:ascii="Times New Roman" w:eastAsia="Arial Unicode MS" w:hAnsi="Times New Roman" w:cs="Times New Roman"/>
                <w:b/>
                <w:bCs/>
                <w:color w:val="000000"/>
                <w:sz w:val="24"/>
                <w:szCs w:val="24"/>
                <w:lang w:val="ru-RU" w:eastAsia="ru-RU" w:bidi="ru-RU"/>
              </w:rPr>
              <w:t>Требования к социально-бытовым условиям</w:t>
            </w:r>
          </w:p>
        </w:tc>
        <w:tc>
          <w:tcPr>
            <w:tcW w:w="734" w:type="dxa"/>
            <w:tcBorders>
              <w:top w:val="single" w:sz="4" w:space="0" w:color="auto"/>
              <w:left w:val="single" w:sz="4" w:space="0" w:color="auto"/>
            </w:tcBorders>
            <w:shd w:val="clear" w:color="auto" w:fill="FFFFFF"/>
          </w:tcPr>
          <w:p w14:paraId="755372A8" w14:textId="77777777" w:rsidR="00846E71" w:rsidRPr="00846E71" w:rsidRDefault="00846E71" w:rsidP="00846E71">
            <w:pPr>
              <w:spacing w:after="0" w:line="240" w:lineRule="auto"/>
              <w:ind w:left="240"/>
              <w:rPr>
                <w:rFonts w:ascii="Times New Roman" w:eastAsia="Calibri" w:hAnsi="Times New Roman" w:cs="Times New Roman"/>
                <w:sz w:val="24"/>
                <w:szCs w:val="24"/>
                <w:lang w:val="en-US"/>
              </w:rPr>
            </w:pPr>
            <w:r w:rsidRPr="00846E71">
              <w:rPr>
                <w:rFonts w:ascii="Times New Roman" w:eastAsia="Arial Unicode MS" w:hAnsi="Times New Roman" w:cs="Times New Roman"/>
                <w:b/>
                <w:bCs/>
                <w:color w:val="000000"/>
                <w:sz w:val="24"/>
                <w:szCs w:val="24"/>
                <w:lang w:val="ru-RU" w:eastAsia="ru-RU" w:bidi="ru-RU"/>
              </w:rPr>
              <w:t>да</w:t>
            </w:r>
          </w:p>
        </w:tc>
        <w:tc>
          <w:tcPr>
            <w:tcW w:w="658" w:type="dxa"/>
            <w:gridSpan w:val="2"/>
            <w:tcBorders>
              <w:top w:val="single" w:sz="4" w:space="0" w:color="auto"/>
              <w:left w:val="single" w:sz="4" w:space="0" w:color="auto"/>
            </w:tcBorders>
            <w:shd w:val="clear" w:color="auto" w:fill="FFFFFF"/>
          </w:tcPr>
          <w:p w14:paraId="1D627B70" w14:textId="77777777" w:rsidR="00846E71" w:rsidRPr="00846E71" w:rsidRDefault="00846E71" w:rsidP="00846E71">
            <w:pPr>
              <w:spacing w:after="0" w:line="240" w:lineRule="auto"/>
              <w:ind w:left="140"/>
              <w:rPr>
                <w:rFonts w:ascii="Times New Roman" w:eastAsia="Calibri" w:hAnsi="Times New Roman" w:cs="Times New Roman"/>
                <w:sz w:val="24"/>
                <w:szCs w:val="24"/>
                <w:lang w:val="en-US"/>
              </w:rPr>
            </w:pPr>
            <w:r w:rsidRPr="00846E71">
              <w:rPr>
                <w:rFonts w:ascii="Times New Roman" w:eastAsia="Arial Unicode MS" w:hAnsi="Times New Roman" w:cs="Times New Roman"/>
                <w:b/>
                <w:bCs/>
                <w:color w:val="000000"/>
                <w:sz w:val="24"/>
                <w:szCs w:val="24"/>
                <w:lang w:val="ru-RU" w:eastAsia="ru-RU" w:bidi="ru-RU"/>
              </w:rPr>
              <w:t>нет</w:t>
            </w:r>
          </w:p>
        </w:tc>
        <w:tc>
          <w:tcPr>
            <w:tcW w:w="3163" w:type="dxa"/>
            <w:gridSpan w:val="4"/>
            <w:tcBorders>
              <w:top w:val="single" w:sz="4" w:space="0" w:color="auto"/>
              <w:left w:val="single" w:sz="4" w:space="0" w:color="auto"/>
              <w:right w:val="single" w:sz="4" w:space="0" w:color="auto"/>
            </w:tcBorders>
            <w:shd w:val="clear" w:color="auto" w:fill="FFFFFF"/>
          </w:tcPr>
          <w:p w14:paraId="66263A72" w14:textId="77777777" w:rsidR="00846E71" w:rsidRPr="00846E71" w:rsidRDefault="00846E71" w:rsidP="00846E71">
            <w:pPr>
              <w:spacing w:after="0" w:line="240" w:lineRule="auto"/>
              <w:jc w:val="center"/>
              <w:rPr>
                <w:rFonts w:ascii="Times New Roman" w:eastAsia="Calibri" w:hAnsi="Times New Roman" w:cs="Times New Roman"/>
                <w:sz w:val="24"/>
                <w:szCs w:val="24"/>
                <w:lang w:val="en-US"/>
              </w:rPr>
            </w:pPr>
            <w:r w:rsidRPr="00846E71">
              <w:rPr>
                <w:rFonts w:ascii="Times New Roman" w:eastAsia="Arial Unicode MS" w:hAnsi="Times New Roman" w:cs="Times New Roman"/>
                <w:b/>
                <w:bCs/>
                <w:color w:val="000000"/>
                <w:sz w:val="24"/>
                <w:szCs w:val="24"/>
                <w:lang w:val="ru-RU" w:eastAsia="ru-RU" w:bidi="ru-RU"/>
              </w:rPr>
              <w:t>комментарий</w:t>
            </w:r>
          </w:p>
        </w:tc>
      </w:tr>
      <w:tr w:rsidR="00846E71" w:rsidRPr="00846E71" w14:paraId="21E17A2B" w14:textId="77777777" w:rsidTr="00A31E16">
        <w:tblPrEx>
          <w:jc w:val="left"/>
        </w:tblPrEx>
        <w:trPr>
          <w:trHeight w:hRule="exact" w:val="994"/>
        </w:trPr>
        <w:tc>
          <w:tcPr>
            <w:tcW w:w="782" w:type="dxa"/>
            <w:gridSpan w:val="3"/>
            <w:tcBorders>
              <w:top w:val="single" w:sz="4" w:space="0" w:color="auto"/>
              <w:left w:val="single" w:sz="4" w:space="0" w:color="auto"/>
            </w:tcBorders>
            <w:shd w:val="clear" w:color="auto" w:fill="FFFFFF"/>
          </w:tcPr>
          <w:p w14:paraId="1E1CD48C" w14:textId="77777777" w:rsidR="00846E71" w:rsidRPr="00846E71" w:rsidRDefault="00846E71" w:rsidP="00846E71">
            <w:pPr>
              <w:spacing w:after="0" w:line="240" w:lineRule="auto"/>
              <w:ind w:left="260"/>
              <w:rPr>
                <w:rFonts w:ascii="Times New Roman" w:eastAsia="Calibri" w:hAnsi="Times New Roman" w:cs="Times New Roman"/>
                <w:sz w:val="24"/>
                <w:szCs w:val="24"/>
                <w:lang w:val="en-US"/>
              </w:rPr>
            </w:pPr>
            <w:r w:rsidRPr="00846E71">
              <w:rPr>
                <w:rFonts w:ascii="Times New Roman" w:eastAsia="Arial Unicode MS" w:hAnsi="Times New Roman" w:cs="Times New Roman"/>
                <w:color w:val="000000"/>
                <w:sz w:val="24"/>
                <w:szCs w:val="24"/>
                <w:lang w:val="ru-RU" w:eastAsia="ru-RU" w:bidi="ru-RU"/>
              </w:rPr>
              <w:t>24</w:t>
            </w:r>
          </w:p>
        </w:tc>
        <w:tc>
          <w:tcPr>
            <w:tcW w:w="4458" w:type="dxa"/>
            <w:tcBorders>
              <w:top w:val="single" w:sz="4" w:space="0" w:color="auto"/>
              <w:left w:val="single" w:sz="4" w:space="0" w:color="auto"/>
            </w:tcBorders>
            <w:shd w:val="clear" w:color="auto" w:fill="FFFFFF"/>
            <w:vAlign w:val="bottom"/>
          </w:tcPr>
          <w:p w14:paraId="5312CCC9" w14:textId="77777777" w:rsidR="00846E71" w:rsidRPr="00846E71" w:rsidRDefault="00846E71" w:rsidP="00846E71">
            <w:pPr>
              <w:spacing w:after="0" w:line="240" w:lineRule="auto"/>
              <w:rPr>
                <w:rFonts w:ascii="Times New Roman" w:eastAsia="Calibri" w:hAnsi="Times New Roman" w:cs="Times New Roman"/>
                <w:sz w:val="24"/>
                <w:szCs w:val="24"/>
                <w:lang w:val="ru-RU"/>
              </w:rPr>
            </w:pPr>
            <w:r w:rsidRPr="00846E71">
              <w:rPr>
                <w:rFonts w:ascii="Times New Roman" w:eastAsia="Arial Unicode MS" w:hAnsi="Times New Roman" w:cs="Times New Roman"/>
                <w:color w:val="000000"/>
                <w:sz w:val="24"/>
                <w:szCs w:val="24"/>
                <w:lang w:val="ru-RU" w:eastAsia="ru-RU" w:bidi="ru-RU"/>
              </w:rPr>
              <w:t>Обеспечение горячим питанием и питьевой водой на всех местах производственной деятельности</w:t>
            </w:r>
          </w:p>
        </w:tc>
        <w:tc>
          <w:tcPr>
            <w:tcW w:w="734" w:type="dxa"/>
            <w:tcBorders>
              <w:top w:val="single" w:sz="4" w:space="0" w:color="auto"/>
              <w:left w:val="single" w:sz="4" w:space="0" w:color="auto"/>
            </w:tcBorders>
            <w:shd w:val="clear" w:color="auto" w:fill="FFFFFF"/>
          </w:tcPr>
          <w:p w14:paraId="13471144"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658" w:type="dxa"/>
            <w:gridSpan w:val="2"/>
            <w:tcBorders>
              <w:top w:val="single" w:sz="4" w:space="0" w:color="auto"/>
              <w:left w:val="single" w:sz="4" w:space="0" w:color="auto"/>
            </w:tcBorders>
            <w:shd w:val="clear" w:color="auto" w:fill="FFFFFF"/>
          </w:tcPr>
          <w:p w14:paraId="286E13CE"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3163" w:type="dxa"/>
            <w:gridSpan w:val="4"/>
            <w:tcBorders>
              <w:top w:val="single" w:sz="4" w:space="0" w:color="auto"/>
              <w:left w:val="single" w:sz="4" w:space="0" w:color="auto"/>
              <w:right w:val="single" w:sz="4" w:space="0" w:color="auto"/>
            </w:tcBorders>
            <w:shd w:val="clear" w:color="auto" w:fill="FFFFFF"/>
          </w:tcPr>
          <w:p w14:paraId="21FA7EDC"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r>
      <w:tr w:rsidR="00846E71" w:rsidRPr="00846E71" w14:paraId="1973CD5B" w14:textId="77777777" w:rsidTr="00A31E16">
        <w:tblPrEx>
          <w:jc w:val="left"/>
        </w:tblPrEx>
        <w:trPr>
          <w:trHeight w:hRule="exact" w:val="1798"/>
        </w:trPr>
        <w:tc>
          <w:tcPr>
            <w:tcW w:w="782" w:type="dxa"/>
            <w:gridSpan w:val="3"/>
            <w:tcBorders>
              <w:top w:val="single" w:sz="4" w:space="0" w:color="auto"/>
              <w:left w:val="single" w:sz="4" w:space="0" w:color="auto"/>
            </w:tcBorders>
            <w:shd w:val="clear" w:color="auto" w:fill="FFFFFF"/>
          </w:tcPr>
          <w:p w14:paraId="62187898" w14:textId="77777777" w:rsidR="00846E71" w:rsidRPr="00846E71" w:rsidRDefault="00846E71" w:rsidP="00846E71">
            <w:pPr>
              <w:spacing w:after="0" w:line="240" w:lineRule="auto"/>
              <w:ind w:left="260"/>
              <w:rPr>
                <w:rFonts w:ascii="Times New Roman" w:eastAsia="Calibri" w:hAnsi="Times New Roman" w:cs="Times New Roman"/>
                <w:sz w:val="24"/>
                <w:szCs w:val="24"/>
                <w:lang w:val="en-US"/>
              </w:rPr>
            </w:pPr>
            <w:r w:rsidRPr="00846E71">
              <w:rPr>
                <w:rFonts w:ascii="Times New Roman" w:eastAsia="Arial Unicode MS" w:hAnsi="Times New Roman" w:cs="Times New Roman"/>
                <w:color w:val="000000"/>
                <w:sz w:val="24"/>
                <w:szCs w:val="24"/>
                <w:lang w:val="ru-RU" w:eastAsia="ru-RU" w:bidi="ru-RU"/>
              </w:rPr>
              <w:t>25</w:t>
            </w:r>
          </w:p>
        </w:tc>
        <w:tc>
          <w:tcPr>
            <w:tcW w:w="4458" w:type="dxa"/>
            <w:tcBorders>
              <w:top w:val="single" w:sz="4" w:space="0" w:color="auto"/>
              <w:left w:val="single" w:sz="4" w:space="0" w:color="auto"/>
            </w:tcBorders>
            <w:shd w:val="clear" w:color="auto" w:fill="FFFFFF"/>
            <w:vAlign w:val="bottom"/>
          </w:tcPr>
          <w:p w14:paraId="5FD7492A" w14:textId="77777777" w:rsidR="00846E71" w:rsidRPr="00846E71" w:rsidRDefault="00846E71" w:rsidP="00846E71">
            <w:pPr>
              <w:spacing w:after="0" w:line="240" w:lineRule="auto"/>
              <w:rPr>
                <w:rFonts w:ascii="Times New Roman" w:eastAsia="Calibri" w:hAnsi="Times New Roman" w:cs="Times New Roman"/>
                <w:sz w:val="24"/>
                <w:szCs w:val="24"/>
                <w:lang w:val="ru-RU"/>
              </w:rPr>
            </w:pPr>
            <w:r w:rsidRPr="00846E71">
              <w:rPr>
                <w:rFonts w:ascii="Times New Roman" w:eastAsia="Arial Unicode MS" w:hAnsi="Times New Roman" w:cs="Times New Roman"/>
                <w:color w:val="000000"/>
                <w:sz w:val="24"/>
                <w:szCs w:val="24"/>
                <w:lang w:val="ru-RU" w:eastAsia="ru-RU" w:bidi="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734" w:type="dxa"/>
            <w:tcBorders>
              <w:top w:val="single" w:sz="4" w:space="0" w:color="auto"/>
              <w:left w:val="single" w:sz="4" w:space="0" w:color="auto"/>
            </w:tcBorders>
            <w:shd w:val="clear" w:color="auto" w:fill="FFFFFF"/>
          </w:tcPr>
          <w:p w14:paraId="611ECA50"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658" w:type="dxa"/>
            <w:gridSpan w:val="2"/>
            <w:tcBorders>
              <w:top w:val="single" w:sz="4" w:space="0" w:color="auto"/>
              <w:left w:val="single" w:sz="4" w:space="0" w:color="auto"/>
            </w:tcBorders>
            <w:shd w:val="clear" w:color="auto" w:fill="FFFFFF"/>
          </w:tcPr>
          <w:p w14:paraId="75445B24"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3163" w:type="dxa"/>
            <w:gridSpan w:val="4"/>
            <w:tcBorders>
              <w:top w:val="single" w:sz="4" w:space="0" w:color="auto"/>
              <w:left w:val="single" w:sz="4" w:space="0" w:color="auto"/>
              <w:right w:val="single" w:sz="4" w:space="0" w:color="auto"/>
            </w:tcBorders>
            <w:shd w:val="clear" w:color="auto" w:fill="FFFFFF"/>
          </w:tcPr>
          <w:p w14:paraId="5A696C7D"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r>
      <w:tr w:rsidR="00846E71" w:rsidRPr="00846E71" w14:paraId="782F6F9C" w14:textId="77777777" w:rsidTr="00A31E16">
        <w:tblPrEx>
          <w:jc w:val="left"/>
        </w:tblPrEx>
        <w:trPr>
          <w:trHeight w:hRule="exact" w:val="912"/>
        </w:trPr>
        <w:tc>
          <w:tcPr>
            <w:tcW w:w="782" w:type="dxa"/>
            <w:gridSpan w:val="3"/>
            <w:tcBorders>
              <w:top w:val="single" w:sz="4" w:space="0" w:color="auto"/>
              <w:left w:val="single" w:sz="4" w:space="0" w:color="auto"/>
            </w:tcBorders>
            <w:shd w:val="clear" w:color="auto" w:fill="FFFFFF"/>
          </w:tcPr>
          <w:p w14:paraId="0A99DCA6" w14:textId="77777777" w:rsidR="00846E71" w:rsidRPr="00846E71" w:rsidRDefault="00846E71" w:rsidP="00846E71">
            <w:pPr>
              <w:spacing w:after="0" w:line="240" w:lineRule="auto"/>
              <w:ind w:left="260"/>
              <w:rPr>
                <w:rFonts w:ascii="Times New Roman" w:eastAsia="Calibri" w:hAnsi="Times New Roman" w:cs="Times New Roman"/>
                <w:sz w:val="24"/>
                <w:szCs w:val="24"/>
                <w:lang w:val="en-US"/>
              </w:rPr>
            </w:pPr>
            <w:r w:rsidRPr="00846E71">
              <w:rPr>
                <w:rFonts w:ascii="Times New Roman" w:eastAsia="Arial Unicode MS" w:hAnsi="Times New Roman" w:cs="Times New Roman"/>
                <w:color w:val="000000"/>
                <w:sz w:val="24"/>
                <w:szCs w:val="24"/>
                <w:lang w:val="ru-RU" w:eastAsia="ru-RU" w:bidi="ru-RU"/>
              </w:rPr>
              <w:t>26</w:t>
            </w:r>
          </w:p>
        </w:tc>
        <w:tc>
          <w:tcPr>
            <w:tcW w:w="4458" w:type="dxa"/>
            <w:tcBorders>
              <w:top w:val="single" w:sz="4" w:space="0" w:color="auto"/>
              <w:left w:val="single" w:sz="4" w:space="0" w:color="auto"/>
            </w:tcBorders>
            <w:shd w:val="clear" w:color="auto" w:fill="FFFFFF"/>
            <w:vAlign w:val="bottom"/>
          </w:tcPr>
          <w:p w14:paraId="4BB295CF" w14:textId="77777777" w:rsidR="00846E71" w:rsidRPr="00846E71" w:rsidRDefault="00846E71" w:rsidP="00846E71">
            <w:pPr>
              <w:spacing w:after="0" w:line="240" w:lineRule="auto"/>
              <w:rPr>
                <w:rFonts w:ascii="Times New Roman" w:eastAsia="Calibri" w:hAnsi="Times New Roman" w:cs="Times New Roman"/>
                <w:sz w:val="24"/>
                <w:szCs w:val="24"/>
                <w:lang w:val="ru-RU"/>
              </w:rPr>
            </w:pPr>
            <w:r w:rsidRPr="00846E71">
              <w:rPr>
                <w:rFonts w:ascii="Times New Roman" w:eastAsia="Arial Unicode MS" w:hAnsi="Times New Roman" w:cs="Times New Roman"/>
                <w:color w:val="000000"/>
                <w:sz w:val="24"/>
                <w:szCs w:val="24"/>
                <w:lang w:val="ru-RU" w:eastAsia="ru-RU" w:bidi="ru-RU"/>
              </w:rPr>
              <w:t>Смена постельного белья, полотенец и другого мягкого инвентаря не менее 1 раза в неделю</w:t>
            </w:r>
          </w:p>
        </w:tc>
        <w:tc>
          <w:tcPr>
            <w:tcW w:w="734" w:type="dxa"/>
            <w:tcBorders>
              <w:top w:val="single" w:sz="4" w:space="0" w:color="auto"/>
              <w:left w:val="single" w:sz="4" w:space="0" w:color="auto"/>
            </w:tcBorders>
            <w:shd w:val="clear" w:color="auto" w:fill="FFFFFF"/>
          </w:tcPr>
          <w:p w14:paraId="1D2A074F"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658" w:type="dxa"/>
            <w:gridSpan w:val="2"/>
            <w:tcBorders>
              <w:top w:val="single" w:sz="4" w:space="0" w:color="auto"/>
              <w:left w:val="single" w:sz="4" w:space="0" w:color="auto"/>
            </w:tcBorders>
            <w:shd w:val="clear" w:color="auto" w:fill="FFFFFF"/>
          </w:tcPr>
          <w:p w14:paraId="706724C2"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3163" w:type="dxa"/>
            <w:gridSpan w:val="4"/>
            <w:tcBorders>
              <w:top w:val="single" w:sz="4" w:space="0" w:color="auto"/>
              <w:left w:val="single" w:sz="4" w:space="0" w:color="auto"/>
              <w:right w:val="single" w:sz="4" w:space="0" w:color="auto"/>
            </w:tcBorders>
            <w:shd w:val="clear" w:color="auto" w:fill="FFFFFF"/>
          </w:tcPr>
          <w:p w14:paraId="3FFA161F"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r>
      <w:tr w:rsidR="00846E71" w:rsidRPr="00846E71" w14:paraId="3747F2B9" w14:textId="77777777" w:rsidTr="00A31E16">
        <w:tblPrEx>
          <w:jc w:val="left"/>
        </w:tblPrEx>
        <w:trPr>
          <w:trHeight w:hRule="exact" w:val="1545"/>
        </w:trPr>
        <w:tc>
          <w:tcPr>
            <w:tcW w:w="782" w:type="dxa"/>
            <w:gridSpan w:val="3"/>
            <w:tcBorders>
              <w:top w:val="single" w:sz="4" w:space="0" w:color="auto"/>
              <w:left w:val="single" w:sz="4" w:space="0" w:color="auto"/>
            </w:tcBorders>
            <w:shd w:val="clear" w:color="auto" w:fill="FFFFFF"/>
          </w:tcPr>
          <w:p w14:paraId="4ED9B765" w14:textId="77777777" w:rsidR="00846E71" w:rsidRPr="00846E71" w:rsidRDefault="00846E71" w:rsidP="00846E71">
            <w:pPr>
              <w:spacing w:after="0" w:line="240" w:lineRule="auto"/>
              <w:ind w:left="260"/>
              <w:rPr>
                <w:rFonts w:ascii="Times New Roman" w:eastAsia="Calibri" w:hAnsi="Times New Roman" w:cs="Times New Roman"/>
                <w:sz w:val="24"/>
                <w:szCs w:val="24"/>
                <w:lang w:val="en-US"/>
              </w:rPr>
            </w:pPr>
            <w:r w:rsidRPr="00846E71">
              <w:rPr>
                <w:rFonts w:ascii="Times New Roman" w:eastAsia="Arial Unicode MS" w:hAnsi="Times New Roman" w:cs="Times New Roman"/>
                <w:color w:val="000000"/>
                <w:sz w:val="24"/>
                <w:szCs w:val="24"/>
                <w:lang w:val="ru-RU" w:eastAsia="ru-RU" w:bidi="ru-RU"/>
              </w:rPr>
              <w:t>27</w:t>
            </w:r>
          </w:p>
        </w:tc>
        <w:tc>
          <w:tcPr>
            <w:tcW w:w="4458" w:type="dxa"/>
            <w:tcBorders>
              <w:top w:val="single" w:sz="4" w:space="0" w:color="auto"/>
              <w:left w:val="single" w:sz="4" w:space="0" w:color="auto"/>
            </w:tcBorders>
            <w:shd w:val="clear" w:color="auto" w:fill="FFFFFF"/>
            <w:vAlign w:val="bottom"/>
          </w:tcPr>
          <w:p w14:paraId="115D841F" w14:textId="77777777" w:rsidR="00846E71" w:rsidRPr="00846E71" w:rsidRDefault="00846E71" w:rsidP="00846E71">
            <w:pPr>
              <w:spacing w:after="0" w:line="240" w:lineRule="auto"/>
              <w:rPr>
                <w:rFonts w:ascii="Times New Roman" w:eastAsia="Arial Unicode MS" w:hAnsi="Times New Roman" w:cs="Times New Roman"/>
                <w:color w:val="000000"/>
                <w:sz w:val="24"/>
                <w:szCs w:val="24"/>
                <w:lang w:val="ru-RU" w:eastAsia="ru-RU" w:bidi="ru-RU"/>
              </w:rPr>
            </w:pPr>
            <w:r w:rsidRPr="00846E71">
              <w:rPr>
                <w:rFonts w:ascii="Times New Roman" w:eastAsia="Arial Unicode MS" w:hAnsi="Times New Roman" w:cs="Times New Roman"/>
                <w:color w:val="000000"/>
                <w:sz w:val="24"/>
                <w:szCs w:val="24"/>
                <w:lang w:val="ru-RU" w:eastAsia="ru-RU" w:bidi="ru-RU"/>
              </w:rPr>
              <w:t>Осуществление сухую и влажную уборку с применением моющих, дезинфицирующих средств - ежедневно по мере необходимости, но не менее 1 раз в день;</w:t>
            </w:r>
          </w:p>
        </w:tc>
        <w:tc>
          <w:tcPr>
            <w:tcW w:w="734" w:type="dxa"/>
            <w:tcBorders>
              <w:top w:val="single" w:sz="4" w:space="0" w:color="auto"/>
              <w:left w:val="single" w:sz="4" w:space="0" w:color="auto"/>
            </w:tcBorders>
            <w:shd w:val="clear" w:color="auto" w:fill="FFFFFF"/>
          </w:tcPr>
          <w:p w14:paraId="4BA2585A"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658" w:type="dxa"/>
            <w:gridSpan w:val="2"/>
            <w:tcBorders>
              <w:top w:val="single" w:sz="4" w:space="0" w:color="auto"/>
              <w:left w:val="single" w:sz="4" w:space="0" w:color="auto"/>
            </w:tcBorders>
            <w:shd w:val="clear" w:color="auto" w:fill="FFFFFF"/>
          </w:tcPr>
          <w:p w14:paraId="2E244C4A"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3163" w:type="dxa"/>
            <w:gridSpan w:val="4"/>
            <w:tcBorders>
              <w:top w:val="single" w:sz="4" w:space="0" w:color="auto"/>
              <w:left w:val="single" w:sz="4" w:space="0" w:color="auto"/>
              <w:right w:val="single" w:sz="4" w:space="0" w:color="auto"/>
            </w:tcBorders>
            <w:shd w:val="clear" w:color="auto" w:fill="FFFFFF"/>
          </w:tcPr>
          <w:p w14:paraId="418F7352"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r>
      <w:tr w:rsidR="00846E71" w:rsidRPr="00846E71" w14:paraId="1EE4B286" w14:textId="77777777" w:rsidTr="00A31E16">
        <w:tblPrEx>
          <w:jc w:val="left"/>
        </w:tblPrEx>
        <w:trPr>
          <w:trHeight w:hRule="exact" w:val="1962"/>
        </w:trPr>
        <w:tc>
          <w:tcPr>
            <w:tcW w:w="782" w:type="dxa"/>
            <w:gridSpan w:val="3"/>
            <w:tcBorders>
              <w:top w:val="single" w:sz="4" w:space="0" w:color="auto"/>
              <w:left w:val="single" w:sz="4" w:space="0" w:color="auto"/>
              <w:bottom w:val="single" w:sz="4" w:space="0" w:color="auto"/>
            </w:tcBorders>
            <w:shd w:val="clear" w:color="auto" w:fill="FFFFFF"/>
            <w:vAlign w:val="bottom"/>
          </w:tcPr>
          <w:p w14:paraId="5E376631" w14:textId="77777777" w:rsidR="00846E71" w:rsidRPr="00846E71" w:rsidRDefault="00846E71" w:rsidP="00846E71">
            <w:pPr>
              <w:spacing w:after="0" w:line="240" w:lineRule="auto"/>
              <w:ind w:left="260"/>
              <w:rPr>
                <w:rFonts w:ascii="Times New Roman" w:eastAsia="Calibri" w:hAnsi="Times New Roman" w:cs="Times New Roman"/>
                <w:sz w:val="24"/>
                <w:szCs w:val="24"/>
                <w:lang w:val="en-US"/>
              </w:rPr>
            </w:pPr>
            <w:r w:rsidRPr="00846E71">
              <w:rPr>
                <w:rFonts w:ascii="Times New Roman" w:eastAsia="Arial Unicode MS" w:hAnsi="Times New Roman" w:cs="Times New Roman"/>
                <w:color w:val="000000"/>
                <w:sz w:val="24"/>
                <w:szCs w:val="24"/>
                <w:lang w:val="ru-RU" w:eastAsia="ru-RU" w:bidi="ru-RU"/>
              </w:rPr>
              <w:t>28</w:t>
            </w:r>
          </w:p>
        </w:tc>
        <w:tc>
          <w:tcPr>
            <w:tcW w:w="4458" w:type="dxa"/>
            <w:tcBorders>
              <w:top w:val="single" w:sz="4" w:space="0" w:color="auto"/>
              <w:left w:val="single" w:sz="4" w:space="0" w:color="auto"/>
              <w:bottom w:val="single" w:sz="4" w:space="0" w:color="auto"/>
            </w:tcBorders>
            <w:shd w:val="clear" w:color="auto" w:fill="FFFFFF"/>
          </w:tcPr>
          <w:p w14:paraId="0E584E7B" w14:textId="77777777" w:rsidR="00846E71" w:rsidRPr="00846E71" w:rsidRDefault="00846E71" w:rsidP="00846E71">
            <w:pPr>
              <w:spacing w:after="0" w:line="240" w:lineRule="auto"/>
              <w:rPr>
                <w:rFonts w:ascii="Times New Roman" w:eastAsia="Arial Unicode MS" w:hAnsi="Times New Roman" w:cs="Times New Roman"/>
                <w:color w:val="000000"/>
                <w:sz w:val="24"/>
                <w:szCs w:val="24"/>
                <w:lang w:val="ru-RU" w:eastAsia="ru-RU" w:bidi="ru-RU"/>
              </w:rPr>
            </w:pPr>
            <w:r w:rsidRPr="00846E71">
              <w:rPr>
                <w:rFonts w:ascii="Times New Roman" w:eastAsia="Arial Unicode MS" w:hAnsi="Times New Roman" w:cs="Times New Roman"/>
                <w:color w:val="000000"/>
                <w:sz w:val="24"/>
                <w:szCs w:val="24"/>
                <w:lang w:val="ru-RU" w:eastAsia="ru-RU" w:bidi="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 а также бесперебойной работы охранных систем безопасности;</w:t>
            </w:r>
          </w:p>
        </w:tc>
        <w:tc>
          <w:tcPr>
            <w:tcW w:w="734" w:type="dxa"/>
            <w:tcBorders>
              <w:top w:val="single" w:sz="4" w:space="0" w:color="auto"/>
              <w:left w:val="single" w:sz="4" w:space="0" w:color="auto"/>
              <w:bottom w:val="single" w:sz="4" w:space="0" w:color="auto"/>
            </w:tcBorders>
            <w:shd w:val="clear" w:color="auto" w:fill="FFFFFF"/>
          </w:tcPr>
          <w:p w14:paraId="6CC76EA4"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658" w:type="dxa"/>
            <w:gridSpan w:val="2"/>
            <w:tcBorders>
              <w:top w:val="single" w:sz="4" w:space="0" w:color="auto"/>
              <w:left w:val="single" w:sz="4" w:space="0" w:color="auto"/>
              <w:bottom w:val="single" w:sz="4" w:space="0" w:color="auto"/>
            </w:tcBorders>
            <w:shd w:val="clear" w:color="auto" w:fill="FFFFFF"/>
          </w:tcPr>
          <w:p w14:paraId="39EC7EFE"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40D0A207"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r>
      <w:tr w:rsidR="00846E71" w:rsidRPr="00846E71" w14:paraId="256A54FC" w14:textId="77777777" w:rsidTr="00A31E16">
        <w:tblPrEx>
          <w:jc w:val="left"/>
        </w:tblPrEx>
        <w:trPr>
          <w:trHeight w:hRule="exact" w:val="2136"/>
        </w:trPr>
        <w:tc>
          <w:tcPr>
            <w:tcW w:w="782" w:type="dxa"/>
            <w:gridSpan w:val="3"/>
            <w:tcBorders>
              <w:top w:val="single" w:sz="4" w:space="0" w:color="auto"/>
              <w:left w:val="single" w:sz="4" w:space="0" w:color="auto"/>
              <w:bottom w:val="single" w:sz="4" w:space="0" w:color="auto"/>
              <w:right w:val="single" w:sz="4" w:space="0" w:color="auto"/>
            </w:tcBorders>
            <w:shd w:val="clear" w:color="auto" w:fill="FFFFFF"/>
          </w:tcPr>
          <w:p w14:paraId="46A17933" w14:textId="77777777" w:rsidR="00846E71" w:rsidRPr="00846E71" w:rsidRDefault="00846E71" w:rsidP="00846E71">
            <w:pPr>
              <w:spacing w:after="0" w:line="240" w:lineRule="auto"/>
              <w:ind w:left="280"/>
              <w:rPr>
                <w:rFonts w:ascii="Times New Roman" w:eastAsia="Calibri" w:hAnsi="Times New Roman" w:cs="Times New Roman"/>
                <w:sz w:val="24"/>
                <w:szCs w:val="24"/>
                <w:lang w:val="en-US"/>
              </w:rPr>
            </w:pPr>
            <w:r w:rsidRPr="00846E71">
              <w:rPr>
                <w:rFonts w:ascii="Times New Roman" w:eastAsia="Arial Unicode MS" w:hAnsi="Times New Roman" w:cs="Times New Roman"/>
                <w:sz w:val="24"/>
                <w:szCs w:val="24"/>
                <w:lang w:val="en-US"/>
              </w:rPr>
              <w:lastRenderedPageBreak/>
              <w:t>29</w:t>
            </w:r>
          </w:p>
        </w:tc>
        <w:tc>
          <w:tcPr>
            <w:tcW w:w="4458" w:type="dxa"/>
            <w:tcBorders>
              <w:top w:val="single" w:sz="4" w:space="0" w:color="auto"/>
              <w:left w:val="single" w:sz="4" w:space="0" w:color="auto"/>
              <w:bottom w:val="single" w:sz="4" w:space="0" w:color="auto"/>
              <w:right w:val="single" w:sz="4" w:space="0" w:color="auto"/>
            </w:tcBorders>
            <w:shd w:val="clear" w:color="auto" w:fill="FFFFFF"/>
            <w:vAlign w:val="bottom"/>
          </w:tcPr>
          <w:p w14:paraId="3BB36E0C" w14:textId="77777777" w:rsidR="00846E71" w:rsidRPr="00846E71" w:rsidRDefault="00846E71" w:rsidP="00846E71">
            <w:pPr>
              <w:spacing w:after="0" w:line="240" w:lineRule="auto"/>
              <w:rPr>
                <w:rFonts w:ascii="Times New Roman" w:eastAsia="Calibri" w:hAnsi="Times New Roman" w:cs="Times New Roman"/>
                <w:sz w:val="24"/>
                <w:szCs w:val="24"/>
                <w:lang w:val="ru-RU"/>
              </w:rPr>
            </w:pPr>
            <w:r w:rsidRPr="00846E71">
              <w:rPr>
                <w:rFonts w:ascii="Times New Roman" w:eastAsia="Arial Unicode MS" w:hAnsi="Times New Roman" w:cs="Times New Roman"/>
                <w:sz w:val="24"/>
                <w:szCs w:val="24"/>
                <w:lang w:val="ru-RU"/>
              </w:rPr>
              <w:t>Обеспечение бесперебойной и безаварийной работы электротехнического оборудования и сетей, системы хладо- теплоснабжения, систем горячего и холодного водоснабжения, системы вентиляции, а также проведение профилактических работ.</w:t>
            </w:r>
          </w:p>
        </w:tc>
        <w:tc>
          <w:tcPr>
            <w:tcW w:w="734" w:type="dxa"/>
            <w:tcBorders>
              <w:top w:val="single" w:sz="4" w:space="0" w:color="auto"/>
              <w:left w:val="single" w:sz="4" w:space="0" w:color="auto"/>
              <w:bottom w:val="single" w:sz="4" w:space="0" w:color="auto"/>
              <w:right w:val="single" w:sz="4" w:space="0" w:color="auto"/>
            </w:tcBorders>
            <w:shd w:val="clear" w:color="auto" w:fill="FFFFFF"/>
          </w:tcPr>
          <w:p w14:paraId="6D919800"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tcPr>
          <w:p w14:paraId="05812972"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471FAE30"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r>
      <w:tr w:rsidR="00846E71" w:rsidRPr="00846E71" w14:paraId="187180CE" w14:textId="77777777" w:rsidTr="00A31E16">
        <w:tblPrEx>
          <w:jc w:val="left"/>
        </w:tblPrEx>
        <w:trPr>
          <w:trHeight w:hRule="exact" w:val="2126"/>
        </w:trPr>
        <w:tc>
          <w:tcPr>
            <w:tcW w:w="782" w:type="dxa"/>
            <w:gridSpan w:val="3"/>
            <w:tcBorders>
              <w:top w:val="single" w:sz="4" w:space="0" w:color="auto"/>
              <w:left w:val="single" w:sz="4" w:space="0" w:color="auto"/>
            </w:tcBorders>
            <w:shd w:val="clear" w:color="auto" w:fill="FFFFFF"/>
          </w:tcPr>
          <w:p w14:paraId="7B4B1073" w14:textId="77777777" w:rsidR="00846E71" w:rsidRPr="00846E71" w:rsidRDefault="00846E71" w:rsidP="00846E71">
            <w:pPr>
              <w:spacing w:after="0" w:line="240" w:lineRule="auto"/>
              <w:ind w:left="280"/>
              <w:rPr>
                <w:rFonts w:ascii="Times New Roman" w:eastAsia="Calibri" w:hAnsi="Times New Roman" w:cs="Times New Roman"/>
                <w:sz w:val="24"/>
                <w:szCs w:val="24"/>
                <w:lang w:val="en-US"/>
              </w:rPr>
            </w:pPr>
            <w:r w:rsidRPr="00846E71">
              <w:rPr>
                <w:rFonts w:ascii="Times New Roman" w:eastAsia="Arial Unicode MS" w:hAnsi="Times New Roman" w:cs="Times New Roman"/>
                <w:sz w:val="24"/>
                <w:szCs w:val="24"/>
                <w:lang w:val="en-US"/>
              </w:rPr>
              <w:t>30</w:t>
            </w:r>
          </w:p>
        </w:tc>
        <w:tc>
          <w:tcPr>
            <w:tcW w:w="4458" w:type="dxa"/>
            <w:tcBorders>
              <w:top w:val="single" w:sz="4" w:space="0" w:color="auto"/>
              <w:left w:val="single" w:sz="4" w:space="0" w:color="auto"/>
            </w:tcBorders>
            <w:shd w:val="clear" w:color="auto" w:fill="FFFFFF"/>
            <w:vAlign w:val="bottom"/>
          </w:tcPr>
          <w:p w14:paraId="09C301DE" w14:textId="77777777" w:rsidR="00846E71" w:rsidRPr="00846E71" w:rsidRDefault="00846E71" w:rsidP="00846E71">
            <w:pPr>
              <w:spacing w:after="0" w:line="240" w:lineRule="auto"/>
              <w:rPr>
                <w:rFonts w:ascii="Times New Roman" w:eastAsia="Calibri" w:hAnsi="Times New Roman" w:cs="Times New Roman"/>
                <w:sz w:val="24"/>
                <w:szCs w:val="24"/>
                <w:lang w:val="ru-RU"/>
              </w:rPr>
            </w:pPr>
            <w:r w:rsidRPr="00846E71">
              <w:rPr>
                <w:rFonts w:ascii="Times New Roman" w:eastAsia="Arial Unicode MS" w:hAnsi="Times New Roman" w:cs="Times New Roman"/>
                <w:sz w:val="24"/>
                <w:szCs w:val="24"/>
                <w:lang w:val="ru-RU"/>
              </w:rPr>
              <w:t>Обеспечение моющими, дезинфицирующими средствами и бумажными полотенцами, туалетными бумагами материально- технического оснащения для поддержания общежитий в чистоте в соответствии с санитарно- гигиеническими нормами.</w:t>
            </w:r>
          </w:p>
        </w:tc>
        <w:tc>
          <w:tcPr>
            <w:tcW w:w="734" w:type="dxa"/>
            <w:tcBorders>
              <w:top w:val="single" w:sz="4" w:space="0" w:color="auto"/>
              <w:left w:val="single" w:sz="4" w:space="0" w:color="auto"/>
            </w:tcBorders>
            <w:shd w:val="clear" w:color="auto" w:fill="FFFFFF"/>
          </w:tcPr>
          <w:p w14:paraId="192B5F51"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658" w:type="dxa"/>
            <w:gridSpan w:val="2"/>
            <w:tcBorders>
              <w:top w:val="single" w:sz="4" w:space="0" w:color="auto"/>
              <w:left w:val="single" w:sz="4" w:space="0" w:color="auto"/>
            </w:tcBorders>
            <w:shd w:val="clear" w:color="auto" w:fill="FFFFFF"/>
          </w:tcPr>
          <w:p w14:paraId="2FF46CB6"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3163" w:type="dxa"/>
            <w:gridSpan w:val="4"/>
            <w:tcBorders>
              <w:top w:val="single" w:sz="4" w:space="0" w:color="auto"/>
              <w:left w:val="single" w:sz="4" w:space="0" w:color="auto"/>
              <w:right w:val="single" w:sz="4" w:space="0" w:color="auto"/>
            </w:tcBorders>
            <w:shd w:val="clear" w:color="auto" w:fill="FFFFFF"/>
          </w:tcPr>
          <w:p w14:paraId="4EFB4421"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r>
      <w:tr w:rsidR="00846E71" w:rsidRPr="00846E71" w14:paraId="4E3FCFB8" w14:textId="77777777" w:rsidTr="00A31E16">
        <w:tblPrEx>
          <w:jc w:val="left"/>
        </w:tblPrEx>
        <w:trPr>
          <w:trHeight w:hRule="exact" w:val="2394"/>
        </w:trPr>
        <w:tc>
          <w:tcPr>
            <w:tcW w:w="782" w:type="dxa"/>
            <w:gridSpan w:val="3"/>
            <w:tcBorders>
              <w:top w:val="single" w:sz="4" w:space="0" w:color="auto"/>
              <w:left w:val="single" w:sz="4" w:space="0" w:color="auto"/>
            </w:tcBorders>
            <w:shd w:val="clear" w:color="auto" w:fill="FFFFFF"/>
          </w:tcPr>
          <w:p w14:paraId="55671801" w14:textId="77777777" w:rsidR="00846E71" w:rsidRPr="00846E71" w:rsidRDefault="00846E71" w:rsidP="00846E71">
            <w:pPr>
              <w:spacing w:after="0" w:line="240" w:lineRule="auto"/>
              <w:ind w:left="280"/>
              <w:rPr>
                <w:rFonts w:ascii="Times New Roman" w:eastAsia="Calibri" w:hAnsi="Times New Roman" w:cs="Times New Roman"/>
                <w:sz w:val="24"/>
                <w:szCs w:val="24"/>
                <w:lang w:val="en-US"/>
              </w:rPr>
            </w:pPr>
            <w:r w:rsidRPr="00846E71">
              <w:rPr>
                <w:rFonts w:ascii="Times New Roman" w:eastAsia="Arial Unicode MS" w:hAnsi="Times New Roman" w:cs="Times New Roman"/>
                <w:sz w:val="24"/>
                <w:szCs w:val="24"/>
                <w:lang w:val="en-US"/>
              </w:rPr>
              <w:t>31</w:t>
            </w:r>
          </w:p>
        </w:tc>
        <w:tc>
          <w:tcPr>
            <w:tcW w:w="4458" w:type="dxa"/>
            <w:tcBorders>
              <w:top w:val="single" w:sz="4" w:space="0" w:color="auto"/>
              <w:left w:val="single" w:sz="4" w:space="0" w:color="auto"/>
            </w:tcBorders>
            <w:shd w:val="clear" w:color="auto" w:fill="FFFFFF"/>
            <w:vAlign w:val="bottom"/>
          </w:tcPr>
          <w:p w14:paraId="6F10CEE7" w14:textId="77777777" w:rsidR="00846E71" w:rsidRPr="00846E71" w:rsidRDefault="00846E71" w:rsidP="00846E71">
            <w:pPr>
              <w:spacing w:after="0" w:line="240" w:lineRule="auto"/>
              <w:rPr>
                <w:rFonts w:ascii="Times New Roman" w:eastAsia="Calibri" w:hAnsi="Times New Roman" w:cs="Times New Roman"/>
                <w:sz w:val="24"/>
                <w:szCs w:val="24"/>
                <w:lang w:val="ru-RU"/>
              </w:rPr>
            </w:pPr>
            <w:r w:rsidRPr="00846E71">
              <w:rPr>
                <w:rFonts w:ascii="Times New Roman" w:eastAsia="Arial Unicode MS" w:hAnsi="Times New Roman" w:cs="Times New Roman"/>
                <w:sz w:val="24"/>
                <w:szCs w:val="24"/>
                <w:lang w:val="ru-RU"/>
              </w:rPr>
              <w:t>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tc>
        <w:tc>
          <w:tcPr>
            <w:tcW w:w="734" w:type="dxa"/>
            <w:tcBorders>
              <w:top w:val="single" w:sz="4" w:space="0" w:color="auto"/>
              <w:left w:val="single" w:sz="4" w:space="0" w:color="auto"/>
            </w:tcBorders>
            <w:shd w:val="clear" w:color="auto" w:fill="FFFFFF"/>
          </w:tcPr>
          <w:p w14:paraId="72DE6D60"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658" w:type="dxa"/>
            <w:gridSpan w:val="2"/>
            <w:tcBorders>
              <w:top w:val="single" w:sz="4" w:space="0" w:color="auto"/>
              <w:left w:val="single" w:sz="4" w:space="0" w:color="auto"/>
            </w:tcBorders>
            <w:shd w:val="clear" w:color="auto" w:fill="FFFFFF"/>
          </w:tcPr>
          <w:p w14:paraId="5A16E6A6"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3163" w:type="dxa"/>
            <w:gridSpan w:val="4"/>
            <w:tcBorders>
              <w:top w:val="single" w:sz="4" w:space="0" w:color="auto"/>
              <w:left w:val="single" w:sz="4" w:space="0" w:color="auto"/>
              <w:right w:val="single" w:sz="4" w:space="0" w:color="auto"/>
            </w:tcBorders>
            <w:shd w:val="clear" w:color="auto" w:fill="FFFFFF"/>
          </w:tcPr>
          <w:p w14:paraId="3B9B4200"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r>
      <w:tr w:rsidR="00846E71" w:rsidRPr="00846E71" w14:paraId="620D3CCC" w14:textId="77777777" w:rsidTr="00A31E16">
        <w:tblPrEx>
          <w:jc w:val="left"/>
        </w:tblPrEx>
        <w:trPr>
          <w:trHeight w:hRule="exact" w:val="1239"/>
        </w:trPr>
        <w:tc>
          <w:tcPr>
            <w:tcW w:w="782" w:type="dxa"/>
            <w:gridSpan w:val="3"/>
            <w:tcBorders>
              <w:top w:val="single" w:sz="4" w:space="0" w:color="auto"/>
              <w:left w:val="single" w:sz="4" w:space="0" w:color="auto"/>
            </w:tcBorders>
            <w:shd w:val="clear" w:color="auto" w:fill="FFFFFF"/>
          </w:tcPr>
          <w:p w14:paraId="011097E5" w14:textId="77777777" w:rsidR="00846E71" w:rsidRPr="00846E71" w:rsidRDefault="00846E71" w:rsidP="00846E71">
            <w:pPr>
              <w:spacing w:after="0" w:line="240" w:lineRule="auto"/>
              <w:ind w:left="280"/>
              <w:rPr>
                <w:rFonts w:ascii="Times New Roman" w:eastAsia="Calibri" w:hAnsi="Times New Roman" w:cs="Times New Roman"/>
                <w:sz w:val="24"/>
                <w:szCs w:val="24"/>
                <w:lang w:val="en-US"/>
              </w:rPr>
            </w:pPr>
            <w:r w:rsidRPr="00846E71">
              <w:rPr>
                <w:rFonts w:ascii="Times New Roman" w:eastAsia="Arial Unicode MS" w:hAnsi="Times New Roman" w:cs="Times New Roman"/>
                <w:sz w:val="24"/>
                <w:szCs w:val="24"/>
                <w:lang w:val="en-US"/>
              </w:rPr>
              <w:t>32</w:t>
            </w:r>
          </w:p>
        </w:tc>
        <w:tc>
          <w:tcPr>
            <w:tcW w:w="4458" w:type="dxa"/>
            <w:tcBorders>
              <w:top w:val="single" w:sz="4" w:space="0" w:color="auto"/>
              <w:left w:val="single" w:sz="4" w:space="0" w:color="auto"/>
            </w:tcBorders>
            <w:shd w:val="clear" w:color="auto" w:fill="FFFFFF"/>
          </w:tcPr>
          <w:p w14:paraId="749FDBB1" w14:textId="77777777" w:rsidR="00846E71" w:rsidRPr="00846E71" w:rsidRDefault="00846E71" w:rsidP="00846E71">
            <w:pPr>
              <w:spacing w:after="0" w:line="240" w:lineRule="auto"/>
              <w:rPr>
                <w:rFonts w:ascii="Times New Roman" w:eastAsia="Calibri" w:hAnsi="Times New Roman" w:cs="Times New Roman"/>
                <w:sz w:val="24"/>
                <w:szCs w:val="24"/>
                <w:lang w:val="ru-RU"/>
              </w:rPr>
            </w:pPr>
            <w:r w:rsidRPr="00846E71">
              <w:rPr>
                <w:rFonts w:ascii="Times New Roman" w:eastAsia="Arial Unicode MS" w:hAnsi="Times New Roman" w:cs="Times New Roman"/>
                <w:sz w:val="24"/>
                <w:szCs w:val="24"/>
                <w:lang w:val="ru-RU"/>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734" w:type="dxa"/>
            <w:tcBorders>
              <w:top w:val="single" w:sz="4" w:space="0" w:color="auto"/>
              <w:left w:val="single" w:sz="4" w:space="0" w:color="auto"/>
            </w:tcBorders>
            <w:shd w:val="clear" w:color="auto" w:fill="FFFFFF"/>
          </w:tcPr>
          <w:p w14:paraId="33BC1BA6"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658" w:type="dxa"/>
            <w:gridSpan w:val="2"/>
            <w:tcBorders>
              <w:top w:val="single" w:sz="4" w:space="0" w:color="auto"/>
              <w:left w:val="single" w:sz="4" w:space="0" w:color="auto"/>
            </w:tcBorders>
            <w:shd w:val="clear" w:color="auto" w:fill="FFFFFF"/>
          </w:tcPr>
          <w:p w14:paraId="527D888B"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3163" w:type="dxa"/>
            <w:gridSpan w:val="4"/>
            <w:tcBorders>
              <w:top w:val="single" w:sz="4" w:space="0" w:color="auto"/>
              <w:left w:val="single" w:sz="4" w:space="0" w:color="auto"/>
              <w:right w:val="single" w:sz="4" w:space="0" w:color="auto"/>
            </w:tcBorders>
            <w:shd w:val="clear" w:color="auto" w:fill="FFFFFF"/>
          </w:tcPr>
          <w:p w14:paraId="34EC2326"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r>
      <w:tr w:rsidR="00846E71" w:rsidRPr="00846E71" w14:paraId="7D37E217" w14:textId="77777777" w:rsidTr="00A31E16">
        <w:tblPrEx>
          <w:jc w:val="left"/>
        </w:tblPrEx>
        <w:trPr>
          <w:trHeight w:hRule="exact" w:val="1816"/>
        </w:trPr>
        <w:tc>
          <w:tcPr>
            <w:tcW w:w="782" w:type="dxa"/>
            <w:gridSpan w:val="3"/>
            <w:tcBorders>
              <w:top w:val="single" w:sz="4" w:space="0" w:color="auto"/>
              <w:left w:val="single" w:sz="4" w:space="0" w:color="auto"/>
              <w:bottom w:val="single" w:sz="4" w:space="0" w:color="auto"/>
            </w:tcBorders>
            <w:shd w:val="clear" w:color="auto" w:fill="FFFFFF"/>
          </w:tcPr>
          <w:p w14:paraId="30E24FB4" w14:textId="77777777" w:rsidR="00846E71" w:rsidRPr="00846E71" w:rsidRDefault="00846E71" w:rsidP="00846E71">
            <w:pPr>
              <w:spacing w:after="0" w:line="240" w:lineRule="auto"/>
              <w:ind w:left="280"/>
              <w:rPr>
                <w:rFonts w:ascii="Times New Roman" w:eastAsia="Calibri" w:hAnsi="Times New Roman" w:cs="Times New Roman"/>
                <w:sz w:val="24"/>
                <w:szCs w:val="24"/>
                <w:lang w:val="en-US"/>
              </w:rPr>
            </w:pPr>
            <w:r w:rsidRPr="00846E71">
              <w:rPr>
                <w:rFonts w:ascii="Times New Roman" w:eastAsia="Arial Unicode MS" w:hAnsi="Times New Roman" w:cs="Times New Roman"/>
                <w:sz w:val="24"/>
                <w:szCs w:val="24"/>
                <w:lang w:val="en-US"/>
              </w:rPr>
              <w:t>33</w:t>
            </w:r>
          </w:p>
        </w:tc>
        <w:tc>
          <w:tcPr>
            <w:tcW w:w="4458" w:type="dxa"/>
            <w:tcBorders>
              <w:top w:val="single" w:sz="4" w:space="0" w:color="auto"/>
              <w:left w:val="single" w:sz="4" w:space="0" w:color="auto"/>
              <w:bottom w:val="single" w:sz="4" w:space="0" w:color="auto"/>
            </w:tcBorders>
            <w:shd w:val="clear" w:color="auto" w:fill="FFFFFF"/>
            <w:vAlign w:val="bottom"/>
          </w:tcPr>
          <w:p w14:paraId="75186DF3" w14:textId="77777777" w:rsidR="00846E71" w:rsidRPr="00846E71" w:rsidRDefault="00846E71" w:rsidP="00846E71">
            <w:pPr>
              <w:spacing w:after="0" w:line="240" w:lineRule="auto"/>
              <w:rPr>
                <w:rFonts w:ascii="Times New Roman" w:eastAsia="Calibri" w:hAnsi="Times New Roman" w:cs="Times New Roman"/>
                <w:sz w:val="24"/>
                <w:szCs w:val="24"/>
                <w:lang w:val="ru-RU"/>
              </w:rPr>
            </w:pPr>
            <w:r w:rsidRPr="00846E71">
              <w:rPr>
                <w:rFonts w:ascii="Times New Roman" w:eastAsia="Arial Unicode MS" w:hAnsi="Times New Roman" w:cs="Times New Roman"/>
                <w:sz w:val="24"/>
                <w:szCs w:val="24"/>
                <w:lang w:val="ru-RU"/>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734" w:type="dxa"/>
            <w:tcBorders>
              <w:top w:val="single" w:sz="4" w:space="0" w:color="auto"/>
              <w:left w:val="single" w:sz="4" w:space="0" w:color="auto"/>
              <w:bottom w:val="single" w:sz="4" w:space="0" w:color="auto"/>
            </w:tcBorders>
            <w:shd w:val="clear" w:color="auto" w:fill="FFFFFF"/>
          </w:tcPr>
          <w:p w14:paraId="453F0102"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658" w:type="dxa"/>
            <w:gridSpan w:val="2"/>
            <w:tcBorders>
              <w:top w:val="single" w:sz="4" w:space="0" w:color="auto"/>
              <w:left w:val="single" w:sz="4" w:space="0" w:color="auto"/>
              <w:bottom w:val="single" w:sz="4" w:space="0" w:color="auto"/>
            </w:tcBorders>
            <w:shd w:val="clear" w:color="auto" w:fill="FFFFFF"/>
          </w:tcPr>
          <w:p w14:paraId="1D167BC7"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029730CD"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r>
      <w:tr w:rsidR="00846E71" w:rsidRPr="00846E71" w14:paraId="2A54F5C0" w14:textId="77777777" w:rsidTr="00A31E16">
        <w:tblPrEx>
          <w:jc w:val="left"/>
        </w:tblPrEx>
        <w:trPr>
          <w:gridAfter w:val="3"/>
          <w:wAfter w:w="38" w:type="dxa"/>
          <w:trHeight w:hRule="exact" w:val="317"/>
        </w:trPr>
        <w:tc>
          <w:tcPr>
            <w:tcW w:w="5240" w:type="dxa"/>
            <w:gridSpan w:val="4"/>
            <w:tcBorders>
              <w:top w:val="single" w:sz="4" w:space="0" w:color="auto"/>
              <w:left w:val="single" w:sz="4" w:space="0" w:color="auto"/>
            </w:tcBorders>
            <w:shd w:val="clear" w:color="auto" w:fill="FFFFFF"/>
            <w:vAlign w:val="bottom"/>
          </w:tcPr>
          <w:p w14:paraId="63E98058" w14:textId="77777777" w:rsidR="00846E71" w:rsidRPr="00846E71" w:rsidRDefault="00846E71" w:rsidP="00846E71">
            <w:pPr>
              <w:spacing w:after="0" w:line="240" w:lineRule="auto"/>
              <w:jc w:val="center"/>
              <w:rPr>
                <w:rFonts w:ascii="Times New Roman" w:eastAsia="Calibri" w:hAnsi="Times New Roman" w:cs="Times New Roman"/>
                <w:sz w:val="24"/>
                <w:szCs w:val="24"/>
                <w:lang w:val="en-US"/>
              </w:rPr>
            </w:pPr>
            <w:r w:rsidRPr="00846E71">
              <w:rPr>
                <w:rFonts w:ascii="Times New Roman" w:eastAsia="Arial Unicode MS" w:hAnsi="Times New Roman" w:cs="Times New Roman"/>
                <w:b/>
                <w:bCs/>
                <w:color w:val="000000"/>
                <w:sz w:val="24"/>
                <w:szCs w:val="24"/>
                <w:lang w:val="ru-RU" w:eastAsia="ru-RU" w:bidi="ru-RU"/>
              </w:rPr>
              <w:t>Внутренние коммуникации</w:t>
            </w:r>
          </w:p>
        </w:tc>
        <w:tc>
          <w:tcPr>
            <w:tcW w:w="734" w:type="dxa"/>
            <w:tcBorders>
              <w:top w:val="single" w:sz="4" w:space="0" w:color="auto"/>
              <w:left w:val="single" w:sz="4" w:space="0" w:color="auto"/>
            </w:tcBorders>
            <w:shd w:val="clear" w:color="auto" w:fill="FFFFFF"/>
            <w:vAlign w:val="bottom"/>
          </w:tcPr>
          <w:p w14:paraId="0FEDA7C8" w14:textId="77777777" w:rsidR="00846E71" w:rsidRPr="00846E71" w:rsidRDefault="00846E71" w:rsidP="00846E71">
            <w:pPr>
              <w:spacing w:after="0" w:line="240" w:lineRule="auto"/>
              <w:ind w:left="240"/>
              <w:rPr>
                <w:rFonts w:ascii="Times New Roman" w:eastAsia="Calibri" w:hAnsi="Times New Roman" w:cs="Times New Roman"/>
                <w:sz w:val="24"/>
                <w:szCs w:val="24"/>
                <w:lang w:val="en-US"/>
              </w:rPr>
            </w:pPr>
            <w:r w:rsidRPr="00846E71">
              <w:rPr>
                <w:rFonts w:ascii="Times New Roman" w:eastAsia="Arial Unicode MS" w:hAnsi="Times New Roman" w:cs="Times New Roman"/>
                <w:b/>
                <w:bCs/>
                <w:color w:val="000000"/>
                <w:sz w:val="24"/>
                <w:szCs w:val="24"/>
                <w:lang w:val="ru-RU" w:eastAsia="ru-RU" w:bidi="ru-RU"/>
              </w:rPr>
              <w:t>да</w:t>
            </w:r>
          </w:p>
        </w:tc>
        <w:tc>
          <w:tcPr>
            <w:tcW w:w="658" w:type="dxa"/>
            <w:gridSpan w:val="2"/>
            <w:tcBorders>
              <w:top w:val="single" w:sz="4" w:space="0" w:color="auto"/>
              <w:left w:val="single" w:sz="4" w:space="0" w:color="auto"/>
            </w:tcBorders>
            <w:shd w:val="clear" w:color="auto" w:fill="FFFFFF"/>
            <w:vAlign w:val="bottom"/>
          </w:tcPr>
          <w:p w14:paraId="2B4A6824" w14:textId="77777777" w:rsidR="00846E71" w:rsidRPr="00846E71" w:rsidRDefault="00846E71" w:rsidP="00846E71">
            <w:pPr>
              <w:spacing w:after="0" w:line="240" w:lineRule="auto"/>
              <w:ind w:left="140"/>
              <w:rPr>
                <w:rFonts w:ascii="Times New Roman" w:eastAsia="Calibri" w:hAnsi="Times New Roman" w:cs="Times New Roman"/>
                <w:sz w:val="24"/>
                <w:szCs w:val="24"/>
                <w:lang w:val="en-US"/>
              </w:rPr>
            </w:pPr>
            <w:r w:rsidRPr="00846E71">
              <w:rPr>
                <w:rFonts w:ascii="Times New Roman" w:eastAsia="Arial Unicode MS" w:hAnsi="Times New Roman" w:cs="Times New Roman"/>
                <w:b/>
                <w:bCs/>
                <w:color w:val="000000"/>
                <w:sz w:val="24"/>
                <w:szCs w:val="24"/>
                <w:lang w:val="ru-RU" w:eastAsia="ru-RU" w:bidi="ru-RU"/>
              </w:rPr>
              <w:t>нет</w:t>
            </w:r>
          </w:p>
        </w:tc>
        <w:tc>
          <w:tcPr>
            <w:tcW w:w="3125" w:type="dxa"/>
            <w:tcBorders>
              <w:top w:val="single" w:sz="4" w:space="0" w:color="auto"/>
              <w:left w:val="single" w:sz="4" w:space="0" w:color="auto"/>
              <w:right w:val="single" w:sz="4" w:space="0" w:color="auto"/>
            </w:tcBorders>
            <w:shd w:val="clear" w:color="auto" w:fill="FFFFFF"/>
            <w:vAlign w:val="bottom"/>
          </w:tcPr>
          <w:p w14:paraId="608A07AA" w14:textId="77777777" w:rsidR="00846E71" w:rsidRPr="00846E71" w:rsidRDefault="00846E71" w:rsidP="00846E71">
            <w:pPr>
              <w:spacing w:after="0" w:line="240" w:lineRule="auto"/>
              <w:jc w:val="center"/>
              <w:rPr>
                <w:rFonts w:ascii="Times New Roman" w:eastAsia="Calibri" w:hAnsi="Times New Roman" w:cs="Times New Roman"/>
                <w:sz w:val="24"/>
                <w:szCs w:val="24"/>
                <w:lang w:val="en-US"/>
              </w:rPr>
            </w:pPr>
            <w:r w:rsidRPr="00846E71">
              <w:rPr>
                <w:rFonts w:ascii="Times New Roman" w:eastAsia="Arial Unicode MS" w:hAnsi="Times New Roman" w:cs="Times New Roman"/>
                <w:b/>
                <w:bCs/>
                <w:color w:val="000000"/>
                <w:sz w:val="24"/>
                <w:szCs w:val="24"/>
                <w:lang w:val="ru-RU" w:eastAsia="ru-RU" w:bidi="ru-RU"/>
              </w:rPr>
              <w:t>комментарий</w:t>
            </w:r>
          </w:p>
        </w:tc>
      </w:tr>
      <w:tr w:rsidR="00846E71" w:rsidRPr="00846E71" w14:paraId="648204EA" w14:textId="77777777" w:rsidTr="00A31E16">
        <w:tblPrEx>
          <w:jc w:val="left"/>
        </w:tblPrEx>
        <w:trPr>
          <w:gridAfter w:val="3"/>
          <w:wAfter w:w="38" w:type="dxa"/>
          <w:trHeight w:hRule="exact" w:val="610"/>
        </w:trPr>
        <w:tc>
          <w:tcPr>
            <w:tcW w:w="773" w:type="dxa"/>
            <w:gridSpan w:val="2"/>
            <w:tcBorders>
              <w:top w:val="single" w:sz="4" w:space="0" w:color="auto"/>
              <w:left w:val="single" w:sz="4" w:space="0" w:color="auto"/>
            </w:tcBorders>
            <w:shd w:val="clear" w:color="auto" w:fill="FFFFFF"/>
          </w:tcPr>
          <w:p w14:paraId="18649D4B" w14:textId="77777777" w:rsidR="00846E71" w:rsidRPr="00846E71" w:rsidRDefault="00846E71" w:rsidP="00846E71">
            <w:pPr>
              <w:spacing w:after="0" w:line="240" w:lineRule="auto"/>
              <w:ind w:left="280"/>
              <w:rPr>
                <w:rFonts w:ascii="Times New Roman" w:eastAsia="Calibri" w:hAnsi="Times New Roman" w:cs="Times New Roman"/>
                <w:sz w:val="24"/>
                <w:szCs w:val="24"/>
                <w:lang w:val="en-US"/>
              </w:rPr>
            </w:pPr>
            <w:r w:rsidRPr="00846E71">
              <w:rPr>
                <w:rFonts w:ascii="Times New Roman" w:eastAsia="Arial Unicode MS" w:hAnsi="Times New Roman" w:cs="Times New Roman"/>
                <w:sz w:val="24"/>
                <w:szCs w:val="24"/>
                <w:lang w:val="en-US"/>
              </w:rPr>
              <w:t>34</w:t>
            </w:r>
          </w:p>
        </w:tc>
        <w:tc>
          <w:tcPr>
            <w:tcW w:w="4467" w:type="dxa"/>
            <w:gridSpan w:val="2"/>
            <w:tcBorders>
              <w:top w:val="single" w:sz="4" w:space="0" w:color="auto"/>
              <w:left w:val="single" w:sz="4" w:space="0" w:color="auto"/>
            </w:tcBorders>
            <w:shd w:val="clear" w:color="auto" w:fill="FFFFFF"/>
            <w:vAlign w:val="bottom"/>
          </w:tcPr>
          <w:p w14:paraId="66F31837" w14:textId="77777777" w:rsidR="00846E71" w:rsidRPr="00846E71" w:rsidRDefault="00846E71" w:rsidP="00846E71">
            <w:pPr>
              <w:spacing w:after="0" w:line="240" w:lineRule="auto"/>
              <w:rPr>
                <w:rFonts w:ascii="Times New Roman" w:eastAsia="Calibri" w:hAnsi="Times New Roman" w:cs="Times New Roman"/>
                <w:sz w:val="24"/>
                <w:szCs w:val="24"/>
                <w:lang w:val="ru-RU"/>
              </w:rPr>
            </w:pPr>
            <w:r w:rsidRPr="00846E71">
              <w:rPr>
                <w:rFonts w:ascii="Times New Roman" w:eastAsia="Arial Unicode MS" w:hAnsi="Times New Roman" w:cs="Times New Roman"/>
                <w:sz w:val="24"/>
                <w:szCs w:val="24"/>
                <w:lang w:val="ru-RU"/>
              </w:rPr>
              <w:t>Встреча первого руководителя с трудовым коллективом.</w:t>
            </w:r>
          </w:p>
        </w:tc>
        <w:tc>
          <w:tcPr>
            <w:tcW w:w="734" w:type="dxa"/>
            <w:tcBorders>
              <w:top w:val="single" w:sz="4" w:space="0" w:color="auto"/>
              <w:left w:val="single" w:sz="4" w:space="0" w:color="auto"/>
            </w:tcBorders>
            <w:shd w:val="clear" w:color="auto" w:fill="FFFFFF"/>
          </w:tcPr>
          <w:p w14:paraId="16F4EB3F"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658" w:type="dxa"/>
            <w:gridSpan w:val="2"/>
            <w:tcBorders>
              <w:top w:val="single" w:sz="4" w:space="0" w:color="auto"/>
              <w:left w:val="single" w:sz="4" w:space="0" w:color="auto"/>
            </w:tcBorders>
            <w:shd w:val="clear" w:color="auto" w:fill="FFFFFF"/>
          </w:tcPr>
          <w:p w14:paraId="4CF18DA1"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3125" w:type="dxa"/>
            <w:tcBorders>
              <w:top w:val="single" w:sz="4" w:space="0" w:color="auto"/>
              <w:left w:val="single" w:sz="4" w:space="0" w:color="auto"/>
              <w:right w:val="single" w:sz="4" w:space="0" w:color="auto"/>
            </w:tcBorders>
            <w:shd w:val="clear" w:color="auto" w:fill="FFFFFF"/>
          </w:tcPr>
          <w:p w14:paraId="69D326BD"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r>
      <w:tr w:rsidR="00846E71" w:rsidRPr="00846E71" w14:paraId="7F173E1A" w14:textId="77777777" w:rsidTr="00A31E16">
        <w:tblPrEx>
          <w:jc w:val="left"/>
        </w:tblPrEx>
        <w:trPr>
          <w:gridAfter w:val="3"/>
          <w:wAfter w:w="38" w:type="dxa"/>
          <w:trHeight w:hRule="exact" w:val="755"/>
        </w:trPr>
        <w:tc>
          <w:tcPr>
            <w:tcW w:w="773" w:type="dxa"/>
            <w:gridSpan w:val="2"/>
            <w:tcBorders>
              <w:top w:val="single" w:sz="4" w:space="0" w:color="auto"/>
              <w:left w:val="single" w:sz="4" w:space="0" w:color="auto"/>
            </w:tcBorders>
            <w:shd w:val="clear" w:color="auto" w:fill="FFFFFF"/>
          </w:tcPr>
          <w:p w14:paraId="6B036031" w14:textId="77777777" w:rsidR="00846E71" w:rsidRPr="00846E71" w:rsidRDefault="00846E71" w:rsidP="00846E71">
            <w:pPr>
              <w:spacing w:after="0" w:line="240" w:lineRule="auto"/>
              <w:ind w:left="280"/>
              <w:rPr>
                <w:rFonts w:ascii="Times New Roman" w:eastAsia="Calibri" w:hAnsi="Times New Roman" w:cs="Times New Roman"/>
                <w:sz w:val="24"/>
                <w:szCs w:val="24"/>
                <w:lang w:val="en-US"/>
              </w:rPr>
            </w:pPr>
            <w:r w:rsidRPr="00846E71">
              <w:rPr>
                <w:rFonts w:ascii="Times New Roman" w:eastAsia="Arial Unicode MS" w:hAnsi="Times New Roman" w:cs="Times New Roman"/>
                <w:sz w:val="24"/>
                <w:szCs w:val="24"/>
                <w:lang w:val="en-US"/>
              </w:rPr>
              <w:t>35</w:t>
            </w:r>
          </w:p>
        </w:tc>
        <w:tc>
          <w:tcPr>
            <w:tcW w:w="4467" w:type="dxa"/>
            <w:gridSpan w:val="2"/>
            <w:tcBorders>
              <w:top w:val="single" w:sz="4" w:space="0" w:color="auto"/>
              <w:left w:val="single" w:sz="4" w:space="0" w:color="auto"/>
            </w:tcBorders>
            <w:shd w:val="clear" w:color="auto" w:fill="FFFFFF"/>
            <w:vAlign w:val="bottom"/>
          </w:tcPr>
          <w:p w14:paraId="7B8E3A2C" w14:textId="77777777" w:rsidR="00846E71" w:rsidRPr="00846E71" w:rsidRDefault="00846E71" w:rsidP="00846E71">
            <w:pPr>
              <w:spacing w:after="0" w:line="240" w:lineRule="auto"/>
              <w:rPr>
                <w:rFonts w:ascii="Times New Roman" w:eastAsia="Calibri" w:hAnsi="Times New Roman" w:cs="Times New Roman"/>
                <w:sz w:val="24"/>
                <w:szCs w:val="24"/>
                <w:lang w:val="ru-RU"/>
              </w:rPr>
            </w:pPr>
            <w:r w:rsidRPr="00846E71">
              <w:rPr>
                <w:rFonts w:ascii="Times New Roman" w:eastAsia="Arial Unicode MS" w:hAnsi="Times New Roman" w:cs="Times New Roman"/>
                <w:sz w:val="24"/>
                <w:szCs w:val="24"/>
                <w:lang w:val="ru-RU"/>
              </w:rPr>
              <w:t>Прием работников по личным вопросам не менее 1 (одного) раза в месяц.</w:t>
            </w:r>
          </w:p>
        </w:tc>
        <w:tc>
          <w:tcPr>
            <w:tcW w:w="734" w:type="dxa"/>
            <w:tcBorders>
              <w:top w:val="single" w:sz="4" w:space="0" w:color="auto"/>
              <w:left w:val="single" w:sz="4" w:space="0" w:color="auto"/>
            </w:tcBorders>
            <w:shd w:val="clear" w:color="auto" w:fill="FFFFFF"/>
          </w:tcPr>
          <w:p w14:paraId="1A5AAC4A"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658" w:type="dxa"/>
            <w:gridSpan w:val="2"/>
            <w:tcBorders>
              <w:top w:val="single" w:sz="4" w:space="0" w:color="auto"/>
              <w:left w:val="single" w:sz="4" w:space="0" w:color="auto"/>
            </w:tcBorders>
            <w:shd w:val="clear" w:color="auto" w:fill="FFFFFF"/>
          </w:tcPr>
          <w:p w14:paraId="23904191"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3125" w:type="dxa"/>
            <w:tcBorders>
              <w:top w:val="single" w:sz="4" w:space="0" w:color="auto"/>
              <w:left w:val="single" w:sz="4" w:space="0" w:color="auto"/>
              <w:right w:val="single" w:sz="4" w:space="0" w:color="auto"/>
            </w:tcBorders>
            <w:shd w:val="clear" w:color="auto" w:fill="FFFFFF"/>
          </w:tcPr>
          <w:p w14:paraId="7030115E"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r>
      <w:tr w:rsidR="00846E71" w:rsidRPr="00846E71" w14:paraId="58EE4B7F" w14:textId="77777777" w:rsidTr="00A31E16">
        <w:tblPrEx>
          <w:jc w:val="left"/>
        </w:tblPrEx>
        <w:trPr>
          <w:gridAfter w:val="3"/>
          <w:wAfter w:w="38" w:type="dxa"/>
          <w:trHeight w:hRule="exact" w:val="1002"/>
        </w:trPr>
        <w:tc>
          <w:tcPr>
            <w:tcW w:w="773" w:type="dxa"/>
            <w:gridSpan w:val="2"/>
            <w:tcBorders>
              <w:top w:val="single" w:sz="4" w:space="0" w:color="auto"/>
              <w:left w:val="single" w:sz="4" w:space="0" w:color="auto"/>
            </w:tcBorders>
            <w:shd w:val="clear" w:color="auto" w:fill="FFFFFF"/>
          </w:tcPr>
          <w:p w14:paraId="39B66E7F" w14:textId="77777777" w:rsidR="00846E71" w:rsidRPr="00846E71" w:rsidRDefault="00846E71" w:rsidP="00846E71">
            <w:pPr>
              <w:spacing w:after="0" w:line="240" w:lineRule="auto"/>
              <w:ind w:left="280"/>
              <w:rPr>
                <w:rFonts w:ascii="Times New Roman" w:eastAsia="Calibri" w:hAnsi="Times New Roman" w:cs="Times New Roman"/>
                <w:sz w:val="24"/>
                <w:szCs w:val="24"/>
                <w:lang w:val="en-US"/>
              </w:rPr>
            </w:pPr>
            <w:r w:rsidRPr="00846E71">
              <w:rPr>
                <w:rFonts w:ascii="Times New Roman" w:eastAsia="Arial Unicode MS" w:hAnsi="Times New Roman" w:cs="Times New Roman"/>
                <w:sz w:val="24"/>
                <w:szCs w:val="24"/>
                <w:lang w:val="en-US"/>
              </w:rPr>
              <w:t>36</w:t>
            </w:r>
          </w:p>
        </w:tc>
        <w:tc>
          <w:tcPr>
            <w:tcW w:w="4467" w:type="dxa"/>
            <w:gridSpan w:val="2"/>
            <w:tcBorders>
              <w:top w:val="single" w:sz="4" w:space="0" w:color="auto"/>
              <w:left w:val="single" w:sz="4" w:space="0" w:color="auto"/>
            </w:tcBorders>
            <w:shd w:val="clear" w:color="auto" w:fill="FFFFFF"/>
            <w:vAlign w:val="bottom"/>
          </w:tcPr>
          <w:p w14:paraId="26B9CC24" w14:textId="77777777" w:rsidR="00846E71" w:rsidRPr="00846E71" w:rsidRDefault="00846E71" w:rsidP="00846E71">
            <w:pPr>
              <w:spacing w:after="0" w:line="240" w:lineRule="auto"/>
              <w:rPr>
                <w:rFonts w:ascii="Times New Roman" w:eastAsia="Calibri" w:hAnsi="Times New Roman" w:cs="Times New Roman"/>
                <w:sz w:val="24"/>
                <w:szCs w:val="24"/>
                <w:lang w:val="ru-RU"/>
              </w:rPr>
            </w:pPr>
            <w:r w:rsidRPr="00846E71">
              <w:rPr>
                <w:rFonts w:ascii="Times New Roman" w:eastAsia="Arial Unicode MS" w:hAnsi="Times New Roman" w:cs="Times New Roman"/>
                <w:sz w:val="24"/>
                <w:szCs w:val="24"/>
                <w:lang w:val="ru-RU"/>
              </w:rPr>
              <w:t>Рассмотрение обращений работников и получение заявителями ответов о принятых решениях.</w:t>
            </w:r>
          </w:p>
        </w:tc>
        <w:tc>
          <w:tcPr>
            <w:tcW w:w="734" w:type="dxa"/>
            <w:tcBorders>
              <w:top w:val="single" w:sz="4" w:space="0" w:color="auto"/>
              <w:left w:val="single" w:sz="4" w:space="0" w:color="auto"/>
            </w:tcBorders>
            <w:shd w:val="clear" w:color="auto" w:fill="FFFFFF"/>
          </w:tcPr>
          <w:p w14:paraId="40D937ED"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658" w:type="dxa"/>
            <w:gridSpan w:val="2"/>
            <w:tcBorders>
              <w:top w:val="single" w:sz="4" w:space="0" w:color="auto"/>
              <w:left w:val="single" w:sz="4" w:space="0" w:color="auto"/>
            </w:tcBorders>
            <w:shd w:val="clear" w:color="auto" w:fill="FFFFFF"/>
          </w:tcPr>
          <w:p w14:paraId="68435770"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3125" w:type="dxa"/>
            <w:tcBorders>
              <w:top w:val="single" w:sz="4" w:space="0" w:color="auto"/>
              <w:left w:val="single" w:sz="4" w:space="0" w:color="auto"/>
              <w:right w:val="single" w:sz="4" w:space="0" w:color="auto"/>
            </w:tcBorders>
            <w:shd w:val="clear" w:color="auto" w:fill="FFFFFF"/>
          </w:tcPr>
          <w:p w14:paraId="7A7E4371"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r>
      <w:tr w:rsidR="00846E71" w:rsidRPr="00846E71" w14:paraId="30049951" w14:textId="77777777" w:rsidTr="00A31E16">
        <w:tblPrEx>
          <w:jc w:val="left"/>
        </w:tblPrEx>
        <w:trPr>
          <w:gridAfter w:val="3"/>
          <w:wAfter w:w="38" w:type="dxa"/>
          <w:trHeight w:hRule="exact" w:val="1569"/>
        </w:trPr>
        <w:tc>
          <w:tcPr>
            <w:tcW w:w="773" w:type="dxa"/>
            <w:gridSpan w:val="2"/>
            <w:tcBorders>
              <w:top w:val="single" w:sz="4" w:space="0" w:color="auto"/>
              <w:left w:val="single" w:sz="4" w:space="0" w:color="auto"/>
              <w:bottom w:val="single" w:sz="4" w:space="0" w:color="auto"/>
            </w:tcBorders>
            <w:shd w:val="clear" w:color="auto" w:fill="FFFFFF"/>
          </w:tcPr>
          <w:p w14:paraId="48D3344F" w14:textId="77777777" w:rsidR="00846E71" w:rsidRPr="00846E71" w:rsidRDefault="00846E71" w:rsidP="00846E71">
            <w:pPr>
              <w:spacing w:after="0" w:line="240" w:lineRule="auto"/>
              <w:ind w:left="280"/>
              <w:rPr>
                <w:rFonts w:ascii="Times New Roman" w:eastAsia="Calibri" w:hAnsi="Times New Roman" w:cs="Times New Roman"/>
                <w:sz w:val="24"/>
                <w:szCs w:val="24"/>
                <w:lang w:val="en-US"/>
              </w:rPr>
            </w:pPr>
            <w:r w:rsidRPr="00846E71">
              <w:rPr>
                <w:rFonts w:ascii="Times New Roman" w:eastAsia="Arial Unicode MS" w:hAnsi="Times New Roman" w:cs="Times New Roman"/>
                <w:sz w:val="24"/>
                <w:szCs w:val="24"/>
                <w:lang w:val="en-US"/>
              </w:rPr>
              <w:t>37</w:t>
            </w:r>
          </w:p>
        </w:tc>
        <w:tc>
          <w:tcPr>
            <w:tcW w:w="4467" w:type="dxa"/>
            <w:gridSpan w:val="2"/>
            <w:tcBorders>
              <w:top w:val="single" w:sz="4" w:space="0" w:color="auto"/>
              <w:left w:val="single" w:sz="4" w:space="0" w:color="auto"/>
              <w:bottom w:val="single" w:sz="4" w:space="0" w:color="auto"/>
            </w:tcBorders>
            <w:shd w:val="clear" w:color="auto" w:fill="FFFFFF"/>
          </w:tcPr>
          <w:p w14:paraId="698A8720" w14:textId="77777777" w:rsidR="00846E71" w:rsidRPr="00846E71" w:rsidRDefault="00846E71" w:rsidP="00846E71">
            <w:pPr>
              <w:spacing w:after="0" w:line="240" w:lineRule="auto"/>
              <w:rPr>
                <w:rFonts w:ascii="Times New Roman" w:eastAsia="Calibri" w:hAnsi="Times New Roman" w:cs="Times New Roman"/>
                <w:sz w:val="24"/>
                <w:szCs w:val="24"/>
                <w:lang w:val="ru-RU"/>
              </w:rPr>
            </w:pPr>
            <w:r w:rsidRPr="00846E71">
              <w:rPr>
                <w:rFonts w:ascii="Times New Roman" w:eastAsia="Arial Unicode MS" w:hAnsi="Times New Roman" w:cs="Times New Roman"/>
                <w:sz w:val="24"/>
                <w:szCs w:val="24"/>
                <w:lang w:val="ru-RU"/>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734" w:type="dxa"/>
            <w:tcBorders>
              <w:top w:val="single" w:sz="4" w:space="0" w:color="auto"/>
              <w:left w:val="single" w:sz="4" w:space="0" w:color="auto"/>
              <w:bottom w:val="single" w:sz="4" w:space="0" w:color="auto"/>
            </w:tcBorders>
            <w:shd w:val="clear" w:color="auto" w:fill="FFFFFF"/>
          </w:tcPr>
          <w:p w14:paraId="026EBAF5"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658" w:type="dxa"/>
            <w:gridSpan w:val="2"/>
            <w:tcBorders>
              <w:top w:val="single" w:sz="4" w:space="0" w:color="auto"/>
              <w:left w:val="single" w:sz="4" w:space="0" w:color="auto"/>
              <w:bottom w:val="single" w:sz="4" w:space="0" w:color="auto"/>
            </w:tcBorders>
            <w:shd w:val="clear" w:color="auto" w:fill="FFFFFF"/>
          </w:tcPr>
          <w:p w14:paraId="6D0704CB"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c>
          <w:tcPr>
            <w:tcW w:w="3125" w:type="dxa"/>
            <w:tcBorders>
              <w:top w:val="single" w:sz="4" w:space="0" w:color="auto"/>
              <w:left w:val="single" w:sz="4" w:space="0" w:color="auto"/>
              <w:bottom w:val="single" w:sz="4" w:space="0" w:color="auto"/>
              <w:right w:val="single" w:sz="4" w:space="0" w:color="auto"/>
            </w:tcBorders>
            <w:shd w:val="clear" w:color="auto" w:fill="FFFFFF"/>
          </w:tcPr>
          <w:p w14:paraId="414FDE01" w14:textId="77777777" w:rsidR="00846E71" w:rsidRPr="00846E71" w:rsidRDefault="00846E71" w:rsidP="00846E71">
            <w:pPr>
              <w:spacing w:after="0" w:line="240" w:lineRule="auto"/>
              <w:rPr>
                <w:rFonts w:ascii="Times New Roman" w:eastAsia="Calibri" w:hAnsi="Times New Roman" w:cs="Times New Roman"/>
                <w:sz w:val="24"/>
                <w:szCs w:val="24"/>
                <w:lang w:val="ru-RU"/>
              </w:rPr>
            </w:pPr>
          </w:p>
        </w:tc>
      </w:tr>
    </w:tbl>
    <w:p w14:paraId="3B7A80CF" w14:textId="77777777" w:rsidR="00846E71" w:rsidRPr="00846E71" w:rsidRDefault="00846E71" w:rsidP="00846E71">
      <w:pPr>
        <w:spacing w:after="0" w:line="240" w:lineRule="auto"/>
        <w:ind w:left="320" w:hanging="720"/>
        <w:rPr>
          <w:rFonts w:ascii="Times New Roman" w:eastAsia="Calibri" w:hAnsi="Times New Roman" w:cs="Times New Roman"/>
          <w:sz w:val="24"/>
          <w:szCs w:val="24"/>
          <w:lang w:val="ru-RU"/>
        </w:rPr>
      </w:pPr>
    </w:p>
    <w:p w14:paraId="65AC4A82" w14:textId="77777777" w:rsidR="00846E71" w:rsidRPr="00846E71" w:rsidRDefault="00846E71" w:rsidP="00846E71">
      <w:pPr>
        <w:spacing w:after="0" w:line="240" w:lineRule="auto"/>
        <w:jc w:val="both"/>
        <w:rPr>
          <w:rFonts w:ascii="Times New Roman" w:eastAsia="Calibri" w:hAnsi="Times New Roman" w:cs="Times New Roman"/>
          <w:sz w:val="24"/>
          <w:szCs w:val="24"/>
          <w:lang w:val="ru-RU"/>
        </w:rPr>
      </w:pPr>
    </w:p>
    <w:p w14:paraId="1DB337BE" w14:textId="77777777" w:rsidR="00846E71" w:rsidRPr="00846E71" w:rsidRDefault="00846E71" w:rsidP="00846E71">
      <w:pPr>
        <w:spacing w:after="0" w:line="240" w:lineRule="auto"/>
        <w:jc w:val="both"/>
        <w:rPr>
          <w:rFonts w:ascii="Times New Roman" w:eastAsia="Calibri" w:hAnsi="Times New Roman" w:cs="Times New Roman"/>
          <w:sz w:val="24"/>
          <w:szCs w:val="24"/>
          <w:lang w:val="ru-RU"/>
        </w:rPr>
      </w:pPr>
    </w:p>
    <w:p w14:paraId="7F6E37AE" w14:textId="77777777" w:rsidR="00846E71" w:rsidRPr="00846E71" w:rsidRDefault="00846E71" w:rsidP="00846E71">
      <w:pPr>
        <w:spacing w:after="0" w:line="240" w:lineRule="auto"/>
        <w:jc w:val="both"/>
        <w:rPr>
          <w:rFonts w:ascii="Times New Roman" w:eastAsia="Calibri" w:hAnsi="Times New Roman" w:cs="Times New Roman"/>
          <w:sz w:val="24"/>
          <w:szCs w:val="24"/>
          <w:lang w:val="ru-RU"/>
        </w:rPr>
      </w:pPr>
    </w:p>
    <w:p w14:paraId="425B0F3D" w14:textId="77777777" w:rsidR="00846E71" w:rsidRPr="00846E71" w:rsidRDefault="00846E71" w:rsidP="00846E71">
      <w:pPr>
        <w:spacing w:after="0" w:line="240" w:lineRule="auto"/>
        <w:jc w:val="both"/>
        <w:rPr>
          <w:rFonts w:ascii="Times New Roman" w:eastAsia="Calibri" w:hAnsi="Times New Roman" w:cs="Times New Roman"/>
          <w:sz w:val="24"/>
          <w:szCs w:val="24"/>
          <w:lang w:val="ru-RU"/>
        </w:rPr>
      </w:pPr>
    </w:p>
    <w:p w14:paraId="3A6468E8" w14:textId="77777777" w:rsidR="00846E71" w:rsidRPr="00846E71" w:rsidRDefault="00846E71" w:rsidP="00846E71">
      <w:pPr>
        <w:spacing w:after="0" w:line="240" w:lineRule="auto"/>
        <w:jc w:val="both"/>
        <w:rPr>
          <w:rFonts w:ascii="Times New Roman" w:eastAsia="Calibri" w:hAnsi="Times New Roman" w:cs="Times New Roman"/>
          <w:sz w:val="24"/>
          <w:szCs w:val="24"/>
          <w:lang w:val="ru-RU"/>
        </w:rPr>
      </w:pPr>
    </w:p>
    <w:p w14:paraId="39196CA4" w14:textId="77777777" w:rsidR="00846E71" w:rsidRPr="00846E71" w:rsidRDefault="00846E71" w:rsidP="00846E71">
      <w:pPr>
        <w:spacing w:after="0" w:line="240" w:lineRule="auto"/>
        <w:jc w:val="both"/>
        <w:rPr>
          <w:rFonts w:ascii="Times New Roman" w:eastAsia="Calibri" w:hAnsi="Times New Roman" w:cs="Times New Roman"/>
          <w:sz w:val="24"/>
          <w:szCs w:val="24"/>
          <w:lang w:val="ru-RU"/>
        </w:rPr>
      </w:pPr>
    </w:p>
    <w:p w14:paraId="1F6999AF" w14:textId="77777777" w:rsidR="00846E71" w:rsidRPr="00846E71" w:rsidRDefault="00846E71" w:rsidP="00846E71">
      <w:pPr>
        <w:spacing w:after="0" w:line="240" w:lineRule="auto"/>
        <w:jc w:val="both"/>
        <w:rPr>
          <w:rFonts w:ascii="Times New Roman" w:eastAsia="Calibri" w:hAnsi="Times New Roman" w:cs="Times New Roman"/>
          <w:sz w:val="24"/>
          <w:szCs w:val="24"/>
          <w:lang w:val="ru-RU"/>
        </w:rPr>
      </w:pPr>
    </w:p>
    <w:p w14:paraId="31399AB4" w14:textId="77777777" w:rsidR="00846E71" w:rsidRPr="00846E71" w:rsidRDefault="00846E71" w:rsidP="00846E71">
      <w:pPr>
        <w:spacing w:after="0" w:line="240" w:lineRule="auto"/>
        <w:jc w:val="both"/>
        <w:rPr>
          <w:rFonts w:ascii="Times New Roman" w:eastAsia="Calibri" w:hAnsi="Times New Roman" w:cs="Times New Roman"/>
          <w:sz w:val="24"/>
          <w:szCs w:val="24"/>
          <w:lang w:val="ru-RU"/>
        </w:rPr>
      </w:pPr>
    </w:p>
    <w:p w14:paraId="09F0B3DA" w14:textId="77777777" w:rsidR="00846E71" w:rsidRPr="00846E71" w:rsidRDefault="00846E71" w:rsidP="00846E71">
      <w:pPr>
        <w:spacing w:after="0" w:line="240" w:lineRule="auto"/>
        <w:jc w:val="right"/>
        <w:rPr>
          <w:rFonts w:ascii="Times New Roman" w:eastAsia="Calibri" w:hAnsi="Times New Roman" w:cs="Times New Roman"/>
          <w:b/>
          <w:sz w:val="24"/>
          <w:szCs w:val="24"/>
          <w:lang w:val="ru-RU"/>
        </w:rPr>
      </w:pPr>
      <w:r w:rsidRPr="00846E71">
        <w:rPr>
          <w:rFonts w:ascii="Times New Roman" w:eastAsia="Calibri" w:hAnsi="Times New Roman" w:cs="Times New Roman"/>
          <w:b/>
          <w:sz w:val="24"/>
          <w:szCs w:val="24"/>
          <w:lang w:val="ru-RU"/>
        </w:rPr>
        <w:t xml:space="preserve">Приложение №11 </w:t>
      </w:r>
    </w:p>
    <w:p w14:paraId="7230581B" w14:textId="77777777" w:rsidR="00846E71" w:rsidRPr="00846E71" w:rsidRDefault="00846E71" w:rsidP="00846E71">
      <w:pPr>
        <w:spacing w:after="0" w:line="240" w:lineRule="auto"/>
        <w:jc w:val="right"/>
        <w:rPr>
          <w:rFonts w:ascii="Times New Roman" w:eastAsia="Calibri" w:hAnsi="Times New Roman" w:cs="Times New Roman"/>
          <w:b/>
          <w:sz w:val="24"/>
          <w:szCs w:val="24"/>
          <w:lang w:val="ru-RU"/>
        </w:rPr>
      </w:pPr>
      <w:r w:rsidRPr="00846E71">
        <w:rPr>
          <w:rFonts w:ascii="Times New Roman" w:eastAsia="Calibri" w:hAnsi="Times New Roman" w:cs="Times New Roman"/>
          <w:b/>
          <w:sz w:val="24"/>
          <w:szCs w:val="24"/>
          <w:lang w:val="ru-RU"/>
        </w:rPr>
        <w:t xml:space="preserve">                                                                                                                       к Договору №___   </w:t>
      </w:r>
    </w:p>
    <w:p w14:paraId="43B10090" w14:textId="4DFEDB01" w:rsidR="00846E71" w:rsidRPr="00846E71" w:rsidRDefault="00846E71" w:rsidP="00846E71">
      <w:pPr>
        <w:spacing w:after="0" w:line="240" w:lineRule="auto"/>
        <w:jc w:val="right"/>
        <w:rPr>
          <w:rFonts w:ascii="Times New Roman" w:eastAsia="Calibri" w:hAnsi="Times New Roman" w:cs="Times New Roman"/>
          <w:b/>
          <w:sz w:val="24"/>
          <w:szCs w:val="24"/>
          <w:lang w:val="ru-RU"/>
        </w:rPr>
      </w:pPr>
      <w:r w:rsidRPr="00846E71">
        <w:rPr>
          <w:rFonts w:ascii="Times New Roman" w:eastAsia="Calibri" w:hAnsi="Times New Roman" w:cs="Times New Roman"/>
          <w:b/>
          <w:sz w:val="24"/>
          <w:szCs w:val="24"/>
          <w:lang w:val="ru-RU"/>
        </w:rPr>
        <w:t xml:space="preserve">                                                                                                                от «__» ______ 202</w:t>
      </w:r>
      <w:r w:rsidR="00E72C51">
        <w:rPr>
          <w:rFonts w:ascii="Times New Roman" w:eastAsia="Calibri" w:hAnsi="Times New Roman" w:cs="Times New Roman"/>
          <w:b/>
          <w:sz w:val="24"/>
          <w:szCs w:val="24"/>
          <w:lang w:val="ru-RU"/>
        </w:rPr>
        <w:t>2</w:t>
      </w:r>
      <w:r w:rsidRPr="00846E71">
        <w:rPr>
          <w:rFonts w:ascii="Times New Roman" w:eastAsia="Calibri" w:hAnsi="Times New Roman" w:cs="Times New Roman"/>
          <w:b/>
          <w:sz w:val="24"/>
          <w:szCs w:val="24"/>
          <w:lang w:val="ru-RU"/>
        </w:rPr>
        <w:t xml:space="preserve"> года</w:t>
      </w:r>
    </w:p>
    <w:p w14:paraId="786F7EC8" w14:textId="77777777" w:rsidR="00846E71" w:rsidRPr="00846E71" w:rsidRDefault="00846E71" w:rsidP="00846E71">
      <w:pPr>
        <w:widowControl w:val="0"/>
        <w:tabs>
          <w:tab w:val="left" w:pos="0"/>
          <w:tab w:val="left" w:pos="1276"/>
        </w:tabs>
        <w:adjustRightInd w:val="0"/>
        <w:spacing w:after="0" w:line="240" w:lineRule="auto"/>
        <w:ind w:left="360"/>
        <w:jc w:val="right"/>
        <w:rPr>
          <w:rFonts w:ascii="Times New Roman" w:eastAsia="Times New Roman" w:hAnsi="Times New Roman" w:cs="Times New Roman"/>
          <w:bCs/>
          <w:sz w:val="24"/>
          <w:szCs w:val="24"/>
          <w:lang w:val="ru-RU" w:eastAsia="ru-RU"/>
        </w:rPr>
      </w:pPr>
    </w:p>
    <w:p w14:paraId="685FC321" w14:textId="3A3881E6" w:rsidR="00846E71" w:rsidRPr="00846E71" w:rsidRDefault="00846E71" w:rsidP="00846E71">
      <w:pPr>
        <w:tabs>
          <w:tab w:val="left" w:pos="680"/>
          <w:tab w:val="left" w:pos="1080"/>
          <w:tab w:val="left" w:pos="2880"/>
          <w:tab w:val="left" w:pos="3780"/>
          <w:tab w:val="center" w:pos="4677"/>
          <w:tab w:val="left" w:pos="5940"/>
          <w:tab w:val="left" w:pos="6824"/>
          <w:tab w:val="left" w:pos="7740"/>
          <w:tab w:val="left" w:pos="8532"/>
          <w:tab w:val="left" w:pos="9000"/>
        </w:tabs>
        <w:spacing w:after="0" w:line="240" w:lineRule="auto"/>
        <w:ind w:left="360"/>
        <w:jc w:val="center"/>
        <w:rPr>
          <w:rFonts w:ascii="Times New Roman" w:eastAsia="Calibri" w:hAnsi="Times New Roman" w:cs="Times New Roman"/>
          <w:b/>
          <w:sz w:val="24"/>
          <w:szCs w:val="24"/>
          <w:lang w:val="ru-RU"/>
        </w:rPr>
      </w:pPr>
      <w:r w:rsidRPr="00846E71">
        <w:rPr>
          <w:rFonts w:ascii="Times New Roman" w:eastAsia="Calibri" w:hAnsi="Times New Roman" w:cs="Times New Roman"/>
          <w:b/>
          <w:sz w:val="24"/>
          <w:szCs w:val="24"/>
          <w:lang w:val="ru-RU"/>
        </w:rPr>
        <w:t xml:space="preserve">Распределение стоимости </w:t>
      </w:r>
      <w:r w:rsidRPr="00846E71">
        <w:rPr>
          <w:rFonts w:ascii="Times New Roman" w:eastAsia="Calibri" w:hAnsi="Times New Roman" w:cs="Times New Roman"/>
          <w:b/>
          <w:bCs/>
          <w:sz w:val="24"/>
          <w:szCs w:val="24"/>
          <w:lang w:val="ru-RU"/>
        </w:rPr>
        <w:t>и к</w:t>
      </w:r>
      <w:r w:rsidRPr="00846E71">
        <w:rPr>
          <w:rFonts w:ascii="Times New Roman" w:eastAsia="Calibri" w:hAnsi="Times New Roman" w:cs="Times New Roman"/>
          <w:b/>
          <w:sz w:val="24"/>
          <w:szCs w:val="24"/>
          <w:lang w:val="ru-RU"/>
        </w:rPr>
        <w:t xml:space="preserve">алендарный график выполнения Работ на скважине </w:t>
      </w:r>
      <w:r w:rsidRPr="00846E71">
        <w:rPr>
          <w:rFonts w:ascii="Times New Roman" w:eastAsia="Calibri" w:hAnsi="Times New Roman" w:cs="Times New Roman"/>
          <w:b/>
          <w:bCs/>
          <w:sz w:val="24"/>
          <w:szCs w:val="24"/>
          <w:lang w:val="ru-RU"/>
        </w:rPr>
        <w:t>ВУ-</w:t>
      </w:r>
      <w:r w:rsidR="00177A62">
        <w:rPr>
          <w:rFonts w:ascii="Times New Roman" w:eastAsia="Calibri" w:hAnsi="Times New Roman" w:cs="Times New Roman"/>
          <w:b/>
          <w:bCs/>
          <w:sz w:val="24"/>
          <w:szCs w:val="24"/>
          <w:lang w:val="ru-RU"/>
        </w:rPr>
        <w:t>3</w:t>
      </w:r>
    </w:p>
    <w:p w14:paraId="3CCDA839" w14:textId="77777777" w:rsidR="00846E71" w:rsidRPr="00846E71" w:rsidRDefault="00846E71" w:rsidP="00846E71">
      <w:pPr>
        <w:widowControl w:val="0"/>
        <w:tabs>
          <w:tab w:val="left" w:pos="0"/>
          <w:tab w:val="left" w:pos="426"/>
        </w:tabs>
        <w:adjustRightInd w:val="0"/>
        <w:spacing w:after="0" w:line="240" w:lineRule="auto"/>
        <w:ind w:left="360"/>
        <w:jc w:val="both"/>
        <w:rPr>
          <w:rFonts w:ascii="Times New Roman" w:eastAsia="Times New Roman" w:hAnsi="Times New Roman" w:cs="Times New Roman"/>
          <w:b/>
          <w:bCs/>
          <w:sz w:val="24"/>
          <w:szCs w:val="24"/>
          <w:lang w:val="ru-RU" w:eastAsia="ru-RU"/>
        </w:rPr>
      </w:pPr>
    </w:p>
    <w:p w14:paraId="38BB6760" w14:textId="77777777" w:rsidR="00846E71" w:rsidRPr="00846E71" w:rsidRDefault="00846E71" w:rsidP="00846E71">
      <w:pPr>
        <w:widowControl w:val="0"/>
        <w:tabs>
          <w:tab w:val="left" w:pos="0"/>
          <w:tab w:val="left" w:pos="1276"/>
        </w:tabs>
        <w:adjustRightInd w:val="0"/>
        <w:spacing w:after="0" w:line="240" w:lineRule="auto"/>
        <w:ind w:left="360"/>
        <w:jc w:val="right"/>
        <w:rPr>
          <w:rFonts w:ascii="Times New Roman" w:eastAsia="Times New Roman" w:hAnsi="Times New Roman" w:cs="Times New Roman"/>
          <w:bCs/>
          <w:sz w:val="24"/>
          <w:szCs w:val="24"/>
          <w:lang w:val="ru-RU" w:eastAsia="ru-RU"/>
        </w:rPr>
      </w:pPr>
    </w:p>
    <w:p w14:paraId="0879B175" w14:textId="77777777" w:rsidR="00846E71" w:rsidRPr="00846E71" w:rsidRDefault="00846E71" w:rsidP="00846E71">
      <w:pPr>
        <w:widowControl w:val="0"/>
        <w:tabs>
          <w:tab w:val="left" w:pos="0"/>
          <w:tab w:val="left" w:pos="1276"/>
        </w:tabs>
        <w:adjustRightInd w:val="0"/>
        <w:spacing w:after="0" w:line="240" w:lineRule="auto"/>
        <w:ind w:left="360"/>
        <w:jc w:val="right"/>
        <w:rPr>
          <w:rFonts w:ascii="Times New Roman" w:eastAsia="Times New Roman" w:hAnsi="Times New Roman" w:cs="Times New Roman"/>
          <w:bCs/>
          <w:sz w:val="24"/>
          <w:szCs w:val="24"/>
          <w:lang w:val="ru-RU" w:eastAsia="ru-RU"/>
        </w:rPr>
      </w:pPr>
      <w:r w:rsidRPr="00846E71">
        <w:rPr>
          <w:rFonts w:ascii="Times New Roman" w:eastAsia="Times New Roman" w:hAnsi="Times New Roman" w:cs="Times New Roman"/>
          <w:bCs/>
          <w:sz w:val="24"/>
          <w:szCs w:val="24"/>
          <w:lang w:val="ru-RU" w:eastAsia="ru-RU"/>
        </w:rPr>
        <w:t>таблица 1.</w:t>
      </w:r>
    </w:p>
    <w:tbl>
      <w:tblPr>
        <w:tblW w:w="0" w:type="auto"/>
        <w:tblInd w:w="113" w:type="dxa"/>
        <w:tblLook w:val="04A0" w:firstRow="1" w:lastRow="0" w:firstColumn="1" w:lastColumn="0" w:noHBand="0" w:noVBand="1"/>
      </w:tblPr>
      <w:tblGrid>
        <w:gridCol w:w="712"/>
        <w:gridCol w:w="3176"/>
        <w:gridCol w:w="1337"/>
        <w:gridCol w:w="1045"/>
        <w:gridCol w:w="1643"/>
        <w:gridCol w:w="1460"/>
      </w:tblGrid>
      <w:tr w:rsidR="00F7628F" w:rsidRPr="00846E71" w14:paraId="0FC953AC" w14:textId="77777777" w:rsidTr="00A31E16">
        <w:trPr>
          <w:trHeight w:val="103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F999857" w14:textId="77777777" w:rsidR="00846E71" w:rsidRPr="00846E71" w:rsidRDefault="00846E71" w:rsidP="00846E71">
            <w:pPr>
              <w:spacing w:after="0" w:line="240" w:lineRule="auto"/>
              <w:jc w:val="center"/>
              <w:rPr>
                <w:rFonts w:ascii="Times New Roman" w:eastAsia="Calibri" w:hAnsi="Times New Roman" w:cs="Times New Roman"/>
                <w:b/>
                <w:bCs/>
                <w:color w:val="000000"/>
                <w:lang w:val="en-US"/>
              </w:rPr>
            </w:pPr>
            <w:r w:rsidRPr="00846E71">
              <w:rPr>
                <w:rFonts w:ascii="Times New Roman" w:eastAsia="Calibri" w:hAnsi="Times New Roman" w:cs="Times New Roman"/>
                <w:b/>
                <w:bCs/>
                <w:color w:val="000000"/>
                <w:lang w:val="en-US"/>
              </w:rPr>
              <w:t>Этап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761C59" w14:textId="77777777" w:rsidR="00846E71" w:rsidRPr="00846E71" w:rsidRDefault="00846E71" w:rsidP="00846E71">
            <w:pPr>
              <w:spacing w:after="0" w:line="240" w:lineRule="auto"/>
              <w:jc w:val="center"/>
              <w:rPr>
                <w:rFonts w:ascii="Times New Roman" w:eastAsia="Calibri" w:hAnsi="Times New Roman" w:cs="Times New Roman"/>
                <w:b/>
                <w:bCs/>
                <w:color w:val="000000"/>
                <w:lang w:val="en-US"/>
              </w:rPr>
            </w:pPr>
            <w:r w:rsidRPr="00846E71">
              <w:rPr>
                <w:rFonts w:ascii="Times New Roman" w:eastAsia="Calibri" w:hAnsi="Times New Roman" w:cs="Times New Roman"/>
                <w:b/>
                <w:bCs/>
                <w:color w:val="000000"/>
                <w:lang w:val="en-US"/>
              </w:rPr>
              <w:t>Наименование работ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2A348A" w14:textId="77777777" w:rsidR="00846E71" w:rsidRPr="00846E71" w:rsidRDefault="00846E71" w:rsidP="00846E71">
            <w:pPr>
              <w:spacing w:after="0" w:line="240" w:lineRule="auto"/>
              <w:jc w:val="center"/>
              <w:rPr>
                <w:rFonts w:ascii="Times New Roman" w:eastAsia="Calibri" w:hAnsi="Times New Roman" w:cs="Times New Roman"/>
                <w:b/>
                <w:bCs/>
                <w:color w:val="000000"/>
                <w:lang w:val="en-US"/>
              </w:rPr>
            </w:pPr>
            <w:r w:rsidRPr="00846E71">
              <w:rPr>
                <w:rFonts w:ascii="Times New Roman" w:eastAsia="Calibri" w:hAnsi="Times New Roman" w:cs="Times New Roman"/>
                <w:b/>
                <w:bCs/>
                <w:color w:val="000000"/>
                <w:lang w:val="en-US"/>
              </w:rPr>
              <w:t>Единица 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2E3A12" w14:textId="77777777" w:rsidR="00846E71" w:rsidRPr="00846E71" w:rsidRDefault="00846E71" w:rsidP="00846E71">
            <w:pPr>
              <w:spacing w:after="0" w:line="240" w:lineRule="auto"/>
              <w:jc w:val="center"/>
              <w:rPr>
                <w:rFonts w:ascii="Times New Roman" w:eastAsia="Calibri" w:hAnsi="Times New Roman" w:cs="Times New Roman"/>
                <w:b/>
                <w:bCs/>
                <w:color w:val="000000"/>
                <w:lang w:val="en-US"/>
              </w:rPr>
            </w:pPr>
            <w:r w:rsidRPr="00846E71">
              <w:rPr>
                <w:rFonts w:ascii="Times New Roman" w:eastAsia="Calibri" w:hAnsi="Times New Roman" w:cs="Times New Roman"/>
                <w:b/>
                <w:bCs/>
                <w:color w:val="000000"/>
                <w:lang w:val="en-US"/>
              </w:rPr>
              <w:t>Объемы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76AE41" w14:textId="77777777" w:rsidR="00846E71" w:rsidRPr="00846E71" w:rsidRDefault="00846E71" w:rsidP="00846E71">
            <w:pPr>
              <w:spacing w:after="0" w:line="240" w:lineRule="auto"/>
              <w:jc w:val="center"/>
              <w:rPr>
                <w:rFonts w:ascii="Times New Roman" w:eastAsia="Calibri" w:hAnsi="Times New Roman" w:cs="Times New Roman"/>
                <w:b/>
                <w:bCs/>
                <w:color w:val="000000"/>
                <w:lang w:val="ru-RU"/>
              </w:rPr>
            </w:pPr>
            <w:r w:rsidRPr="00846E71">
              <w:rPr>
                <w:rFonts w:ascii="Times New Roman" w:eastAsia="Calibri" w:hAnsi="Times New Roman" w:cs="Times New Roman"/>
                <w:b/>
                <w:bCs/>
                <w:color w:val="000000"/>
                <w:lang w:val="ru-RU"/>
              </w:rPr>
              <w:t>Стоимость работ в процентах от общей стоимости договора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07C97B" w14:textId="77777777" w:rsidR="00846E71" w:rsidRPr="00846E71" w:rsidRDefault="00846E71" w:rsidP="00846E71">
            <w:pPr>
              <w:spacing w:after="0" w:line="240" w:lineRule="auto"/>
              <w:jc w:val="center"/>
              <w:rPr>
                <w:rFonts w:ascii="Times New Roman" w:eastAsia="Calibri" w:hAnsi="Times New Roman" w:cs="Times New Roman"/>
                <w:b/>
                <w:bCs/>
                <w:color w:val="000000"/>
                <w:lang w:val="ru-RU"/>
              </w:rPr>
            </w:pPr>
            <w:r w:rsidRPr="00846E71">
              <w:rPr>
                <w:rFonts w:ascii="Times New Roman" w:eastAsia="Calibri" w:hAnsi="Times New Roman" w:cs="Times New Roman"/>
                <w:b/>
                <w:bCs/>
                <w:color w:val="000000"/>
                <w:lang w:val="ru-RU"/>
              </w:rPr>
              <w:t>Стоимость работ в тенге без НДС</w:t>
            </w:r>
          </w:p>
        </w:tc>
      </w:tr>
      <w:tr w:rsidR="00F7628F" w:rsidRPr="00846E71" w14:paraId="08654719" w14:textId="77777777" w:rsidTr="00A31E16">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9B94BF" w14:textId="77777777" w:rsidR="00846E71" w:rsidRPr="00846E71" w:rsidRDefault="00846E71" w:rsidP="00846E71">
            <w:pPr>
              <w:spacing w:after="0" w:line="240" w:lineRule="auto"/>
              <w:jc w:val="center"/>
              <w:rPr>
                <w:rFonts w:ascii="Times New Roman" w:eastAsia="Calibri" w:hAnsi="Times New Roman" w:cs="Times New Roman"/>
                <w:i/>
                <w:iCs/>
                <w:color w:val="000000"/>
                <w:lang w:val="en-US"/>
              </w:rPr>
            </w:pPr>
            <w:r w:rsidRPr="00846E71">
              <w:rPr>
                <w:rFonts w:ascii="Times New Roman" w:eastAsia="Calibri" w:hAnsi="Times New Roman" w:cs="Times New Roman"/>
                <w:i/>
                <w:iCs/>
                <w:color w:val="000000"/>
                <w:lang w:val="en-US"/>
              </w:rPr>
              <w:t>1</w:t>
            </w:r>
          </w:p>
        </w:tc>
        <w:tc>
          <w:tcPr>
            <w:tcW w:w="0" w:type="auto"/>
            <w:tcBorders>
              <w:top w:val="nil"/>
              <w:left w:val="nil"/>
              <w:bottom w:val="single" w:sz="4" w:space="0" w:color="auto"/>
              <w:right w:val="single" w:sz="4" w:space="0" w:color="auto"/>
            </w:tcBorders>
            <w:shd w:val="clear" w:color="auto" w:fill="auto"/>
            <w:vAlign w:val="center"/>
            <w:hideMark/>
          </w:tcPr>
          <w:p w14:paraId="20A6441F" w14:textId="77777777" w:rsidR="00846E71" w:rsidRPr="00846E71" w:rsidRDefault="00846E71" w:rsidP="00846E71">
            <w:pPr>
              <w:spacing w:after="0" w:line="240" w:lineRule="auto"/>
              <w:jc w:val="center"/>
              <w:rPr>
                <w:rFonts w:ascii="Times New Roman" w:eastAsia="Calibri" w:hAnsi="Times New Roman" w:cs="Times New Roman"/>
                <w:i/>
                <w:iCs/>
                <w:color w:val="000000"/>
                <w:lang w:val="en-US"/>
              </w:rPr>
            </w:pPr>
            <w:r w:rsidRPr="00846E71">
              <w:rPr>
                <w:rFonts w:ascii="Times New Roman" w:eastAsia="Calibri" w:hAnsi="Times New Roman" w:cs="Times New Roman"/>
                <w:i/>
                <w:iCs/>
                <w:color w:val="000000"/>
                <w:lang w:val="en-US"/>
              </w:rPr>
              <w:t>2</w:t>
            </w:r>
          </w:p>
        </w:tc>
        <w:tc>
          <w:tcPr>
            <w:tcW w:w="0" w:type="auto"/>
            <w:tcBorders>
              <w:top w:val="nil"/>
              <w:left w:val="nil"/>
              <w:bottom w:val="single" w:sz="4" w:space="0" w:color="auto"/>
              <w:right w:val="single" w:sz="4" w:space="0" w:color="auto"/>
            </w:tcBorders>
            <w:shd w:val="clear" w:color="auto" w:fill="auto"/>
            <w:vAlign w:val="center"/>
            <w:hideMark/>
          </w:tcPr>
          <w:p w14:paraId="25901FD9" w14:textId="77777777" w:rsidR="00846E71" w:rsidRPr="00846E71" w:rsidRDefault="00846E71" w:rsidP="00846E71">
            <w:pPr>
              <w:spacing w:after="0" w:line="240" w:lineRule="auto"/>
              <w:jc w:val="center"/>
              <w:rPr>
                <w:rFonts w:ascii="Times New Roman" w:eastAsia="Calibri" w:hAnsi="Times New Roman" w:cs="Times New Roman"/>
                <w:i/>
                <w:iCs/>
                <w:color w:val="000000"/>
                <w:lang w:val="en-US"/>
              </w:rPr>
            </w:pPr>
            <w:r w:rsidRPr="00846E71">
              <w:rPr>
                <w:rFonts w:ascii="Times New Roman" w:eastAsia="Calibri" w:hAnsi="Times New Roman" w:cs="Times New Roman"/>
                <w:i/>
                <w:iCs/>
                <w:color w:val="000000"/>
                <w:lang w:val="en-US"/>
              </w:rPr>
              <w:t>3</w:t>
            </w:r>
          </w:p>
        </w:tc>
        <w:tc>
          <w:tcPr>
            <w:tcW w:w="0" w:type="auto"/>
            <w:tcBorders>
              <w:top w:val="nil"/>
              <w:left w:val="nil"/>
              <w:bottom w:val="single" w:sz="4" w:space="0" w:color="auto"/>
              <w:right w:val="single" w:sz="4" w:space="0" w:color="auto"/>
            </w:tcBorders>
            <w:shd w:val="clear" w:color="auto" w:fill="auto"/>
            <w:vAlign w:val="center"/>
            <w:hideMark/>
          </w:tcPr>
          <w:p w14:paraId="25227F5B" w14:textId="77777777" w:rsidR="00846E71" w:rsidRPr="00846E71" w:rsidRDefault="00846E71" w:rsidP="00846E71">
            <w:pPr>
              <w:spacing w:after="0" w:line="240" w:lineRule="auto"/>
              <w:jc w:val="center"/>
              <w:rPr>
                <w:rFonts w:ascii="Times New Roman" w:eastAsia="Calibri" w:hAnsi="Times New Roman" w:cs="Times New Roman"/>
                <w:i/>
                <w:iCs/>
                <w:color w:val="000000"/>
                <w:lang w:val="en-US"/>
              </w:rPr>
            </w:pPr>
            <w:r w:rsidRPr="00846E71">
              <w:rPr>
                <w:rFonts w:ascii="Times New Roman" w:eastAsia="Calibri" w:hAnsi="Times New Roman" w:cs="Times New Roman"/>
                <w:i/>
                <w:iCs/>
                <w:color w:val="000000"/>
                <w:lang w:val="en-US"/>
              </w:rPr>
              <w:t>4</w:t>
            </w:r>
          </w:p>
        </w:tc>
        <w:tc>
          <w:tcPr>
            <w:tcW w:w="0" w:type="auto"/>
            <w:tcBorders>
              <w:top w:val="nil"/>
              <w:left w:val="nil"/>
              <w:bottom w:val="single" w:sz="4" w:space="0" w:color="auto"/>
              <w:right w:val="single" w:sz="4" w:space="0" w:color="auto"/>
            </w:tcBorders>
            <w:shd w:val="clear" w:color="auto" w:fill="auto"/>
            <w:vAlign w:val="center"/>
            <w:hideMark/>
          </w:tcPr>
          <w:p w14:paraId="377C9063" w14:textId="77777777" w:rsidR="00846E71" w:rsidRPr="00846E71" w:rsidRDefault="00846E71" w:rsidP="00846E71">
            <w:pPr>
              <w:spacing w:after="0" w:line="240" w:lineRule="auto"/>
              <w:jc w:val="center"/>
              <w:rPr>
                <w:rFonts w:ascii="Times New Roman" w:eastAsia="Calibri" w:hAnsi="Times New Roman" w:cs="Times New Roman"/>
                <w:i/>
                <w:iCs/>
                <w:color w:val="000000"/>
                <w:lang w:val="en-US"/>
              </w:rPr>
            </w:pPr>
            <w:r w:rsidRPr="00846E71">
              <w:rPr>
                <w:rFonts w:ascii="Times New Roman" w:eastAsia="Calibri" w:hAnsi="Times New Roman" w:cs="Times New Roman"/>
                <w:i/>
                <w:iCs/>
                <w:color w:val="000000"/>
                <w:lang w:val="en-US"/>
              </w:rPr>
              <w:t>5</w:t>
            </w:r>
          </w:p>
        </w:tc>
        <w:tc>
          <w:tcPr>
            <w:tcW w:w="0" w:type="auto"/>
            <w:tcBorders>
              <w:top w:val="nil"/>
              <w:left w:val="nil"/>
              <w:bottom w:val="single" w:sz="4" w:space="0" w:color="auto"/>
              <w:right w:val="single" w:sz="4" w:space="0" w:color="auto"/>
            </w:tcBorders>
            <w:shd w:val="clear" w:color="auto" w:fill="auto"/>
            <w:vAlign w:val="center"/>
            <w:hideMark/>
          </w:tcPr>
          <w:p w14:paraId="40BC06FF" w14:textId="77777777" w:rsidR="00846E71" w:rsidRPr="00846E71" w:rsidRDefault="00846E71" w:rsidP="00846E71">
            <w:pPr>
              <w:spacing w:after="0" w:line="240" w:lineRule="auto"/>
              <w:jc w:val="center"/>
              <w:rPr>
                <w:rFonts w:ascii="Times New Roman" w:eastAsia="Calibri" w:hAnsi="Times New Roman" w:cs="Times New Roman"/>
                <w:i/>
                <w:iCs/>
                <w:color w:val="000000"/>
                <w:lang w:val="en-US"/>
              </w:rPr>
            </w:pPr>
            <w:r w:rsidRPr="00846E71">
              <w:rPr>
                <w:rFonts w:ascii="Times New Roman" w:eastAsia="Calibri" w:hAnsi="Times New Roman" w:cs="Times New Roman"/>
                <w:i/>
                <w:iCs/>
                <w:color w:val="000000"/>
                <w:lang w:val="en-US"/>
              </w:rPr>
              <w:t>6</w:t>
            </w:r>
          </w:p>
        </w:tc>
      </w:tr>
      <w:tr w:rsidR="00F7628F" w:rsidRPr="007C35B0" w14:paraId="4790A192" w14:textId="77777777" w:rsidTr="00A31E16">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65311F" w14:textId="77777777" w:rsidR="00846E71" w:rsidRPr="00846E71" w:rsidRDefault="00846E71" w:rsidP="00846E7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I</w:t>
            </w:r>
          </w:p>
        </w:tc>
        <w:tc>
          <w:tcPr>
            <w:tcW w:w="0" w:type="auto"/>
            <w:tcBorders>
              <w:top w:val="nil"/>
              <w:left w:val="nil"/>
              <w:bottom w:val="single" w:sz="4" w:space="0" w:color="auto"/>
              <w:right w:val="single" w:sz="4" w:space="0" w:color="auto"/>
            </w:tcBorders>
            <w:shd w:val="clear" w:color="auto" w:fill="auto"/>
            <w:vAlign w:val="center"/>
            <w:hideMark/>
          </w:tcPr>
          <w:p w14:paraId="351A3E17" w14:textId="417EA01C" w:rsidR="00846E71" w:rsidRPr="00846E71" w:rsidRDefault="00846E71" w:rsidP="00846E71">
            <w:pPr>
              <w:spacing w:after="0" w:line="240" w:lineRule="auto"/>
              <w:rPr>
                <w:rFonts w:ascii="Times New Roman" w:eastAsia="Calibri" w:hAnsi="Times New Roman" w:cs="Times New Roman"/>
                <w:color w:val="000000"/>
                <w:sz w:val="24"/>
                <w:szCs w:val="24"/>
                <w:lang w:val="ru-RU"/>
              </w:rPr>
            </w:pPr>
            <w:r w:rsidRPr="00846E71">
              <w:rPr>
                <w:rFonts w:ascii="Times New Roman" w:eastAsia="Calibri" w:hAnsi="Times New Roman" w:cs="Times New Roman"/>
                <w:color w:val="000000"/>
                <w:sz w:val="24"/>
                <w:szCs w:val="24"/>
                <w:lang w:val="ru-RU"/>
              </w:rPr>
              <w:t xml:space="preserve">Мобилизация и подготовительные работы к проведению </w:t>
            </w:r>
            <w:r w:rsidR="00EF1FE0" w:rsidRPr="007C35B0">
              <w:rPr>
                <w:rFonts w:ascii="Times New Roman" w:eastAsia="Calibri" w:hAnsi="Times New Roman" w:cs="Times New Roman"/>
                <w:color w:val="000000"/>
                <w:sz w:val="24"/>
                <w:szCs w:val="24"/>
                <w:lang w:val="ru-RU"/>
              </w:rPr>
              <w:t>освоения скважины ВУ</w:t>
            </w:r>
            <w:r w:rsidR="00177A62">
              <w:rPr>
                <w:rFonts w:ascii="Times New Roman" w:eastAsia="Calibri" w:hAnsi="Times New Roman" w:cs="Times New Roman"/>
                <w:color w:val="000000"/>
                <w:sz w:val="24"/>
                <w:szCs w:val="24"/>
                <w:lang w:val="ru-RU"/>
              </w:rPr>
              <w:t>-3</w:t>
            </w:r>
            <w:r w:rsidR="00F7628F" w:rsidRPr="007C35B0">
              <w:rPr>
                <w:rFonts w:ascii="Times New Roman" w:eastAsia="Calibri" w:hAnsi="Times New Roman" w:cs="Times New Roman"/>
                <w:color w:val="000000"/>
                <w:sz w:val="24"/>
                <w:szCs w:val="24"/>
                <w:lang w:val="ru-RU"/>
              </w:rPr>
              <w:t xml:space="preserve"> – 15 суток</w:t>
            </w:r>
          </w:p>
        </w:tc>
        <w:tc>
          <w:tcPr>
            <w:tcW w:w="0" w:type="auto"/>
            <w:tcBorders>
              <w:top w:val="nil"/>
              <w:left w:val="nil"/>
              <w:bottom w:val="single" w:sz="4" w:space="0" w:color="auto"/>
              <w:right w:val="single" w:sz="4" w:space="0" w:color="auto"/>
            </w:tcBorders>
            <w:shd w:val="clear" w:color="auto" w:fill="auto"/>
            <w:vAlign w:val="center"/>
            <w:hideMark/>
          </w:tcPr>
          <w:p w14:paraId="4ACCCB4D" w14:textId="18F74BCF" w:rsidR="00846E71" w:rsidRPr="00846E71" w:rsidRDefault="00846E71" w:rsidP="00846E71">
            <w:pPr>
              <w:spacing w:after="0" w:line="240" w:lineRule="auto"/>
              <w:rPr>
                <w:rFonts w:ascii="Times New Roman" w:eastAsia="Calibri" w:hAnsi="Times New Roman" w:cs="Times New Roman"/>
                <w:color w:val="000000"/>
                <w:sz w:val="24"/>
                <w:szCs w:val="24"/>
                <w:lang w:val="ru-RU"/>
              </w:rPr>
            </w:pPr>
            <w:r w:rsidRPr="00846E71">
              <w:rPr>
                <w:rFonts w:ascii="Times New Roman" w:eastAsia="Calibri" w:hAnsi="Times New Roman" w:cs="Times New Roman"/>
                <w:color w:val="000000"/>
                <w:sz w:val="24"/>
                <w:szCs w:val="24"/>
                <w:lang w:val="en-US"/>
              </w:rPr>
              <w:t> </w:t>
            </w:r>
            <w:r w:rsidR="00EF1FE0" w:rsidRPr="007C35B0">
              <w:rPr>
                <w:rFonts w:ascii="Times New Roman" w:eastAsia="Calibri" w:hAnsi="Times New Roman" w:cs="Times New Roman"/>
                <w:color w:val="000000"/>
                <w:sz w:val="24"/>
                <w:szCs w:val="24"/>
                <w:lang w:val="ru-RU"/>
              </w:rPr>
              <w:t xml:space="preserve">     </w:t>
            </w:r>
            <w:r w:rsidR="00F7628F" w:rsidRPr="007C35B0">
              <w:rPr>
                <w:rFonts w:ascii="Times New Roman" w:eastAsia="Calibri" w:hAnsi="Times New Roman" w:cs="Times New Roman"/>
                <w:color w:val="000000"/>
                <w:sz w:val="24"/>
                <w:szCs w:val="24"/>
                <w:lang w:val="ru-RU"/>
              </w:rPr>
              <w:t>этап</w:t>
            </w:r>
          </w:p>
        </w:tc>
        <w:tc>
          <w:tcPr>
            <w:tcW w:w="0" w:type="auto"/>
            <w:tcBorders>
              <w:top w:val="nil"/>
              <w:left w:val="nil"/>
              <w:bottom w:val="single" w:sz="4" w:space="0" w:color="auto"/>
              <w:right w:val="single" w:sz="4" w:space="0" w:color="auto"/>
            </w:tcBorders>
            <w:shd w:val="clear" w:color="auto" w:fill="auto"/>
            <w:vAlign w:val="center"/>
            <w:hideMark/>
          </w:tcPr>
          <w:p w14:paraId="2DA025BC" w14:textId="23D0353F" w:rsidR="00846E71" w:rsidRPr="00846E71" w:rsidRDefault="00846E71" w:rsidP="00846E71">
            <w:pPr>
              <w:spacing w:after="0" w:line="240" w:lineRule="auto"/>
              <w:rPr>
                <w:rFonts w:ascii="Times New Roman" w:eastAsia="Calibri" w:hAnsi="Times New Roman" w:cs="Times New Roman"/>
                <w:color w:val="000000"/>
                <w:sz w:val="24"/>
                <w:szCs w:val="24"/>
                <w:lang w:val="ru-RU"/>
              </w:rPr>
            </w:pPr>
            <w:r w:rsidRPr="00846E71">
              <w:rPr>
                <w:rFonts w:ascii="Times New Roman" w:eastAsia="Calibri" w:hAnsi="Times New Roman" w:cs="Times New Roman"/>
                <w:color w:val="000000"/>
                <w:sz w:val="24"/>
                <w:szCs w:val="24"/>
                <w:lang w:val="en-US"/>
              </w:rPr>
              <w:t> </w:t>
            </w:r>
            <w:r w:rsidR="00F7628F" w:rsidRPr="007C35B0">
              <w:rPr>
                <w:rFonts w:ascii="Times New Roman" w:eastAsia="Calibri" w:hAnsi="Times New Roman" w:cs="Times New Roman"/>
                <w:color w:val="000000"/>
                <w:sz w:val="24"/>
                <w:szCs w:val="24"/>
                <w:lang w:val="ru-RU"/>
              </w:rPr>
              <w:t xml:space="preserve">     1  </w:t>
            </w:r>
          </w:p>
        </w:tc>
        <w:tc>
          <w:tcPr>
            <w:tcW w:w="0" w:type="auto"/>
            <w:tcBorders>
              <w:top w:val="nil"/>
              <w:left w:val="nil"/>
              <w:bottom w:val="nil"/>
              <w:right w:val="nil"/>
            </w:tcBorders>
            <w:shd w:val="clear" w:color="auto" w:fill="auto"/>
            <w:vAlign w:val="center"/>
            <w:hideMark/>
          </w:tcPr>
          <w:p w14:paraId="73D47230" w14:textId="6FC303B0" w:rsidR="00846E71" w:rsidRPr="00846E71" w:rsidRDefault="00EF1FE0" w:rsidP="00846E71">
            <w:pPr>
              <w:spacing w:after="0" w:line="240" w:lineRule="auto"/>
              <w:jc w:val="center"/>
              <w:rPr>
                <w:rFonts w:ascii="Times New Roman" w:eastAsia="Calibri" w:hAnsi="Times New Roman" w:cs="Times New Roman"/>
                <w:color w:val="000000"/>
                <w:sz w:val="24"/>
                <w:szCs w:val="24"/>
                <w:lang w:val="ru-RU"/>
              </w:rPr>
            </w:pPr>
            <w:r w:rsidRPr="007C35B0">
              <w:rPr>
                <w:rFonts w:ascii="Times New Roman" w:eastAsia="Calibri" w:hAnsi="Times New Roman" w:cs="Times New Roman"/>
                <w:color w:val="000000"/>
                <w:sz w:val="24"/>
                <w:szCs w:val="24"/>
                <w:lang w:val="ru-RU"/>
              </w:rPr>
              <w:t>25,9</w:t>
            </w:r>
          </w:p>
        </w:tc>
        <w:tc>
          <w:tcPr>
            <w:tcW w:w="0" w:type="auto"/>
            <w:tcBorders>
              <w:top w:val="nil"/>
              <w:left w:val="single" w:sz="4" w:space="0" w:color="auto"/>
              <w:bottom w:val="nil"/>
              <w:right w:val="single" w:sz="8" w:space="0" w:color="auto"/>
            </w:tcBorders>
            <w:shd w:val="clear" w:color="auto" w:fill="auto"/>
            <w:vAlign w:val="center"/>
          </w:tcPr>
          <w:p w14:paraId="382D93EC" w14:textId="77777777" w:rsidR="00846E71" w:rsidRPr="00846E71" w:rsidRDefault="00846E71" w:rsidP="00846E7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w:t>
            </w:r>
          </w:p>
        </w:tc>
      </w:tr>
      <w:tr w:rsidR="00F7628F" w:rsidRPr="007C35B0" w14:paraId="68AF9163" w14:textId="77777777" w:rsidTr="00A31E16">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9339E7" w14:textId="77777777" w:rsidR="00846E71" w:rsidRPr="00846E71" w:rsidRDefault="00846E71" w:rsidP="00846E7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II</w:t>
            </w:r>
          </w:p>
        </w:tc>
        <w:tc>
          <w:tcPr>
            <w:tcW w:w="0" w:type="auto"/>
            <w:tcBorders>
              <w:top w:val="nil"/>
              <w:left w:val="nil"/>
              <w:bottom w:val="single" w:sz="4" w:space="0" w:color="auto"/>
              <w:right w:val="single" w:sz="4" w:space="0" w:color="auto"/>
            </w:tcBorders>
            <w:shd w:val="clear" w:color="auto" w:fill="auto"/>
            <w:vAlign w:val="center"/>
            <w:hideMark/>
          </w:tcPr>
          <w:p w14:paraId="352120EB" w14:textId="31D126B1" w:rsidR="00846E71" w:rsidRPr="00846E71" w:rsidRDefault="00846E71" w:rsidP="00846E71">
            <w:pPr>
              <w:spacing w:after="0" w:line="240" w:lineRule="auto"/>
              <w:rPr>
                <w:rFonts w:ascii="Times New Roman" w:eastAsia="Calibri" w:hAnsi="Times New Roman" w:cs="Times New Roman"/>
                <w:color w:val="000000"/>
                <w:sz w:val="24"/>
                <w:szCs w:val="24"/>
                <w:lang w:val="ru-RU"/>
              </w:rPr>
            </w:pPr>
            <w:r w:rsidRPr="00846E71">
              <w:rPr>
                <w:rFonts w:ascii="Times New Roman" w:eastAsia="Calibri" w:hAnsi="Times New Roman" w:cs="Times New Roman"/>
                <w:color w:val="000000"/>
                <w:sz w:val="24"/>
                <w:szCs w:val="24"/>
                <w:lang w:val="ru-RU"/>
              </w:rPr>
              <w:t>освоение скважины ВУ</w:t>
            </w:r>
            <w:r w:rsidR="00177A62">
              <w:rPr>
                <w:rFonts w:ascii="Times New Roman" w:eastAsia="Calibri" w:hAnsi="Times New Roman" w:cs="Times New Roman"/>
                <w:color w:val="000000"/>
                <w:sz w:val="24"/>
                <w:szCs w:val="24"/>
                <w:lang w:val="ru-RU"/>
              </w:rPr>
              <w:t>-3</w:t>
            </w:r>
            <w:r w:rsidR="00F7628F" w:rsidRPr="007C35B0">
              <w:rPr>
                <w:rFonts w:ascii="Times New Roman" w:eastAsia="Calibri" w:hAnsi="Times New Roman" w:cs="Times New Roman"/>
                <w:color w:val="000000"/>
                <w:sz w:val="24"/>
                <w:szCs w:val="24"/>
                <w:lang w:val="ru-RU"/>
              </w:rPr>
              <w:t xml:space="preserve"> – 16 суток</w:t>
            </w:r>
          </w:p>
        </w:tc>
        <w:tc>
          <w:tcPr>
            <w:tcW w:w="0" w:type="auto"/>
            <w:tcBorders>
              <w:top w:val="nil"/>
              <w:left w:val="nil"/>
              <w:bottom w:val="single" w:sz="4" w:space="0" w:color="auto"/>
              <w:right w:val="single" w:sz="4" w:space="0" w:color="auto"/>
            </w:tcBorders>
            <w:shd w:val="clear" w:color="auto" w:fill="auto"/>
            <w:vAlign w:val="center"/>
            <w:hideMark/>
          </w:tcPr>
          <w:p w14:paraId="52F8B495" w14:textId="6B6DD315" w:rsidR="00846E71" w:rsidRPr="00846E71" w:rsidRDefault="00846E71" w:rsidP="00846E71">
            <w:pPr>
              <w:spacing w:after="0" w:line="240" w:lineRule="auto"/>
              <w:rPr>
                <w:rFonts w:ascii="Times New Roman" w:eastAsia="Calibri" w:hAnsi="Times New Roman" w:cs="Times New Roman"/>
                <w:color w:val="000000"/>
                <w:sz w:val="24"/>
                <w:szCs w:val="24"/>
                <w:lang w:val="ru-RU"/>
              </w:rPr>
            </w:pPr>
            <w:r w:rsidRPr="00846E71">
              <w:rPr>
                <w:rFonts w:ascii="Times New Roman" w:eastAsia="Calibri" w:hAnsi="Times New Roman" w:cs="Times New Roman"/>
                <w:color w:val="000000"/>
                <w:sz w:val="24"/>
                <w:szCs w:val="24"/>
                <w:lang w:val="en-US"/>
              </w:rPr>
              <w:t> </w:t>
            </w:r>
            <w:r w:rsidR="00F7628F" w:rsidRPr="007C35B0">
              <w:rPr>
                <w:rFonts w:ascii="Times New Roman" w:eastAsia="Calibri" w:hAnsi="Times New Roman" w:cs="Times New Roman"/>
                <w:color w:val="000000"/>
                <w:sz w:val="24"/>
                <w:szCs w:val="24"/>
                <w:lang w:val="ru-RU"/>
              </w:rPr>
              <w:t xml:space="preserve">    этап</w:t>
            </w:r>
          </w:p>
        </w:tc>
        <w:tc>
          <w:tcPr>
            <w:tcW w:w="0" w:type="auto"/>
            <w:tcBorders>
              <w:top w:val="nil"/>
              <w:left w:val="nil"/>
              <w:bottom w:val="single" w:sz="4" w:space="0" w:color="auto"/>
              <w:right w:val="single" w:sz="4" w:space="0" w:color="auto"/>
            </w:tcBorders>
            <w:shd w:val="clear" w:color="auto" w:fill="auto"/>
            <w:vAlign w:val="center"/>
            <w:hideMark/>
          </w:tcPr>
          <w:p w14:paraId="2A349079" w14:textId="69169E9F" w:rsidR="00846E71" w:rsidRPr="00846E71" w:rsidRDefault="00846E71" w:rsidP="00846E71">
            <w:pPr>
              <w:spacing w:after="0" w:line="240" w:lineRule="auto"/>
              <w:rPr>
                <w:rFonts w:ascii="Times New Roman" w:eastAsia="Calibri" w:hAnsi="Times New Roman" w:cs="Times New Roman"/>
                <w:color w:val="000000"/>
                <w:sz w:val="24"/>
                <w:szCs w:val="24"/>
                <w:lang w:val="ru-RU"/>
              </w:rPr>
            </w:pPr>
            <w:r w:rsidRPr="00846E71">
              <w:rPr>
                <w:rFonts w:ascii="Times New Roman" w:eastAsia="Calibri" w:hAnsi="Times New Roman" w:cs="Times New Roman"/>
                <w:color w:val="000000"/>
                <w:sz w:val="24"/>
                <w:szCs w:val="24"/>
                <w:lang w:val="en-US"/>
              </w:rPr>
              <w:t> </w:t>
            </w:r>
            <w:r w:rsidR="00F7628F" w:rsidRPr="007C35B0">
              <w:rPr>
                <w:rFonts w:ascii="Times New Roman" w:eastAsia="Calibri" w:hAnsi="Times New Roman" w:cs="Times New Roman"/>
                <w:color w:val="000000"/>
                <w:sz w:val="24"/>
                <w:szCs w:val="24"/>
                <w:lang w:val="ru-RU"/>
              </w:rPr>
              <w:t xml:space="preserve">      1</w:t>
            </w:r>
          </w:p>
        </w:tc>
        <w:tc>
          <w:tcPr>
            <w:tcW w:w="0" w:type="auto"/>
            <w:tcBorders>
              <w:top w:val="single" w:sz="4" w:space="0" w:color="auto"/>
              <w:left w:val="nil"/>
              <w:bottom w:val="single" w:sz="4" w:space="0" w:color="auto"/>
              <w:right w:val="nil"/>
            </w:tcBorders>
            <w:shd w:val="clear" w:color="auto" w:fill="auto"/>
            <w:vAlign w:val="center"/>
            <w:hideMark/>
          </w:tcPr>
          <w:p w14:paraId="3D972B5A" w14:textId="0BCEDAF3" w:rsidR="00846E71" w:rsidRPr="00846E71" w:rsidRDefault="00F7628F" w:rsidP="00846E71">
            <w:pPr>
              <w:spacing w:after="0" w:line="240" w:lineRule="auto"/>
              <w:jc w:val="center"/>
              <w:rPr>
                <w:rFonts w:ascii="Times New Roman" w:eastAsia="Calibri" w:hAnsi="Times New Roman" w:cs="Times New Roman"/>
                <w:color w:val="000000"/>
                <w:sz w:val="24"/>
                <w:szCs w:val="24"/>
                <w:lang w:val="ru-RU"/>
              </w:rPr>
            </w:pPr>
            <w:r w:rsidRPr="007C35B0">
              <w:rPr>
                <w:rFonts w:ascii="Times New Roman" w:eastAsia="Calibri" w:hAnsi="Times New Roman" w:cs="Times New Roman"/>
                <w:color w:val="000000"/>
                <w:sz w:val="24"/>
                <w:szCs w:val="24"/>
                <w:lang w:val="ru-RU"/>
              </w:rPr>
              <w:t>49,98</w:t>
            </w: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tcPr>
          <w:p w14:paraId="6B66FAC7" w14:textId="77777777" w:rsidR="00846E71" w:rsidRPr="00846E71" w:rsidRDefault="00846E71" w:rsidP="00846E7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w:t>
            </w:r>
          </w:p>
        </w:tc>
      </w:tr>
      <w:tr w:rsidR="00F7628F" w:rsidRPr="007C35B0" w14:paraId="75FE9D6E" w14:textId="77777777" w:rsidTr="00A31E16">
        <w:trPr>
          <w:trHeight w:val="6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2696ECA" w14:textId="77777777" w:rsidR="00846E71" w:rsidRPr="00846E71" w:rsidRDefault="00846E71" w:rsidP="00846E7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III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CBFD79" w14:textId="5CEB1482" w:rsidR="00846E71" w:rsidRPr="00846E71" w:rsidRDefault="00846E71" w:rsidP="00846E71">
            <w:pPr>
              <w:spacing w:after="0" w:line="240" w:lineRule="auto"/>
              <w:rPr>
                <w:rFonts w:ascii="Times New Roman" w:eastAsia="Calibri" w:hAnsi="Times New Roman" w:cs="Times New Roman"/>
                <w:color w:val="000000"/>
                <w:sz w:val="24"/>
                <w:szCs w:val="24"/>
                <w:lang w:val="ru-RU"/>
              </w:rPr>
            </w:pPr>
            <w:r w:rsidRPr="00846E71">
              <w:rPr>
                <w:rFonts w:ascii="Times New Roman" w:eastAsia="Calibri" w:hAnsi="Times New Roman" w:cs="Times New Roman"/>
                <w:color w:val="000000"/>
                <w:sz w:val="24"/>
                <w:szCs w:val="24"/>
                <w:lang w:val="ru-RU"/>
              </w:rPr>
              <w:t>Заключительные работы в скважине ВУ-</w:t>
            </w:r>
            <w:r w:rsidR="00177A62">
              <w:rPr>
                <w:rFonts w:ascii="Times New Roman" w:eastAsia="Calibri" w:hAnsi="Times New Roman" w:cs="Times New Roman"/>
                <w:color w:val="000000"/>
                <w:sz w:val="24"/>
                <w:szCs w:val="24"/>
                <w:lang w:val="ru-RU"/>
              </w:rPr>
              <w:t>3</w:t>
            </w:r>
            <w:r w:rsidRPr="00846E71">
              <w:rPr>
                <w:rFonts w:ascii="Times New Roman" w:eastAsia="Calibri" w:hAnsi="Times New Roman" w:cs="Times New Roman"/>
                <w:color w:val="000000"/>
                <w:sz w:val="24"/>
                <w:szCs w:val="24"/>
                <w:lang w:val="ru-RU"/>
              </w:rPr>
              <w:t xml:space="preserve"> и демобилизация</w:t>
            </w:r>
            <w:r w:rsidR="00F7628F" w:rsidRPr="007C35B0">
              <w:rPr>
                <w:rFonts w:ascii="Times New Roman" w:eastAsia="Calibri" w:hAnsi="Times New Roman" w:cs="Times New Roman"/>
                <w:color w:val="000000"/>
                <w:sz w:val="24"/>
                <w:szCs w:val="24"/>
                <w:lang w:val="ru-RU"/>
              </w:rPr>
              <w:t xml:space="preserve"> – 5 суток</w:t>
            </w:r>
            <w:r w:rsidRPr="00846E71">
              <w:rPr>
                <w:rFonts w:ascii="Times New Roman" w:eastAsia="Calibri" w:hAnsi="Times New Roman" w:cs="Times New Roman"/>
                <w:color w:val="000000"/>
                <w:sz w:val="24"/>
                <w:szCs w:val="24"/>
                <w:lang w:val="ru-RU"/>
              </w:rPr>
              <w:t xml:space="preserve">, </w:t>
            </w:r>
            <w:r w:rsidR="00F7628F" w:rsidRPr="007C35B0">
              <w:rPr>
                <w:rFonts w:ascii="Times New Roman" w:eastAsia="Calibri" w:hAnsi="Times New Roman" w:cs="Times New Roman"/>
                <w:color w:val="000000"/>
                <w:sz w:val="24"/>
                <w:szCs w:val="24"/>
                <w:lang w:val="ru-RU"/>
              </w:rPr>
              <w:t xml:space="preserve">      </w:t>
            </w:r>
            <w:r w:rsidRPr="00846E71">
              <w:rPr>
                <w:rFonts w:ascii="Times New Roman" w:eastAsia="Calibri" w:hAnsi="Times New Roman" w:cs="Times New Roman"/>
                <w:color w:val="000000"/>
                <w:sz w:val="24"/>
                <w:szCs w:val="24"/>
                <w:lang w:val="ru-RU"/>
              </w:rPr>
              <w:t>в том числе:</w:t>
            </w:r>
          </w:p>
        </w:tc>
        <w:tc>
          <w:tcPr>
            <w:tcW w:w="0" w:type="auto"/>
            <w:tcBorders>
              <w:top w:val="single" w:sz="4" w:space="0" w:color="auto"/>
              <w:left w:val="nil"/>
              <w:bottom w:val="nil"/>
              <w:right w:val="single" w:sz="4" w:space="0" w:color="auto"/>
            </w:tcBorders>
            <w:shd w:val="clear" w:color="auto" w:fill="auto"/>
            <w:vAlign w:val="center"/>
            <w:hideMark/>
          </w:tcPr>
          <w:p w14:paraId="59C7C660" w14:textId="77777777" w:rsidR="00846E71" w:rsidRPr="00846E71" w:rsidRDefault="00846E71" w:rsidP="00846E71">
            <w:pPr>
              <w:spacing w:after="0" w:line="240" w:lineRule="auto"/>
              <w:rPr>
                <w:rFonts w:ascii="Times New Roman" w:eastAsia="Calibri" w:hAnsi="Times New Roman" w:cs="Times New Roman"/>
                <w:color w:val="000000"/>
                <w:sz w:val="24"/>
                <w:szCs w:val="24"/>
                <w:lang w:val="ru-RU"/>
              </w:rPr>
            </w:pPr>
            <w:r w:rsidRPr="00846E71">
              <w:rPr>
                <w:rFonts w:ascii="Times New Roman" w:eastAsia="Calibri" w:hAnsi="Times New Roman" w:cs="Times New Roman"/>
                <w:color w:val="000000"/>
                <w:sz w:val="24"/>
                <w:szCs w:val="24"/>
                <w:lang w:val="en-US"/>
              </w:rPr>
              <w:t> </w:t>
            </w:r>
          </w:p>
        </w:tc>
        <w:tc>
          <w:tcPr>
            <w:tcW w:w="0" w:type="auto"/>
            <w:tcBorders>
              <w:top w:val="single" w:sz="4" w:space="0" w:color="auto"/>
              <w:left w:val="nil"/>
              <w:bottom w:val="nil"/>
              <w:right w:val="single" w:sz="4" w:space="0" w:color="auto"/>
            </w:tcBorders>
            <w:shd w:val="clear" w:color="auto" w:fill="auto"/>
            <w:vAlign w:val="center"/>
            <w:hideMark/>
          </w:tcPr>
          <w:p w14:paraId="60122C49" w14:textId="77777777" w:rsidR="00846E71" w:rsidRPr="00846E71" w:rsidRDefault="00846E71" w:rsidP="00846E71">
            <w:pPr>
              <w:spacing w:after="0" w:line="240" w:lineRule="auto"/>
              <w:rPr>
                <w:rFonts w:ascii="Times New Roman" w:eastAsia="Calibri" w:hAnsi="Times New Roman" w:cs="Times New Roman"/>
                <w:color w:val="000000"/>
                <w:sz w:val="24"/>
                <w:szCs w:val="24"/>
                <w:lang w:val="ru-RU"/>
              </w:rPr>
            </w:pPr>
            <w:r w:rsidRPr="00846E71">
              <w:rPr>
                <w:rFonts w:ascii="Times New Roman" w:eastAsia="Calibri" w:hAnsi="Times New Roman" w:cs="Times New Roman"/>
                <w:color w:val="000000"/>
                <w:sz w:val="24"/>
                <w:szCs w:val="24"/>
                <w:lang w:val="en-US"/>
              </w:rPr>
              <w:t> </w:t>
            </w:r>
          </w:p>
        </w:tc>
        <w:tc>
          <w:tcPr>
            <w:tcW w:w="0" w:type="auto"/>
            <w:tcBorders>
              <w:top w:val="single" w:sz="4" w:space="0" w:color="auto"/>
              <w:left w:val="nil"/>
              <w:bottom w:val="nil"/>
              <w:right w:val="nil"/>
            </w:tcBorders>
            <w:shd w:val="clear" w:color="auto" w:fill="auto"/>
            <w:vAlign w:val="center"/>
            <w:hideMark/>
          </w:tcPr>
          <w:p w14:paraId="3439DD70" w14:textId="0ED1114C" w:rsidR="00846E71" w:rsidRPr="00846E71" w:rsidRDefault="00F7628F" w:rsidP="00846E71">
            <w:pPr>
              <w:spacing w:after="0" w:line="240" w:lineRule="auto"/>
              <w:jc w:val="center"/>
              <w:rPr>
                <w:rFonts w:ascii="Times New Roman" w:eastAsia="Calibri" w:hAnsi="Times New Roman" w:cs="Times New Roman"/>
                <w:color w:val="000000"/>
                <w:sz w:val="24"/>
                <w:szCs w:val="24"/>
                <w:lang w:val="ru-RU"/>
              </w:rPr>
            </w:pPr>
            <w:r w:rsidRPr="007C35B0">
              <w:rPr>
                <w:rFonts w:ascii="Times New Roman" w:eastAsia="Calibri" w:hAnsi="Times New Roman" w:cs="Times New Roman"/>
                <w:color w:val="000000"/>
                <w:sz w:val="24"/>
                <w:szCs w:val="24"/>
                <w:lang w:val="ru-RU"/>
              </w:rPr>
              <w:t>24,1</w:t>
            </w:r>
            <w:r w:rsidR="00100B95" w:rsidRPr="007C35B0">
              <w:rPr>
                <w:rFonts w:ascii="Times New Roman" w:eastAsia="Calibri" w:hAnsi="Times New Roman" w:cs="Times New Roman"/>
                <w:color w:val="000000"/>
                <w:sz w:val="24"/>
                <w:szCs w:val="24"/>
                <w:lang w:val="ru-RU"/>
              </w:rPr>
              <w:t>1</w:t>
            </w:r>
          </w:p>
        </w:tc>
        <w:tc>
          <w:tcPr>
            <w:tcW w:w="0" w:type="auto"/>
            <w:tcBorders>
              <w:top w:val="nil"/>
              <w:left w:val="single" w:sz="4" w:space="0" w:color="auto"/>
              <w:bottom w:val="nil"/>
              <w:right w:val="single" w:sz="8" w:space="0" w:color="auto"/>
            </w:tcBorders>
            <w:shd w:val="clear" w:color="auto" w:fill="auto"/>
            <w:vAlign w:val="center"/>
          </w:tcPr>
          <w:p w14:paraId="2AF0E143" w14:textId="77777777" w:rsidR="00846E71" w:rsidRPr="00846E71" w:rsidRDefault="00846E71" w:rsidP="00846E7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w:t>
            </w:r>
          </w:p>
        </w:tc>
      </w:tr>
      <w:tr w:rsidR="00F7628F" w:rsidRPr="007C35B0" w14:paraId="55C73BEA" w14:textId="77777777" w:rsidTr="00A31E16">
        <w:trPr>
          <w:trHeight w:val="315"/>
        </w:trPr>
        <w:tc>
          <w:tcPr>
            <w:tcW w:w="0" w:type="auto"/>
            <w:vMerge/>
            <w:tcBorders>
              <w:top w:val="nil"/>
              <w:left w:val="single" w:sz="4" w:space="0" w:color="auto"/>
              <w:bottom w:val="single" w:sz="4" w:space="0" w:color="000000"/>
              <w:right w:val="single" w:sz="4" w:space="0" w:color="auto"/>
            </w:tcBorders>
            <w:vAlign w:val="center"/>
            <w:hideMark/>
          </w:tcPr>
          <w:p w14:paraId="43EA79D9" w14:textId="77777777" w:rsidR="00846E71" w:rsidRPr="00846E71" w:rsidRDefault="00846E71" w:rsidP="00846E71">
            <w:pPr>
              <w:spacing w:after="0" w:line="240" w:lineRule="auto"/>
              <w:rPr>
                <w:rFonts w:ascii="Times New Roman" w:eastAsia="Calibri" w:hAnsi="Times New Roman" w:cs="Times New Roman"/>
                <w:color w:val="00000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15516176" w14:textId="77777777" w:rsidR="00846E71" w:rsidRPr="00846E71" w:rsidRDefault="00846E71" w:rsidP="00846E71">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1) Демонтаж и демобилизация</w:t>
            </w:r>
          </w:p>
        </w:tc>
        <w:tc>
          <w:tcPr>
            <w:tcW w:w="0" w:type="auto"/>
            <w:tcBorders>
              <w:top w:val="nil"/>
              <w:left w:val="nil"/>
              <w:bottom w:val="nil"/>
              <w:right w:val="single" w:sz="4" w:space="0" w:color="auto"/>
            </w:tcBorders>
            <w:shd w:val="clear" w:color="auto" w:fill="auto"/>
            <w:vAlign w:val="center"/>
            <w:hideMark/>
          </w:tcPr>
          <w:p w14:paraId="6E14A75C" w14:textId="77777777" w:rsidR="00846E71" w:rsidRPr="00846E71" w:rsidRDefault="00846E71" w:rsidP="00846E71">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nil"/>
              <w:right w:val="single" w:sz="4" w:space="0" w:color="auto"/>
            </w:tcBorders>
            <w:shd w:val="clear" w:color="auto" w:fill="auto"/>
            <w:vAlign w:val="center"/>
            <w:hideMark/>
          </w:tcPr>
          <w:p w14:paraId="296556CE" w14:textId="77777777" w:rsidR="00846E71" w:rsidRPr="00846E71" w:rsidRDefault="00846E71" w:rsidP="00846E71">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BFE358" w14:textId="77777777" w:rsidR="00846E71" w:rsidRPr="00846E71" w:rsidRDefault="00846E71" w:rsidP="00846E7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817DE2" w14:textId="77777777" w:rsidR="00846E71" w:rsidRPr="00846E71" w:rsidRDefault="00846E71" w:rsidP="00846E7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r>
      <w:tr w:rsidR="00F7628F" w:rsidRPr="007C35B0" w14:paraId="71102CCB" w14:textId="77777777" w:rsidTr="00A31E16">
        <w:trPr>
          <w:trHeight w:val="315"/>
        </w:trPr>
        <w:tc>
          <w:tcPr>
            <w:tcW w:w="0" w:type="auto"/>
            <w:vMerge/>
            <w:tcBorders>
              <w:top w:val="nil"/>
              <w:left w:val="single" w:sz="4" w:space="0" w:color="auto"/>
              <w:bottom w:val="single" w:sz="4" w:space="0" w:color="000000"/>
              <w:right w:val="single" w:sz="4" w:space="0" w:color="auto"/>
            </w:tcBorders>
            <w:vAlign w:val="center"/>
            <w:hideMark/>
          </w:tcPr>
          <w:p w14:paraId="575260BD" w14:textId="77777777" w:rsidR="00846E71" w:rsidRPr="00846E71" w:rsidRDefault="00846E71" w:rsidP="00846E71">
            <w:pPr>
              <w:spacing w:after="0" w:line="240" w:lineRule="auto"/>
              <w:rPr>
                <w:rFonts w:ascii="Times New Roman" w:eastAsia="Calibri" w:hAnsi="Times New Roman" w:cs="Times New Roman"/>
                <w:color w:val="00000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0E561F9C" w14:textId="77777777" w:rsidR="00846E71" w:rsidRPr="00846E71" w:rsidRDefault="00846E71" w:rsidP="00846E71">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2) Вывоз жидких отходов</w:t>
            </w:r>
          </w:p>
        </w:tc>
        <w:tc>
          <w:tcPr>
            <w:tcW w:w="0" w:type="auto"/>
            <w:tcBorders>
              <w:top w:val="nil"/>
              <w:left w:val="nil"/>
              <w:bottom w:val="nil"/>
              <w:right w:val="single" w:sz="4" w:space="0" w:color="auto"/>
            </w:tcBorders>
            <w:shd w:val="clear" w:color="auto" w:fill="auto"/>
            <w:vAlign w:val="center"/>
            <w:hideMark/>
          </w:tcPr>
          <w:p w14:paraId="19075B32" w14:textId="77777777" w:rsidR="00846E71" w:rsidRPr="00846E71" w:rsidRDefault="00846E71" w:rsidP="00846E71">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nil"/>
              <w:right w:val="single" w:sz="4" w:space="0" w:color="auto"/>
            </w:tcBorders>
            <w:shd w:val="clear" w:color="auto" w:fill="auto"/>
            <w:vAlign w:val="center"/>
            <w:hideMark/>
          </w:tcPr>
          <w:p w14:paraId="4A42577E" w14:textId="77777777" w:rsidR="00846E71" w:rsidRPr="00846E71" w:rsidRDefault="00846E71" w:rsidP="00846E71">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E235DCE" w14:textId="77777777" w:rsidR="00846E71" w:rsidRPr="00846E71" w:rsidRDefault="00846E71" w:rsidP="00846E7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DD28A4A" w14:textId="77777777" w:rsidR="00846E71" w:rsidRPr="00846E71" w:rsidRDefault="00846E71" w:rsidP="00846E7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r>
      <w:tr w:rsidR="00F7628F" w:rsidRPr="007C35B0" w14:paraId="343D051E" w14:textId="77777777" w:rsidTr="00A31E16">
        <w:trPr>
          <w:trHeight w:val="315"/>
        </w:trPr>
        <w:tc>
          <w:tcPr>
            <w:tcW w:w="0" w:type="auto"/>
            <w:vMerge/>
            <w:tcBorders>
              <w:top w:val="nil"/>
              <w:left w:val="single" w:sz="4" w:space="0" w:color="auto"/>
              <w:bottom w:val="single" w:sz="4" w:space="0" w:color="000000"/>
              <w:right w:val="single" w:sz="4" w:space="0" w:color="auto"/>
            </w:tcBorders>
            <w:vAlign w:val="center"/>
            <w:hideMark/>
          </w:tcPr>
          <w:p w14:paraId="149367E0" w14:textId="77777777" w:rsidR="00846E71" w:rsidRPr="00846E71" w:rsidRDefault="00846E71" w:rsidP="00846E71">
            <w:pPr>
              <w:spacing w:after="0" w:line="240" w:lineRule="auto"/>
              <w:rPr>
                <w:rFonts w:ascii="Times New Roman" w:eastAsia="Calibri" w:hAnsi="Times New Roman" w:cs="Times New Roman"/>
                <w:color w:val="00000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7604C73A" w14:textId="77777777" w:rsidR="00846E71" w:rsidRPr="00846E71" w:rsidRDefault="00846E71" w:rsidP="00846E71">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3) Вывоз бурового раствора</w:t>
            </w:r>
          </w:p>
        </w:tc>
        <w:tc>
          <w:tcPr>
            <w:tcW w:w="0" w:type="auto"/>
            <w:tcBorders>
              <w:top w:val="nil"/>
              <w:left w:val="nil"/>
              <w:bottom w:val="nil"/>
              <w:right w:val="single" w:sz="4" w:space="0" w:color="auto"/>
            </w:tcBorders>
            <w:shd w:val="clear" w:color="auto" w:fill="auto"/>
            <w:vAlign w:val="center"/>
            <w:hideMark/>
          </w:tcPr>
          <w:p w14:paraId="305BE785" w14:textId="77777777" w:rsidR="00846E71" w:rsidRPr="00846E71" w:rsidRDefault="00846E71" w:rsidP="00846E71">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nil"/>
              <w:right w:val="single" w:sz="4" w:space="0" w:color="auto"/>
            </w:tcBorders>
            <w:shd w:val="clear" w:color="auto" w:fill="auto"/>
            <w:vAlign w:val="center"/>
            <w:hideMark/>
          </w:tcPr>
          <w:p w14:paraId="50CD9F13" w14:textId="77777777" w:rsidR="00846E71" w:rsidRPr="00846E71" w:rsidRDefault="00846E71" w:rsidP="00846E71">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B5C79DC" w14:textId="77777777" w:rsidR="00846E71" w:rsidRPr="00846E71" w:rsidRDefault="00846E71" w:rsidP="00846E7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5BBE496" w14:textId="77777777" w:rsidR="00846E71" w:rsidRPr="00846E71" w:rsidRDefault="00846E71" w:rsidP="00846E7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r>
      <w:tr w:rsidR="00F7628F" w:rsidRPr="007C35B0" w14:paraId="7B1F3D84" w14:textId="77777777" w:rsidTr="00A31E16">
        <w:trPr>
          <w:trHeight w:val="315"/>
        </w:trPr>
        <w:tc>
          <w:tcPr>
            <w:tcW w:w="0" w:type="auto"/>
            <w:vMerge/>
            <w:tcBorders>
              <w:top w:val="nil"/>
              <w:left w:val="single" w:sz="4" w:space="0" w:color="auto"/>
              <w:bottom w:val="single" w:sz="4" w:space="0" w:color="000000"/>
              <w:right w:val="single" w:sz="4" w:space="0" w:color="auto"/>
            </w:tcBorders>
            <w:vAlign w:val="center"/>
            <w:hideMark/>
          </w:tcPr>
          <w:p w14:paraId="23FA1356" w14:textId="77777777" w:rsidR="00846E71" w:rsidRPr="00846E71" w:rsidRDefault="00846E71" w:rsidP="00846E71">
            <w:pPr>
              <w:spacing w:after="0" w:line="240" w:lineRule="auto"/>
              <w:rPr>
                <w:rFonts w:ascii="Times New Roman" w:eastAsia="Calibri" w:hAnsi="Times New Roman" w:cs="Times New Roman"/>
                <w:color w:val="00000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4BC49000" w14:textId="77777777" w:rsidR="00846E71" w:rsidRPr="00846E71" w:rsidRDefault="00846E71" w:rsidP="00846E71">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4) Вывоз жидких отходов</w:t>
            </w:r>
          </w:p>
        </w:tc>
        <w:tc>
          <w:tcPr>
            <w:tcW w:w="0" w:type="auto"/>
            <w:tcBorders>
              <w:top w:val="nil"/>
              <w:left w:val="nil"/>
              <w:bottom w:val="nil"/>
              <w:right w:val="single" w:sz="4" w:space="0" w:color="auto"/>
            </w:tcBorders>
            <w:shd w:val="clear" w:color="auto" w:fill="auto"/>
            <w:vAlign w:val="center"/>
            <w:hideMark/>
          </w:tcPr>
          <w:p w14:paraId="4ED52DF6" w14:textId="77777777" w:rsidR="00846E71" w:rsidRPr="00846E71" w:rsidRDefault="00846E71" w:rsidP="00846E71">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nil"/>
              <w:right w:val="single" w:sz="4" w:space="0" w:color="auto"/>
            </w:tcBorders>
            <w:shd w:val="clear" w:color="auto" w:fill="auto"/>
            <w:vAlign w:val="center"/>
            <w:hideMark/>
          </w:tcPr>
          <w:p w14:paraId="635107AA" w14:textId="77777777" w:rsidR="00846E71" w:rsidRPr="00846E71" w:rsidRDefault="00846E71" w:rsidP="00846E71">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69FE1AB" w14:textId="77777777" w:rsidR="00846E71" w:rsidRPr="00846E71" w:rsidRDefault="00846E71" w:rsidP="00846E7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EA13FF4" w14:textId="77777777" w:rsidR="00846E71" w:rsidRPr="00846E71" w:rsidRDefault="00846E71" w:rsidP="00846E7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r>
      <w:tr w:rsidR="00F7628F" w:rsidRPr="007C35B0" w14:paraId="67E6B74C" w14:textId="77777777" w:rsidTr="00A31E16">
        <w:trPr>
          <w:trHeight w:val="315"/>
        </w:trPr>
        <w:tc>
          <w:tcPr>
            <w:tcW w:w="0" w:type="auto"/>
            <w:vMerge/>
            <w:tcBorders>
              <w:top w:val="nil"/>
              <w:left w:val="single" w:sz="4" w:space="0" w:color="auto"/>
              <w:bottom w:val="single" w:sz="4" w:space="0" w:color="000000"/>
              <w:right w:val="single" w:sz="4" w:space="0" w:color="auto"/>
            </w:tcBorders>
            <w:vAlign w:val="center"/>
            <w:hideMark/>
          </w:tcPr>
          <w:p w14:paraId="7887F4E6" w14:textId="77777777" w:rsidR="00846E71" w:rsidRPr="00846E71" w:rsidRDefault="00846E71" w:rsidP="00846E71">
            <w:pPr>
              <w:spacing w:after="0" w:line="240" w:lineRule="auto"/>
              <w:rPr>
                <w:rFonts w:ascii="Times New Roman" w:eastAsia="Calibri" w:hAnsi="Times New Roman" w:cs="Times New Roman"/>
                <w:color w:val="00000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12CB16D1" w14:textId="77777777" w:rsidR="00846E71" w:rsidRPr="00846E71" w:rsidRDefault="00846E71" w:rsidP="00846E71">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5) Вывоз твердых отходов</w:t>
            </w:r>
          </w:p>
        </w:tc>
        <w:tc>
          <w:tcPr>
            <w:tcW w:w="0" w:type="auto"/>
            <w:tcBorders>
              <w:top w:val="nil"/>
              <w:left w:val="nil"/>
              <w:bottom w:val="nil"/>
              <w:right w:val="single" w:sz="4" w:space="0" w:color="auto"/>
            </w:tcBorders>
            <w:shd w:val="clear" w:color="auto" w:fill="auto"/>
            <w:vAlign w:val="center"/>
            <w:hideMark/>
          </w:tcPr>
          <w:p w14:paraId="1436FBC3" w14:textId="77777777" w:rsidR="00846E71" w:rsidRPr="00846E71" w:rsidRDefault="00846E71" w:rsidP="00846E71">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nil"/>
              <w:right w:val="single" w:sz="4" w:space="0" w:color="auto"/>
            </w:tcBorders>
            <w:shd w:val="clear" w:color="auto" w:fill="auto"/>
            <w:vAlign w:val="center"/>
            <w:hideMark/>
          </w:tcPr>
          <w:p w14:paraId="1C652549" w14:textId="77777777" w:rsidR="00846E71" w:rsidRPr="00846E71" w:rsidRDefault="00846E71" w:rsidP="00846E71">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F5412E5" w14:textId="77777777" w:rsidR="00846E71" w:rsidRPr="00846E71" w:rsidRDefault="00846E71" w:rsidP="00846E7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765CFEF" w14:textId="77777777" w:rsidR="00846E71" w:rsidRPr="00846E71" w:rsidRDefault="00846E71" w:rsidP="00846E7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r>
      <w:tr w:rsidR="00F7628F" w:rsidRPr="007C35B0" w14:paraId="4C5EF628" w14:textId="77777777" w:rsidTr="00A31E16">
        <w:trPr>
          <w:trHeight w:val="315"/>
        </w:trPr>
        <w:tc>
          <w:tcPr>
            <w:tcW w:w="0" w:type="auto"/>
            <w:vMerge/>
            <w:tcBorders>
              <w:top w:val="nil"/>
              <w:left w:val="single" w:sz="4" w:space="0" w:color="auto"/>
              <w:bottom w:val="single" w:sz="4" w:space="0" w:color="000000"/>
              <w:right w:val="single" w:sz="4" w:space="0" w:color="auto"/>
            </w:tcBorders>
            <w:vAlign w:val="center"/>
            <w:hideMark/>
          </w:tcPr>
          <w:p w14:paraId="1912D6A6" w14:textId="77777777" w:rsidR="00846E71" w:rsidRPr="00846E71" w:rsidRDefault="00846E71" w:rsidP="00846E71">
            <w:pPr>
              <w:spacing w:after="0" w:line="240" w:lineRule="auto"/>
              <w:rPr>
                <w:rFonts w:ascii="Times New Roman" w:eastAsia="Calibri" w:hAnsi="Times New Roman" w:cs="Times New Roman"/>
                <w:color w:val="00000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02C15156" w14:textId="77777777" w:rsidR="00846E71" w:rsidRPr="00846E71" w:rsidRDefault="00846E71" w:rsidP="00846E71">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6) Вывоз замазученного грунта</w:t>
            </w:r>
          </w:p>
        </w:tc>
        <w:tc>
          <w:tcPr>
            <w:tcW w:w="0" w:type="auto"/>
            <w:tcBorders>
              <w:top w:val="nil"/>
              <w:left w:val="nil"/>
              <w:bottom w:val="nil"/>
              <w:right w:val="single" w:sz="4" w:space="0" w:color="auto"/>
            </w:tcBorders>
            <w:shd w:val="clear" w:color="auto" w:fill="auto"/>
            <w:vAlign w:val="center"/>
            <w:hideMark/>
          </w:tcPr>
          <w:p w14:paraId="4D59F81B" w14:textId="77777777" w:rsidR="00846E71" w:rsidRPr="00846E71" w:rsidRDefault="00846E71" w:rsidP="00846E71">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nil"/>
              <w:right w:val="single" w:sz="4" w:space="0" w:color="auto"/>
            </w:tcBorders>
            <w:shd w:val="clear" w:color="auto" w:fill="auto"/>
            <w:vAlign w:val="center"/>
            <w:hideMark/>
          </w:tcPr>
          <w:p w14:paraId="0F8FEF91" w14:textId="77777777" w:rsidR="00846E71" w:rsidRPr="00846E71" w:rsidRDefault="00846E71" w:rsidP="00846E71">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FE64A4C" w14:textId="77777777" w:rsidR="00846E71" w:rsidRPr="00846E71" w:rsidRDefault="00846E71" w:rsidP="00846E7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0BCF70F" w14:textId="77777777" w:rsidR="00846E71" w:rsidRPr="00846E71" w:rsidRDefault="00846E71" w:rsidP="00846E7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r>
      <w:tr w:rsidR="00F7628F" w:rsidRPr="007C35B0" w14:paraId="6E8B75F5" w14:textId="77777777" w:rsidTr="00A31E16">
        <w:trPr>
          <w:trHeight w:val="315"/>
        </w:trPr>
        <w:tc>
          <w:tcPr>
            <w:tcW w:w="0" w:type="auto"/>
            <w:vMerge/>
            <w:tcBorders>
              <w:top w:val="nil"/>
              <w:left w:val="single" w:sz="4" w:space="0" w:color="auto"/>
              <w:bottom w:val="single" w:sz="4" w:space="0" w:color="000000"/>
              <w:right w:val="single" w:sz="4" w:space="0" w:color="auto"/>
            </w:tcBorders>
            <w:vAlign w:val="center"/>
            <w:hideMark/>
          </w:tcPr>
          <w:p w14:paraId="72163219" w14:textId="77777777" w:rsidR="00846E71" w:rsidRPr="00846E71" w:rsidRDefault="00846E71" w:rsidP="00846E71">
            <w:pPr>
              <w:spacing w:after="0" w:line="240" w:lineRule="auto"/>
              <w:rPr>
                <w:rFonts w:ascii="Times New Roman" w:eastAsia="Calibri" w:hAnsi="Times New Roman" w:cs="Times New Roman"/>
                <w:color w:val="00000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588CD38E" w14:textId="77777777" w:rsidR="00846E71" w:rsidRPr="00846E71" w:rsidRDefault="00846E71" w:rsidP="00846E71">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7) Утилизация жидких отходов</w:t>
            </w:r>
          </w:p>
        </w:tc>
        <w:tc>
          <w:tcPr>
            <w:tcW w:w="0" w:type="auto"/>
            <w:tcBorders>
              <w:top w:val="nil"/>
              <w:left w:val="nil"/>
              <w:bottom w:val="nil"/>
              <w:right w:val="single" w:sz="4" w:space="0" w:color="auto"/>
            </w:tcBorders>
            <w:shd w:val="clear" w:color="auto" w:fill="auto"/>
            <w:vAlign w:val="center"/>
            <w:hideMark/>
          </w:tcPr>
          <w:p w14:paraId="2D9CCCC6" w14:textId="11C2C98E" w:rsidR="00846E71" w:rsidRPr="00846E71" w:rsidRDefault="00846E71" w:rsidP="00846E71">
            <w:pPr>
              <w:spacing w:after="0" w:line="240" w:lineRule="auto"/>
              <w:rPr>
                <w:rFonts w:ascii="Times New Roman" w:eastAsia="Calibri" w:hAnsi="Times New Roman" w:cs="Times New Roman"/>
                <w:color w:val="000000"/>
                <w:sz w:val="24"/>
                <w:szCs w:val="24"/>
                <w:lang w:val="ru-RU"/>
              </w:rPr>
            </w:pPr>
            <w:r w:rsidRPr="00846E71">
              <w:rPr>
                <w:rFonts w:ascii="Times New Roman" w:eastAsia="Calibri" w:hAnsi="Times New Roman" w:cs="Times New Roman"/>
                <w:color w:val="000000"/>
                <w:sz w:val="24"/>
                <w:szCs w:val="24"/>
                <w:lang w:val="en-US"/>
              </w:rPr>
              <w:t> </w:t>
            </w:r>
            <w:r w:rsidR="00F7628F" w:rsidRPr="007C35B0">
              <w:rPr>
                <w:rFonts w:ascii="Times New Roman" w:eastAsia="Calibri" w:hAnsi="Times New Roman" w:cs="Times New Roman"/>
                <w:color w:val="000000"/>
                <w:sz w:val="24"/>
                <w:szCs w:val="24"/>
                <w:lang w:val="ru-RU"/>
              </w:rPr>
              <w:t xml:space="preserve">      этап</w:t>
            </w:r>
          </w:p>
        </w:tc>
        <w:tc>
          <w:tcPr>
            <w:tcW w:w="0" w:type="auto"/>
            <w:tcBorders>
              <w:top w:val="nil"/>
              <w:left w:val="nil"/>
              <w:bottom w:val="nil"/>
              <w:right w:val="single" w:sz="4" w:space="0" w:color="auto"/>
            </w:tcBorders>
            <w:shd w:val="clear" w:color="auto" w:fill="auto"/>
            <w:vAlign w:val="center"/>
            <w:hideMark/>
          </w:tcPr>
          <w:p w14:paraId="736887C4" w14:textId="0B86053B" w:rsidR="00846E71" w:rsidRPr="00846E71" w:rsidRDefault="00846E71" w:rsidP="00846E71">
            <w:pPr>
              <w:spacing w:after="0" w:line="240" w:lineRule="auto"/>
              <w:rPr>
                <w:rFonts w:ascii="Times New Roman" w:eastAsia="Calibri" w:hAnsi="Times New Roman" w:cs="Times New Roman"/>
                <w:color w:val="000000"/>
                <w:sz w:val="24"/>
                <w:szCs w:val="24"/>
                <w:lang w:val="ru-RU"/>
              </w:rPr>
            </w:pPr>
            <w:r w:rsidRPr="00846E71">
              <w:rPr>
                <w:rFonts w:ascii="Times New Roman" w:eastAsia="Calibri" w:hAnsi="Times New Roman" w:cs="Times New Roman"/>
                <w:color w:val="000000"/>
                <w:sz w:val="24"/>
                <w:szCs w:val="24"/>
                <w:lang w:val="en-US"/>
              </w:rPr>
              <w:t> </w:t>
            </w:r>
            <w:r w:rsidR="00F7628F" w:rsidRPr="007C35B0">
              <w:rPr>
                <w:rFonts w:ascii="Times New Roman" w:eastAsia="Calibri" w:hAnsi="Times New Roman" w:cs="Times New Roman"/>
                <w:color w:val="000000"/>
                <w:sz w:val="24"/>
                <w:szCs w:val="24"/>
                <w:lang w:val="ru-RU"/>
              </w:rPr>
              <w:t xml:space="preserve">      1</w:t>
            </w:r>
          </w:p>
        </w:tc>
        <w:tc>
          <w:tcPr>
            <w:tcW w:w="0" w:type="auto"/>
            <w:tcBorders>
              <w:top w:val="nil"/>
              <w:left w:val="nil"/>
              <w:bottom w:val="single" w:sz="4" w:space="0" w:color="auto"/>
              <w:right w:val="single" w:sz="4" w:space="0" w:color="auto"/>
            </w:tcBorders>
            <w:shd w:val="clear" w:color="auto" w:fill="auto"/>
            <w:vAlign w:val="center"/>
            <w:hideMark/>
          </w:tcPr>
          <w:p w14:paraId="0C2D611E" w14:textId="77777777" w:rsidR="00846E71" w:rsidRPr="00846E71" w:rsidRDefault="00846E71" w:rsidP="00846E7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3F37991" w14:textId="77777777" w:rsidR="00846E71" w:rsidRPr="00846E71" w:rsidRDefault="00846E71" w:rsidP="00846E7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r>
      <w:tr w:rsidR="00F7628F" w:rsidRPr="007C35B0" w14:paraId="28DDFE95" w14:textId="77777777" w:rsidTr="00A31E16">
        <w:trPr>
          <w:trHeight w:val="315"/>
        </w:trPr>
        <w:tc>
          <w:tcPr>
            <w:tcW w:w="0" w:type="auto"/>
            <w:vMerge/>
            <w:tcBorders>
              <w:top w:val="nil"/>
              <w:left w:val="single" w:sz="4" w:space="0" w:color="auto"/>
              <w:bottom w:val="single" w:sz="4" w:space="0" w:color="000000"/>
              <w:right w:val="single" w:sz="4" w:space="0" w:color="auto"/>
            </w:tcBorders>
            <w:vAlign w:val="center"/>
            <w:hideMark/>
          </w:tcPr>
          <w:p w14:paraId="77392060" w14:textId="77777777" w:rsidR="00846E71" w:rsidRPr="00846E71" w:rsidRDefault="00846E71" w:rsidP="00846E71">
            <w:pPr>
              <w:spacing w:after="0" w:line="240" w:lineRule="auto"/>
              <w:rPr>
                <w:rFonts w:ascii="Times New Roman" w:eastAsia="Calibri" w:hAnsi="Times New Roman" w:cs="Times New Roman"/>
                <w:color w:val="00000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659C0420" w14:textId="77777777" w:rsidR="00846E71" w:rsidRPr="00846E71" w:rsidRDefault="00846E71" w:rsidP="00846E71">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8) Утилизация твердых отходов</w:t>
            </w:r>
          </w:p>
        </w:tc>
        <w:tc>
          <w:tcPr>
            <w:tcW w:w="0" w:type="auto"/>
            <w:tcBorders>
              <w:top w:val="nil"/>
              <w:left w:val="nil"/>
              <w:bottom w:val="nil"/>
              <w:right w:val="single" w:sz="4" w:space="0" w:color="auto"/>
            </w:tcBorders>
            <w:shd w:val="clear" w:color="auto" w:fill="auto"/>
            <w:vAlign w:val="center"/>
            <w:hideMark/>
          </w:tcPr>
          <w:p w14:paraId="2D572634" w14:textId="77777777" w:rsidR="00846E71" w:rsidRPr="00846E71" w:rsidRDefault="00846E71" w:rsidP="00846E71">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nil"/>
              <w:right w:val="single" w:sz="4" w:space="0" w:color="auto"/>
            </w:tcBorders>
            <w:shd w:val="clear" w:color="auto" w:fill="auto"/>
            <w:vAlign w:val="center"/>
            <w:hideMark/>
          </w:tcPr>
          <w:p w14:paraId="036165EC" w14:textId="77777777" w:rsidR="00846E71" w:rsidRPr="00846E71" w:rsidRDefault="00846E71" w:rsidP="00846E71">
            <w:pPr>
              <w:spacing w:after="0" w:line="240" w:lineRule="auto"/>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A8FB7B8" w14:textId="77777777" w:rsidR="00846E71" w:rsidRPr="00846E71" w:rsidRDefault="00846E71" w:rsidP="00846E7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687F566" w14:textId="77777777" w:rsidR="00846E71" w:rsidRPr="00846E71" w:rsidRDefault="00846E71" w:rsidP="00846E7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r>
      <w:tr w:rsidR="00F7628F" w:rsidRPr="007C35B0" w14:paraId="5C3E667C" w14:textId="77777777" w:rsidTr="00A31E16">
        <w:trPr>
          <w:trHeight w:val="1200"/>
        </w:trPr>
        <w:tc>
          <w:tcPr>
            <w:tcW w:w="0" w:type="auto"/>
            <w:vMerge/>
            <w:tcBorders>
              <w:top w:val="nil"/>
              <w:left w:val="single" w:sz="4" w:space="0" w:color="auto"/>
              <w:bottom w:val="single" w:sz="4" w:space="0" w:color="000000"/>
              <w:right w:val="single" w:sz="4" w:space="0" w:color="auto"/>
            </w:tcBorders>
            <w:vAlign w:val="center"/>
            <w:hideMark/>
          </w:tcPr>
          <w:p w14:paraId="677C5A44" w14:textId="77777777" w:rsidR="00846E71" w:rsidRPr="00846E71" w:rsidRDefault="00846E71" w:rsidP="00846E71">
            <w:pPr>
              <w:spacing w:after="0" w:line="240" w:lineRule="auto"/>
              <w:rPr>
                <w:rFonts w:ascii="Times New Roman" w:eastAsia="Calibri" w:hAnsi="Times New Roman" w:cs="Times New Roman"/>
                <w:color w:val="00000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289FCF20" w14:textId="77777777" w:rsidR="00846E71" w:rsidRPr="00846E71" w:rsidRDefault="00846E71" w:rsidP="00846E71">
            <w:pPr>
              <w:spacing w:after="0" w:line="240" w:lineRule="auto"/>
              <w:rPr>
                <w:rFonts w:ascii="Times New Roman" w:eastAsia="Calibri" w:hAnsi="Times New Roman" w:cs="Times New Roman"/>
                <w:color w:val="000000"/>
                <w:sz w:val="24"/>
                <w:szCs w:val="24"/>
                <w:lang w:val="ru-RU"/>
              </w:rPr>
            </w:pPr>
            <w:r w:rsidRPr="00846E71">
              <w:rPr>
                <w:rFonts w:ascii="Times New Roman" w:eastAsia="Calibri" w:hAnsi="Times New Roman" w:cs="Times New Roman"/>
                <w:color w:val="000000"/>
                <w:sz w:val="24"/>
                <w:szCs w:val="24"/>
                <w:lang w:val="ru-RU"/>
              </w:rPr>
              <w:t xml:space="preserve">9) Техническая рекультивация 2,5га территории скважины, а также всех прилегающих территорий, где наблюдается нарушение </w:t>
            </w:r>
            <w:r w:rsidRPr="00846E71">
              <w:rPr>
                <w:rFonts w:ascii="Times New Roman" w:eastAsia="Calibri" w:hAnsi="Times New Roman" w:cs="Times New Roman"/>
                <w:color w:val="000000"/>
                <w:sz w:val="24"/>
                <w:szCs w:val="24"/>
                <w:lang w:val="ru-RU"/>
              </w:rPr>
              <w:lastRenderedPageBreak/>
              <w:t>почвы вследствие работы Подрядчика</w:t>
            </w:r>
          </w:p>
        </w:tc>
        <w:tc>
          <w:tcPr>
            <w:tcW w:w="0" w:type="auto"/>
            <w:tcBorders>
              <w:top w:val="nil"/>
              <w:left w:val="nil"/>
              <w:bottom w:val="nil"/>
              <w:right w:val="single" w:sz="4" w:space="0" w:color="auto"/>
            </w:tcBorders>
            <w:shd w:val="clear" w:color="auto" w:fill="auto"/>
            <w:vAlign w:val="center"/>
            <w:hideMark/>
          </w:tcPr>
          <w:p w14:paraId="15D9D219" w14:textId="77777777" w:rsidR="00846E71" w:rsidRPr="00846E71" w:rsidRDefault="00846E71" w:rsidP="00846E71">
            <w:pPr>
              <w:spacing w:after="0" w:line="240" w:lineRule="auto"/>
              <w:rPr>
                <w:rFonts w:ascii="Times New Roman" w:eastAsia="Calibri" w:hAnsi="Times New Roman" w:cs="Times New Roman"/>
                <w:color w:val="000000"/>
                <w:sz w:val="24"/>
                <w:szCs w:val="24"/>
                <w:lang w:val="ru-RU"/>
              </w:rPr>
            </w:pPr>
            <w:r w:rsidRPr="00846E71">
              <w:rPr>
                <w:rFonts w:ascii="Times New Roman" w:eastAsia="Calibri" w:hAnsi="Times New Roman" w:cs="Times New Roman"/>
                <w:color w:val="000000"/>
                <w:sz w:val="24"/>
                <w:szCs w:val="24"/>
                <w:lang w:val="en-US"/>
              </w:rPr>
              <w:lastRenderedPageBreak/>
              <w:t> </w:t>
            </w:r>
          </w:p>
        </w:tc>
        <w:tc>
          <w:tcPr>
            <w:tcW w:w="0" w:type="auto"/>
            <w:tcBorders>
              <w:top w:val="nil"/>
              <w:left w:val="nil"/>
              <w:bottom w:val="nil"/>
              <w:right w:val="single" w:sz="4" w:space="0" w:color="auto"/>
            </w:tcBorders>
            <w:shd w:val="clear" w:color="auto" w:fill="auto"/>
            <w:vAlign w:val="center"/>
            <w:hideMark/>
          </w:tcPr>
          <w:p w14:paraId="605DC9E5" w14:textId="77777777" w:rsidR="00846E71" w:rsidRPr="00846E71" w:rsidRDefault="00846E71" w:rsidP="00846E71">
            <w:pPr>
              <w:spacing w:after="0" w:line="240" w:lineRule="auto"/>
              <w:rPr>
                <w:rFonts w:ascii="Times New Roman" w:eastAsia="Calibri" w:hAnsi="Times New Roman" w:cs="Times New Roman"/>
                <w:color w:val="000000"/>
                <w:sz w:val="24"/>
                <w:szCs w:val="24"/>
                <w:lang w:val="ru-RU"/>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917349B" w14:textId="77777777" w:rsidR="00846E71" w:rsidRPr="00846E71" w:rsidRDefault="00846E71" w:rsidP="00846E71">
            <w:pPr>
              <w:spacing w:after="0" w:line="240" w:lineRule="auto"/>
              <w:jc w:val="center"/>
              <w:rPr>
                <w:rFonts w:ascii="Times New Roman" w:eastAsia="Calibri" w:hAnsi="Times New Roman" w:cs="Times New Roman"/>
                <w:color w:val="000000"/>
                <w:sz w:val="24"/>
                <w:szCs w:val="24"/>
                <w:lang w:val="ru-RU"/>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A49CCB0" w14:textId="77777777" w:rsidR="00846E71" w:rsidRPr="00846E71" w:rsidRDefault="00846E71" w:rsidP="00846E7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r>
      <w:tr w:rsidR="00F7628F" w:rsidRPr="007C35B0" w14:paraId="4CAD4195" w14:textId="77777777" w:rsidTr="00A31E16">
        <w:trPr>
          <w:trHeight w:val="615"/>
        </w:trPr>
        <w:tc>
          <w:tcPr>
            <w:tcW w:w="0" w:type="auto"/>
            <w:vMerge/>
            <w:tcBorders>
              <w:top w:val="nil"/>
              <w:left w:val="single" w:sz="4" w:space="0" w:color="auto"/>
              <w:bottom w:val="single" w:sz="4" w:space="0" w:color="000000"/>
              <w:right w:val="single" w:sz="4" w:space="0" w:color="auto"/>
            </w:tcBorders>
            <w:vAlign w:val="center"/>
            <w:hideMark/>
          </w:tcPr>
          <w:p w14:paraId="60EE8820" w14:textId="77777777" w:rsidR="00846E71" w:rsidRPr="00846E71" w:rsidRDefault="00846E71" w:rsidP="00846E71">
            <w:pPr>
              <w:spacing w:after="0" w:line="240" w:lineRule="auto"/>
              <w:rPr>
                <w:rFonts w:ascii="Times New Roman" w:eastAsia="Calibri" w:hAnsi="Times New Roman" w:cs="Times New Roman"/>
                <w:color w:val="00000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39E90EBD" w14:textId="77777777" w:rsidR="00846E71" w:rsidRPr="00846E71" w:rsidRDefault="00846E71" w:rsidP="00846E71">
            <w:pPr>
              <w:spacing w:after="0" w:line="240" w:lineRule="auto"/>
              <w:rPr>
                <w:rFonts w:ascii="Times New Roman" w:eastAsia="Calibri" w:hAnsi="Times New Roman" w:cs="Times New Roman"/>
                <w:color w:val="000000"/>
                <w:sz w:val="24"/>
                <w:szCs w:val="24"/>
                <w:lang w:val="ru-RU"/>
              </w:rPr>
            </w:pPr>
            <w:r w:rsidRPr="00846E71">
              <w:rPr>
                <w:rFonts w:ascii="Times New Roman" w:eastAsia="Calibri" w:hAnsi="Times New Roman" w:cs="Times New Roman"/>
                <w:color w:val="000000"/>
                <w:sz w:val="24"/>
                <w:szCs w:val="24"/>
                <w:lang w:val="ru-RU"/>
              </w:rPr>
              <w:t>10) Биологическая рекультивация 2,5га территории скважины</w:t>
            </w:r>
          </w:p>
        </w:tc>
        <w:tc>
          <w:tcPr>
            <w:tcW w:w="0" w:type="auto"/>
            <w:tcBorders>
              <w:top w:val="nil"/>
              <w:left w:val="nil"/>
              <w:bottom w:val="nil"/>
              <w:right w:val="single" w:sz="4" w:space="0" w:color="auto"/>
            </w:tcBorders>
            <w:shd w:val="clear" w:color="auto" w:fill="auto"/>
            <w:vAlign w:val="center"/>
            <w:hideMark/>
          </w:tcPr>
          <w:p w14:paraId="3CE73DB4" w14:textId="77777777" w:rsidR="00846E71" w:rsidRPr="00846E71" w:rsidRDefault="00846E71" w:rsidP="00846E71">
            <w:pPr>
              <w:spacing w:after="0" w:line="240" w:lineRule="auto"/>
              <w:rPr>
                <w:rFonts w:ascii="Times New Roman" w:eastAsia="Calibri" w:hAnsi="Times New Roman" w:cs="Times New Roman"/>
                <w:color w:val="000000"/>
                <w:sz w:val="24"/>
                <w:szCs w:val="24"/>
                <w:lang w:val="ru-RU"/>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nil"/>
              <w:right w:val="single" w:sz="4" w:space="0" w:color="auto"/>
            </w:tcBorders>
            <w:shd w:val="clear" w:color="auto" w:fill="auto"/>
            <w:vAlign w:val="center"/>
            <w:hideMark/>
          </w:tcPr>
          <w:p w14:paraId="0E370274" w14:textId="77777777" w:rsidR="00846E71" w:rsidRPr="00846E71" w:rsidRDefault="00846E71" w:rsidP="00846E71">
            <w:pPr>
              <w:spacing w:after="0" w:line="240" w:lineRule="auto"/>
              <w:rPr>
                <w:rFonts w:ascii="Times New Roman" w:eastAsia="Calibri" w:hAnsi="Times New Roman" w:cs="Times New Roman"/>
                <w:color w:val="000000"/>
                <w:sz w:val="24"/>
                <w:szCs w:val="24"/>
                <w:lang w:val="ru-RU"/>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F65CA5E" w14:textId="77777777" w:rsidR="00846E71" w:rsidRPr="00846E71" w:rsidRDefault="00846E71" w:rsidP="00846E71">
            <w:pPr>
              <w:spacing w:after="0" w:line="240" w:lineRule="auto"/>
              <w:jc w:val="center"/>
              <w:rPr>
                <w:rFonts w:ascii="Times New Roman" w:eastAsia="Calibri" w:hAnsi="Times New Roman" w:cs="Times New Roman"/>
                <w:color w:val="000000"/>
                <w:sz w:val="24"/>
                <w:szCs w:val="24"/>
                <w:lang w:val="ru-RU"/>
              </w:rPr>
            </w:pPr>
            <w:r w:rsidRPr="00846E71">
              <w:rPr>
                <w:rFonts w:ascii="Times New Roman" w:eastAsia="Calibri" w:hAnsi="Times New Roman" w:cs="Times New Roman"/>
                <w:color w:val="00000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F117B20" w14:textId="77777777" w:rsidR="00846E71" w:rsidRPr="00846E71" w:rsidRDefault="00846E71" w:rsidP="00846E7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 </w:t>
            </w:r>
          </w:p>
        </w:tc>
      </w:tr>
      <w:tr w:rsidR="00F7628F" w:rsidRPr="007C35B0" w14:paraId="084A9BA0" w14:textId="77777777" w:rsidTr="00A31E16">
        <w:trPr>
          <w:trHeight w:val="330"/>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2DB9CB7E" w14:textId="77777777" w:rsidR="00846E71" w:rsidRPr="00846E71" w:rsidRDefault="00846E71" w:rsidP="00846E71">
            <w:pPr>
              <w:spacing w:after="0" w:line="240" w:lineRule="auto"/>
              <w:jc w:val="center"/>
              <w:rPr>
                <w:rFonts w:ascii="Times New Roman" w:eastAsia="Calibri" w:hAnsi="Times New Roman" w:cs="Times New Roman"/>
                <w:sz w:val="24"/>
                <w:szCs w:val="24"/>
                <w:lang w:val="en-US"/>
              </w:rPr>
            </w:pPr>
            <w:r w:rsidRPr="00846E71">
              <w:rPr>
                <w:rFonts w:ascii="Times New Roman" w:eastAsia="Calibri" w:hAnsi="Times New Roman" w:cs="Times New Roman"/>
                <w:sz w:val="24"/>
                <w:szCs w:val="24"/>
                <w:lang w:val="en-US"/>
              </w:rPr>
              <w:t> </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4BC07CDC" w14:textId="77777777" w:rsidR="00846E71" w:rsidRPr="00846E71" w:rsidRDefault="00846E71" w:rsidP="00846E71">
            <w:pPr>
              <w:spacing w:after="0" w:line="240" w:lineRule="auto"/>
              <w:rPr>
                <w:rFonts w:ascii="Times New Roman" w:eastAsia="Calibri" w:hAnsi="Times New Roman" w:cs="Times New Roman"/>
                <w:b/>
                <w:bCs/>
                <w:sz w:val="24"/>
                <w:szCs w:val="24"/>
                <w:lang w:val="en-US"/>
              </w:rPr>
            </w:pPr>
            <w:r w:rsidRPr="00846E71">
              <w:rPr>
                <w:rFonts w:ascii="Times New Roman" w:eastAsia="Calibri" w:hAnsi="Times New Roman" w:cs="Times New Roman"/>
                <w:b/>
                <w:bCs/>
                <w:sz w:val="24"/>
                <w:szCs w:val="24"/>
                <w:lang w:val="en-US"/>
              </w:rPr>
              <w:t>ИТОГО:</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282E6D4" w14:textId="77777777" w:rsidR="00846E71" w:rsidRPr="00846E71" w:rsidRDefault="00846E71" w:rsidP="00846E71">
            <w:pPr>
              <w:spacing w:after="0" w:line="240" w:lineRule="auto"/>
              <w:rPr>
                <w:rFonts w:ascii="Times New Roman" w:eastAsia="Calibri" w:hAnsi="Times New Roman" w:cs="Times New Roman"/>
                <w:b/>
                <w:bCs/>
                <w:sz w:val="24"/>
                <w:szCs w:val="24"/>
                <w:lang w:val="en-US"/>
              </w:rPr>
            </w:pPr>
            <w:r w:rsidRPr="00846E71">
              <w:rPr>
                <w:rFonts w:ascii="Times New Roman" w:eastAsia="Calibri" w:hAnsi="Times New Roman" w:cs="Times New Roman"/>
                <w:b/>
                <w:bCs/>
                <w:sz w:val="24"/>
                <w:szCs w:val="24"/>
                <w:lang w:val="en-US"/>
              </w:rPr>
              <w:t> </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2DE23DD" w14:textId="77777777" w:rsidR="00846E71" w:rsidRPr="00846E71" w:rsidRDefault="00846E71" w:rsidP="00846E71">
            <w:pPr>
              <w:spacing w:after="0" w:line="240" w:lineRule="auto"/>
              <w:rPr>
                <w:rFonts w:ascii="Times New Roman" w:eastAsia="Calibri" w:hAnsi="Times New Roman" w:cs="Times New Roman"/>
                <w:b/>
                <w:bCs/>
                <w:sz w:val="24"/>
                <w:szCs w:val="24"/>
                <w:lang w:val="en-US"/>
              </w:rPr>
            </w:pPr>
            <w:r w:rsidRPr="00846E71">
              <w:rPr>
                <w:rFonts w:ascii="Times New Roman" w:eastAsia="Calibri" w:hAnsi="Times New Roman" w:cs="Times New Roman"/>
                <w:b/>
                <w:bCs/>
                <w:sz w:val="24"/>
                <w:szCs w:val="24"/>
                <w:lang w:val="en-US"/>
              </w:rPr>
              <w:t> </w:t>
            </w:r>
          </w:p>
        </w:tc>
        <w:tc>
          <w:tcPr>
            <w:tcW w:w="0" w:type="auto"/>
            <w:tcBorders>
              <w:top w:val="single" w:sz="8" w:space="0" w:color="auto"/>
              <w:left w:val="nil"/>
              <w:bottom w:val="single" w:sz="8" w:space="0" w:color="auto"/>
              <w:right w:val="nil"/>
            </w:tcBorders>
            <w:shd w:val="clear" w:color="auto" w:fill="auto"/>
            <w:vAlign w:val="center"/>
            <w:hideMark/>
          </w:tcPr>
          <w:p w14:paraId="7F12AEBF" w14:textId="77777777" w:rsidR="00846E71" w:rsidRPr="00846E71" w:rsidRDefault="00846E71" w:rsidP="00846E71">
            <w:pPr>
              <w:spacing w:after="0" w:line="240" w:lineRule="auto"/>
              <w:jc w:val="center"/>
              <w:rPr>
                <w:rFonts w:ascii="Times New Roman" w:eastAsia="Calibri" w:hAnsi="Times New Roman" w:cs="Times New Roman"/>
                <w:b/>
                <w:bCs/>
                <w:sz w:val="24"/>
                <w:szCs w:val="24"/>
                <w:lang w:val="ru-RU"/>
              </w:rPr>
            </w:pPr>
            <w:r w:rsidRPr="00846E71">
              <w:rPr>
                <w:rFonts w:ascii="Times New Roman" w:eastAsia="Calibri" w:hAnsi="Times New Roman" w:cs="Times New Roman"/>
                <w:b/>
                <w:bCs/>
                <w:sz w:val="24"/>
                <w:szCs w:val="24"/>
                <w:lang w:val="ru-RU"/>
              </w:rPr>
              <w:t>100</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14:paraId="0AC6D0F2" w14:textId="77777777" w:rsidR="00846E71" w:rsidRPr="00846E71" w:rsidRDefault="00846E71" w:rsidP="00846E71">
            <w:pPr>
              <w:spacing w:after="0" w:line="240" w:lineRule="auto"/>
              <w:jc w:val="center"/>
              <w:rPr>
                <w:rFonts w:ascii="Times New Roman" w:eastAsia="Calibri" w:hAnsi="Times New Roman" w:cs="Times New Roman"/>
                <w:b/>
                <w:bCs/>
                <w:sz w:val="24"/>
                <w:szCs w:val="24"/>
                <w:lang w:val="en-US"/>
              </w:rPr>
            </w:pPr>
            <w:r w:rsidRPr="00846E71">
              <w:rPr>
                <w:rFonts w:ascii="Times New Roman" w:eastAsia="Calibri" w:hAnsi="Times New Roman" w:cs="Times New Roman"/>
                <w:b/>
                <w:bCs/>
                <w:sz w:val="24"/>
                <w:szCs w:val="24"/>
                <w:lang w:val="en-US"/>
              </w:rPr>
              <w:t>*</w:t>
            </w:r>
          </w:p>
        </w:tc>
      </w:tr>
    </w:tbl>
    <w:p w14:paraId="3140F615" w14:textId="77777777" w:rsidR="00846E71" w:rsidRPr="00846E71" w:rsidRDefault="00846E71" w:rsidP="00846E71">
      <w:pPr>
        <w:spacing w:after="0" w:line="240" w:lineRule="auto"/>
        <w:jc w:val="both"/>
        <w:rPr>
          <w:rFonts w:ascii="Times New Roman" w:eastAsia="Calibri" w:hAnsi="Times New Roman" w:cs="Times New Roman"/>
          <w:color w:val="FF0000"/>
          <w:sz w:val="24"/>
          <w:szCs w:val="24"/>
          <w:lang w:val="en-US"/>
        </w:rPr>
      </w:pPr>
    </w:p>
    <w:p w14:paraId="242D5CDF" w14:textId="77777777" w:rsidR="00846E71" w:rsidRPr="00846E71" w:rsidRDefault="00846E71" w:rsidP="00846E71">
      <w:pPr>
        <w:spacing w:after="0" w:line="240" w:lineRule="auto"/>
        <w:rPr>
          <w:rFonts w:ascii="Times New Roman" w:eastAsia="Calibri" w:hAnsi="Times New Roman" w:cs="Times New Roman"/>
          <w:color w:val="FF0000"/>
          <w:sz w:val="24"/>
          <w:szCs w:val="24"/>
          <w:lang w:val="en-US"/>
        </w:rPr>
      </w:pPr>
    </w:p>
    <w:p w14:paraId="7B50974C" w14:textId="77777777" w:rsidR="00846E71" w:rsidRPr="00846E71" w:rsidRDefault="00846E71" w:rsidP="00846E71">
      <w:pPr>
        <w:spacing w:after="0" w:line="240" w:lineRule="auto"/>
        <w:rPr>
          <w:rFonts w:ascii="Times New Roman" w:eastAsia="Calibri" w:hAnsi="Times New Roman" w:cs="Times New Roman"/>
          <w:b/>
          <w:sz w:val="24"/>
          <w:szCs w:val="24"/>
          <w:lang w:val="en-US"/>
        </w:rPr>
      </w:pPr>
      <w:r w:rsidRPr="00846E71">
        <w:rPr>
          <w:rFonts w:ascii="Times New Roman" w:eastAsia="Calibri" w:hAnsi="Times New Roman" w:cs="Times New Roman"/>
          <w:b/>
          <w:sz w:val="24"/>
          <w:szCs w:val="24"/>
          <w:lang w:val="en-US"/>
        </w:rPr>
        <w:t>Примечание:</w:t>
      </w:r>
    </w:p>
    <w:p w14:paraId="5DC938F7" w14:textId="77777777" w:rsidR="00846E71" w:rsidRPr="00846E71" w:rsidRDefault="00846E71" w:rsidP="00846E71">
      <w:pPr>
        <w:numPr>
          <w:ilvl w:val="0"/>
          <w:numId w:val="19"/>
        </w:numPr>
        <w:tabs>
          <w:tab w:val="left" w:pos="284"/>
        </w:tabs>
        <w:autoSpaceDE w:val="0"/>
        <w:autoSpaceDN w:val="0"/>
        <w:adjustRightInd w:val="0"/>
        <w:spacing w:after="0" w:line="240" w:lineRule="auto"/>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 При заключении договора в таблице 1 (в столбце 6) Подрядчик указывает суммы в тенге без НДС.</w:t>
      </w:r>
    </w:p>
    <w:p w14:paraId="0B9B4D66" w14:textId="77777777" w:rsidR="00846E71" w:rsidRPr="00846E71" w:rsidRDefault="00846E71" w:rsidP="00846E71">
      <w:pPr>
        <w:numPr>
          <w:ilvl w:val="0"/>
          <w:numId w:val="19"/>
        </w:numPr>
        <w:tabs>
          <w:tab w:val="left" w:pos="284"/>
        </w:tabs>
        <w:autoSpaceDE w:val="0"/>
        <w:autoSpaceDN w:val="0"/>
        <w:adjustRightInd w:val="0"/>
        <w:spacing w:after="0" w:line="240" w:lineRule="auto"/>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При сокращении объемов Работ на скважине по каким-либо причинам, а также по инициативе Заказчика (не целесообразность проведения каких-либо работ, отказ от проведения каких-либо технологических операций как ОПЗ, ГНКТ и т.п.) стоимость этапа будет пересчитана по фактически отработанному времени станка и бригады КРС (фактическому балансу времени Работ).</w:t>
      </w:r>
    </w:p>
    <w:p w14:paraId="5FF50A95" w14:textId="77777777" w:rsidR="00846E71" w:rsidRPr="00846E71" w:rsidRDefault="00846E71" w:rsidP="00846E71">
      <w:pPr>
        <w:autoSpaceDE w:val="0"/>
        <w:autoSpaceDN w:val="0"/>
        <w:adjustRightInd w:val="0"/>
        <w:spacing w:after="0" w:line="240" w:lineRule="auto"/>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 В случае увеличения объемов Работ (по независящим от Подрядчика причинам) из-за дополнительных объемов работ не предусмотренных планами работ, продолжительности ремонта и освоения скважин, с целью получения необходимой геологической информации по пласту и т.п., Стороны руководствуются пунктами 9.10 и 9.11 Договора.</w:t>
      </w:r>
    </w:p>
    <w:p w14:paraId="56A3EFBD" w14:textId="77777777" w:rsidR="00846E71" w:rsidRPr="00846E71" w:rsidRDefault="00846E71" w:rsidP="00846E71">
      <w:pPr>
        <w:autoSpaceDE w:val="0"/>
        <w:autoSpaceDN w:val="0"/>
        <w:adjustRightInd w:val="0"/>
        <w:spacing w:after="0" w:line="240" w:lineRule="auto"/>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При наступлении вышеуказанных случаев для расчета стоимости работ вводятся ставки, не превышающие следующие:</w:t>
      </w:r>
    </w:p>
    <w:p w14:paraId="6A30F7EE" w14:textId="46809F44" w:rsidR="00846E71" w:rsidRPr="00846E71" w:rsidRDefault="00846E71" w:rsidP="00846E71">
      <w:pPr>
        <w:numPr>
          <w:ilvl w:val="0"/>
          <w:numId w:val="20"/>
        </w:numPr>
        <w:autoSpaceDE w:val="0"/>
        <w:autoSpaceDN w:val="0"/>
        <w:adjustRightInd w:val="0"/>
        <w:spacing w:after="0" w:line="240" w:lineRule="auto"/>
        <w:ind w:left="426"/>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операционная суточная ставка (ОСС) при всех спуско-подъемных операциях с применением станка КРС (все СПО с трубами и перфораторами, установке ВП и ЦМ силами КРС, РБЦ, при работе с пакером, с ГВЖ, с ТФ, с СКМ, шаблонировании экс.колонны) -  не может быть больше чем 2,</w:t>
      </w:r>
      <w:r w:rsidR="003E5E73">
        <w:rPr>
          <w:rFonts w:ascii="Times New Roman" w:eastAsia="Calibri" w:hAnsi="Times New Roman" w:cs="Times New Roman"/>
          <w:sz w:val="24"/>
          <w:szCs w:val="24"/>
          <w:lang w:val="ru-RU"/>
        </w:rPr>
        <w:t>9</w:t>
      </w:r>
      <w:r w:rsidRPr="00846E71">
        <w:rPr>
          <w:rFonts w:ascii="Times New Roman" w:eastAsia="Calibri" w:hAnsi="Times New Roman" w:cs="Times New Roman"/>
          <w:sz w:val="24"/>
          <w:szCs w:val="24"/>
          <w:lang w:val="ru-RU"/>
        </w:rPr>
        <w:t xml:space="preserve">% от общей суммы договора, без учета НДС; </w:t>
      </w:r>
    </w:p>
    <w:p w14:paraId="73A4503B" w14:textId="62A4B1D2" w:rsidR="00846E71" w:rsidRPr="00846E71" w:rsidRDefault="00846E71" w:rsidP="00846E71">
      <w:pPr>
        <w:numPr>
          <w:ilvl w:val="0"/>
          <w:numId w:val="20"/>
        </w:numPr>
        <w:autoSpaceDE w:val="0"/>
        <w:autoSpaceDN w:val="0"/>
        <w:adjustRightInd w:val="0"/>
        <w:spacing w:after="0" w:line="240" w:lineRule="auto"/>
        <w:ind w:left="426"/>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сниженная суточная ставка с бригадой без задействования станка КРС (при ОПЗ (СКО), ГНКТ, ОЗЦ, ГИС и ГДИ (в т.ч. установка ВП и ЦМ на кабеле и желонкой), ПВР, монтаже/демонтаже ПВО/АФК, промывках, опрессовках, глушении – 80 % от ОСС;</w:t>
      </w:r>
    </w:p>
    <w:p w14:paraId="01A6E16C" w14:textId="77777777" w:rsidR="00846E71" w:rsidRPr="00846E71" w:rsidRDefault="00846E71" w:rsidP="00846E71">
      <w:pPr>
        <w:numPr>
          <w:ilvl w:val="0"/>
          <w:numId w:val="20"/>
        </w:numPr>
        <w:autoSpaceDE w:val="0"/>
        <w:autoSpaceDN w:val="0"/>
        <w:adjustRightInd w:val="0"/>
        <w:spacing w:after="0" w:line="240" w:lineRule="auto"/>
        <w:ind w:left="426"/>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сниженная суточная ставка с бригадой без задействования станка (при отработке и освоении скважин после проведенной ОПЗ (СКО) и после очистки забоя ГНКТ с азотом, при подготовке нефти, наблюдении за скважиной, технических простоях (переоснастка талевого каната, прокачка ГИВ), вспомогательных работах, при переукладке труб) – 50% от ОСС; При этом станок может находиться за обваловкой, но не демобилизуется на базу Подрядчика.</w:t>
      </w:r>
    </w:p>
    <w:p w14:paraId="7A22949E" w14:textId="77777777" w:rsidR="00846E71" w:rsidRPr="00846E71" w:rsidRDefault="00846E71" w:rsidP="00846E71">
      <w:pPr>
        <w:numPr>
          <w:ilvl w:val="0"/>
          <w:numId w:val="20"/>
        </w:numPr>
        <w:autoSpaceDE w:val="0"/>
        <w:autoSpaceDN w:val="0"/>
        <w:adjustRightInd w:val="0"/>
        <w:spacing w:after="0" w:line="240" w:lineRule="auto"/>
        <w:ind w:left="426"/>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сниженная суточная ставка простоя с бригадой по причинам, связанным с Заказчиком (ожидание указаний, принятие решений, ожидание объема работ) – 40 % от ОСС;</w:t>
      </w:r>
    </w:p>
    <w:p w14:paraId="1BAC6DEF" w14:textId="77777777" w:rsidR="00846E71" w:rsidRPr="00846E71" w:rsidRDefault="00846E71" w:rsidP="00846E71">
      <w:pPr>
        <w:numPr>
          <w:ilvl w:val="0"/>
          <w:numId w:val="20"/>
        </w:numPr>
        <w:autoSpaceDE w:val="0"/>
        <w:autoSpaceDN w:val="0"/>
        <w:adjustRightInd w:val="0"/>
        <w:spacing w:after="0" w:line="240" w:lineRule="auto"/>
        <w:ind w:left="426"/>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сниженная суточная ставка простоя с бригадой по метеоусловиям – 30% от ОСС;</w:t>
      </w:r>
    </w:p>
    <w:p w14:paraId="4102247E" w14:textId="77777777" w:rsidR="00846E71" w:rsidRPr="00846E71" w:rsidRDefault="00846E71" w:rsidP="00846E71">
      <w:pPr>
        <w:numPr>
          <w:ilvl w:val="0"/>
          <w:numId w:val="20"/>
        </w:numPr>
        <w:autoSpaceDE w:val="0"/>
        <w:autoSpaceDN w:val="0"/>
        <w:adjustRightInd w:val="0"/>
        <w:spacing w:after="0" w:line="240" w:lineRule="auto"/>
        <w:ind w:left="426"/>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простой без бригады по причинам связанным с Заказчиком (ожидание Заказчиком разрешительных документов от государственных контролирующих органов): до 15 суток – 0 тенге/сутки; после истечения 15 суток – 100 тыс.тенге без НДС / в сутки.</w:t>
      </w:r>
    </w:p>
    <w:p w14:paraId="0A3ED83C" w14:textId="77777777" w:rsidR="00846E71" w:rsidRPr="00846E71" w:rsidRDefault="00846E71" w:rsidP="00846E71">
      <w:pPr>
        <w:numPr>
          <w:ilvl w:val="0"/>
          <w:numId w:val="20"/>
        </w:numPr>
        <w:autoSpaceDE w:val="0"/>
        <w:autoSpaceDN w:val="0"/>
        <w:adjustRightInd w:val="0"/>
        <w:spacing w:after="0" w:line="240" w:lineRule="auto"/>
        <w:ind w:left="426"/>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нулевая суточная ставка (простои по причинам, связанным с Подрядчиком (в т.ч. ликвидация аварий по вине Подрядчика, неэффективные работы по вине Подрядчика, ожидание оборудования и материалов) – 0 тенге/сутки.</w:t>
      </w:r>
      <w:r w:rsidRPr="00846E71">
        <w:rPr>
          <w:rFonts w:ascii="Times New Roman" w:eastAsia="Calibri" w:hAnsi="Times New Roman" w:cs="Times New Roman"/>
          <w:bCs/>
          <w:iCs/>
          <w:spacing w:val="-3"/>
          <w:sz w:val="24"/>
          <w:szCs w:val="24"/>
          <w:lang w:val="ru-RU"/>
        </w:rPr>
        <w:t xml:space="preserve">  </w:t>
      </w:r>
    </w:p>
    <w:p w14:paraId="27FA1CD6" w14:textId="77777777" w:rsidR="00846E71" w:rsidRPr="00846E71" w:rsidRDefault="00846E71" w:rsidP="00846E71">
      <w:pPr>
        <w:numPr>
          <w:ilvl w:val="0"/>
          <w:numId w:val="19"/>
        </w:numPr>
        <w:tabs>
          <w:tab w:val="left" w:pos="426"/>
        </w:tabs>
        <w:spacing w:after="0" w:line="240" w:lineRule="auto"/>
        <w:jc w:val="both"/>
        <w:rPr>
          <w:rFonts w:ascii="Times New Roman" w:eastAsia="Calibri" w:hAnsi="Times New Roman" w:cs="Times New Roman"/>
          <w:sz w:val="24"/>
          <w:szCs w:val="24"/>
          <w:lang w:val="ru-RU"/>
        </w:rPr>
      </w:pPr>
      <w:r w:rsidRPr="00846E71">
        <w:rPr>
          <w:rFonts w:ascii="Times New Roman" w:eastAsia="Calibri" w:hAnsi="Times New Roman" w:cs="Times New Roman"/>
          <w:bCs/>
          <w:iCs/>
          <w:spacing w:val="-3"/>
          <w:sz w:val="24"/>
          <w:szCs w:val="24"/>
          <w:lang w:val="ru-RU"/>
        </w:rPr>
        <w:t xml:space="preserve">Оплата </w:t>
      </w:r>
      <w:r w:rsidRPr="00846E71">
        <w:rPr>
          <w:rFonts w:ascii="Times New Roman" w:eastAsia="Calibri" w:hAnsi="Times New Roman" w:cs="Times New Roman"/>
          <w:sz w:val="24"/>
          <w:szCs w:val="24"/>
          <w:lang w:val="ru-RU"/>
        </w:rPr>
        <w:t>Работ</w:t>
      </w:r>
      <w:r w:rsidRPr="00846E71">
        <w:rPr>
          <w:rFonts w:ascii="Times New Roman" w:eastAsia="Calibri" w:hAnsi="Times New Roman" w:cs="Times New Roman"/>
          <w:bCs/>
          <w:iCs/>
          <w:spacing w:val="-3"/>
          <w:sz w:val="24"/>
          <w:szCs w:val="24"/>
          <w:lang w:val="ru-RU"/>
        </w:rPr>
        <w:t xml:space="preserve"> будет производиться по факту отработанного времени в случае не превышения продолжительности сроков по плану работ (согласно приложения №1 к Технической спецификации) и Е</w:t>
      </w:r>
      <w:r w:rsidRPr="00846E71">
        <w:rPr>
          <w:rFonts w:ascii="Times New Roman" w:eastAsia="Calibri" w:hAnsi="Times New Roman" w:cs="Times New Roman"/>
          <w:sz w:val="24"/>
          <w:szCs w:val="24"/>
          <w:lang w:val="ru-RU"/>
        </w:rPr>
        <w:t xml:space="preserve">диным нормам времени (ЕНВ) на производство работ по испытанию и капитальному ремонту скважин в ТОО «Урихтау Оперейтинг» </w:t>
      </w:r>
      <w:r w:rsidRPr="00846E71">
        <w:rPr>
          <w:rFonts w:ascii="Times New Roman" w:eastAsia="Calibri" w:hAnsi="Times New Roman" w:cs="Times New Roman"/>
          <w:sz w:val="24"/>
          <w:szCs w:val="24"/>
          <w:lang w:val="ru-RU"/>
        </w:rPr>
        <w:lastRenderedPageBreak/>
        <w:t>(Приложение №5 к Технической спецификации).</w:t>
      </w:r>
      <w:r w:rsidRPr="00846E71">
        <w:rPr>
          <w:rFonts w:ascii="Times New Roman" w:eastAsia="Calibri" w:hAnsi="Times New Roman" w:cs="Times New Roman"/>
          <w:bCs/>
          <w:iCs/>
          <w:spacing w:val="-3"/>
          <w:sz w:val="24"/>
          <w:szCs w:val="24"/>
          <w:lang w:val="ru-RU"/>
        </w:rPr>
        <w:t xml:space="preserve"> В случае превышения продолжительности работ по вине </w:t>
      </w:r>
      <w:r w:rsidRPr="00846E71">
        <w:rPr>
          <w:rFonts w:ascii="Times New Roman" w:eastAsia="Calibri" w:hAnsi="Times New Roman" w:cs="Times New Roman"/>
          <w:sz w:val="24"/>
          <w:szCs w:val="24"/>
          <w:lang w:val="ru-RU"/>
        </w:rPr>
        <w:t>Подрядчика</w:t>
      </w:r>
      <w:r w:rsidRPr="00846E71">
        <w:rPr>
          <w:rFonts w:ascii="Times New Roman" w:eastAsia="Calibri" w:hAnsi="Times New Roman" w:cs="Times New Roman"/>
          <w:bCs/>
          <w:iCs/>
          <w:spacing w:val="-3"/>
          <w:sz w:val="24"/>
          <w:szCs w:val="24"/>
          <w:lang w:val="ru-RU"/>
        </w:rPr>
        <w:t>, время превышения будет отнесено на нулевую ставку (без оплаты).</w:t>
      </w:r>
      <w:r w:rsidRPr="00846E71">
        <w:rPr>
          <w:rFonts w:ascii="Times New Roman" w:eastAsia="Calibri" w:hAnsi="Times New Roman" w:cs="Times New Roman"/>
          <w:iCs/>
          <w:spacing w:val="-3"/>
          <w:sz w:val="24"/>
          <w:szCs w:val="24"/>
          <w:lang w:val="ru-RU"/>
        </w:rPr>
        <w:t xml:space="preserve"> Любое время ожидания по вине </w:t>
      </w:r>
      <w:r w:rsidRPr="00846E71">
        <w:rPr>
          <w:rFonts w:ascii="Times New Roman" w:eastAsia="Calibri" w:hAnsi="Times New Roman" w:cs="Times New Roman"/>
          <w:sz w:val="24"/>
          <w:szCs w:val="24"/>
          <w:lang w:val="ru-RU"/>
        </w:rPr>
        <w:t>Подрядчика</w:t>
      </w:r>
      <w:r w:rsidRPr="00846E71">
        <w:rPr>
          <w:rFonts w:ascii="Times New Roman" w:eastAsia="Calibri" w:hAnsi="Times New Roman" w:cs="Times New Roman"/>
          <w:iCs/>
          <w:spacing w:val="-3"/>
          <w:sz w:val="24"/>
          <w:szCs w:val="24"/>
          <w:lang w:val="ru-RU"/>
        </w:rPr>
        <w:t xml:space="preserve">, в том числе, но не ограничиваясь, ожидание изготовления аварийного и спец. инструмента, спец.техники, оборудования, персонала является простоем  и будет отнесено на нулевую ставку. </w:t>
      </w:r>
    </w:p>
    <w:p w14:paraId="41310992" w14:textId="77777777" w:rsidR="00846E71" w:rsidRPr="00846E71" w:rsidRDefault="00846E71" w:rsidP="00846E71">
      <w:pPr>
        <w:numPr>
          <w:ilvl w:val="0"/>
          <w:numId w:val="19"/>
        </w:numPr>
        <w:tabs>
          <w:tab w:val="left" w:pos="426"/>
        </w:tabs>
        <w:spacing w:after="0" w:line="240" w:lineRule="auto"/>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Общая стоимость договора остается неизменной.</w:t>
      </w:r>
    </w:p>
    <w:p w14:paraId="1148F8FD" w14:textId="77777777" w:rsidR="00846E71" w:rsidRPr="00846E71" w:rsidRDefault="00846E71" w:rsidP="00846E71">
      <w:pPr>
        <w:numPr>
          <w:ilvl w:val="0"/>
          <w:numId w:val="19"/>
        </w:numPr>
        <w:tabs>
          <w:tab w:val="left" w:pos="426"/>
        </w:tabs>
        <w:spacing w:after="0" w:line="240" w:lineRule="auto"/>
        <w:jc w:val="both"/>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Суточная ставка (включая сниженные) применяется и в случае, если произойдет какая–либо авария.</w:t>
      </w:r>
    </w:p>
    <w:p w14:paraId="3784B84F" w14:textId="77777777" w:rsidR="00846E71" w:rsidRPr="00846E71" w:rsidRDefault="00846E71" w:rsidP="00846E71">
      <w:pPr>
        <w:numPr>
          <w:ilvl w:val="0"/>
          <w:numId w:val="19"/>
        </w:numPr>
        <w:tabs>
          <w:tab w:val="left" w:pos="426"/>
        </w:tabs>
        <w:spacing w:after="0" w:line="240" w:lineRule="auto"/>
        <w:jc w:val="both"/>
        <w:rPr>
          <w:rFonts w:ascii="Times New Roman" w:eastAsia="Calibri" w:hAnsi="Times New Roman" w:cs="Times New Roman"/>
          <w:sz w:val="24"/>
          <w:szCs w:val="24"/>
          <w:lang w:val="en-US"/>
        </w:rPr>
      </w:pPr>
      <w:r w:rsidRPr="00846E71">
        <w:rPr>
          <w:rFonts w:ascii="Times New Roman" w:eastAsia="Calibri" w:hAnsi="Times New Roman" w:cs="Times New Roman"/>
          <w:sz w:val="24"/>
          <w:szCs w:val="24"/>
          <w:lang w:val="ru-RU"/>
        </w:rPr>
        <w:t xml:space="preserve">Заказчик вправе приостановить работы на скважинах в холодное зимнее время (сезонная приостановка работ), с возобновлением работ по наступлению теплого или приемлемого для выполнения работ времени года. На время сезонной приостановки работ Подрядчик своими силами и средствами поддерживает готовность станка и бригады КРС начать работы по первому требованию </w:t>
      </w:r>
      <w:r w:rsidRPr="00846E71">
        <w:rPr>
          <w:rFonts w:ascii="Times New Roman" w:eastAsia="Calibri" w:hAnsi="Times New Roman" w:cs="Times New Roman"/>
          <w:sz w:val="24"/>
          <w:szCs w:val="24"/>
          <w:lang w:val="en-US"/>
        </w:rPr>
        <w:t xml:space="preserve">Заказчика. </w:t>
      </w:r>
    </w:p>
    <w:p w14:paraId="799F8397" w14:textId="77777777" w:rsidR="00846E71" w:rsidRPr="00846E71" w:rsidRDefault="00846E71" w:rsidP="003E5E73">
      <w:pPr>
        <w:spacing w:after="0" w:line="240" w:lineRule="auto"/>
        <w:rPr>
          <w:rFonts w:ascii="Times New Roman" w:eastAsia="Times New Roman" w:hAnsi="Times New Roman" w:cs="Times New Roman"/>
          <w:b/>
          <w:color w:val="FF0000"/>
          <w:sz w:val="24"/>
          <w:szCs w:val="24"/>
          <w:lang w:val="ru-RU"/>
        </w:rPr>
      </w:pPr>
    </w:p>
    <w:p w14:paraId="77883056" w14:textId="77777777" w:rsidR="00846E71" w:rsidRPr="00846E71" w:rsidRDefault="00846E71" w:rsidP="00846E71">
      <w:pPr>
        <w:tabs>
          <w:tab w:val="left" w:pos="680"/>
          <w:tab w:val="left" w:pos="1080"/>
          <w:tab w:val="left" w:pos="2880"/>
          <w:tab w:val="left" w:pos="3780"/>
          <w:tab w:val="center" w:pos="4677"/>
          <w:tab w:val="left" w:pos="5940"/>
          <w:tab w:val="left" w:pos="6824"/>
          <w:tab w:val="left" w:pos="7740"/>
          <w:tab w:val="left" w:pos="8532"/>
          <w:tab w:val="left" w:pos="9000"/>
        </w:tabs>
        <w:spacing w:after="0" w:line="240" w:lineRule="auto"/>
        <w:ind w:left="360"/>
        <w:jc w:val="right"/>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en-US"/>
        </w:rPr>
        <w:t xml:space="preserve">Таблица </w:t>
      </w:r>
      <w:r w:rsidRPr="00846E71">
        <w:rPr>
          <w:rFonts w:ascii="Times New Roman" w:eastAsia="Calibri" w:hAnsi="Times New Roman" w:cs="Times New Roman"/>
          <w:sz w:val="24"/>
          <w:szCs w:val="24"/>
          <w:lang w:val="ru-RU"/>
        </w:rPr>
        <w:t>2</w:t>
      </w:r>
    </w:p>
    <w:tbl>
      <w:tblPr>
        <w:tblW w:w="0" w:type="auto"/>
        <w:tblInd w:w="108" w:type="dxa"/>
        <w:tblLook w:val="04A0" w:firstRow="1" w:lastRow="0" w:firstColumn="1" w:lastColumn="0" w:noHBand="0" w:noVBand="1"/>
      </w:tblPr>
      <w:tblGrid>
        <w:gridCol w:w="755"/>
        <w:gridCol w:w="4438"/>
        <w:gridCol w:w="801"/>
        <w:gridCol w:w="933"/>
        <w:gridCol w:w="2441"/>
      </w:tblGrid>
      <w:tr w:rsidR="003E5E73" w:rsidRPr="00846E71" w14:paraId="1C787549" w14:textId="77777777" w:rsidTr="00A31E16">
        <w:trPr>
          <w:trHeight w:val="9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EB35671" w14:textId="77777777" w:rsidR="00846E71" w:rsidRPr="00846E71" w:rsidRDefault="00846E71" w:rsidP="00846E71">
            <w:pPr>
              <w:spacing w:after="0" w:line="240" w:lineRule="auto"/>
              <w:jc w:val="center"/>
              <w:rPr>
                <w:rFonts w:ascii="Times New Roman" w:eastAsia="Calibri" w:hAnsi="Times New Roman" w:cs="Times New Roman"/>
                <w:b/>
                <w:bCs/>
                <w:sz w:val="24"/>
                <w:szCs w:val="24"/>
                <w:lang w:val="en-US"/>
              </w:rPr>
            </w:pPr>
            <w:r w:rsidRPr="00846E71">
              <w:rPr>
                <w:rFonts w:ascii="Times New Roman" w:eastAsia="Calibri" w:hAnsi="Times New Roman" w:cs="Times New Roman"/>
                <w:b/>
                <w:bCs/>
                <w:sz w:val="24"/>
                <w:szCs w:val="24"/>
                <w:lang w:val="en-US"/>
              </w:rPr>
              <w:t>Этап</w:t>
            </w:r>
          </w:p>
        </w:tc>
        <w:tc>
          <w:tcPr>
            <w:tcW w:w="5199" w:type="dxa"/>
            <w:tcBorders>
              <w:top w:val="single" w:sz="8" w:space="0" w:color="auto"/>
              <w:left w:val="nil"/>
              <w:bottom w:val="single" w:sz="8" w:space="0" w:color="auto"/>
              <w:right w:val="single" w:sz="8" w:space="0" w:color="auto"/>
            </w:tcBorders>
            <w:shd w:val="clear" w:color="auto" w:fill="auto"/>
            <w:vAlign w:val="center"/>
            <w:hideMark/>
          </w:tcPr>
          <w:p w14:paraId="010808FE" w14:textId="77777777" w:rsidR="00846E71" w:rsidRPr="00846E71" w:rsidRDefault="00846E71" w:rsidP="00846E71">
            <w:pPr>
              <w:spacing w:after="0" w:line="240" w:lineRule="auto"/>
              <w:jc w:val="center"/>
              <w:rPr>
                <w:rFonts w:ascii="Times New Roman" w:eastAsia="Calibri" w:hAnsi="Times New Roman" w:cs="Times New Roman"/>
                <w:b/>
                <w:bCs/>
                <w:sz w:val="24"/>
                <w:szCs w:val="24"/>
                <w:lang w:val="en-US"/>
              </w:rPr>
            </w:pPr>
            <w:r w:rsidRPr="00846E71">
              <w:rPr>
                <w:rFonts w:ascii="Times New Roman" w:eastAsia="Calibri" w:hAnsi="Times New Roman" w:cs="Times New Roman"/>
                <w:b/>
                <w:bCs/>
                <w:sz w:val="24"/>
                <w:szCs w:val="24"/>
                <w:lang w:val="en-US"/>
              </w:rPr>
              <w:t>Наименование Работ</w:t>
            </w:r>
          </w:p>
        </w:tc>
        <w:tc>
          <w:tcPr>
            <w:tcW w:w="845" w:type="dxa"/>
            <w:tcBorders>
              <w:top w:val="single" w:sz="8" w:space="0" w:color="auto"/>
              <w:left w:val="nil"/>
              <w:bottom w:val="single" w:sz="8" w:space="0" w:color="auto"/>
              <w:right w:val="single" w:sz="8" w:space="0" w:color="auto"/>
            </w:tcBorders>
            <w:shd w:val="clear" w:color="auto" w:fill="auto"/>
            <w:vAlign w:val="center"/>
            <w:hideMark/>
          </w:tcPr>
          <w:p w14:paraId="2C4DA6E1" w14:textId="77777777" w:rsidR="00846E71" w:rsidRPr="00846E71" w:rsidRDefault="00846E71" w:rsidP="00846E71">
            <w:pPr>
              <w:spacing w:after="0" w:line="240" w:lineRule="auto"/>
              <w:jc w:val="center"/>
              <w:rPr>
                <w:rFonts w:ascii="Times New Roman" w:eastAsia="Calibri" w:hAnsi="Times New Roman" w:cs="Times New Roman"/>
                <w:b/>
                <w:bCs/>
                <w:sz w:val="24"/>
                <w:szCs w:val="24"/>
                <w:lang w:val="en-US"/>
              </w:rPr>
            </w:pPr>
            <w:r w:rsidRPr="00846E71">
              <w:rPr>
                <w:rFonts w:ascii="Times New Roman" w:eastAsia="Calibri" w:hAnsi="Times New Roman" w:cs="Times New Roman"/>
                <w:b/>
                <w:bCs/>
                <w:sz w:val="24"/>
                <w:szCs w:val="24"/>
                <w:lang w:val="en-US"/>
              </w:rPr>
              <w:t>Ед. изм.</w:t>
            </w:r>
          </w:p>
        </w:tc>
        <w:tc>
          <w:tcPr>
            <w:tcW w:w="933" w:type="dxa"/>
            <w:tcBorders>
              <w:top w:val="single" w:sz="8" w:space="0" w:color="auto"/>
              <w:left w:val="nil"/>
              <w:bottom w:val="single" w:sz="8" w:space="0" w:color="auto"/>
              <w:right w:val="single" w:sz="8" w:space="0" w:color="auto"/>
            </w:tcBorders>
            <w:shd w:val="clear" w:color="auto" w:fill="auto"/>
            <w:vAlign w:val="center"/>
            <w:hideMark/>
          </w:tcPr>
          <w:p w14:paraId="3A07DED4" w14:textId="77777777" w:rsidR="00846E71" w:rsidRPr="00846E71" w:rsidRDefault="00846E71" w:rsidP="00846E71">
            <w:pPr>
              <w:spacing w:after="0" w:line="240" w:lineRule="auto"/>
              <w:jc w:val="center"/>
              <w:rPr>
                <w:rFonts w:ascii="Times New Roman" w:eastAsia="Calibri" w:hAnsi="Times New Roman" w:cs="Times New Roman"/>
                <w:b/>
                <w:bCs/>
                <w:sz w:val="24"/>
                <w:szCs w:val="24"/>
                <w:lang w:val="en-US"/>
              </w:rPr>
            </w:pPr>
            <w:r w:rsidRPr="00846E71">
              <w:rPr>
                <w:rFonts w:ascii="Times New Roman" w:eastAsia="Calibri" w:hAnsi="Times New Roman" w:cs="Times New Roman"/>
                <w:b/>
                <w:bCs/>
                <w:sz w:val="24"/>
                <w:szCs w:val="24"/>
                <w:lang w:val="en-US"/>
              </w:rPr>
              <w:t>Объем</w:t>
            </w:r>
          </w:p>
        </w:tc>
        <w:tc>
          <w:tcPr>
            <w:tcW w:w="2441" w:type="dxa"/>
            <w:tcBorders>
              <w:top w:val="single" w:sz="8" w:space="0" w:color="auto"/>
              <w:left w:val="nil"/>
              <w:bottom w:val="single" w:sz="8" w:space="0" w:color="auto"/>
              <w:right w:val="single" w:sz="8" w:space="0" w:color="auto"/>
            </w:tcBorders>
            <w:shd w:val="clear" w:color="auto" w:fill="auto"/>
            <w:vAlign w:val="center"/>
            <w:hideMark/>
          </w:tcPr>
          <w:p w14:paraId="5AFC4F3B" w14:textId="77777777" w:rsidR="00846E71" w:rsidRPr="00846E71" w:rsidRDefault="00846E71" w:rsidP="00846E71">
            <w:pPr>
              <w:spacing w:after="0" w:line="240" w:lineRule="auto"/>
              <w:jc w:val="center"/>
              <w:rPr>
                <w:rFonts w:ascii="Times New Roman" w:eastAsia="Calibri" w:hAnsi="Times New Roman" w:cs="Times New Roman"/>
                <w:b/>
                <w:bCs/>
                <w:sz w:val="24"/>
                <w:szCs w:val="24"/>
                <w:lang w:val="en-US"/>
              </w:rPr>
            </w:pPr>
            <w:r w:rsidRPr="00846E71">
              <w:rPr>
                <w:rFonts w:ascii="Times New Roman" w:eastAsia="Calibri" w:hAnsi="Times New Roman" w:cs="Times New Roman"/>
                <w:b/>
                <w:bCs/>
                <w:sz w:val="24"/>
                <w:szCs w:val="24"/>
                <w:lang w:val="en-US"/>
              </w:rPr>
              <w:t>Продолжительность</w:t>
            </w:r>
          </w:p>
        </w:tc>
      </w:tr>
      <w:tr w:rsidR="003E5E73" w:rsidRPr="00846E71" w14:paraId="48D21638" w14:textId="77777777" w:rsidTr="00A31E16">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43825BE" w14:textId="77777777" w:rsidR="00846E71" w:rsidRPr="00846E71" w:rsidRDefault="00846E71" w:rsidP="00846E71">
            <w:pPr>
              <w:spacing w:after="0" w:line="240" w:lineRule="auto"/>
              <w:jc w:val="center"/>
              <w:rPr>
                <w:rFonts w:ascii="Times New Roman" w:eastAsia="Calibri" w:hAnsi="Times New Roman" w:cs="Times New Roman"/>
                <w:i/>
                <w:iCs/>
                <w:sz w:val="20"/>
                <w:szCs w:val="20"/>
                <w:lang w:val="en-US"/>
              </w:rPr>
            </w:pPr>
            <w:r w:rsidRPr="00846E71">
              <w:rPr>
                <w:rFonts w:ascii="Times New Roman" w:eastAsia="Calibri" w:hAnsi="Times New Roman" w:cs="Times New Roman"/>
                <w:i/>
                <w:iCs/>
                <w:sz w:val="20"/>
                <w:szCs w:val="20"/>
                <w:lang w:val="en-US"/>
              </w:rPr>
              <w:t>1</w:t>
            </w:r>
          </w:p>
        </w:tc>
        <w:tc>
          <w:tcPr>
            <w:tcW w:w="5199" w:type="dxa"/>
            <w:tcBorders>
              <w:top w:val="nil"/>
              <w:left w:val="nil"/>
              <w:bottom w:val="single" w:sz="8" w:space="0" w:color="auto"/>
              <w:right w:val="single" w:sz="8" w:space="0" w:color="auto"/>
            </w:tcBorders>
            <w:shd w:val="clear" w:color="auto" w:fill="auto"/>
            <w:vAlign w:val="center"/>
            <w:hideMark/>
          </w:tcPr>
          <w:p w14:paraId="090CDB05" w14:textId="77777777" w:rsidR="00846E71" w:rsidRPr="00846E71" w:rsidRDefault="00846E71" w:rsidP="00846E71">
            <w:pPr>
              <w:spacing w:after="0" w:line="240" w:lineRule="auto"/>
              <w:jc w:val="center"/>
              <w:rPr>
                <w:rFonts w:ascii="Times New Roman" w:eastAsia="Calibri" w:hAnsi="Times New Roman" w:cs="Times New Roman"/>
                <w:i/>
                <w:iCs/>
                <w:sz w:val="20"/>
                <w:szCs w:val="20"/>
                <w:lang w:val="en-US"/>
              </w:rPr>
            </w:pPr>
            <w:r w:rsidRPr="00846E71">
              <w:rPr>
                <w:rFonts w:ascii="Times New Roman" w:eastAsia="Calibri" w:hAnsi="Times New Roman" w:cs="Times New Roman"/>
                <w:i/>
                <w:iCs/>
                <w:sz w:val="20"/>
                <w:szCs w:val="20"/>
                <w:lang w:val="en-US"/>
              </w:rPr>
              <w:t>2</w:t>
            </w:r>
          </w:p>
        </w:tc>
        <w:tc>
          <w:tcPr>
            <w:tcW w:w="845" w:type="dxa"/>
            <w:tcBorders>
              <w:top w:val="nil"/>
              <w:left w:val="nil"/>
              <w:bottom w:val="single" w:sz="8" w:space="0" w:color="auto"/>
              <w:right w:val="single" w:sz="8" w:space="0" w:color="auto"/>
            </w:tcBorders>
            <w:shd w:val="clear" w:color="auto" w:fill="auto"/>
            <w:vAlign w:val="center"/>
            <w:hideMark/>
          </w:tcPr>
          <w:p w14:paraId="4D3AFEFF" w14:textId="77777777" w:rsidR="00846E71" w:rsidRPr="00846E71" w:rsidRDefault="00846E71" w:rsidP="00846E71">
            <w:pPr>
              <w:spacing w:after="0" w:line="240" w:lineRule="auto"/>
              <w:jc w:val="center"/>
              <w:rPr>
                <w:rFonts w:ascii="Times New Roman" w:eastAsia="Calibri" w:hAnsi="Times New Roman" w:cs="Times New Roman"/>
                <w:i/>
                <w:iCs/>
                <w:sz w:val="20"/>
                <w:szCs w:val="20"/>
                <w:lang w:val="en-US"/>
              </w:rPr>
            </w:pPr>
            <w:r w:rsidRPr="00846E71">
              <w:rPr>
                <w:rFonts w:ascii="Times New Roman" w:eastAsia="Calibri" w:hAnsi="Times New Roman" w:cs="Times New Roman"/>
                <w:i/>
                <w:iCs/>
                <w:sz w:val="20"/>
                <w:szCs w:val="20"/>
                <w:lang w:val="en-US"/>
              </w:rPr>
              <w:t>3</w:t>
            </w:r>
          </w:p>
        </w:tc>
        <w:tc>
          <w:tcPr>
            <w:tcW w:w="933" w:type="dxa"/>
            <w:tcBorders>
              <w:top w:val="nil"/>
              <w:left w:val="nil"/>
              <w:bottom w:val="single" w:sz="8" w:space="0" w:color="auto"/>
              <w:right w:val="single" w:sz="8" w:space="0" w:color="auto"/>
            </w:tcBorders>
            <w:shd w:val="clear" w:color="auto" w:fill="auto"/>
            <w:vAlign w:val="center"/>
            <w:hideMark/>
          </w:tcPr>
          <w:p w14:paraId="6B554E9B" w14:textId="77777777" w:rsidR="00846E71" w:rsidRPr="00846E71" w:rsidRDefault="00846E71" w:rsidP="00846E71">
            <w:pPr>
              <w:spacing w:after="0" w:line="240" w:lineRule="auto"/>
              <w:jc w:val="center"/>
              <w:rPr>
                <w:rFonts w:ascii="Times New Roman" w:eastAsia="Calibri" w:hAnsi="Times New Roman" w:cs="Times New Roman"/>
                <w:i/>
                <w:iCs/>
                <w:sz w:val="20"/>
                <w:szCs w:val="20"/>
                <w:lang w:val="en-US"/>
              </w:rPr>
            </w:pPr>
            <w:r w:rsidRPr="00846E71">
              <w:rPr>
                <w:rFonts w:ascii="Times New Roman" w:eastAsia="Calibri" w:hAnsi="Times New Roman" w:cs="Times New Roman"/>
                <w:i/>
                <w:iCs/>
                <w:sz w:val="20"/>
                <w:szCs w:val="20"/>
                <w:lang w:val="en-US"/>
              </w:rPr>
              <w:t>4</w:t>
            </w:r>
          </w:p>
        </w:tc>
        <w:tc>
          <w:tcPr>
            <w:tcW w:w="2441" w:type="dxa"/>
            <w:tcBorders>
              <w:top w:val="nil"/>
              <w:left w:val="nil"/>
              <w:bottom w:val="single" w:sz="8" w:space="0" w:color="auto"/>
              <w:right w:val="single" w:sz="8" w:space="0" w:color="auto"/>
            </w:tcBorders>
            <w:shd w:val="clear" w:color="auto" w:fill="auto"/>
            <w:vAlign w:val="center"/>
            <w:hideMark/>
          </w:tcPr>
          <w:p w14:paraId="42B58592" w14:textId="77777777" w:rsidR="00846E71" w:rsidRPr="00846E71" w:rsidRDefault="00846E71" w:rsidP="00846E71">
            <w:pPr>
              <w:spacing w:after="0" w:line="240" w:lineRule="auto"/>
              <w:jc w:val="center"/>
              <w:rPr>
                <w:rFonts w:ascii="Times New Roman" w:eastAsia="Calibri" w:hAnsi="Times New Roman" w:cs="Times New Roman"/>
                <w:i/>
                <w:iCs/>
                <w:sz w:val="20"/>
                <w:szCs w:val="20"/>
                <w:lang w:val="en-US"/>
              </w:rPr>
            </w:pPr>
            <w:r w:rsidRPr="00846E71">
              <w:rPr>
                <w:rFonts w:ascii="Times New Roman" w:eastAsia="Calibri" w:hAnsi="Times New Roman" w:cs="Times New Roman"/>
                <w:i/>
                <w:iCs/>
                <w:sz w:val="20"/>
                <w:szCs w:val="20"/>
                <w:lang w:val="en-US"/>
              </w:rPr>
              <w:t>5</w:t>
            </w:r>
          </w:p>
        </w:tc>
      </w:tr>
      <w:tr w:rsidR="003E5E73" w:rsidRPr="00846E71" w14:paraId="43147667" w14:textId="77777777" w:rsidTr="00A31E16">
        <w:trPr>
          <w:trHeight w:val="97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EAB3690" w14:textId="77777777" w:rsidR="00846E71" w:rsidRPr="00846E71" w:rsidRDefault="00846E71" w:rsidP="00846E71">
            <w:pPr>
              <w:spacing w:after="0" w:line="240" w:lineRule="auto"/>
              <w:jc w:val="center"/>
              <w:rPr>
                <w:rFonts w:ascii="Times New Roman" w:eastAsia="Calibri" w:hAnsi="Times New Roman" w:cs="Times New Roman"/>
                <w:b/>
                <w:bCs/>
                <w:sz w:val="24"/>
                <w:szCs w:val="24"/>
                <w:lang w:val="en-US"/>
              </w:rPr>
            </w:pPr>
            <w:r w:rsidRPr="00846E71">
              <w:rPr>
                <w:rFonts w:ascii="Times New Roman" w:eastAsia="Calibri" w:hAnsi="Times New Roman" w:cs="Times New Roman"/>
                <w:b/>
                <w:bCs/>
                <w:sz w:val="24"/>
                <w:szCs w:val="24"/>
                <w:lang w:val="en-US"/>
              </w:rPr>
              <w:t>I</w:t>
            </w:r>
          </w:p>
        </w:tc>
        <w:tc>
          <w:tcPr>
            <w:tcW w:w="5199" w:type="dxa"/>
            <w:tcBorders>
              <w:top w:val="nil"/>
              <w:left w:val="nil"/>
              <w:bottom w:val="single" w:sz="8" w:space="0" w:color="auto"/>
              <w:right w:val="single" w:sz="8" w:space="0" w:color="auto"/>
            </w:tcBorders>
            <w:shd w:val="clear" w:color="auto" w:fill="auto"/>
            <w:vAlign w:val="center"/>
            <w:hideMark/>
          </w:tcPr>
          <w:p w14:paraId="49591272" w14:textId="3043F3FE" w:rsidR="00846E71" w:rsidRPr="00177A62" w:rsidRDefault="00846E71" w:rsidP="00846E71">
            <w:pPr>
              <w:spacing w:after="0" w:line="240" w:lineRule="auto"/>
              <w:rPr>
                <w:rFonts w:ascii="Times New Roman" w:eastAsia="Calibri" w:hAnsi="Times New Roman" w:cs="Times New Roman"/>
                <w:b/>
                <w:bCs/>
                <w:sz w:val="24"/>
                <w:szCs w:val="24"/>
                <w:lang w:val="ru-RU"/>
              </w:rPr>
            </w:pPr>
            <w:r w:rsidRPr="00846E71">
              <w:rPr>
                <w:rFonts w:ascii="Times New Roman" w:eastAsia="Calibri" w:hAnsi="Times New Roman" w:cs="Times New Roman"/>
                <w:b/>
                <w:bCs/>
                <w:sz w:val="24"/>
                <w:szCs w:val="24"/>
                <w:lang w:val="ru-RU"/>
              </w:rPr>
              <w:t xml:space="preserve">Мобилизация и </w:t>
            </w:r>
            <w:r w:rsidR="003E5E73">
              <w:rPr>
                <w:rFonts w:ascii="Times New Roman" w:eastAsia="Calibri" w:hAnsi="Times New Roman" w:cs="Times New Roman"/>
                <w:b/>
                <w:bCs/>
                <w:sz w:val="24"/>
                <w:szCs w:val="24"/>
                <w:lang w:val="ru-RU"/>
              </w:rPr>
              <w:t xml:space="preserve">монтаж подъемной установки, монтаж ПВО, опрессовка ПВО с получением разрешения от АСС, </w:t>
            </w:r>
            <w:r w:rsidRPr="00846E71">
              <w:rPr>
                <w:rFonts w:ascii="Times New Roman" w:eastAsia="Calibri" w:hAnsi="Times New Roman" w:cs="Times New Roman"/>
                <w:b/>
                <w:bCs/>
                <w:sz w:val="24"/>
                <w:szCs w:val="24"/>
                <w:lang w:val="ru-RU"/>
              </w:rPr>
              <w:t xml:space="preserve">подготовительные работы к  освоению  </w:t>
            </w:r>
            <w:r w:rsidRPr="00846E71">
              <w:rPr>
                <w:rFonts w:ascii="Times New Roman" w:eastAsia="Calibri" w:hAnsi="Times New Roman" w:cs="Times New Roman"/>
                <w:b/>
                <w:bCs/>
                <w:sz w:val="24"/>
                <w:szCs w:val="24"/>
                <w:lang w:val="en-US"/>
              </w:rPr>
              <w:t>скважины ВУ-</w:t>
            </w:r>
            <w:r w:rsidR="00177A62">
              <w:rPr>
                <w:rFonts w:ascii="Times New Roman" w:eastAsia="Calibri" w:hAnsi="Times New Roman" w:cs="Times New Roman"/>
                <w:b/>
                <w:bCs/>
                <w:sz w:val="24"/>
                <w:szCs w:val="24"/>
                <w:lang w:val="ru-RU"/>
              </w:rPr>
              <w:t>3</w:t>
            </w:r>
          </w:p>
        </w:tc>
        <w:tc>
          <w:tcPr>
            <w:tcW w:w="845" w:type="dxa"/>
            <w:tcBorders>
              <w:top w:val="nil"/>
              <w:left w:val="nil"/>
              <w:bottom w:val="single" w:sz="8" w:space="0" w:color="auto"/>
              <w:right w:val="single" w:sz="8" w:space="0" w:color="auto"/>
            </w:tcBorders>
            <w:shd w:val="clear" w:color="auto" w:fill="auto"/>
            <w:vAlign w:val="center"/>
            <w:hideMark/>
          </w:tcPr>
          <w:p w14:paraId="79257AF9" w14:textId="77777777" w:rsidR="00846E71" w:rsidRPr="00846E71" w:rsidRDefault="00846E71" w:rsidP="00846E71">
            <w:pPr>
              <w:spacing w:after="0" w:line="240" w:lineRule="auto"/>
              <w:jc w:val="center"/>
              <w:rPr>
                <w:rFonts w:ascii="Times New Roman" w:eastAsia="Calibri" w:hAnsi="Times New Roman" w:cs="Times New Roman"/>
                <w:b/>
                <w:bCs/>
                <w:sz w:val="24"/>
                <w:szCs w:val="24"/>
                <w:lang w:val="en-US"/>
              </w:rPr>
            </w:pPr>
            <w:r w:rsidRPr="00846E71">
              <w:rPr>
                <w:rFonts w:ascii="Times New Roman" w:eastAsia="Calibri" w:hAnsi="Times New Roman" w:cs="Times New Roman"/>
                <w:b/>
                <w:bCs/>
                <w:sz w:val="24"/>
                <w:szCs w:val="24"/>
                <w:lang w:val="en-US"/>
              </w:rPr>
              <w:t>сут</w:t>
            </w:r>
          </w:p>
        </w:tc>
        <w:tc>
          <w:tcPr>
            <w:tcW w:w="933" w:type="dxa"/>
            <w:tcBorders>
              <w:top w:val="nil"/>
              <w:left w:val="nil"/>
              <w:bottom w:val="single" w:sz="8" w:space="0" w:color="auto"/>
              <w:right w:val="single" w:sz="8" w:space="0" w:color="auto"/>
            </w:tcBorders>
            <w:shd w:val="clear" w:color="auto" w:fill="auto"/>
            <w:vAlign w:val="center"/>
            <w:hideMark/>
          </w:tcPr>
          <w:p w14:paraId="2DEBA150" w14:textId="77777777" w:rsidR="00846E71" w:rsidRPr="00846E71" w:rsidRDefault="00846E71" w:rsidP="00846E71">
            <w:pPr>
              <w:spacing w:after="0" w:line="240" w:lineRule="auto"/>
              <w:jc w:val="center"/>
              <w:rPr>
                <w:rFonts w:ascii="Times New Roman" w:eastAsia="Calibri" w:hAnsi="Times New Roman" w:cs="Times New Roman"/>
                <w:b/>
                <w:bCs/>
                <w:sz w:val="24"/>
                <w:szCs w:val="24"/>
                <w:lang w:val="en-US"/>
              </w:rPr>
            </w:pPr>
            <w:r w:rsidRPr="00846E71">
              <w:rPr>
                <w:rFonts w:ascii="Times New Roman" w:eastAsia="Calibri" w:hAnsi="Times New Roman" w:cs="Times New Roman"/>
                <w:b/>
                <w:bCs/>
                <w:sz w:val="24"/>
                <w:szCs w:val="24"/>
                <w:lang w:val="en-US"/>
              </w:rPr>
              <w:t>1</w:t>
            </w:r>
          </w:p>
        </w:tc>
        <w:tc>
          <w:tcPr>
            <w:tcW w:w="2441" w:type="dxa"/>
            <w:tcBorders>
              <w:top w:val="nil"/>
              <w:left w:val="nil"/>
              <w:bottom w:val="single" w:sz="8" w:space="0" w:color="auto"/>
              <w:right w:val="single" w:sz="8" w:space="0" w:color="auto"/>
            </w:tcBorders>
            <w:shd w:val="clear" w:color="auto" w:fill="auto"/>
            <w:vAlign w:val="center"/>
            <w:hideMark/>
          </w:tcPr>
          <w:p w14:paraId="43984178" w14:textId="77777777" w:rsidR="00846E71" w:rsidRPr="00846E71" w:rsidRDefault="00846E71" w:rsidP="00846E71">
            <w:pPr>
              <w:spacing w:after="0" w:line="240" w:lineRule="auto"/>
              <w:jc w:val="center"/>
              <w:rPr>
                <w:rFonts w:ascii="Times New Roman" w:eastAsia="Calibri" w:hAnsi="Times New Roman" w:cs="Times New Roman"/>
                <w:b/>
                <w:bCs/>
                <w:sz w:val="24"/>
                <w:szCs w:val="24"/>
                <w:lang w:val="en-US"/>
              </w:rPr>
            </w:pPr>
            <w:r w:rsidRPr="00846E71">
              <w:rPr>
                <w:rFonts w:ascii="Times New Roman" w:eastAsia="Calibri" w:hAnsi="Times New Roman" w:cs="Times New Roman"/>
                <w:b/>
                <w:bCs/>
                <w:sz w:val="24"/>
                <w:szCs w:val="24"/>
                <w:lang w:val="en-US"/>
              </w:rPr>
              <w:t>15</w:t>
            </w:r>
          </w:p>
        </w:tc>
      </w:tr>
      <w:tr w:rsidR="003E5E73" w:rsidRPr="00846E71" w14:paraId="773429B4" w14:textId="77777777" w:rsidTr="00A31E16">
        <w:trPr>
          <w:trHeight w:val="81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30F3725" w14:textId="77777777" w:rsidR="00846E71" w:rsidRPr="00846E71" w:rsidRDefault="00846E71" w:rsidP="00846E71">
            <w:pPr>
              <w:spacing w:after="0" w:line="240" w:lineRule="auto"/>
              <w:jc w:val="center"/>
              <w:rPr>
                <w:rFonts w:ascii="Times New Roman" w:eastAsia="Calibri" w:hAnsi="Times New Roman" w:cs="Times New Roman"/>
                <w:b/>
                <w:bCs/>
                <w:sz w:val="24"/>
                <w:szCs w:val="24"/>
                <w:lang w:val="en-US"/>
              </w:rPr>
            </w:pPr>
            <w:r w:rsidRPr="00846E71">
              <w:rPr>
                <w:rFonts w:ascii="Times New Roman" w:eastAsia="Calibri" w:hAnsi="Times New Roman" w:cs="Times New Roman"/>
                <w:b/>
                <w:bCs/>
                <w:sz w:val="24"/>
                <w:szCs w:val="24"/>
                <w:lang w:val="en-US"/>
              </w:rPr>
              <w:t>II</w:t>
            </w:r>
          </w:p>
        </w:tc>
        <w:tc>
          <w:tcPr>
            <w:tcW w:w="5199" w:type="dxa"/>
            <w:tcBorders>
              <w:top w:val="nil"/>
              <w:left w:val="nil"/>
              <w:bottom w:val="single" w:sz="8" w:space="0" w:color="auto"/>
              <w:right w:val="single" w:sz="8" w:space="0" w:color="auto"/>
            </w:tcBorders>
            <w:shd w:val="clear" w:color="auto" w:fill="auto"/>
            <w:vAlign w:val="center"/>
            <w:hideMark/>
          </w:tcPr>
          <w:p w14:paraId="79C3453A" w14:textId="6812B6F2" w:rsidR="00846E71" w:rsidRPr="00846E71" w:rsidRDefault="003E5E73" w:rsidP="00846E71">
            <w:pPr>
              <w:spacing w:after="0" w:line="240" w:lineRule="auto"/>
              <w:rPr>
                <w:rFonts w:ascii="Times New Roman" w:eastAsia="Calibri" w:hAnsi="Times New Roman" w:cs="Times New Roman"/>
                <w:b/>
                <w:bCs/>
                <w:sz w:val="24"/>
                <w:szCs w:val="24"/>
                <w:lang w:val="ru-RU"/>
              </w:rPr>
            </w:pPr>
            <w:r>
              <w:rPr>
                <w:rFonts w:ascii="Times New Roman" w:eastAsia="Calibri" w:hAnsi="Times New Roman" w:cs="Times New Roman"/>
                <w:b/>
                <w:bCs/>
                <w:sz w:val="24"/>
                <w:szCs w:val="24"/>
                <w:lang w:val="ru-RU"/>
              </w:rPr>
              <w:t xml:space="preserve">Работы по </w:t>
            </w:r>
            <w:r w:rsidR="00846E71" w:rsidRPr="00846E71">
              <w:rPr>
                <w:rFonts w:ascii="Times New Roman" w:eastAsia="Calibri" w:hAnsi="Times New Roman" w:cs="Times New Roman"/>
                <w:b/>
                <w:bCs/>
                <w:sz w:val="24"/>
                <w:szCs w:val="24"/>
                <w:lang w:val="ru-RU"/>
              </w:rPr>
              <w:t>освоени</w:t>
            </w:r>
            <w:r>
              <w:rPr>
                <w:rFonts w:ascii="Times New Roman" w:eastAsia="Calibri" w:hAnsi="Times New Roman" w:cs="Times New Roman"/>
                <w:b/>
                <w:bCs/>
                <w:sz w:val="24"/>
                <w:szCs w:val="24"/>
                <w:lang w:val="ru-RU"/>
              </w:rPr>
              <w:t>ю</w:t>
            </w:r>
            <w:r w:rsidR="00846E71" w:rsidRPr="00846E71">
              <w:rPr>
                <w:rFonts w:ascii="Times New Roman" w:eastAsia="Calibri" w:hAnsi="Times New Roman" w:cs="Times New Roman"/>
                <w:b/>
                <w:bCs/>
                <w:sz w:val="24"/>
                <w:szCs w:val="24"/>
                <w:lang w:val="ru-RU"/>
              </w:rPr>
              <w:t xml:space="preserve"> скважины ВУ-</w:t>
            </w:r>
            <w:r w:rsidR="00177A62">
              <w:rPr>
                <w:rFonts w:ascii="Times New Roman" w:eastAsia="Calibri" w:hAnsi="Times New Roman" w:cs="Times New Roman"/>
                <w:b/>
                <w:bCs/>
                <w:sz w:val="24"/>
                <w:szCs w:val="24"/>
                <w:lang w:val="ru-RU"/>
              </w:rPr>
              <w:t>3</w:t>
            </w:r>
            <w:r w:rsidR="00846E71" w:rsidRPr="00846E71">
              <w:rPr>
                <w:rFonts w:ascii="Times New Roman" w:eastAsia="Calibri" w:hAnsi="Times New Roman" w:cs="Times New Roman"/>
                <w:b/>
                <w:bCs/>
                <w:sz w:val="24"/>
                <w:szCs w:val="24"/>
                <w:lang w:val="ru-RU"/>
              </w:rPr>
              <w:t>, в т.ч.:</w:t>
            </w:r>
          </w:p>
        </w:tc>
        <w:tc>
          <w:tcPr>
            <w:tcW w:w="845" w:type="dxa"/>
            <w:tcBorders>
              <w:top w:val="nil"/>
              <w:left w:val="nil"/>
              <w:bottom w:val="single" w:sz="8" w:space="0" w:color="auto"/>
              <w:right w:val="single" w:sz="8" w:space="0" w:color="auto"/>
            </w:tcBorders>
            <w:shd w:val="clear" w:color="auto" w:fill="auto"/>
            <w:vAlign w:val="center"/>
            <w:hideMark/>
          </w:tcPr>
          <w:p w14:paraId="5343CA84" w14:textId="77777777" w:rsidR="00846E71" w:rsidRPr="00846E71" w:rsidRDefault="00846E71" w:rsidP="00846E71">
            <w:pPr>
              <w:spacing w:after="0" w:line="240" w:lineRule="auto"/>
              <w:jc w:val="center"/>
              <w:rPr>
                <w:rFonts w:ascii="Times New Roman" w:eastAsia="Calibri" w:hAnsi="Times New Roman" w:cs="Times New Roman"/>
                <w:b/>
                <w:bCs/>
                <w:sz w:val="24"/>
                <w:szCs w:val="24"/>
                <w:lang w:val="en-US"/>
              </w:rPr>
            </w:pPr>
            <w:r w:rsidRPr="00846E71">
              <w:rPr>
                <w:rFonts w:ascii="Times New Roman" w:eastAsia="Calibri" w:hAnsi="Times New Roman" w:cs="Times New Roman"/>
                <w:b/>
                <w:bCs/>
                <w:sz w:val="24"/>
                <w:szCs w:val="24"/>
                <w:lang w:val="en-US"/>
              </w:rPr>
              <w:t>сут</w:t>
            </w:r>
          </w:p>
        </w:tc>
        <w:tc>
          <w:tcPr>
            <w:tcW w:w="933" w:type="dxa"/>
            <w:tcBorders>
              <w:top w:val="nil"/>
              <w:left w:val="nil"/>
              <w:bottom w:val="single" w:sz="8" w:space="0" w:color="auto"/>
              <w:right w:val="single" w:sz="8" w:space="0" w:color="auto"/>
            </w:tcBorders>
            <w:shd w:val="clear" w:color="auto" w:fill="auto"/>
            <w:vAlign w:val="center"/>
            <w:hideMark/>
          </w:tcPr>
          <w:p w14:paraId="6ABD11E0" w14:textId="77777777" w:rsidR="00846E71" w:rsidRPr="00846E71" w:rsidRDefault="00846E71" w:rsidP="00846E71">
            <w:pPr>
              <w:spacing w:after="0" w:line="240" w:lineRule="auto"/>
              <w:jc w:val="center"/>
              <w:rPr>
                <w:rFonts w:ascii="Times New Roman" w:eastAsia="Calibri" w:hAnsi="Times New Roman" w:cs="Times New Roman"/>
                <w:b/>
                <w:bCs/>
                <w:sz w:val="24"/>
                <w:szCs w:val="24"/>
                <w:lang w:val="en-US"/>
              </w:rPr>
            </w:pPr>
            <w:r w:rsidRPr="00846E71">
              <w:rPr>
                <w:rFonts w:ascii="Times New Roman" w:eastAsia="Calibri" w:hAnsi="Times New Roman" w:cs="Times New Roman"/>
                <w:b/>
                <w:bCs/>
                <w:sz w:val="24"/>
                <w:szCs w:val="24"/>
                <w:lang w:val="en-US"/>
              </w:rPr>
              <w:t>1</w:t>
            </w:r>
          </w:p>
        </w:tc>
        <w:tc>
          <w:tcPr>
            <w:tcW w:w="2441" w:type="dxa"/>
            <w:tcBorders>
              <w:top w:val="nil"/>
              <w:left w:val="nil"/>
              <w:bottom w:val="single" w:sz="8" w:space="0" w:color="auto"/>
              <w:right w:val="single" w:sz="8" w:space="0" w:color="auto"/>
            </w:tcBorders>
            <w:shd w:val="clear" w:color="auto" w:fill="auto"/>
            <w:vAlign w:val="center"/>
            <w:hideMark/>
          </w:tcPr>
          <w:p w14:paraId="7263BC1A" w14:textId="508382C2" w:rsidR="00846E71" w:rsidRPr="00846E71" w:rsidRDefault="003E5E73" w:rsidP="00846E71">
            <w:pPr>
              <w:spacing w:after="0" w:line="240" w:lineRule="auto"/>
              <w:jc w:val="center"/>
              <w:rPr>
                <w:rFonts w:ascii="Times New Roman" w:eastAsia="Calibri" w:hAnsi="Times New Roman" w:cs="Times New Roman"/>
                <w:b/>
                <w:bCs/>
                <w:sz w:val="24"/>
                <w:szCs w:val="24"/>
                <w:lang w:val="ru-RU"/>
              </w:rPr>
            </w:pPr>
            <w:r>
              <w:rPr>
                <w:rFonts w:ascii="Times New Roman" w:eastAsia="Calibri" w:hAnsi="Times New Roman" w:cs="Times New Roman"/>
                <w:b/>
                <w:bCs/>
                <w:sz w:val="24"/>
                <w:szCs w:val="24"/>
                <w:lang w:val="ru-RU"/>
              </w:rPr>
              <w:t>16</w:t>
            </w:r>
          </w:p>
        </w:tc>
      </w:tr>
      <w:tr w:rsidR="003E5E73" w:rsidRPr="00846E71" w14:paraId="23F04B5D" w14:textId="77777777" w:rsidTr="00A31E16">
        <w:trPr>
          <w:trHeight w:val="689"/>
        </w:trPr>
        <w:tc>
          <w:tcPr>
            <w:tcW w:w="0" w:type="auto"/>
            <w:vMerge/>
            <w:tcBorders>
              <w:top w:val="nil"/>
              <w:left w:val="single" w:sz="8" w:space="0" w:color="auto"/>
              <w:bottom w:val="single" w:sz="8" w:space="0" w:color="000000"/>
              <w:right w:val="single" w:sz="8" w:space="0" w:color="auto"/>
            </w:tcBorders>
            <w:vAlign w:val="center"/>
            <w:hideMark/>
          </w:tcPr>
          <w:p w14:paraId="2730CCC3" w14:textId="77777777" w:rsidR="00846E71" w:rsidRPr="00846E71" w:rsidRDefault="00846E71" w:rsidP="00846E71">
            <w:pPr>
              <w:spacing w:after="0" w:line="240" w:lineRule="auto"/>
              <w:rPr>
                <w:rFonts w:ascii="Times New Roman" w:eastAsia="Calibri" w:hAnsi="Times New Roman" w:cs="Times New Roman"/>
                <w:b/>
                <w:bCs/>
                <w:sz w:val="24"/>
                <w:szCs w:val="24"/>
                <w:lang w:val="en-US"/>
              </w:rPr>
            </w:pPr>
          </w:p>
        </w:tc>
        <w:tc>
          <w:tcPr>
            <w:tcW w:w="5199" w:type="dxa"/>
            <w:tcBorders>
              <w:top w:val="nil"/>
              <w:left w:val="nil"/>
              <w:bottom w:val="single" w:sz="8" w:space="0" w:color="auto"/>
              <w:right w:val="single" w:sz="8" w:space="0" w:color="auto"/>
            </w:tcBorders>
            <w:shd w:val="clear" w:color="auto" w:fill="auto"/>
            <w:vAlign w:val="center"/>
            <w:hideMark/>
          </w:tcPr>
          <w:p w14:paraId="162C1DBF" w14:textId="763E592E" w:rsidR="00846E71" w:rsidRPr="00846E71" w:rsidRDefault="003E5E73" w:rsidP="00846E71">
            <w:pPr>
              <w:spacing w:after="0" w:line="240" w:lineRule="auto"/>
              <w:ind w:firstLineChars="300" w:firstLine="72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СПО ФКК152мм, ГИС ПВР, спуск </w:t>
            </w:r>
            <w:r w:rsidR="00846E71" w:rsidRPr="00846E71">
              <w:rPr>
                <w:rFonts w:ascii="Times New Roman" w:eastAsia="Calibri" w:hAnsi="Times New Roman" w:cs="Times New Roman"/>
                <w:sz w:val="24"/>
                <w:szCs w:val="24"/>
                <w:lang w:val="ru-RU"/>
              </w:rPr>
              <w:t>подземного оборудования, демонтаж/монтаж ПВО/ФА, промывки, опрессовки и т.п</w:t>
            </w:r>
          </w:p>
        </w:tc>
        <w:tc>
          <w:tcPr>
            <w:tcW w:w="845" w:type="dxa"/>
            <w:tcBorders>
              <w:top w:val="nil"/>
              <w:left w:val="nil"/>
              <w:bottom w:val="single" w:sz="8" w:space="0" w:color="auto"/>
              <w:right w:val="single" w:sz="8" w:space="0" w:color="auto"/>
            </w:tcBorders>
            <w:shd w:val="clear" w:color="auto" w:fill="auto"/>
            <w:vAlign w:val="center"/>
            <w:hideMark/>
          </w:tcPr>
          <w:p w14:paraId="357DF81D" w14:textId="77777777" w:rsidR="00846E71" w:rsidRPr="00846E71" w:rsidRDefault="00846E71" w:rsidP="00846E71">
            <w:pPr>
              <w:spacing w:after="0" w:line="240" w:lineRule="auto"/>
              <w:jc w:val="center"/>
              <w:rPr>
                <w:rFonts w:ascii="Times New Roman" w:eastAsia="Calibri" w:hAnsi="Times New Roman" w:cs="Times New Roman"/>
                <w:sz w:val="24"/>
                <w:szCs w:val="24"/>
                <w:lang w:val="en-US"/>
              </w:rPr>
            </w:pPr>
            <w:r w:rsidRPr="00846E71">
              <w:rPr>
                <w:rFonts w:ascii="Times New Roman" w:eastAsia="Calibri" w:hAnsi="Times New Roman" w:cs="Times New Roman"/>
                <w:sz w:val="24"/>
                <w:szCs w:val="24"/>
                <w:lang w:val="en-US"/>
              </w:rPr>
              <w:t>сут</w:t>
            </w:r>
          </w:p>
        </w:tc>
        <w:tc>
          <w:tcPr>
            <w:tcW w:w="933" w:type="dxa"/>
            <w:tcBorders>
              <w:top w:val="nil"/>
              <w:left w:val="nil"/>
              <w:bottom w:val="single" w:sz="8" w:space="0" w:color="auto"/>
              <w:right w:val="single" w:sz="8" w:space="0" w:color="auto"/>
            </w:tcBorders>
            <w:shd w:val="clear" w:color="auto" w:fill="auto"/>
            <w:vAlign w:val="center"/>
            <w:hideMark/>
          </w:tcPr>
          <w:p w14:paraId="3CA42E34" w14:textId="77777777" w:rsidR="00846E71" w:rsidRPr="00846E71" w:rsidRDefault="00846E71" w:rsidP="00846E71">
            <w:pPr>
              <w:spacing w:after="0" w:line="240" w:lineRule="auto"/>
              <w:jc w:val="center"/>
              <w:rPr>
                <w:rFonts w:ascii="Times New Roman" w:eastAsia="Calibri" w:hAnsi="Times New Roman" w:cs="Times New Roman"/>
                <w:sz w:val="24"/>
                <w:szCs w:val="24"/>
                <w:lang w:val="en-US"/>
              </w:rPr>
            </w:pPr>
            <w:r w:rsidRPr="00846E71">
              <w:rPr>
                <w:rFonts w:ascii="Times New Roman" w:eastAsia="Calibri" w:hAnsi="Times New Roman" w:cs="Times New Roman"/>
                <w:sz w:val="24"/>
                <w:szCs w:val="24"/>
                <w:lang w:val="en-US"/>
              </w:rPr>
              <w:t> </w:t>
            </w:r>
          </w:p>
        </w:tc>
        <w:tc>
          <w:tcPr>
            <w:tcW w:w="2441" w:type="dxa"/>
            <w:tcBorders>
              <w:top w:val="nil"/>
              <w:left w:val="nil"/>
              <w:bottom w:val="single" w:sz="8" w:space="0" w:color="auto"/>
              <w:right w:val="single" w:sz="8" w:space="0" w:color="auto"/>
            </w:tcBorders>
            <w:shd w:val="clear" w:color="auto" w:fill="auto"/>
            <w:vAlign w:val="center"/>
            <w:hideMark/>
          </w:tcPr>
          <w:p w14:paraId="018D472D" w14:textId="111BA4E2" w:rsidR="00846E71" w:rsidRPr="00846E71" w:rsidRDefault="00846E71" w:rsidP="00846E71">
            <w:pPr>
              <w:spacing w:after="0" w:line="240" w:lineRule="auto"/>
              <w:jc w:val="center"/>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en-US"/>
              </w:rPr>
              <w:t>1</w:t>
            </w:r>
            <w:r w:rsidR="003D45D4">
              <w:rPr>
                <w:rFonts w:ascii="Times New Roman" w:eastAsia="Calibri" w:hAnsi="Times New Roman" w:cs="Times New Roman"/>
                <w:sz w:val="24"/>
                <w:szCs w:val="24"/>
                <w:lang w:val="ru-RU"/>
              </w:rPr>
              <w:t>1</w:t>
            </w:r>
          </w:p>
        </w:tc>
      </w:tr>
      <w:tr w:rsidR="003E5E73" w:rsidRPr="00846E71" w14:paraId="7AB125D6" w14:textId="77777777" w:rsidTr="00A31E16">
        <w:trPr>
          <w:trHeight w:val="630"/>
        </w:trPr>
        <w:tc>
          <w:tcPr>
            <w:tcW w:w="0" w:type="auto"/>
            <w:vMerge/>
            <w:tcBorders>
              <w:top w:val="nil"/>
              <w:left w:val="single" w:sz="8" w:space="0" w:color="auto"/>
              <w:bottom w:val="single" w:sz="8" w:space="0" w:color="000000"/>
              <w:right w:val="single" w:sz="8" w:space="0" w:color="auto"/>
            </w:tcBorders>
            <w:vAlign w:val="center"/>
            <w:hideMark/>
          </w:tcPr>
          <w:p w14:paraId="5487E33C" w14:textId="77777777" w:rsidR="00846E71" w:rsidRPr="00846E71" w:rsidRDefault="00846E71" w:rsidP="00846E71">
            <w:pPr>
              <w:spacing w:after="0" w:line="240" w:lineRule="auto"/>
              <w:rPr>
                <w:rFonts w:ascii="Times New Roman" w:eastAsia="Calibri" w:hAnsi="Times New Roman" w:cs="Times New Roman"/>
                <w:b/>
                <w:bCs/>
                <w:sz w:val="24"/>
                <w:szCs w:val="24"/>
                <w:lang w:val="en-US"/>
              </w:rPr>
            </w:pPr>
          </w:p>
        </w:tc>
        <w:tc>
          <w:tcPr>
            <w:tcW w:w="5199" w:type="dxa"/>
            <w:tcBorders>
              <w:top w:val="nil"/>
              <w:left w:val="nil"/>
              <w:bottom w:val="single" w:sz="8" w:space="0" w:color="auto"/>
              <w:right w:val="single" w:sz="8" w:space="0" w:color="auto"/>
            </w:tcBorders>
            <w:shd w:val="clear" w:color="auto" w:fill="auto"/>
            <w:vAlign w:val="center"/>
            <w:hideMark/>
          </w:tcPr>
          <w:p w14:paraId="7C255FD4" w14:textId="70BE9D0A" w:rsidR="00846E71" w:rsidRPr="00846E71" w:rsidRDefault="00846E71" w:rsidP="00846E71">
            <w:pPr>
              <w:spacing w:after="0" w:line="240" w:lineRule="auto"/>
              <w:ind w:firstLineChars="300" w:firstLine="720"/>
              <w:rPr>
                <w:rFonts w:ascii="Times New Roman" w:eastAsia="Calibri" w:hAnsi="Times New Roman" w:cs="Times New Roman"/>
                <w:sz w:val="24"/>
                <w:szCs w:val="24"/>
                <w:lang w:val="ru-RU"/>
              </w:rPr>
            </w:pPr>
            <w:r w:rsidRPr="00846E71">
              <w:rPr>
                <w:rFonts w:ascii="Times New Roman" w:eastAsia="Calibri" w:hAnsi="Times New Roman" w:cs="Times New Roman"/>
                <w:sz w:val="24"/>
                <w:szCs w:val="24"/>
                <w:lang w:val="ru-RU"/>
              </w:rPr>
              <w:t>Работы по освоению скважины (</w:t>
            </w:r>
            <w:r w:rsidR="003D45D4">
              <w:rPr>
                <w:rFonts w:ascii="Times New Roman" w:eastAsia="Calibri" w:hAnsi="Times New Roman" w:cs="Times New Roman"/>
                <w:sz w:val="24"/>
                <w:szCs w:val="24"/>
                <w:lang w:val="ru-RU"/>
              </w:rPr>
              <w:t>ОПЗ</w:t>
            </w:r>
            <w:r w:rsidRPr="00846E71">
              <w:rPr>
                <w:rFonts w:ascii="Times New Roman" w:eastAsia="Calibri" w:hAnsi="Times New Roman" w:cs="Times New Roman"/>
                <w:sz w:val="24"/>
                <w:szCs w:val="24"/>
                <w:lang w:val="ru-RU"/>
              </w:rPr>
              <w:t>,  ГНКТ с азотом, отработка)</w:t>
            </w:r>
          </w:p>
        </w:tc>
        <w:tc>
          <w:tcPr>
            <w:tcW w:w="845" w:type="dxa"/>
            <w:tcBorders>
              <w:top w:val="nil"/>
              <w:left w:val="nil"/>
              <w:bottom w:val="single" w:sz="8" w:space="0" w:color="auto"/>
              <w:right w:val="single" w:sz="8" w:space="0" w:color="auto"/>
            </w:tcBorders>
            <w:shd w:val="clear" w:color="auto" w:fill="auto"/>
            <w:vAlign w:val="center"/>
            <w:hideMark/>
          </w:tcPr>
          <w:p w14:paraId="40DA473F" w14:textId="77777777" w:rsidR="00846E71" w:rsidRPr="00846E71" w:rsidRDefault="00846E71" w:rsidP="00846E71">
            <w:pPr>
              <w:spacing w:after="0" w:line="240" w:lineRule="auto"/>
              <w:jc w:val="center"/>
              <w:rPr>
                <w:rFonts w:ascii="Times New Roman" w:eastAsia="Calibri" w:hAnsi="Times New Roman" w:cs="Times New Roman"/>
                <w:sz w:val="24"/>
                <w:szCs w:val="24"/>
                <w:lang w:val="en-US"/>
              </w:rPr>
            </w:pPr>
            <w:r w:rsidRPr="00846E71">
              <w:rPr>
                <w:rFonts w:ascii="Times New Roman" w:eastAsia="Calibri" w:hAnsi="Times New Roman" w:cs="Times New Roman"/>
                <w:sz w:val="24"/>
                <w:szCs w:val="24"/>
                <w:lang w:val="en-US"/>
              </w:rPr>
              <w:t>сут</w:t>
            </w:r>
          </w:p>
        </w:tc>
        <w:tc>
          <w:tcPr>
            <w:tcW w:w="933" w:type="dxa"/>
            <w:tcBorders>
              <w:top w:val="nil"/>
              <w:left w:val="nil"/>
              <w:bottom w:val="single" w:sz="8" w:space="0" w:color="auto"/>
              <w:right w:val="single" w:sz="8" w:space="0" w:color="auto"/>
            </w:tcBorders>
            <w:shd w:val="clear" w:color="auto" w:fill="auto"/>
            <w:vAlign w:val="center"/>
            <w:hideMark/>
          </w:tcPr>
          <w:p w14:paraId="10EBFFDA" w14:textId="77777777" w:rsidR="00846E71" w:rsidRPr="00846E71" w:rsidRDefault="00846E71" w:rsidP="00846E71">
            <w:pPr>
              <w:spacing w:after="0" w:line="240" w:lineRule="auto"/>
              <w:jc w:val="center"/>
              <w:rPr>
                <w:rFonts w:ascii="Times New Roman" w:eastAsia="Calibri" w:hAnsi="Times New Roman" w:cs="Times New Roman"/>
                <w:sz w:val="24"/>
                <w:szCs w:val="24"/>
                <w:lang w:val="en-US"/>
              </w:rPr>
            </w:pPr>
            <w:r w:rsidRPr="00846E71">
              <w:rPr>
                <w:rFonts w:ascii="Times New Roman" w:eastAsia="Calibri" w:hAnsi="Times New Roman" w:cs="Times New Roman"/>
                <w:sz w:val="24"/>
                <w:szCs w:val="24"/>
                <w:lang w:val="en-US"/>
              </w:rPr>
              <w:t> </w:t>
            </w:r>
          </w:p>
        </w:tc>
        <w:tc>
          <w:tcPr>
            <w:tcW w:w="2441" w:type="dxa"/>
            <w:tcBorders>
              <w:top w:val="nil"/>
              <w:left w:val="nil"/>
              <w:bottom w:val="single" w:sz="8" w:space="0" w:color="auto"/>
              <w:right w:val="single" w:sz="8" w:space="0" w:color="auto"/>
            </w:tcBorders>
            <w:shd w:val="clear" w:color="auto" w:fill="auto"/>
            <w:vAlign w:val="center"/>
            <w:hideMark/>
          </w:tcPr>
          <w:p w14:paraId="48C2F801" w14:textId="77777777" w:rsidR="00846E71" w:rsidRPr="00846E71" w:rsidRDefault="00846E71" w:rsidP="00846E71">
            <w:pPr>
              <w:spacing w:after="0" w:line="240" w:lineRule="auto"/>
              <w:jc w:val="center"/>
              <w:rPr>
                <w:rFonts w:ascii="Times New Roman" w:eastAsia="Calibri" w:hAnsi="Times New Roman" w:cs="Times New Roman"/>
                <w:sz w:val="24"/>
                <w:szCs w:val="24"/>
                <w:lang w:val="en-US"/>
              </w:rPr>
            </w:pPr>
            <w:r w:rsidRPr="00846E71">
              <w:rPr>
                <w:rFonts w:ascii="Times New Roman" w:eastAsia="Calibri" w:hAnsi="Times New Roman" w:cs="Times New Roman"/>
                <w:sz w:val="24"/>
                <w:szCs w:val="24"/>
                <w:lang w:val="en-US"/>
              </w:rPr>
              <w:t>5</w:t>
            </w:r>
          </w:p>
        </w:tc>
      </w:tr>
      <w:tr w:rsidR="003E5E73" w:rsidRPr="00846E71" w14:paraId="11D991A4" w14:textId="77777777" w:rsidTr="00A31E16">
        <w:trPr>
          <w:trHeight w:val="14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9057D06" w14:textId="77777777" w:rsidR="00846E71" w:rsidRPr="00846E71" w:rsidRDefault="00846E71" w:rsidP="00846E71">
            <w:pPr>
              <w:spacing w:after="0" w:line="240" w:lineRule="auto"/>
              <w:jc w:val="center"/>
              <w:rPr>
                <w:rFonts w:ascii="Times New Roman" w:eastAsia="Calibri" w:hAnsi="Times New Roman" w:cs="Times New Roman"/>
                <w:b/>
                <w:bCs/>
                <w:sz w:val="24"/>
                <w:szCs w:val="24"/>
                <w:lang w:val="en-US"/>
              </w:rPr>
            </w:pPr>
            <w:r w:rsidRPr="00846E71">
              <w:rPr>
                <w:rFonts w:ascii="Times New Roman" w:eastAsia="Calibri" w:hAnsi="Times New Roman" w:cs="Times New Roman"/>
                <w:b/>
                <w:bCs/>
                <w:sz w:val="24"/>
                <w:szCs w:val="24"/>
                <w:lang w:val="en-US"/>
              </w:rPr>
              <w:t>III</w:t>
            </w:r>
          </w:p>
        </w:tc>
        <w:tc>
          <w:tcPr>
            <w:tcW w:w="5199" w:type="dxa"/>
            <w:tcBorders>
              <w:top w:val="nil"/>
              <w:left w:val="nil"/>
              <w:bottom w:val="single" w:sz="8" w:space="0" w:color="auto"/>
              <w:right w:val="single" w:sz="8" w:space="0" w:color="auto"/>
            </w:tcBorders>
            <w:shd w:val="clear" w:color="auto" w:fill="auto"/>
            <w:vAlign w:val="center"/>
            <w:hideMark/>
          </w:tcPr>
          <w:p w14:paraId="629A39CD" w14:textId="1BD07993" w:rsidR="00846E71" w:rsidRPr="00846E71" w:rsidRDefault="00846E71" w:rsidP="00846E71">
            <w:pPr>
              <w:spacing w:after="0" w:line="240" w:lineRule="auto"/>
              <w:rPr>
                <w:rFonts w:ascii="Times New Roman" w:eastAsia="Calibri" w:hAnsi="Times New Roman" w:cs="Times New Roman"/>
                <w:b/>
                <w:bCs/>
                <w:sz w:val="24"/>
                <w:szCs w:val="24"/>
                <w:lang w:val="ru-RU"/>
              </w:rPr>
            </w:pPr>
            <w:r w:rsidRPr="00846E71">
              <w:rPr>
                <w:rFonts w:ascii="Times New Roman" w:eastAsia="Calibri" w:hAnsi="Times New Roman" w:cs="Times New Roman"/>
                <w:b/>
                <w:bCs/>
                <w:sz w:val="24"/>
                <w:szCs w:val="24"/>
                <w:lang w:val="ru-RU"/>
              </w:rPr>
              <w:t>Заключительные работы в скважине ВУ-</w:t>
            </w:r>
            <w:r w:rsidR="00177A62">
              <w:rPr>
                <w:rFonts w:ascii="Times New Roman" w:eastAsia="Calibri" w:hAnsi="Times New Roman" w:cs="Times New Roman"/>
                <w:b/>
                <w:bCs/>
                <w:sz w:val="24"/>
                <w:szCs w:val="24"/>
                <w:lang w:val="ru-RU"/>
              </w:rPr>
              <w:t>3</w:t>
            </w:r>
            <w:r w:rsidRPr="00846E71">
              <w:rPr>
                <w:rFonts w:ascii="Times New Roman" w:eastAsia="Calibri" w:hAnsi="Times New Roman" w:cs="Times New Roman"/>
                <w:b/>
                <w:bCs/>
                <w:sz w:val="24"/>
                <w:szCs w:val="24"/>
                <w:lang w:val="ru-RU"/>
              </w:rPr>
              <w:t xml:space="preserve"> и демобилизация (в т.ч. вывоз и утилизация ЖБО, ТБО, демонтаж оборудования, техническая и биологическая рекультивация)</w:t>
            </w:r>
          </w:p>
        </w:tc>
        <w:tc>
          <w:tcPr>
            <w:tcW w:w="845" w:type="dxa"/>
            <w:tcBorders>
              <w:top w:val="nil"/>
              <w:left w:val="nil"/>
              <w:bottom w:val="single" w:sz="8" w:space="0" w:color="auto"/>
              <w:right w:val="single" w:sz="8" w:space="0" w:color="auto"/>
            </w:tcBorders>
            <w:shd w:val="clear" w:color="auto" w:fill="auto"/>
            <w:vAlign w:val="center"/>
            <w:hideMark/>
          </w:tcPr>
          <w:p w14:paraId="51A85998" w14:textId="77777777" w:rsidR="00846E71" w:rsidRPr="00846E71" w:rsidRDefault="00846E71" w:rsidP="00846E71">
            <w:pPr>
              <w:spacing w:after="0" w:line="240" w:lineRule="auto"/>
              <w:jc w:val="center"/>
              <w:rPr>
                <w:rFonts w:ascii="Times New Roman" w:eastAsia="Calibri" w:hAnsi="Times New Roman" w:cs="Times New Roman"/>
                <w:b/>
                <w:bCs/>
                <w:sz w:val="24"/>
                <w:szCs w:val="24"/>
                <w:lang w:val="en-US"/>
              </w:rPr>
            </w:pPr>
            <w:r w:rsidRPr="00846E71">
              <w:rPr>
                <w:rFonts w:ascii="Times New Roman" w:eastAsia="Calibri" w:hAnsi="Times New Roman" w:cs="Times New Roman"/>
                <w:b/>
                <w:bCs/>
                <w:sz w:val="24"/>
                <w:szCs w:val="24"/>
                <w:lang w:val="en-US"/>
              </w:rPr>
              <w:t>сут</w:t>
            </w:r>
          </w:p>
        </w:tc>
        <w:tc>
          <w:tcPr>
            <w:tcW w:w="933" w:type="dxa"/>
            <w:tcBorders>
              <w:top w:val="nil"/>
              <w:left w:val="nil"/>
              <w:bottom w:val="single" w:sz="8" w:space="0" w:color="auto"/>
              <w:right w:val="single" w:sz="8" w:space="0" w:color="auto"/>
            </w:tcBorders>
            <w:shd w:val="clear" w:color="auto" w:fill="auto"/>
            <w:vAlign w:val="center"/>
            <w:hideMark/>
          </w:tcPr>
          <w:p w14:paraId="4281FA2E" w14:textId="77777777" w:rsidR="00846E71" w:rsidRPr="00846E71" w:rsidRDefault="00846E71" w:rsidP="00846E71">
            <w:pPr>
              <w:spacing w:after="0" w:line="240" w:lineRule="auto"/>
              <w:jc w:val="center"/>
              <w:rPr>
                <w:rFonts w:ascii="Times New Roman" w:eastAsia="Calibri" w:hAnsi="Times New Roman" w:cs="Times New Roman"/>
                <w:b/>
                <w:bCs/>
                <w:sz w:val="24"/>
                <w:szCs w:val="24"/>
                <w:lang w:val="en-US"/>
              </w:rPr>
            </w:pPr>
            <w:r w:rsidRPr="00846E71">
              <w:rPr>
                <w:rFonts w:ascii="Times New Roman" w:eastAsia="Calibri" w:hAnsi="Times New Roman" w:cs="Times New Roman"/>
                <w:b/>
                <w:bCs/>
                <w:sz w:val="24"/>
                <w:szCs w:val="24"/>
                <w:lang w:val="en-US"/>
              </w:rPr>
              <w:t>1</w:t>
            </w:r>
          </w:p>
        </w:tc>
        <w:tc>
          <w:tcPr>
            <w:tcW w:w="2441" w:type="dxa"/>
            <w:tcBorders>
              <w:top w:val="nil"/>
              <w:left w:val="nil"/>
              <w:bottom w:val="single" w:sz="8" w:space="0" w:color="auto"/>
              <w:right w:val="single" w:sz="8" w:space="0" w:color="auto"/>
            </w:tcBorders>
            <w:shd w:val="clear" w:color="auto" w:fill="auto"/>
            <w:vAlign w:val="center"/>
            <w:hideMark/>
          </w:tcPr>
          <w:p w14:paraId="0F678803" w14:textId="77777777" w:rsidR="00846E71" w:rsidRPr="00846E71" w:rsidRDefault="00846E71" w:rsidP="00846E71">
            <w:pPr>
              <w:spacing w:after="0" w:line="240" w:lineRule="auto"/>
              <w:jc w:val="center"/>
              <w:rPr>
                <w:rFonts w:ascii="Times New Roman" w:eastAsia="Calibri" w:hAnsi="Times New Roman" w:cs="Times New Roman"/>
                <w:b/>
                <w:bCs/>
                <w:sz w:val="24"/>
                <w:szCs w:val="24"/>
                <w:lang w:val="en-US"/>
              </w:rPr>
            </w:pPr>
            <w:r w:rsidRPr="00846E71">
              <w:rPr>
                <w:rFonts w:ascii="Times New Roman" w:eastAsia="Calibri" w:hAnsi="Times New Roman" w:cs="Times New Roman"/>
                <w:b/>
                <w:bCs/>
                <w:sz w:val="24"/>
                <w:szCs w:val="24"/>
                <w:lang w:val="en-US"/>
              </w:rPr>
              <w:t>5</w:t>
            </w:r>
          </w:p>
        </w:tc>
      </w:tr>
      <w:tr w:rsidR="003E5E73" w:rsidRPr="00846E71" w14:paraId="78662467" w14:textId="77777777" w:rsidTr="00A31E16">
        <w:trPr>
          <w:trHeight w:val="330"/>
        </w:trPr>
        <w:tc>
          <w:tcPr>
            <w:tcW w:w="595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2B4FD0B" w14:textId="1193B556" w:rsidR="00846E71" w:rsidRPr="00846E71" w:rsidRDefault="00846E71" w:rsidP="00846E71">
            <w:pPr>
              <w:spacing w:after="0" w:line="240" w:lineRule="auto"/>
              <w:jc w:val="center"/>
              <w:rPr>
                <w:rFonts w:ascii="Times New Roman" w:eastAsia="Calibri" w:hAnsi="Times New Roman" w:cs="Times New Roman"/>
                <w:b/>
                <w:bCs/>
                <w:sz w:val="24"/>
                <w:szCs w:val="24"/>
                <w:lang w:val="ru-RU"/>
              </w:rPr>
            </w:pPr>
            <w:r w:rsidRPr="00846E71">
              <w:rPr>
                <w:rFonts w:ascii="Times New Roman" w:eastAsia="Calibri" w:hAnsi="Times New Roman" w:cs="Times New Roman"/>
                <w:b/>
                <w:bCs/>
                <w:sz w:val="24"/>
                <w:szCs w:val="24"/>
                <w:lang w:val="en-US"/>
              </w:rPr>
              <w:t>ИТОГО</w:t>
            </w:r>
            <w:r w:rsidR="003D45D4">
              <w:rPr>
                <w:rFonts w:ascii="Times New Roman" w:eastAsia="Calibri" w:hAnsi="Times New Roman" w:cs="Times New Roman"/>
                <w:b/>
                <w:bCs/>
                <w:sz w:val="24"/>
                <w:szCs w:val="24"/>
                <w:lang w:val="ru-RU"/>
              </w:rPr>
              <w:t>:</w:t>
            </w:r>
          </w:p>
        </w:tc>
        <w:tc>
          <w:tcPr>
            <w:tcW w:w="845" w:type="dxa"/>
            <w:tcBorders>
              <w:top w:val="nil"/>
              <w:left w:val="nil"/>
              <w:bottom w:val="single" w:sz="8" w:space="0" w:color="auto"/>
              <w:right w:val="single" w:sz="8" w:space="0" w:color="auto"/>
            </w:tcBorders>
            <w:shd w:val="clear" w:color="auto" w:fill="auto"/>
            <w:vAlign w:val="center"/>
            <w:hideMark/>
          </w:tcPr>
          <w:p w14:paraId="545C7F3D" w14:textId="77777777" w:rsidR="00846E71" w:rsidRPr="00846E71" w:rsidRDefault="00846E71" w:rsidP="00846E71">
            <w:pPr>
              <w:spacing w:after="0" w:line="240" w:lineRule="auto"/>
              <w:jc w:val="center"/>
              <w:rPr>
                <w:rFonts w:ascii="Times New Roman" w:eastAsia="Calibri" w:hAnsi="Times New Roman" w:cs="Times New Roman"/>
                <w:b/>
                <w:bCs/>
                <w:sz w:val="24"/>
                <w:szCs w:val="24"/>
                <w:lang w:val="en-US"/>
              </w:rPr>
            </w:pPr>
            <w:r w:rsidRPr="00846E71">
              <w:rPr>
                <w:rFonts w:ascii="Times New Roman" w:eastAsia="Calibri" w:hAnsi="Times New Roman" w:cs="Times New Roman"/>
                <w:b/>
                <w:bCs/>
                <w:sz w:val="24"/>
                <w:szCs w:val="24"/>
                <w:lang w:val="en-US"/>
              </w:rPr>
              <w:t>сут</w:t>
            </w:r>
          </w:p>
        </w:tc>
        <w:tc>
          <w:tcPr>
            <w:tcW w:w="933" w:type="dxa"/>
            <w:tcBorders>
              <w:top w:val="nil"/>
              <w:left w:val="nil"/>
              <w:bottom w:val="single" w:sz="8" w:space="0" w:color="auto"/>
              <w:right w:val="single" w:sz="8" w:space="0" w:color="auto"/>
            </w:tcBorders>
            <w:shd w:val="clear" w:color="auto" w:fill="auto"/>
            <w:vAlign w:val="center"/>
            <w:hideMark/>
          </w:tcPr>
          <w:p w14:paraId="7B8A24BE" w14:textId="77777777" w:rsidR="00846E71" w:rsidRPr="00846E71" w:rsidRDefault="00846E71" w:rsidP="00846E71">
            <w:pPr>
              <w:spacing w:after="0" w:line="240" w:lineRule="auto"/>
              <w:jc w:val="center"/>
              <w:rPr>
                <w:rFonts w:ascii="Times New Roman" w:eastAsia="Calibri" w:hAnsi="Times New Roman" w:cs="Times New Roman"/>
                <w:b/>
                <w:bCs/>
                <w:sz w:val="24"/>
                <w:szCs w:val="24"/>
                <w:lang w:val="en-US"/>
              </w:rPr>
            </w:pPr>
            <w:r w:rsidRPr="00846E71">
              <w:rPr>
                <w:rFonts w:ascii="Times New Roman" w:eastAsia="Calibri" w:hAnsi="Times New Roman" w:cs="Times New Roman"/>
                <w:b/>
                <w:bCs/>
                <w:sz w:val="24"/>
                <w:szCs w:val="24"/>
                <w:lang w:val="en-US"/>
              </w:rPr>
              <w:t> </w:t>
            </w:r>
          </w:p>
        </w:tc>
        <w:tc>
          <w:tcPr>
            <w:tcW w:w="2441" w:type="dxa"/>
            <w:tcBorders>
              <w:top w:val="nil"/>
              <w:left w:val="nil"/>
              <w:bottom w:val="single" w:sz="8" w:space="0" w:color="auto"/>
              <w:right w:val="single" w:sz="8" w:space="0" w:color="auto"/>
            </w:tcBorders>
            <w:shd w:val="clear" w:color="auto" w:fill="auto"/>
            <w:vAlign w:val="center"/>
            <w:hideMark/>
          </w:tcPr>
          <w:p w14:paraId="7DB08834" w14:textId="59223D3A" w:rsidR="00846E71" w:rsidRPr="00846E71" w:rsidRDefault="003D45D4" w:rsidP="00846E71">
            <w:pPr>
              <w:spacing w:after="0" w:line="240" w:lineRule="auto"/>
              <w:jc w:val="center"/>
              <w:rPr>
                <w:rFonts w:ascii="Times New Roman" w:eastAsia="Calibri" w:hAnsi="Times New Roman" w:cs="Times New Roman"/>
                <w:b/>
                <w:bCs/>
                <w:sz w:val="24"/>
                <w:szCs w:val="24"/>
                <w:lang w:val="ru-RU"/>
              </w:rPr>
            </w:pPr>
            <w:r>
              <w:rPr>
                <w:rFonts w:ascii="Times New Roman" w:eastAsia="Calibri" w:hAnsi="Times New Roman" w:cs="Times New Roman"/>
                <w:b/>
                <w:bCs/>
                <w:sz w:val="24"/>
                <w:szCs w:val="24"/>
                <w:lang w:val="ru-RU"/>
              </w:rPr>
              <w:t>36</w:t>
            </w:r>
          </w:p>
        </w:tc>
      </w:tr>
    </w:tbl>
    <w:p w14:paraId="018F8AD1" w14:textId="77777777" w:rsidR="00846E71" w:rsidRPr="00846E71" w:rsidRDefault="00846E71" w:rsidP="00846E71">
      <w:pPr>
        <w:tabs>
          <w:tab w:val="left" w:pos="680"/>
          <w:tab w:val="left" w:pos="1080"/>
          <w:tab w:val="left" w:pos="2880"/>
          <w:tab w:val="left" w:pos="3780"/>
          <w:tab w:val="center" w:pos="4677"/>
          <w:tab w:val="left" w:pos="5940"/>
          <w:tab w:val="left" w:pos="6824"/>
          <w:tab w:val="left" w:pos="7740"/>
          <w:tab w:val="left" w:pos="8532"/>
          <w:tab w:val="left" w:pos="9000"/>
        </w:tabs>
        <w:spacing w:after="0" w:line="240" w:lineRule="auto"/>
        <w:ind w:left="360"/>
        <w:rPr>
          <w:rFonts w:ascii="Times New Roman" w:eastAsia="Calibri" w:hAnsi="Times New Roman" w:cs="Times New Roman"/>
          <w:b/>
          <w:color w:val="FF0000"/>
          <w:sz w:val="24"/>
          <w:szCs w:val="24"/>
          <w:lang w:val="en-US"/>
        </w:rPr>
      </w:pPr>
    </w:p>
    <w:p w14:paraId="7ACD3017" w14:textId="77777777" w:rsidR="00846E71" w:rsidRPr="00846E71" w:rsidRDefault="00846E71" w:rsidP="00846E71">
      <w:pPr>
        <w:spacing w:after="0" w:line="240" w:lineRule="auto"/>
        <w:jc w:val="both"/>
        <w:rPr>
          <w:rFonts w:ascii="Times New Roman" w:eastAsia="Calibri" w:hAnsi="Times New Roman" w:cs="Times New Roman"/>
          <w:sz w:val="24"/>
          <w:szCs w:val="24"/>
          <w:lang w:val="ru-RU"/>
        </w:rPr>
      </w:pPr>
    </w:p>
    <w:p w14:paraId="5B42795F" w14:textId="77777777" w:rsidR="004D3119" w:rsidRPr="008021E0" w:rsidRDefault="004D3119" w:rsidP="00C13E6A">
      <w:pPr>
        <w:spacing w:after="150" w:line="240" w:lineRule="auto"/>
        <w:ind w:left="-397"/>
        <w:jc w:val="right"/>
        <w:rPr>
          <w:rFonts w:ascii="Times New Roman" w:eastAsia="Times New Roman" w:hAnsi="Times New Roman" w:cs="Times New Roman"/>
          <w:sz w:val="24"/>
          <w:szCs w:val="24"/>
          <w:lang w:val="ru-RU" w:eastAsia="ru-RU"/>
        </w:rPr>
      </w:pPr>
    </w:p>
    <w:sectPr w:rsidR="004D3119" w:rsidRPr="008021E0" w:rsidSect="00890BAE">
      <w:pgSz w:w="11906" w:h="16838"/>
      <w:pgMar w:top="1134" w:right="851" w:bottom="1134" w:left="1559" w:header="709" w:footer="386"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CA0D8" w14:textId="77777777" w:rsidR="006D54B7" w:rsidRDefault="006D54B7">
      <w:pPr>
        <w:spacing w:after="0" w:line="240" w:lineRule="auto"/>
      </w:pPr>
      <w:r>
        <w:separator/>
      </w:r>
    </w:p>
  </w:endnote>
  <w:endnote w:type="continuationSeparator" w:id="0">
    <w:p w14:paraId="6B23F120" w14:textId="77777777" w:rsidR="006D54B7" w:rsidRDefault="006D5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Futura Bk">
    <w:altName w:val="Segoe UI"/>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4F73" w14:textId="77777777" w:rsidR="00FC3680" w:rsidRPr="00B54A90" w:rsidRDefault="00FC3680" w:rsidP="008A4E4A">
    <w:pPr>
      <w:pStyle w:val="ae"/>
      <w:jc w:val="right"/>
      <w:rPr>
        <w:i/>
        <w:sz w:val="20"/>
        <w:szCs w:val="20"/>
      </w:rPr>
    </w:pPr>
    <w:r>
      <w:rPr>
        <w:i/>
        <w:sz w:val="20"/>
        <w:szCs w:val="20"/>
      </w:rPr>
      <w:tab/>
    </w:r>
    <w:r>
      <w:rPr>
        <w:i/>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32FA2" w14:textId="77777777" w:rsidR="006D54B7" w:rsidRDefault="006D54B7">
      <w:pPr>
        <w:spacing w:after="0" w:line="240" w:lineRule="auto"/>
      </w:pPr>
      <w:r>
        <w:separator/>
      </w:r>
    </w:p>
  </w:footnote>
  <w:footnote w:type="continuationSeparator" w:id="0">
    <w:p w14:paraId="4A4563AF" w14:textId="77777777" w:rsidR="006D54B7" w:rsidRDefault="006D5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DD17" w14:textId="77777777" w:rsidR="00846E71" w:rsidRDefault="00846E7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8CD"/>
    <w:multiLevelType w:val="hybridMultilevel"/>
    <w:tmpl w:val="ED626382"/>
    <w:lvl w:ilvl="0" w:tplc="0C1A88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42A7F19"/>
    <w:multiLevelType w:val="hybridMultilevel"/>
    <w:tmpl w:val="403CC474"/>
    <w:lvl w:ilvl="0" w:tplc="1114983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9A7973"/>
    <w:multiLevelType w:val="hybridMultilevel"/>
    <w:tmpl w:val="D1006374"/>
    <w:lvl w:ilvl="0" w:tplc="FF062E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8856AA"/>
    <w:multiLevelType w:val="hybridMultilevel"/>
    <w:tmpl w:val="639A669A"/>
    <w:lvl w:ilvl="0" w:tplc="190433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716947"/>
    <w:multiLevelType w:val="multilevel"/>
    <w:tmpl w:val="EA58AF62"/>
    <w:styleLink w:val="a"/>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5" w15:restartNumberingAfterBreak="0">
    <w:nsid w:val="1FE9780C"/>
    <w:multiLevelType w:val="hybridMultilevel"/>
    <w:tmpl w:val="7D14F6AC"/>
    <w:lvl w:ilvl="0" w:tplc="B3928C4C">
      <w:start w:val="1"/>
      <w:numFmt w:val="decimal"/>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15E49FC"/>
    <w:multiLevelType w:val="hybridMultilevel"/>
    <w:tmpl w:val="0BA64100"/>
    <w:lvl w:ilvl="0" w:tplc="04190001">
      <w:start w:val="1"/>
      <w:numFmt w:val="bullet"/>
      <w:pStyle w:val="StyleLatinBoldCentered"/>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D30967"/>
    <w:multiLevelType w:val="hybridMultilevel"/>
    <w:tmpl w:val="C35E808C"/>
    <w:lvl w:ilvl="0" w:tplc="8E0E38F2">
      <w:start w:val="1"/>
      <w:numFmt w:val="russianLower"/>
      <w:lvlText w:val="%1)"/>
      <w:lvlJc w:val="left"/>
      <w:pPr>
        <w:tabs>
          <w:tab w:val="num" w:pos="720"/>
        </w:tabs>
        <w:ind w:left="720" w:hanging="360"/>
      </w:pPr>
      <w:rPr>
        <w:rFonts w:cs="Times New Roman" w:hint="default"/>
      </w:rPr>
    </w:lvl>
    <w:lvl w:ilvl="1" w:tplc="770ED1B4">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C72156"/>
    <w:multiLevelType w:val="multilevel"/>
    <w:tmpl w:val="466E3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A9605F"/>
    <w:multiLevelType w:val="hybridMultilevel"/>
    <w:tmpl w:val="E9A2733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AB3925"/>
    <w:multiLevelType w:val="multilevel"/>
    <w:tmpl w:val="3F3AFA6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0EA4478"/>
    <w:multiLevelType w:val="multilevel"/>
    <w:tmpl w:val="581447F4"/>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2DD027C"/>
    <w:multiLevelType w:val="hybridMultilevel"/>
    <w:tmpl w:val="A6D8375A"/>
    <w:lvl w:ilvl="0" w:tplc="C388B5D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391340F8"/>
    <w:multiLevelType w:val="hybridMultilevel"/>
    <w:tmpl w:val="F36E800C"/>
    <w:lvl w:ilvl="0" w:tplc="2D4AF7A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47F77F78"/>
    <w:multiLevelType w:val="multilevel"/>
    <w:tmpl w:val="BE4882CE"/>
    <w:lvl w:ilvl="0">
      <w:start w:val="1"/>
      <w:numFmt w:val="decimal"/>
      <w:lvlText w:val="%1."/>
      <w:lvlJc w:val="left"/>
      <w:pPr>
        <w:ind w:left="720" w:hanging="360"/>
      </w:pPr>
      <w:rPr>
        <w:rFonts w:hint="default"/>
        <w:b/>
      </w:rPr>
    </w:lvl>
    <w:lvl w:ilvl="1">
      <w:start w:val="1"/>
      <w:numFmt w:val="bullet"/>
      <w:lvlText w:val=""/>
      <w:lvlJc w:val="left"/>
      <w:pPr>
        <w:ind w:left="720" w:hanging="360"/>
      </w:pPr>
      <w:rPr>
        <w:rFonts w:ascii="Symbol" w:hAnsi="Symbol"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48F06DF7"/>
    <w:multiLevelType w:val="multilevel"/>
    <w:tmpl w:val="D15AE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5E7160"/>
    <w:multiLevelType w:val="multilevel"/>
    <w:tmpl w:val="0E089F04"/>
    <w:lvl w:ilvl="0">
      <w:start w:val="1"/>
      <w:numFmt w:val="decimal"/>
      <w:pStyle w:val="1"/>
      <w:lvlText w:val="%1."/>
      <w:lvlJc w:val="center"/>
      <w:pPr>
        <w:tabs>
          <w:tab w:val="num" w:pos="279"/>
        </w:tabs>
        <w:ind w:left="279" w:hanging="279"/>
      </w:pPr>
      <w:rPr>
        <w:rFonts w:ascii="Times New Roman" w:hAnsi="Times New Roman" w:cs="Times New Roman" w:hint="default"/>
        <w:b/>
        <w:sz w:val="20"/>
        <w:szCs w:val="20"/>
      </w:rPr>
    </w:lvl>
    <w:lvl w:ilvl="1">
      <w:start w:val="1"/>
      <w:numFmt w:val="decimal"/>
      <w:pStyle w:val="a0"/>
      <w:lvlText w:val="%1.%2."/>
      <w:lvlJc w:val="left"/>
      <w:pPr>
        <w:tabs>
          <w:tab w:val="num" w:pos="567"/>
        </w:tabs>
        <w:ind w:left="567" w:hanging="567"/>
      </w:pPr>
      <w:rPr>
        <w:rFonts w:hint="default"/>
      </w:rPr>
    </w:lvl>
    <w:lvl w:ilvl="2">
      <w:start w:val="1"/>
      <w:numFmt w:val="decimal"/>
      <w:pStyle w:val="a1"/>
      <w:lvlText w:val="%1.%2.%3"/>
      <w:lvlJc w:val="left"/>
      <w:pPr>
        <w:tabs>
          <w:tab w:val="num" w:pos="851"/>
        </w:tabs>
        <w:ind w:left="851" w:hanging="851"/>
      </w:pPr>
      <w:rPr>
        <w:rFonts w:hint="default"/>
      </w:rPr>
    </w:lvl>
    <w:lvl w:ilvl="3">
      <w:start w:val="1"/>
      <w:numFmt w:val="decimal"/>
      <w:pStyle w:val="a2"/>
      <w:lvlText w:val="%1.%2.%3.%4."/>
      <w:lvlJc w:val="left"/>
      <w:pPr>
        <w:tabs>
          <w:tab w:val="num" w:pos="567"/>
        </w:tabs>
        <w:ind w:left="567" w:hanging="567"/>
      </w:pPr>
      <w:rPr>
        <w:rFonts w:hint="default"/>
      </w:rPr>
    </w:lvl>
    <w:lvl w:ilvl="4">
      <w:start w:val="1"/>
      <w:numFmt w:val="lowerLetter"/>
      <w:pStyle w:val="a3"/>
      <w:lvlText w:val="%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7" w15:restartNumberingAfterBreak="0">
    <w:nsid w:val="4D5D2709"/>
    <w:multiLevelType w:val="multilevel"/>
    <w:tmpl w:val="85767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34146E"/>
    <w:multiLevelType w:val="multilevel"/>
    <w:tmpl w:val="C458179E"/>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9" w15:restartNumberingAfterBreak="0">
    <w:nsid w:val="7AE7403C"/>
    <w:multiLevelType w:val="multilevel"/>
    <w:tmpl w:val="0F580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8"/>
  </w:num>
  <w:num w:numId="3">
    <w:abstractNumId w:val="16"/>
  </w:num>
  <w:num w:numId="4">
    <w:abstractNumId w:val="4"/>
  </w:num>
  <w:num w:numId="5">
    <w:abstractNumId w:val="9"/>
  </w:num>
  <w:num w:numId="6">
    <w:abstractNumId w:val="11"/>
  </w:num>
  <w:num w:numId="7">
    <w:abstractNumId w:val="7"/>
  </w:num>
  <w:num w:numId="8">
    <w:abstractNumId w:val="10"/>
  </w:num>
  <w:num w:numId="9">
    <w:abstractNumId w:val="5"/>
  </w:num>
  <w:num w:numId="10">
    <w:abstractNumId w:val="12"/>
  </w:num>
  <w:num w:numId="11">
    <w:abstractNumId w:val="13"/>
  </w:num>
  <w:num w:numId="12">
    <w:abstractNumId w:val="0"/>
  </w:num>
  <w:num w:numId="13">
    <w:abstractNumId w:val="3"/>
  </w:num>
  <w:num w:numId="14">
    <w:abstractNumId w:val="2"/>
  </w:num>
  <w:num w:numId="15">
    <w:abstractNumId w:val="17"/>
  </w:num>
  <w:num w:numId="16">
    <w:abstractNumId w:val="8"/>
  </w:num>
  <w:num w:numId="17">
    <w:abstractNumId w:val="15"/>
  </w:num>
  <w:num w:numId="18">
    <w:abstractNumId w:val="19"/>
  </w:num>
  <w:num w:numId="19">
    <w:abstractNumId w:val="1"/>
  </w:num>
  <w:num w:numId="2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24B"/>
    <w:rsid w:val="00001876"/>
    <w:rsid w:val="000163E2"/>
    <w:rsid w:val="000317AB"/>
    <w:rsid w:val="00035C86"/>
    <w:rsid w:val="00057EFC"/>
    <w:rsid w:val="00077D74"/>
    <w:rsid w:val="000867B9"/>
    <w:rsid w:val="000A4908"/>
    <w:rsid w:val="000D0A05"/>
    <w:rsid w:val="00100B95"/>
    <w:rsid w:val="0011409F"/>
    <w:rsid w:val="00170C7A"/>
    <w:rsid w:val="001735AA"/>
    <w:rsid w:val="00177A62"/>
    <w:rsid w:val="001946B2"/>
    <w:rsid w:val="001E0496"/>
    <w:rsid w:val="0020518D"/>
    <w:rsid w:val="002222C1"/>
    <w:rsid w:val="0025181A"/>
    <w:rsid w:val="00255DA7"/>
    <w:rsid w:val="0031492C"/>
    <w:rsid w:val="0033488B"/>
    <w:rsid w:val="0033734A"/>
    <w:rsid w:val="00341F15"/>
    <w:rsid w:val="00383B14"/>
    <w:rsid w:val="003936A0"/>
    <w:rsid w:val="003D45D4"/>
    <w:rsid w:val="003E5E73"/>
    <w:rsid w:val="003F2DB9"/>
    <w:rsid w:val="004037CC"/>
    <w:rsid w:val="0040712B"/>
    <w:rsid w:val="004077DB"/>
    <w:rsid w:val="0044040E"/>
    <w:rsid w:val="0048181F"/>
    <w:rsid w:val="004D3119"/>
    <w:rsid w:val="004E3B4F"/>
    <w:rsid w:val="00500D31"/>
    <w:rsid w:val="00565D6E"/>
    <w:rsid w:val="0058004D"/>
    <w:rsid w:val="005852E2"/>
    <w:rsid w:val="00593508"/>
    <w:rsid w:val="005A1E93"/>
    <w:rsid w:val="005A2AAC"/>
    <w:rsid w:val="005C0737"/>
    <w:rsid w:val="00631C87"/>
    <w:rsid w:val="00652EB6"/>
    <w:rsid w:val="00663FBA"/>
    <w:rsid w:val="00674142"/>
    <w:rsid w:val="006A0E1E"/>
    <w:rsid w:val="006D54B7"/>
    <w:rsid w:val="006E53C9"/>
    <w:rsid w:val="006E570D"/>
    <w:rsid w:val="006E7B95"/>
    <w:rsid w:val="00702489"/>
    <w:rsid w:val="00703C7F"/>
    <w:rsid w:val="00723793"/>
    <w:rsid w:val="007254BB"/>
    <w:rsid w:val="0075164D"/>
    <w:rsid w:val="00757C7D"/>
    <w:rsid w:val="00766F31"/>
    <w:rsid w:val="00796237"/>
    <w:rsid w:val="00797DEE"/>
    <w:rsid w:val="007B270F"/>
    <w:rsid w:val="007C35B0"/>
    <w:rsid w:val="007C7E24"/>
    <w:rsid w:val="007D2B9D"/>
    <w:rsid w:val="008021E0"/>
    <w:rsid w:val="008038D0"/>
    <w:rsid w:val="00840B18"/>
    <w:rsid w:val="00846E71"/>
    <w:rsid w:val="00847ECC"/>
    <w:rsid w:val="008577BD"/>
    <w:rsid w:val="00890BAE"/>
    <w:rsid w:val="008A2279"/>
    <w:rsid w:val="008D2823"/>
    <w:rsid w:val="008D708F"/>
    <w:rsid w:val="00911222"/>
    <w:rsid w:val="00924C5A"/>
    <w:rsid w:val="0097571E"/>
    <w:rsid w:val="009E783C"/>
    <w:rsid w:val="00A41B25"/>
    <w:rsid w:val="00A8314A"/>
    <w:rsid w:val="00AA4A6B"/>
    <w:rsid w:val="00AD65C1"/>
    <w:rsid w:val="00AE0C35"/>
    <w:rsid w:val="00B03087"/>
    <w:rsid w:val="00B07C44"/>
    <w:rsid w:val="00B07F76"/>
    <w:rsid w:val="00B16F61"/>
    <w:rsid w:val="00B362A2"/>
    <w:rsid w:val="00B434B0"/>
    <w:rsid w:val="00B47ABE"/>
    <w:rsid w:val="00B909F9"/>
    <w:rsid w:val="00C13E6A"/>
    <w:rsid w:val="00C34B6E"/>
    <w:rsid w:val="00C802FB"/>
    <w:rsid w:val="00CD31C3"/>
    <w:rsid w:val="00CE2068"/>
    <w:rsid w:val="00D35404"/>
    <w:rsid w:val="00D400E7"/>
    <w:rsid w:val="00D54B5E"/>
    <w:rsid w:val="00D5515D"/>
    <w:rsid w:val="00D6097A"/>
    <w:rsid w:val="00D66647"/>
    <w:rsid w:val="00DB7544"/>
    <w:rsid w:val="00DC214C"/>
    <w:rsid w:val="00DD1FA4"/>
    <w:rsid w:val="00DD624B"/>
    <w:rsid w:val="00DE65C6"/>
    <w:rsid w:val="00DF2FA4"/>
    <w:rsid w:val="00E00431"/>
    <w:rsid w:val="00E05A6A"/>
    <w:rsid w:val="00E17291"/>
    <w:rsid w:val="00E72C51"/>
    <w:rsid w:val="00EC22AF"/>
    <w:rsid w:val="00EF1FE0"/>
    <w:rsid w:val="00F161AB"/>
    <w:rsid w:val="00F20C54"/>
    <w:rsid w:val="00F46D52"/>
    <w:rsid w:val="00F535D5"/>
    <w:rsid w:val="00F7628F"/>
    <w:rsid w:val="00F85B13"/>
    <w:rsid w:val="00FA6F3D"/>
    <w:rsid w:val="00FC3680"/>
    <w:rsid w:val="00FF2447"/>
    <w:rsid w:val="00FF5FC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D67FF"/>
  <w15:chartTrackingRefBased/>
  <w15:docId w15:val="{3D121664-0411-450B-B267-C0048A34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style>
  <w:style w:type="paragraph" w:styleId="10">
    <w:name w:val="heading 1"/>
    <w:basedOn w:val="a4"/>
    <w:next w:val="a4"/>
    <w:link w:val="11"/>
    <w:qFormat/>
    <w:rsid w:val="007B270F"/>
    <w:pPr>
      <w:keepNext/>
      <w:keepLines/>
      <w:suppressAutoHyphens/>
      <w:spacing w:before="480" w:after="240" w:line="240" w:lineRule="auto"/>
      <w:outlineLvl w:val="0"/>
    </w:pPr>
    <w:rPr>
      <w:rFonts w:ascii="Arial" w:eastAsia="Times New Roman" w:hAnsi="Arial" w:cs="Arial"/>
      <w:b/>
      <w:bCs/>
      <w:kern w:val="28"/>
      <w:sz w:val="40"/>
      <w:szCs w:val="40"/>
      <w:lang w:val="ru-RU" w:eastAsia="ru-RU"/>
    </w:rPr>
  </w:style>
  <w:style w:type="paragraph" w:styleId="2">
    <w:name w:val="heading 2"/>
    <w:basedOn w:val="a4"/>
    <w:link w:val="20"/>
    <w:qFormat/>
    <w:rsid w:val="0011409F"/>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4"/>
    <w:link w:val="30"/>
    <w:qFormat/>
    <w:rsid w:val="0011409F"/>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0">
    <w:name w:val="Заголовок 2 Знак"/>
    <w:basedOn w:val="a5"/>
    <w:link w:val="2"/>
    <w:uiPriority w:val="9"/>
    <w:rsid w:val="0011409F"/>
    <w:rPr>
      <w:rFonts w:ascii="Times New Roman" w:eastAsia="Times New Roman" w:hAnsi="Times New Roman" w:cs="Times New Roman"/>
      <w:b/>
      <w:bCs/>
      <w:sz w:val="36"/>
      <w:szCs w:val="36"/>
      <w:lang w:val="ru-RU" w:eastAsia="ru-RU"/>
    </w:rPr>
  </w:style>
  <w:style w:type="character" w:customStyle="1" w:styleId="30">
    <w:name w:val="Заголовок 3 Знак"/>
    <w:basedOn w:val="a5"/>
    <w:link w:val="3"/>
    <w:uiPriority w:val="9"/>
    <w:rsid w:val="0011409F"/>
    <w:rPr>
      <w:rFonts w:ascii="Times New Roman" w:eastAsia="Times New Roman" w:hAnsi="Times New Roman" w:cs="Times New Roman"/>
      <w:b/>
      <w:bCs/>
      <w:sz w:val="27"/>
      <w:szCs w:val="27"/>
      <w:lang w:val="ru-RU" w:eastAsia="ru-RU"/>
    </w:rPr>
  </w:style>
  <w:style w:type="character" w:customStyle="1" w:styleId="paragraphtext">
    <w:name w:val="paragraphtext"/>
    <w:basedOn w:val="a5"/>
    <w:rsid w:val="0011409F"/>
  </w:style>
  <w:style w:type="character" w:customStyle="1" w:styleId="ng-star-inserted">
    <w:name w:val="ng-star-inserted"/>
    <w:basedOn w:val="a5"/>
    <w:rsid w:val="0011409F"/>
  </w:style>
  <w:style w:type="paragraph" w:styleId="a8">
    <w:name w:val="List Paragraph"/>
    <w:aliases w:val="Мой Список"/>
    <w:basedOn w:val="a4"/>
    <w:link w:val="a9"/>
    <w:uiPriority w:val="99"/>
    <w:qFormat/>
    <w:rsid w:val="007C7E24"/>
    <w:pPr>
      <w:ind w:left="720"/>
      <w:contextualSpacing/>
    </w:pPr>
    <w:rPr>
      <w:lang w:val="en-US"/>
    </w:rPr>
  </w:style>
  <w:style w:type="character" w:customStyle="1" w:styleId="a9">
    <w:name w:val="Абзац списка Знак"/>
    <w:aliases w:val="Мой Список Знак"/>
    <w:link w:val="a8"/>
    <w:uiPriority w:val="99"/>
    <w:rsid w:val="007C7E24"/>
    <w:rPr>
      <w:lang w:val="en-US"/>
    </w:rPr>
  </w:style>
  <w:style w:type="character" w:customStyle="1" w:styleId="aa">
    <w:name w:val="Название Знак"/>
    <w:link w:val="ab"/>
    <w:rsid w:val="00057EFC"/>
    <w:rPr>
      <w:rFonts w:ascii="Times New Roman" w:eastAsia="Times New Roman" w:hAnsi="Times New Roman" w:cs="Times New Roman"/>
      <w:sz w:val="24"/>
      <w:szCs w:val="20"/>
      <w:lang w:val="ru-RU" w:eastAsia="ru-RU"/>
    </w:rPr>
  </w:style>
  <w:style w:type="character" w:customStyle="1" w:styleId="11">
    <w:name w:val="Заголовок 1 Знак"/>
    <w:basedOn w:val="a5"/>
    <w:link w:val="10"/>
    <w:rsid w:val="007B270F"/>
    <w:rPr>
      <w:rFonts w:ascii="Arial" w:eastAsia="Times New Roman" w:hAnsi="Arial" w:cs="Arial"/>
      <w:b/>
      <w:bCs/>
      <w:kern w:val="28"/>
      <w:sz w:val="40"/>
      <w:szCs w:val="40"/>
      <w:lang w:val="ru-RU" w:eastAsia="ru-RU"/>
    </w:rPr>
  </w:style>
  <w:style w:type="numbering" w:customStyle="1" w:styleId="12">
    <w:name w:val="Нет списка1"/>
    <w:next w:val="a7"/>
    <w:semiHidden/>
    <w:rsid w:val="007B270F"/>
  </w:style>
  <w:style w:type="paragraph" w:styleId="ac">
    <w:name w:val="header"/>
    <w:aliases w:val=" Знак Знак,h,Знак Знак"/>
    <w:basedOn w:val="a4"/>
    <w:link w:val="ad"/>
    <w:rsid w:val="007B270F"/>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d">
    <w:name w:val="Верхний колонтитул Знак"/>
    <w:aliases w:val=" Знак Знак Знак,h Знак,Знак Знак Знак"/>
    <w:basedOn w:val="a5"/>
    <w:link w:val="ac"/>
    <w:rsid w:val="007B270F"/>
    <w:rPr>
      <w:rFonts w:ascii="Times New Roman" w:eastAsia="Times New Roman" w:hAnsi="Times New Roman" w:cs="Times New Roman"/>
      <w:sz w:val="24"/>
      <w:szCs w:val="24"/>
      <w:lang w:val="ru-RU" w:eastAsia="ru-RU"/>
    </w:rPr>
  </w:style>
  <w:style w:type="paragraph" w:styleId="ae">
    <w:name w:val="footer"/>
    <w:basedOn w:val="a4"/>
    <w:link w:val="af"/>
    <w:rsid w:val="007B270F"/>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
    <w:name w:val="Нижний колонтитул Знак"/>
    <w:basedOn w:val="a5"/>
    <w:link w:val="ae"/>
    <w:rsid w:val="007B270F"/>
    <w:rPr>
      <w:rFonts w:ascii="Times New Roman" w:eastAsia="Times New Roman" w:hAnsi="Times New Roman" w:cs="Times New Roman"/>
      <w:sz w:val="24"/>
      <w:szCs w:val="24"/>
      <w:lang w:val="ru-RU" w:eastAsia="ru-RU"/>
    </w:rPr>
  </w:style>
  <w:style w:type="character" w:styleId="af0">
    <w:name w:val="page number"/>
    <w:basedOn w:val="a5"/>
    <w:rsid w:val="007B270F"/>
  </w:style>
  <w:style w:type="table" w:styleId="af1">
    <w:name w:val="Table Grid"/>
    <w:basedOn w:val="a6"/>
    <w:rsid w:val="007B270F"/>
    <w:pPr>
      <w:spacing w:after="0" w:line="240" w:lineRule="auto"/>
    </w:pPr>
    <w:rPr>
      <w:rFonts w:ascii="Times New Roman" w:eastAsia="Times New Roman" w:hAnsi="Times New Roman" w:cs="Times New Roman"/>
      <w:sz w:val="20"/>
      <w:szCs w:val="20"/>
      <w:lang w:eastAsia="ru-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4"/>
    <w:link w:val="22"/>
    <w:rsid w:val="007B270F"/>
    <w:pPr>
      <w:spacing w:after="0" w:line="240" w:lineRule="auto"/>
      <w:ind w:left="708"/>
    </w:pPr>
    <w:rPr>
      <w:rFonts w:ascii="Times New Roman" w:eastAsia="Times New Roman" w:hAnsi="Times New Roman" w:cs="Times New Roman"/>
      <w:i/>
      <w:iCs/>
      <w:szCs w:val="24"/>
      <w:lang w:val="ru-RU" w:eastAsia="ru-RU"/>
    </w:rPr>
  </w:style>
  <w:style w:type="character" w:customStyle="1" w:styleId="22">
    <w:name w:val="Основной текст с отступом 2 Знак"/>
    <w:basedOn w:val="a5"/>
    <w:link w:val="21"/>
    <w:rsid w:val="007B270F"/>
    <w:rPr>
      <w:rFonts w:ascii="Times New Roman" w:eastAsia="Times New Roman" w:hAnsi="Times New Roman" w:cs="Times New Roman"/>
      <w:i/>
      <w:iCs/>
      <w:szCs w:val="24"/>
      <w:lang w:val="ru-RU" w:eastAsia="ru-RU"/>
    </w:rPr>
  </w:style>
  <w:style w:type="paragraph" w:customStyle="1" w:styleId="hr">
    <w:name w:val="hr"/>
    <w:basedOn w:val="a4"/>
    <w:rsid w:val="007B270F"/>
    <w:pPr>
      <w:spacing w:after="0" w:line="360" w:lineRule="auto"/>
    </w:pPr>
    <w:rPr>
      <w:rFonts w:ascii="Courier New" w:eastAsia="Times New Roman" w:hAnsi="Courier New" w:cs="Times New Roman"/>
      <w:sz w:val="24"/>
      <w:szCs w:val="24"/>
      <w:lang w:val="ru-RU" w:eastAsia="ru-RU"/>
    </w:rPr>
  </w:style>
  <w:style w:type="paragraph" w:styleId="af2">
    <w:name w:val="Body Text"/>
    <w:basedOn w:val="a4"/>
    <w:link w:val="af3"/>
    <w:rsid w:val="007B270F"/>
    <w:pPr>
      <w:spacing w:after="120" w:line="240" w:lineRule="auto"/>
    </w:pPr>
    <w:rPr>
      <w:rFonts w:ascii="Times New Roman" w:eastAsia="Times New Roman" w:hAnsi="Times New Roman" w:cs="Times New Roman"/>
      <w:sz w:val="24"/>
      <w:szCs w:val="24"/>
      <w:lang w:val="ru-RU" w:eastAsia="ru-RU"/>
    </w:rPr>
  </w:style>
  <w:style w:type="character" w:customStyle="1" w:styleId="af3">
    <w:name w:val="Основной текст Знак"/>
    <w:basedOn w:val="a5"/>
    <w:link w:val="af2"/>
    <w:rsid w:val="007B270F"/>
    <w:rPr>
      <w:rFonts w:ascii="Times New Roman" w:eastAsia="Times New Roman" w:hAnsi="Times New Roman" w:cs="Times New Roman"/>
      <w:sz w:val="24"/>
      <w:szCs w:val="24"/>
      <w:lang w:val="ru-RU" w:eastAsia="ru-RU"/>
    </w:rPr>
  </w:style>
  <w:style w:type="paragraph" w:styleId="23">
    <w:name w:val="Body Text 2"/>
    <w:basedOn w:val="a4"/>
    <w:link w:val="24"/>
    <w:rsid w:val="007B270F"/>
    <w:pPr>
      <w:spacing w:after="120" w:line="480" w:lineRule="auto"/>
    </w:pPr>
    <w:rPr>
      <w:rFonts w:ascii="Times New Roman" w:eastAsia="Times New Roman" w:hAnsi="Times New Roman" w:cs="Times New Roman"/>
      <w:sz w:val="24"/>
      <w:szCs w:val="24"/>
      <w:lang w:val="en-US"/>
    </w:rPr>
  </w:style>
  <w:style w:type="character" w:customStyle="1" w:styleId="24">
    <w:name w:val="Основной текст 2 Знак"/>
    <w:basedOn w:val="a5"/>
    <w:link w:val="23"/>
    <w:rsid w:val="007B270F"/>
    <w:rPr>
      <w:rFonts w:ascii="Times New Roman" w:eastAsia="Times New Roman" w:hAnsi="Times New Roman" w:cs="Times New Roman"/>
      <w:sz w:val="24"/>
      <w:szCs w:val="24"/>
      <w:lang w:val="en-US"/>
    </w:rPr>
  </w:style>
  <w:style w:type="paragraph" w:styleId="af4">
    <w:name w:val="Body Text Indent"/>
    <w:basedOn w:val="a4"/>
    <w:link w:val="af5"/>
    <w:rsid w:val="007B270F"/>
    <w:pPr>
      <w:spacing w:after="120" w:line="240" w:lineRule="auto"/>
      <w:ind w:left="283"/>
    </w:pPr>
    <w:rPr>
      <w:rFonts w:ascii="Times New Roman" w:eastAsia="Times New Roman" w:hAnsi="Times New Roman" w:cs="Times New Roman"/>
      <w:sz w:val="24"/>
      <w:szCs w:val="24"/>
      <w:lang w:val="ru-RU" w:eastAsia="ru-RU"/>
    </w:rPr>
  </w:style>
  <w:style w:type="character" w:customStyle="1" w:styleId="af5">
    <w:name w:val="Основной текст с отступом Знак"/>
    <w:basedOn w:val="a5"/>
    <w:link w:val="af4"/>
    <w:rsid w:val="007B270F"/>
    <w:rPr>
      <w:rFonts w:ascii="Times New Roman" w:eastAsia="Times New Roman" w:hAnsi="Times New Roman" w:cs="Times New Roman"/>
      <w:sz w:val="24"/>
      <w:szCs w:val="24"/>
      <w:lang w:val="ru-RU" w:eastAsia="ru-RU"/>
    </w:rPr>
  </w:style>
  <w:style w:type="paragraph" w:customStyle="1" w:styleId="-3">
    <w:name w:val="пункт-3"/>
    <w:basedOn w:val="a4"/>
    <w:link w:val="-30"/>
    <w:rsid w:val="007B270F"/>
    <w:pPr>
      <w:spacing w:after="0" w:line="360" w:lineRule="auto"/>
      <w:jc w:val="both"/>
    </w:pPr>
    <w:rPr>
      <w:rFonts w:ascii="Times New Roman" w:eastAsia="Times New Roman" w:hAnsi="Times New Roman" w:cs="Times New Roman"/>
      <w:sz w:val="28"/>
      <w:szCs w:val="28"/>
      <w:lang w:val="ru-RU" w:eastAsia="ru-RU"/>
    </w:rPr>
  </w:style>
  <w:style w:type="paragraph" w:customStyle="1" w:styleId="-4">
    <w:name w:val="пункт-4"/>
    <w:basedOn w:val="a4"/>
    <w:rsid w:val="007B270F"/>
    <w:pPr>
      <w:spacing w:after="0" w:line="360" w:lineRule="auto"/>
      <w:jc w:val="both"/>
    </w:pPr>
    <w:rPr>
      <w:rFonts w:ascii="Times New Roman" w:eastAsia="Times New Roman" w:hAnsi="Times New Roman" w:cs="Times New Roman"/>
      <w:sz w:val="28"/>
      <w:szCs w:val="28"/>
      <w:lang w:val="ru-RU" w:eastAsia="ru-RU"/>
    </w:rPr>
  </w:style>
  <w:style w:type="paragraph" w:customStyle="1" w:styleId="-5">
    <w:name w:val="пункт-5"/>
    <w:basedOn w:val="a4"/>
    <w:rsid w:val="007B270F"/>
    <w:pPr>
      <w:spacing w:after="0" w:line="360" w:lineRule="auto"/>
      <w:jc w:val="both"/>
    </w:pPr>
    <w:rPr>
      <w:rFonts w:ascii="Times New Roman" w:eastAsia="Times New Roman" w:hAnsi="Times New Roman" w:cs="Times New Roman"/>
      <w:sz w:val="28"/>
      <w:szCs w:val="28"/>
      <w:lang w:val="ru-RU" w:eastAsia="ru-RU"/>
    </w:rPr>
  </w:style>
  <w:style w:type="paragraph" w:customStyle="1" w:styleId="-6">
    <w:name w:val="пункт-6"/>
    <w:basedOn w:val="a4"/>
    <w:rsid w:val="007B270F"/>
    <w:pPr>
      <w:spacing w:after="0" w:line="360" w:lineRule="auto"/>
      <w:jc w:val="both"/>
    </w:pPr>
    <w:rPr>
      <w:rFonts w:ascii="Times New Roman" w:eastAsia="Times New Roman" w:hAnsi="Times New Roman" w:cs="Times New Roman"/>
      <w:sz w:val="28"/>
      <w:szCs w:val="28"/>
      <w:lang w:val="ru-RU" w:eastAsia="ru-RU"/>
    </w:rPr>
  </w:style>
  <w:style w:type="paragraph" w:customStyle="1" w:styleId="-7">
    <w:name w:val="пункт-7"/>
    <w:basedOn w:val="a4"/>
    <w:rsid w:val="007B270F"/>
    <w:pPr>
      <w:spacing w:after="0" w:line="360" w:lineRule="auto"/>
      <w:jc w:val="both"/>
    </w:pPr>
    <w:rPr>
      <w:rFonts w:ascii="Times New Roman" w:eastAsia="Times New Roman" w:hAnsi="Times New Roman" w:cs="Times New Roman"/>
      <w:sz w:val="28"/>
      <w:szCs w:val="28"/>
      <w:lang w:val="ru-RU" w:eastAsia="ru-RU"/>
    </w:rPr>
  </w:style>
  <w:style w:type="character" w:customStyle="1" w:styleId="-30">
    <w:name w:val="пункт-3 Знак"/>
    <w:link w:val="-3"/>
    <w:locked/>
    <w:rsid w:val="007B270F"/>
    <w:rPr>
      <w:rFonts w:ascii="Times New Roman" w:eastAsia="Times New Roman" w:hAnsi="Times New Roman" w:cs="Times New Roman"/>
      <w:sz w:val="28"/>
      <w:szCs w:val="28"/>
      <w:lang w:val="ru-RU" w:eastAsia="ru-RU"/>
    </w:rPr>
  </w:style>
  <w:style w:type="paragraph" w:customStyle="1" w:styleId="a0">
    <w:name w:val="Пункт Знак"/>
    <w:basedOn w:val="a4"/>
    <w:rsid w:val="007B270F"/>
    <w:pPr>
      <w:numPr>
        <w:ilvl w:val="1"/>
        <w:numId w:val="3"/>
      </w:numPr>
      <w:tabs>
        <w:tab w:val="left" w:pos="851"/>
        <w:tab w:val="left" w:pos="1134"/>
      </w:tabs>
      <w:spacing w:after="0" w:line="360" w:lineRule="auto"/>
      <w:jc w:val="both"/>
    </w:pPr>
    <w:rPr>
      <w:rFonts w:ascii="Times New Roman" w:eastAsia="Times New Roman" w:hAnsi="Times New Roman" w:cs="Times New Roman"/>
      <w:snapToGrid w:val="0"/>
      <w:sz w:val="28"/>
      <w:szCs w:val="20"/>
      <w:lang w:val="ru-RU" w:eastAsia="ru-RU"/>
    </w:rPr>
  </w:style>
  <w:style w:type="paragraph" w:customStyle="1" w:styleId="a1">
    <w:name w:val="Подпункт"/>
    <w:basedOn w:val="a0"/>
    <w:rsid w:val="007B270F"/>
    <w:pPr>
      <w:numPr>
        <w:ilvl w:val="2"/>
      </w:numPr>
      <w:tabs>
        <w:tab w:val="clear" w:pos="1134"/>
      </w:tabs>
    </w:pPr>
  </w:style>
  <w:style w:type="paragraph" w:customStyle="1" w:styleId="a2">
    <w:name w:val="Подподпункт"/>
    <w:basedOn w:val="a1"/>
    <w:rsid w:val="007B270F"/>
    <w:pPr>
      <w:numPr>
        <w:ilvl w:val="3"/>
      </w:numPr>
      <w:tabs>
        <w:tab w:val="left" w:pos="1134"/>
        <w:tab w:val="left" w:pos="1418"/>
      </w:tabs>
    </w:pPr>
    <w:rPr>
      <w:snapToGrid/>
    </w:rPr>
  </w:style>
  <w:style w:type="paragraph" w:customStyle="1" w:styleId="a3">
    <w:name w:val="Подподподпункт"/>
    <w:basedOn w:val="a4"/>
    <w:rsid w:val="007B270F"/>
    <w:pPr>
      <w:numPr>
        <w:ilvl w:val="4"/>
        <w:numId w:val="3"/>
      </w:numPr>
      <w:tabs>
        <w:tab w:val="left" w:pos="1134"/>
        <w:tab w:val="left" w:pos="1701"/>
      </w:tabs>
      <w:spacing w:after="0" w:line="360" w:lineRule="auto"/>
      <w:jc w:val="both"/>
    </w:pPr>
    <w:rPr>
      <w:rFonts w:ascii="Times New Roman" w:eastAsia="Times New Roman" w:hAnsi="Times New Roman" w:cs="Times New Roman"/>
      <w:snapToGrid w:val="0"/>
      <w:sz w:val="28"/>
      <w:szCs w:val="20"/>
      <w:lang w:val="ru-RU" w:eastAsia="ru-RU"/>
    </w:rPr>
  </w:style>
  <w:style w:type="paragraph" w:customStyle="1" w:styleId="1">
    <w:name w:val="Пункт1"/>
    <w:basedOn w:val="a4"/>
    <w:rsid w:val="007B270F"/>
    <w:pPr>
      <w:numPr>
        <w:numId w:val="3"/>
      </w:numPr>
      <w:spacing w:before="240" w:after="0" w:line="360" w:lineRule="auto"/>
      <w:jc w:val="center"/>
    </w:pPr>
    <w:rPr>
      <w:rFonts w:ascii="Arial" w:eastAsia="Times New Roman" w:hAnsi="Arial" w:cs="Times New Roman"/>
      <w:b/>
      <w:snapToGrid w:val="0"/>
      <w:sz w:val="28"/>
      <w:szCs w:val="28"/>
      <w:lang w:val="ru-RU" w:eastAsia="ru-RU"/>
    </w:rPr>
  </w:style>
  <w:style w:type="paragraph" w:customStyle="1" w:styleId="25">
    <w:name w:val="Пункт_2"/>
    <w:basedOn w:val="a4"/>
    <w:rsid w:val="007B270F"/>
    <w:pPr>
      <w:tabs>
        <w:tab w:val="num" w:pos="1134"/>
      </w:tabs>
      <w:spacing w:after="0" w:line="360" w:lineRule="auto"/>
      <w:ind w:left="1134" w:hanging="1133"/>
      <w:jc w:val="both"/>
    </w:pPr>
    <w:rPr>
      <w:rFonts w:ascii="Times New Roman" w:eastAsia="Times New Roman" w:hAnsi="Times New Roman" w:cs="Times New Roman"/>
      <w:snapToGrid w:val="0"/>
      <w:sz w:val="28"/>
      <w:szCs w:val="20"/>
      <w:lang w:val="ru-RU" w:eastAsia="ru-RU"/>
    </w:rPr>
  </w:style>
  <w:style w:type="paragraph" w:customStyle="1" w:styleId="Body">
    <w:name w:val="Body"/>
    <w:basedOn w:val="a4"/>
    <w:rsid w:val="007B270F"/>
    <w:pPr>
      <w:keepNext/>
      <w:spacing w:after="260" w:line="240" w:lineRule="auto"/>
      <w:jc w:val="both"/>
    </w:pPr>
    <w:rPr>
      <w:rFonts w:ascii="Times New Roman" w:eastAsia="Times New Roman" w:hAnsi="Times New Roman" w:cs="Times New Roman"/>
      <w:szCs w:val="20"/>
      <w:lang w:val="ru-RU"/>
    </w:rPr>
  </w:style>
  <w:style w:type="numbering" w:customStyle="1" w:styleId="a">
    <w:name w:val="Маркированный тире"/>
    <w:basedOn w:val="a7"/>
    <w:semiHidden/>
    <w:rsid w:val="007B270F"/>
    <w:pPr>
      <w:numPr>
        <w:numId w:val="4"/>
      </w:numPr>
    </w:pPr>
  </w:style>
  <w:style w:type="paragraph" w:customStyle="1" w:styleId="ab">
    <w:basedOn w:val="a4"/>
    <w:next w:val="af6"/>
    <w:link w:val="aa"/>
    <w:qFormat/>
    <w:rsid w:val="00FC3680"/>
    <w:pPr>
      <w:spacing w:after="0" w:line="240" w:lineRule="auto"/>
      <w:jc w:val="center"/>
    </w:pPr>
    <w:rPr>
      <w:rFonts w:ascii="Times New Roman" w:eastAsia="Times New Roman" w:hAnsi="Times New Roman" w:cs="Times New Roman"/>
      <w:sz w:val="24"/>
      <w:szCs w:val="20"/>
      <w:lang w:val="ru-RU" w:eastAsia="ru-RU"/>
    </w:rPr>
  </w:style>
  <w:style w:type="paragraph" w:customStyle="1" w:styleId="bodymain">
    <w:name w:val="bodymain"/>
    <w:basedOn w:val="a4"/>
    <w:rsid w:val="007B270F"/>
    <w:pPr>
      <w:spacing w:before="100" w:beforeAutospacing="1" w:after="100" w:afterAutospacing="1" w:line="240" w:lineRule="auto"/>
    </w:pPr>
    <w:rPr>
      <w:rFonts w:ascii="Verdana" w:eastAsia="Times New Roman" w:hAnsi="Verdana" w:cs="Times New Roman"/>
      <w:color w:val="000000"/>
      <w:sz w:val="17"/>
      <w:szCs w:val="17"/>
      <w:lang w:val="ru-RU" w:eastAsia="ru-RU"/>
    </w:rPr>
  </w:style>
  <w:style w:type="paragraph" w:customStyle="1" w:styleId="boldblack">
    <w:name w:val="boldblack"/>
    <w:basedOn w:val="a4"/>
    <w:rsid w:val="007B270F"/>
    <w:pPr>
      <w:spacing w:before="100" w:beforeAutospacing="1" w:after="100" w:afterAutospacing="1" w:line="240" w:lineRule="auto"/>
    </w:pPr>
    <w:rPr>
      <w:rFonts w:ascii="Verdana" w:eastAsia="Times New Roman" w:hAnsi="Verdana" w:cs="Times New Roman"/>
      <w:b/>
      <w:bCs/>
      <w:color w:val="000000"/>
      <w:sz w:val="17"/>
      <w:szCs w:val="17"/>
      <w:lang w:val="ru-RU" w:eastAsia="ru-RU"/>
    </w:rPr>
  </w:style>
  <w:style w:type="character" w:styleId="af7">
    <w:name w:val="Strong"/>
    <w:uiPriority w:val="22"/>
    <w:qFormat/>
    <w:rsid w:val="007B270F"/>
    <w:rPr>
      <w:b/>
      <w:bCs/>
    </w:rPr>
  </w:style>
  <w:style w:type="character" w:styleId="af8">
    <w:name w:val="Hyperlink"/>
    <w:uiPriority w:val="99"/>
    <w:rsid w:val="007B270F"/>
    <w:rPr>
      <w:color w:val="0000FF"/>
      <w:u w:val="single"/>
    </w:rPr>
  </w:style>
  <w:style w:type="character" w:customStyle="1" w:styleId="s1">
    <w:name w:val="s1"/>
    <w:rsid w:val="007B270F"/>
    <w:rPr>
      <w:rFonts w:ascii="Times New Roman" w:hAnsi="Times New Roman" w:cs="Times New Roman" w:hint="default"/>
      <w:b/>
      <w:bCs/>
      <w:i w:val="0"/>
      <w:iCs w:val="0"/>
      <w:strike w:val="0"/>
      <w:dstrike w:val="0"/>
      <w:color w:val="000000"/>
      <w:sz w:val="20"/>
      <w:szCs w:val="20"/>
      <w:u w:val="none"/>
      <w:effect w:val="none"/>
    </w:rPr>
  </w:style>
  <w:style w:type="paragraph" w:customStyle="1" w:styleId="af9">
    <w:name w:val="Стиль"/>
    <w:rsid w:val="007B270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ts21">
    <w:name w:val="ts21"/>
    <w:rsid w:val="007B270F"/>
    <w:rPr>
      <w:rFonts w:ascii="Times New Roman" w:hAnsi="Times New Roman" w:cs="Times New Roman" w:hint="default"/>
      <w:color w:val="884706"/>
      <w:sz w:val="24"/>
      <w:szCs w:val="24"/>
    </w:rPr>
  </w:style>
  <w:style w:type="paragraph" w:styleId="afa">
    <w:name w:val="Balloon Text"/>
    <w:basedOn w:val="a4"/>
    <w:link w:val="afb"/>
    <w:uiPriority w:val="99"/>
    <w:rsid w:val="007B270F"/>
    <w:pPr>
      <w:spacing w:after="0" w:line="240" w:lineRule="auto"/>
    </w:pPr>
    <w:rPr>
      <w:rFonts w:ascii="Tahoma" w:eastAsia="Times New Roman" w:hAnsi="Tahoma" w:cs="Tahoma"/>
      <w:sz w:val="16"/>
      <w:szCs w:val="16"/>
      <w:lang w:val="ru-RU" w:eastAsia="ru-RU"/>
    </w:rPr>
  </w:style>
  <w:style w:type="character" w:customStyle="1" w:styleId="afb">
    <w:name w:val="Текст выноски Знак"/>
    <w:basedOn w:val="a5"/>
    <w:link w:val="afa"/>
    <w:uiPriority w:val="99"/>
    <w:rsid w:val="007B270F"/>
    <w:rPr>
      <w:rFonts w:ascii="Tahoma" w:eastAsia="Times New Roman" w:hAnsi="Tahoma" w:cs="Tahoma"/>
      <w:sz w:val="16"/>
      <w:szCs w:val="16"/>
      <w:lang w:val="ru-RU" w:eastAsia="ru-RU"/>
    </w:rPr>
  </w:style>
  <w:style w:type="paragraph" w:styleId="31">
    <w:name w:val="Body Text Indent 3"/>
    <w:basedOn w:val="a4"/>
    <w:link w:val="32"/>
    <w:rsid w:val="007B270F"/>
    <w:pPr>
      <w:spacing w:after="120" w:line="240" w:lineRule="auto"/>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basedOn w:val="a5"/>
    <w:link w:val="31"/>
    <w:rsid w:val="007B270F"/>
    <w:rPr>
      <w:rFonts w:ascii="Times New Roman" w:eastAsia="Times New Roman" w:hAnsi="Times New Roman" w:cs="Times New Roman"/>
      <w:sz w:val="16"/>
      <w:szCs w:val="16"/>
      <w:lang w:val="ru-RU" w:eastAsia="ru-RU"/>
    </w:rPr>
  </w:style>
  <w:style w:type="character" w:customStyle="1" w:styleId="s0">
    <w:name w:val="s0"/>
    <w:rsid w:val="007B270F"/>
    <w:rPr>
      <w:rFonts w:ascii="Times New Roman" w:hAnsi="Times New Roman" w:cs="Times New Roman" w:hint="default"/>
      <w:b w:val="0"/>
      <w:bCs w:val="0"/>
      <w:i w:val="0"/>
      <w:iCs w:val="0"/>
      <w:color w:val="000000"/>
    </w:rPr>
  </w:style>
  <w:style w:type="paragraph" w:styleId="afc">
    <w:name w:val="No Spacing"/>
    <w:link w:val="afd"/>
    <w:uiPriority w:val="1"/>
    <w:qFormat/>
    <w:rsid w:val="007B270F"/>
    <w:pPr>
      <w:spacing w:after="0" w:line="240" w:lineRule="auto"/>
    </w:pPr>
    <w:rPr>
      <w:rFonts w:ascii="Calibri" w:eastAsia="Calibri" w:hAnsi="Calibri" w:cs="Times New Roman"/>
      <w:lang w:val="ru-RU"/>
    </w:rPr>
  </w:style>
  <w:style w:type="character" w:customStyle="1" w:styleId="afd">
    <w:name w:val="Без интервала Знак"/>
    <w:link w:val="afc"/>
    <w:uiPriority w:val="1"/>
    <w:locked/>
    <w:rsid w:val="007B270F"/>
    <w:rPr>
      <w:rFonts w:ascii="Calibri" w:eastAsia="Calibri" w:hAnsi="Calibri" w:cs="Times New Roman"/>
      <w:lang w:val="ru-RU"/>
    </w:rPr>
  </w:style>
  <w:style w:type="paragraph" w:customStyle="1" w:styleId="afe">
    <w:name w:val="табл_строка"/>
    <w:basedOn w:val="af2"/>
    <w:link w:val="aff"/>
    <w:rsid w:val="007B270F"/>
    <w:pPr>
      <w:spacing w:after="0"/>
      <w:jc w:val="center"/>
    </w:pPr>
    <w:rPr>
      <w:szCs w:val="20"/>
      <w:lang w:val="en-US"/>
    </w:rPr>
  </w:style>
  <w:style w:type="character" w:customStyle="1" w:styleId="aff">
    <w:name w:val="табл_строка Знак"/>
    <w:link w:val="afe"/>
    <w:rsid w:val="007B270F"/>
    <w:rPr>
      <w:rFonts w:ascii="Times New Roman" w:eastAsia="Times New Roman" w:hAnsi="Times New Roman" w:cs="Times New Roman"/>
      <w:sz w:val="24"/>
      <w:szCs w:val="20"/>
      <w:lang w:val="en-US" w:eastAsia="ru-RU"/>
    </w:rPr>
  </w:style>
  <w:style w:type="character" w:customStyle="1" w:styleId="26">
    <w:name w:val="Основной текст (2)_"/>
    <w:link w:val="27"/>
    <w:rsid w:val="007B270F"/>
    <w:rPr>
      <w:sz w:val="18"/>
      <w:szCs w:val="18"/>
      <w:shd w:val="clear" w:color="auto" w:fill="FFFFFF"/>
    </w:rPr>
  </w:style>
  <w:style w:type="paragraph" w:customStyle="1" w:styleId="27">
    <w:name w:val="Основной текст (2)"/>
    <w:basedOn w:val="a4"/>
    <w:link w:val="26"/>
    <w:rsid w:val="007B270F"/>
    <w:pPr>
      <w:widowControl w:val="0"/>
      <w:shd w:val="clear" w:color="auto" w:fill="FFFFFF"/>
      <w:spacing w:after="1380" w:line="205" w:lineRule="exact"/>
      <w:ind w:hanging="320"/>
      <w:jc w:val="center"/>
    </w:pPr>
    <w:rPr>
      <w:sz w:val="18"/>
      <w:szCs w:val="18"/>
    </w:rPr>
  </w:style>
  <w:style w:type="character" w:customStyle="1" w:styleId="7Exact">
    <w:name w:val="Основной текст (7) Exact"/>
    <w:link w:val="7"/>
    <w:rsid w:val="007B270F"/>
    <w:rPr>
      <w:spacing w:val="-10"/>
      <w:sz w:val="14"/>
      <w:szCs w:val="14"/>
      <w:shd w:val="clear" w:color="auto" w:fill="FFFFFF"/>
      <w:lang w:val="en-US" w:bidi="en-US"/>
    </w:rPr>
  </w:style>
  <w:style w:type="paragraph" w:customStyle="1" w:styleId="7">
    <w:name w:val="Основной текст (7)"/>
    <w:basedOn w:val="a4"/>
    <w:link w:val="7Exact"/>
    <w:rsid w:val="007B270F"/>
    <w:pPr>
      <w:widowControl w:val="0"/>
      <w:shd w:val="clear" w:color="auto" w:fill="FFFFFF"/>
      <w:spacing w:after="0" w:line="0" w:lineRule="atLeast"/>
    </w:pPr>
    <w:rPr>
      <w:spacing w:val="-10"/>
      <w:sz w:val="14"/>
      <w:szCs w:val="14"/>
      <w:lang w:val="en-US" w:bidi="en-US"/>
    </w:rPr>
  </w:style>
  <w:style w:type="character" w:customStyle="1" w:styleId="13">
    <w:name w:val="Заголовок №1_"/>
    <w:link w:val="14"/>
    <w:rsid w:val="007B270F"/>
    <w:rPr>
      <w:sz w:val="18"/>
      <w:szCs w:val="18"/>
      <w:shd w:val="clear" w:color="auto" w:fill="FFFFFF"/>
    </w:rPr>
  </w:style>
  <w:style w:type="paragraph" w:customStyle="1" w:styleId="14">
    <w:name w:val="Заголовок №1"/>
    <w:basedOn w:val="a4"/>
    <w:link w:val="13"/>
    <w:rsid w:val="007B270F"/>
    <w:pPr>
      <w:widowControl w:val="0"/>
      <w:shd w:val="clear" w:color="auto" w:fill="FFFFFF"/>
      <w:spacing w:after="180" w:line="209" w:lineRule="exact"/>
      <w:ind w:hanging="700"/>
      <w:outlineLvl w:val="0"/>
    </w:pPr>
    <w:rPr>
      <w:sz w:val="18"/>
      <w:szCs w:val="18"/>
    </w:rPr>
  </w:style>
  <w:style w:type="character" w:customStyle="1" w:styleId="28pt">
    <w:name w:val="Основной текст (2) + 8 pt;Полужирный"/>
    <w:rsid w:val="007B270F"/>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8">
    <w:name w:val="Основной текст (2) + Полужирный"/>
    <w:rsid w:val="007B270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
    <w:name w:val="Основной текст (9)_"/>
    <w:link w:val="90"/>
    <w:rsid w:val="007B270F"/>
    <w:rPr>
      <w:b/>
      <w:bCs/>
      <w:sz w:val="18"/>
      <w:szCs w:val="18"/>
      <w:shd w:val="clear" w:color="auto" w:fill="FFFFFF"/>
    </w:rPr>
  </w:style>
  <w:style w:type="character" w:customStyle="1" w:styleId="aff0">
    <w:name w:val="Подпись к таблице_"/>
    <w:link w:val="aff1"/>
    <w:rsid w:val="007B270F"/>
    <w:rPr>
      <w:b/>
      <w:bCs/>
      <w:sz w:val="18"/>
      <w:szCs w:val="18"/>
      <w:shd w:val="clear" w:color="auto" w:fill="FFFFFF"/>
    </w:rPr>
  </w:style>
  <w:style w:type="paragraph" w:customStyle="1" w:styleId="90">
    <w:name w:val="Основной текст (9)"/>
    <w:basedOn w:val="a4"/>
    <w:link w:val="9"/>
    <w:rsid w:val="007B270F"/>
    <w:pPr>
      <w:widowControl w:val="0"/>
      <w:shd w:val="clear" w:color="auto" w:fill="FFFFFF"/>
      <w:spacing w:before="2280" w:after="0" w:line="198" w:lineRule="exact"/>
    </w:pPr>
    <w:rPr>
      <w:b/>
      <w:bCs/>
      <w:sz w:val="18"/>
      <w:szCs w:val="18"/>
    </w:rPr>
  </w:style>
  <w:style w:type="paragraph" w:customStyle="1" w:styleId="aff1">
    <w:name w:val="Подпись к таблице"/>
    <w:basedOn w:val="a4"/>
    <w:link w:val="aff0"/>
    <w:rsid w:val="007B270F"/>
    <w:pPr>
      <w:widowControl w:val="0"/>
      <w:shd w:val="clear" w:color="auto" w:fill="FFFFFF"/>
      <w:spacing w:after="0" w:line="0" w:lineRule="atLeast"/>
    </w:pPr>
    <w:rPr>
      <w:b/>
      <w:bCs/>
      <w:sz w:val="18"/>
      <w:szCs w:val="18"/>
    </w:rPr>
  </w:style>
  <w:style w:type="character" w:customStyle="1" w:styleId="29">
    <w:name w:val="Основной текст (2) + Курсив"/>
    <w:rsid w:val="007B270F"/>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paragraph" w:customStyle="1" w:styleId="Default">
    <w:name w:val="Default"/>
    <w:rsid w:val="007B270F"/>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ff2">
    <w:name w:val="Normal (Web)"/>
    <w:basedOn w:val="a4"/>
    <w:uiPriority w:val="99"/>
    <w:unhideWhenUsed/>
    <w:rsid w:val="007B270F"/>
    <w:rPr>
      <w:rFonts w:ascii="Times New Roman" w:hAnsi="Times New Roman" w:cs="Times New Roman"/>
      <w:sz w:val="24"/>
      <w:szCs w:val="24"/>
    </w:rPr>
  </w:style>
  <w:style w:type="paragraph" w:styleId="af6">
    <w:name w:val="Title"/>
    <w:basedOn w:val="a4"/>
    <w:next w:val="a4"/>
    <w:link w:val="aff3"/>
    <w:uiPriority w:val="10"/>
    <w:qFormat/>
    <w:rsid w:val="007B27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3">
    <w:name w:val="Заголовок Знак"/>
    <w:basedOn w:val="a5"/>
    <w:link w:val="af6"/>
    <w:uiPriority w:val="10"/>
    <w:rsid w:val="007B270F"/>
    <w:rPr>
      <w:rFonts w:asciiTheme="majorHAnsi" w:eastAsiaTheme="majorEastAsia" w:hAnsiTheme="majorHAnsi" w:cstheme="majorBidi"/>
      <w:spacing w:val="-10"/>
      <w:kern w:val="28"/>
      <w:sz w:val="56"/>
      <w:szCs w:val="56"/>
    </w:rPr>
  </w:style>
  <w:style w:type="numbering" w:customStyle="1" w:styleId="2a">
    <w:name w:val="Нет списка2"/>
    <w:next w:val="a7"/>
    <w:uiPriority w:val="99"/>
    <w:semiHidden/>
    <w:rsid w:val="00FC3680"/>
  </w:style>
  <w:style w:type="paragraph" w:customStyle="1" w:styleId="FR2">
    <w:name w:val="FR2"/>
    <w:rsid w:val="00FC3680"/>
    <w:pPr>
      <w:widowControl w:val="0"/>
      <w:spacing w:before="260" w:after="0" w:line="240" w:lineRule="auto"/>
      <w:jc w:val="both"/>
    </w:pPr>
    <w:rPr>
      <w:rFonts w:ascii="Courier New" w:eastAsia="Times New Roman" w:hAnsi="Courier New" w:cs="Times New Roman"/>
      <w:snapToGrid w:val="0"/>
      <w:sz w:val="24"/>
      <w:szCs w:val="20"/>
      <w:lang w:val="ru-RU" w:eastAsia="ru-RU"/>
    </w:rPr>
  </w:style>
  <w:style w:type="paragraph" w:customStyle="1" w:styleId="aff4">
    <w:name w:val="È±Ê¡ÎÄ±¾"/>
    <w:basedOn w:val="a4"/>
    <w:rsid w:val="00FC3680"/>
    <w:pPr>
      <w:overflowPunct w:val="0"/>
      <w:autoSpaceDE w:val="0"/>
      <w:autoSpaceDN w:val="0"/>
      <w:adjustRightInd w:val="0"/>
      <w:spacing w:before="72" w:after="72" w:line="240" w:lineRule="auto"/>
      <w:ind w:left="1440"/>
      <w:jc w:val="both"/>
      <w:textAlignment w:val="baseline"/>
    </w:pPr>
    <w:rPr>
      <w:rFonts w:ascii="Times New Roman" w:eastAsia="SimSun" w:hAnsi="Times New Roman" w:cs="Times New Roman"/>
      <w:sz w:val="24"/>
      <w:szCs w:val="20"/>
      <w:lang w:val="en-GB" w:eastAsia="zh-CN"/>
    </w:rPr>
  </w:style>
  <w:style w:type="character" w:styleId="aff5">
    <w:name w:val="FollowedHyperlink"/>
    <w:uiPriority w:val="99"/>
    <w:semiHidden/>
    <w:unhideWhenUsed/>
    <w:rsid w:val="00FC3680"/>
    <w:rPr>
      <w:color w:val="800080"/>
      <w:u w:val="single"/>
    </w:rPr>
  </w:style>
  <w:style w:type="paragraph" w:customStyle="1" w:styleId="font5">
    <w:name w:val="font5"/>
    <w:basedOn w:val="a4"/>
    <w:rsid w:val="00FC3680"/>
    <w:pPr>
      <w:spacing w:before="100" w:beforeAutospacing="1" w:after="100" w:afterAutospacing="1" w:line="240" w:lineRule="auto"/>
    </w:pPr>
    <w:rPr>
      <w:rFonts w:ascii="Verdana" w:eastAsia="Times New Roman" w:hAnsi="Verdana" w:cs="Times New Roman"/>
      <w:b/>
      <w:bCs/>
      <w:sz w:val="18"/>
      <w:szCs w:val="18"/>
      <w:lang w:val="ru-RU" w:eastAsia="ru-RU"/>
    </w:rPr>
  </w:style>
  <w:style w:type="paragraph" w:customStyle="1" w:styleId="font6">
    <w:name w:val="font6"/>
    <w:basedOn w:val="a4"/>
    <w:rsid w:val="00FC3680"/>
    <w:pPr>
      <w:spacing w:before="100" w:beforeAutospacing="1" w:after="100" w:afterAutospacing="1" w:line="240" w:lineRule="auto"/>
    </w:pPr>
    <w:rPr>
      <w:rFonts w:ascii="Verdana" w:eastAsia="Times New Roman" w:hAnsi="Verdana" w:cs="Times New Roman"/>
      <w:sz w:val="18"/>
      <w:szCs w:val="18"/>
      <w:lang w:val="ru-RU" w:eastAsia="ru-RU"/>
    </w:rPr>
  </w:style>
  <w:style w:type="paragraph" w:customStyle="1" w:styleId="xl1418">
    <w:name w:val="xl1418"/>
    <w:basedOn w:val="a4"/>
    <w:rsid w:val="00FC3680"/>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419">
    <w:name w:val="xl1419"/>
    <w:basedOn w:val="a4"/>
    <w:rsid w:val="00FC3680"/>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420">
    <w:name w:val="xl1420"/>
    <w:basedOn w:val="a4"/>
    <w:rsid w:val="00FC3680"/>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421">
    <w:name w:val="xl1421"/>
    <w:basedOn w:val="a4"/>
    <w:rsid w:val="00FC3680"/>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422">
    <w:name w:val="xl1422"/>
    <w:basedOn w:val="a4"/>
    <w:rsid w:val="00FC3680"/>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423">
    <w:name w:val="xl1423"/>
    <w:basedOn w:val="a4"/>
    <w:rsid w:val="00FC3680"/>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424">
    <w:name w:val="xl1424"/>
    <w:basedOn w:val="a4"/>
    <w:rsid w:val="00FC3680"/>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jc w:val="center"/>
      <w:textAlignment w:val="center"/>
    </w:pPr>
    <w:rPr>
      <w:rFonts w:ascii="Verdana" w:eastAsia="Times New Roman" w:hAnsi="Verdana" w:cs="Times New Roman"/>
      <w:sz w:val="18"/>
      <w:szCs w:val="18"/>
      <w:lang w:val="ru-RU" w:eastAsia="ru-RU"/>
    </w:rPr>
  </w:style>
  <w:style w:type="paragraph" w:customStyle="1" w:styleId="xl1425">
    <w:name w:val="xl1425"/>
    <w:basedOn w:val="a4"/>
    <w:rsid w:val="00FC3680"/>
    <w:pPr>
      <w:pBdr>
        <w:top w:val="single" w:sz="12" w:space="0" w:color="60497A"/>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426">
    <w:name w:val="xl1426"/>
    <w:basedOn w:val="a4"/>
    <w:rsid w:val="00FC3680"/>
    <w:pPr>
      <w:pBdr>
        <w:top w:val="single" w:sz="12" w:space="0" w:color="60497A"/>
        <w:bottom w:val="single" w:sz="4" w:space="0" w:color="FFFFFF"/>
        <w:right w:val="single" w:sz="12" w:space="0" w:color="60497A"/>
      </w:pBdr>
      <w:spacing w:before="100" w:beforeAutospacing="1" w:after="100" w:afterAutospacing="1" w:line="240" w:lineRule="auto"/>
      <w:jc w:val="right"/>
      <w:textAlignment w:val="center"/>
    </w:pPr>
    <w:rPr>
      <w:rFonts w:ascii="Times New Roman" w:eastAsia="Times New Roman" w:hAnsi="Times New Roman" w:cs="Times New Roman"/>
      <w:b/>
      <w:bCs/>
      <w:color w:val="FF0000"/>
      <w:lang w:val="ru-RU" w:eastAsia="ru-RU"/>
    </w:rPr>
  </w:style>
  <w:style w:type="paragraph" w:customStyle="1" w:styleId="xl1427">
    <w:name w:val="xl1427"/>
    <w:basedOn w:val="a4"/>
    <w:rsid w:val="00FC3680"/>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428">
    <w:name w:val="xl1428"/>
    <w:basedOn w:val="a4"/>
    <w:rsid w:val="00FC3680"/>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val="ru-RU" w:eastAsia="ru-RU"/>
    </w:rPr>
  </w:style>
  <w:style w:type="paragraph" w:customStyle="1" w:styleId="xl1429">
    <w:name w:val="xl1429"/>
    <w:basedOn w:val="a4"/>
    <w:rsid w:val="00FC3680"/>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val="ru-RU" w:eastAsia="ru-RU"/>
    </w:rPr>
  </w:style>
  <w:style w:type="paragraph" w:customStyle="1" w:styleId="xl1430">
    <w:name w:val="xl1430"/>
    <w:basedOn w:val="a4"/>
    <w:rsid w:val="00FC3680"/>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b/>
      <w:bCs/>
      <w:lang w:val="ru-RU" w:eastAsia="ru-RU"/>
    </w:rPr>
  </w:style>
  <w:style w:type="paragraph" w:customStyle="1" w:styleId="xl1431">
    <w:name w:val="xl1431"/>
    <w:basedOn w:val="a4"/>
    <w:rsid w:val="00FC3680"/>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val="ru-RU" w:eastAsia="ru-RU"/>
    </w:rPr>
  </w:style>
  <w:style w:type="paragraph" w:customStyle="1" w:styleId="xl1432">
    <w:name w:val="xl1432"/>
    <w:basedOn w:val="a4"/>
    <w:rsid w:val="00FC3680"/>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val="ru-RU" w:eastAsia="ru-RU"/>
    </w:rPr>
  </w:style>
  <w:style w:type="paragraph" w:customStyle="1" w:styleId="xl1433">
    <w:name w:val="xl1433"/>
    <w:basedOn w:val="a4"/>
    <w:rsid w:val="00FC3680"/>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val="ru-RU" w:eastAsia="ru-RU"/>
    </w:rPr>
  </w:style>
  <w:style w:type="paragraph" w:customStyle="1" w:styleId="xl1434">
    <w:name w:val="xl1434"/>
    <w:basedOn w:val="a4"/>
    <w:rsid w:val="00FC3680"/>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435">
    <w:name w:val="xl1435"/>
    <w:basedOn w:val="a4"/>
    <w:rsid w:val="00FC3680"/>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436">
    <w:name w:val="xl1436"/>
    <w:basedOn w:val="a4"/>
    <w:rsid w:val="00FC3680"/>
    <w:pPr>
      <w:pBdr>
        <w:top w:val="single" w:sz="4" w:space="0" w:color="FFFFFF"/>
        <w:bottom w:val="single" w:sz="12" w:space="0" w:color="60497A"/>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437">
    <w:name w:val="xl1437"/>
    <w:basedOn w:val="a4"/>
    <w:rsid w:val="00FC3680"/>
    <w:pPr>
      <w:pBdr>
        <w:left w:val="single" w:sz="12" w:space="0" w:color="60497A"/>
        <w:bottom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438">
    <w:name w:val="xl1438"/>
    <w:basedOn w:val="a4"/>
    <w:rsid w:val="00FC3680"/>
    <w:pPr>
      <w:pBdr>
        <w:left w:val="single" w:sz="12" w:space="0" w:color="60497A"/>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439">
    <w:name w:val="xl1439"/>
    <w:basedOn w:val="a4"/>
    <w:rsid w:val="00FC3680"/>
    <w:pPr>
      <w:pBdr>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440">
    <w:name w:val="xl1440"/>
    <w:basedOn w:val="a4"/>
    <w:rsid w:val="00FC3680"/>
    <w:pPr>
      <w:pBdr>
        <w:lef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441">
    <w:name w:val="xl1441"/>
    <w:basedOn w:val="a4"/>
    <w:rsid w:val="00FC3680"/>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442">
    <w:name w:val="xl1442"/>
    <w:basedOn w:val="a4"/>
    <w:rsid w:val="00FC3680"/>
    <w:pPr>
      <w:pBdr>
        <w:top w:val="single" w:sz="4" w:space="0" w:color="FFFFFF"/>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443">
    <w:name w:val="xl1443"/>
    <w:basedOn w:val="a4"/>
    <w:rsid w:val="00FC3680"/>
    <w:pPr>
      <w:pBdr>
        <w:left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lang w:val="ru-RU" w:eastAsia="ru-RU"/>
    </w:rPr>
  </w:style>
  <w:style w:type="paragraph" w:customStyle="1" w:styleId="xl1444">
    <w:name w:val="xl1444"/>
    <w:basedOn w:val="a4"/>
    <w:rsid w:val="00FC3680"/>
    <w:pPr>
      <w:pBdr>
        <w:left w:val="single" w:sz="4" w:space="0" w:color="FFFFFF"/>
        <w:right w:val="single" w:sz="4" w:space="0" w:color="FFFFFF"/>
      </w:pBdr>
      <w:spacing w:before="100" w:beforeAutospacing="1" w:after="100" w:afterAutospacing="1" w:line="240" w:lineRule="auto"/>
      <w:jc w:val="center"/>
      <w:textAlignment w:val="center"/>
    </w:pPr>
    <w:rPr>
      <w:rFonts w:ascii="Times New Roman" w:eastAsia="Times New Roman" w:hAnsi="Times New Roman" w:cs="Times New Roman"/>
      <w:lang w:val="ru-RU" w:eastAsia="ru-RU"/>
    </w:rPr>
  </w:style>
  <w:style w:type="paragraph" w:customStyle="1" w:styleId="xl1445">
    <w:name w:val="xl1445"/>
    <w:basedOn w:val="a4"/>
    <w:rsid w:val="00FC3680"/>
    <w:pPr>
      <w:pBdr>
        <w:top w:val="single" w:sz="4" w:space="0" w:color="FFFFFF"/>
        <w:left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val="ru-RU" w:eastAsia="ru-RU"/>
    </w:rPr>
  </w:style>
  <w:style w:type="paragraph" w:customStyle="1" w:styleId="xl1446">
    <w:name w:val="xl1446"/>
    <w:basedOn w:val="a4"/>
    <w:rsid w:val="00FC3680"/>
    <w:pPr>
      <w:pBdr>
        <w:top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val="ru-RU" w:eastAsia="ru-RU"/>
    </w:rPr>
  </w:style>
  <w:style w:type="paragraph" w:customStyle="1" w:styleId="xl1447">
    <w:name w:val="xl1447"/>
    <w:basedOn w:val="a4"/>
    <w:rsid w:val="00FC3680"/>
    <w:pPr>
      <w:pBdr>
        <w:top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b/>
      <w:bCs/>
      <w:sz w:val="16"/>
      <w:szCs w:val="16"/>
      <w:lang w:val="ru-RU" w:eastAsia="ru-RU"/>
    </w:rPr>
  </w:style>
  <w:style w:type="paragraph" w:customStyle="1" w:styleId="xl1448">
    <w:name w:val="xl1448"/>
    <w:basedOn w:val="a4"/>
    <w:rsid w:val="00FC3680"/>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val="ru-RU" w:eastAsia="ru-RU"/>
    </w:rPr>
  </w:style>
  <w:style w:type="paragraph" w:customStyle="1" w:styleId="xl1449">
    <w:name w:val="xl1449"/>
    <w:basedOn w:val="a4"/>
    <w:rsid w:val="00FC3680"/>
    <w:pPr>
      <w:pBdr>
        <w:top w:val="single" w:sz="8" w:space="0" w:color="595959"/>
        <w:left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sz w:val="16"/>
      <w:szCs w:val="16"/>
      <w:lang w:val="ru-RU" w:eastAsia="ru-RU"/>
    </w:rPr>
  </w:style>
  <w:style w:type="paragraph" w:customStyle="1" w:styleId="xl1450">
    <w:name w:val="xl1450"/>
    <w:basedOn w:val="a4"/>
    <w:rsid w:val="00FC3680"/>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val="ru-RU" w:eastAsia="ru-RU"/>
    </w:rPr>
  </w:style>
  <w:style w:type="paragraph" w:customStyle="1" w:styleId="xl1451">
    <w:name w:val="xl1451"/>
    <w:basedOn w:val="a4"/>
    <w:rsid w:val="00FC3680"/>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val="ru-RU" w:eastAsia="ru-RU"/>
    </w:rPr>
  </w:style>
  <w:style w:type="paragraph" w:customStyle="1" w:styleId="xl1452">
    <w:name w:val="xl1452"/>
    <w:basedOn w:val="a4"/>
    <w:rsid w:val="00FC368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b/>
      <w:bCs/>
      <w:sz w:val="18"/>
      <w:szCs w:val="18"/>
      <w:lang w:val="ru-RU" w:eastAsia="ru-RU"/>
    </w:rPr>
  </w:style>
  <w:style w:type="paragraph" w:customStyle="1" w:styleId="xl1453">
    <w:name w:val="xl1453"/>
    <w:basedOn w:val="a4"/>
    <w:rsid w:val="00FC368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Arial" w:eastAsia="Times New Roman" w:hAnsi="Arial" w:cs="Arial"/>
      <w:b/>
      <w:bCs/>
      <w:sz w:val="24"/>
      <w:szCs w:val="24"/>
      <w:lang w:val="ru-RU" w:eastAsia="ru-RU"/>
    </w:rPr>
  </w:style>
  <w:style w:type="paragraph" w:customStyle="1" w:styleId="xl1454">
    <w:name w:val="xl1454"/>
    <w:basedOn w:val="a4"/>
    <w:rsid w:val="00FC368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val="ru-RU" w:eastAsia="ru-RU"/>
    </w:rPr>
  </w:style>
  <w:style w:type="paragraph" w:customStyle="1" w:styleId="xl1455">
    <w:name w:val="xl1455"/>
    <w:basedOn w:val="a4"/>
    <w:rsid w:val="00FC368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val="ru-RU" w:eastAsia="ru-RU"/>
    </w:rPr>
  </w:style>
  <w:style w:type="paragraph" w:customStyle="1" w:styleId="xl1456">
    <w:name w:val="xl1456"/>
    <w:basedOn w:val="a4"/>
    <w:rsid w:val="00FC368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val="ru-RU" w:eastAsia="ru-RU"/>
    </w:rPr>
  </w:style>
  <w:style w:type="paragraph" w:customStyle="1" w:styleId="xl1457">
    <w:name w:val="xl1457"/>
    <w:basedOn w:val="a4"/>
    <w:rsid w:val="00FC368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sz w:val="18"/>
      <w:szCs w:val="18"/>
      <w:lang w:val="ru-RU" w:eastAsia="ru-RU"/>
    </w:rPr>
  </w:style>
  <w:style w:type="paragraph" w:customStyle="1" w:styleId="xl1458">
    <w:name w:val="xl1458"/>
    <w:basedOn w:val="a4"/>
    <w:rsid w:val="00FC368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Arial" w:eastAsia="Times New Roman" w:hAnsi="Arial" w:cs="Arial"/>
      <w:sz w:val="24"/>
      <w:szCs w:val="24"/>
      <w:lang w:val="ru-RU" w:eastAsia="ru-RU"/>
    </w:rPr>
  </w:style>
  <w:style w:type="paragraph" w:customStyle="1" w:styleId="xl1459">
    <w:name w:val="xl1459"/>
    <w:basedOn w:val="a4"/>
    <w:rsid w:val="00FC3680"/>
    <w:pPr>
      <w:pBdr>
        <w:top w:val="single" w:sz="12" w:space="0" w:color="60497A"/>
      </w:pBdr>
      <w:shd w:val="clear" w:color="000000" w:fill="FFFFFF"/>
      <w:spacing w:before="100" w:beforeAutospacing="1" w:after="100" w:afterAutospacing="1" w:line="240" w:lineRule="auto"/>
      <w:textAlignment w:val="center"/>
    </w:pPr>
    <w:rPr>
      <w:rFonts w:ascii="Verdana" w:eastAsia="Times New Roman" w:hAnsi="Verdana" w:cs="Times New Roman"/>
      <w:b/>
      <w:bCs/>
      <w:sz w:val="24"/>
      <w:szCs w:val="24"/>
      <w:lang w:val="ru-RU" w:eastAsia="ru-RU"/>
    </w:rPr>
  </w:style>
  <w:style w:type="paragraph" w:customStyle="1" w:styleId="xl1460">
    <w:name w:val="xl1460"/>
    <w:basedOn w:val="a4"/>
    <w:rsid w:val="00FC3680"/>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461">
    <w:name w:val="xl1461"/>
    <w:basedOn w:val="a4"/>
    <w:rsid w:val="00FC3680"/>
    <w:pPr>
      <w:spacing w:before="100" w:beforeAutospacing="1" w:after="100" w:afterAutospacing="1" w:line="240" w:lineRule="auto"/>
      <w:textAlignment w:val="center"/>
    </w:pPr>
    <w:rPr>
      <w:rFonts w:ascii="Verdana" w:eastAsia="Times New Roman" w:hAnsi="Verdana" w:cs="Times New Roman"/>
      <w:sz w:val="18"/>
      <w:szCs w:val="18"/>
      <w:lang w:val="ru-RU" w:eastAsia="ru-RU"/>
    </w:rPr>
  </w:style>
  <w:style w:type="paragraph" w:customStyle="1" w:styleId="xl1462">
    <w:name w:val="xl1462"/>
    <w:basedOn w:val="a4"/>
    <w:rsid w:val="00FC3680"/>
    <w:pPr>
      <w:spacing w:before="100" w:beforeAutospacing="1" w:after="100" w:afterAutospacing="1" w:line="240" w:lineRule="auto"/>
      <w:textAlignment w:val="center"/>
    </w:pPr>
    <w:rPr>
      <w:rFonts w:ascii="Verdana" w:eastAsia="Times New Roman" w:hAnsi="Verdana" w:cs="Times New Roman"/>
      <w:sz w:val="18"/>
      <w:szCs w:val="18"/>
      <w:lang w:val="ru-RU" w:eastAsia="ru-RU"/>
    </w:rPr>
  </w:style>
  <w:style w:type="paragraph" w:customStyle="1" w:styleId="xl1463">
    <w:name w:val="xl1463"/>
    <w:basedOn w:val="a4"/>
    <w:rsid w:val="00FC3680"/>
    <w:pPr>
      <w:spacing w:before="100" w:beforeAutospacing="1" w:after="100" w:afterAutospacing="1" w:line="240" w:lineRule="auto"/>
      <w:jc w:val="right"/>
      <w:textAlignment w:val="center"/>
    </w:pPr>
    <w:rPr>
      <w:rFonts w:ascii="Verdana" w:eastAsia="Times New Roman" w:hAnsi="Verdana" w:cs="Times New Roman"/>
      <w:b/>
      <w:bCs/>
      <w:sz w:val="18"/>
      <w:szCs w:val="18"/>
      <w:lang w:val="ru-RU" w:eastAsia="ru-RU"/>
    </w:rPr>
  </w:style>
  <w:style w:type="paragraph" w:customStyle="1" w:styleId="xl1464">
    <w:name w:val="xl1464"/>
    <w:basedOn w:val="a4"/>
    <w:rsid w:val="00FC3680"/>
    <w:pPr>
      <w:spacing w:before="100" w:beforeAutospacing="1" w:after="100" w:afterAutospacing="1" w:line="240" w:lineRule="auto"/>
      <w:jc w:val="right"/>
      <w:textAlignment w:val="center"/>
    </w:pPr>
    <w:rPr>
      <w:rFonts w:ascii="Verdana" w:eastAsia="Times New Roman" w:hAnsi="Verdana" w:cs="Times New Roman"/>
      <w:sz w:val="18"/>
      <w:szCs w:val="18"/>
      <w:lang w:val="ru-RU" w:eastAsia="ru-RU"/>
    </w:rPr>
  </w:style>
  <w:style w:type="paragraph" w:customStyle="1" w:styleId="xl1465">
    <w:name w:val="xl1465"/>
    <w:basedOn w:val="a4"/>
    <w:rsid w:val="00FC3680"/>
    <w:pPr>
      <w:pBdr>
        <w:top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val="ru-RU" w:eastAsia="ru-RU"/>
    </w:rPr>
  </w:style>
  <w:style w:type="paragraph" w:customStyle="1" w:styleId="xl1466">
    <w:name w:val="xl1466"/>
    <w:basedOn w:val="a4"/>
    <w:rsid w:val="00FC368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8"/>
      <w:szCs w:val="18"/>
      <w:lang w:val="ru-RU" w:eastAsia="ru-RU"/>
    </w:rPr>
  </w:style>
  <w:style w:type="paragraph" w:customStyle="1" w:styleId="xl1467">
    <w:name w:val="xl1467"/>
    <w:basedOn w:val="a4"/>
    <w:rsid w:val="00FC3680"/>
    <w:pPr>
      <w:pBdr>
        <w:top w:val="single" w:sz="8" w:space="0" w:color="595959"/>
        <w:lef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val="ru-RU" w:eastAsia="ru-RU"/>
    </w:rPr>
  </w:style>
  <w:style w:type="paragraph" w:customStyle="1" w:styleId="xl1468">
    <w:name w:val="xl1468"/>
    <w:basedOn w:val="a4"/>
    <w:rsid w:val="00FC3680"/>
    <w:pPr>
      <w:pBdr>
        <w:top w:val="single" w:sz="4" w:space="0" w:color="FFFFFF"/>
        <w:left w:val="single" w:sz="8"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val="ru-RU" w:eastAsia="ru-RU"/>
    </w:rPr>
  </w:style>
  <w:style w:type="paragraph" w:customStyle="1" w:styleId="xl1469">
    <w:name w:val="xl1469"/>
    <w:basedOn w:val="a4"/>
    <w:rsid w:val="00FC3680"/>
    <w:pPr>
      <w:pBdr>
        <w:top w:val="single" w:sz="4"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val="ru-RU" w:eastAsia="ru-RU"/>
    </w:rPr>
  </w:style>
  <w:style w:type="paragraph" w:customStyle="1" w:styleId="xl1470">
    <w:name w:val="xl1470"/>
    <w:basedOn w:val="a4"/>
    <w:rsid w:val="00FC3680"/>
    <w:pPr>
      <w:pBdr>
        <w:top w:val="single" w:sz="4" w:space="0" w:color="FFFFFF"/>
        <w:bottom w:val="single" w:sz="12" w:space="0" w:color="60497A"/>
        <w:right w:val="single" w:sz="8" w:space="0" w:color="FFFFFF"/>
      </w:pBdr>
      <w:spacing w:before="100" w:beforeAutospacing="1" w:after="100" w:afterAutospacing="1" w:line="240" w:lineRule="auto"/>
      <w:textAlignment w:val="center"/>
    </w:pPr>
    <w:rPr>
      <w:rFonts w:ascii="Arial" w:eastAsia="Times New Roman" w:hAnsi="Arial" w:cs="Arial"/>
      <w:sz w:val="24"/>
      <w:szCs w:val="24"/>
      <w:lang w:val="ru-RU" w:eastAsia="ru-RU"/>
    </w:rPr>
  </w:style>
  <w:style w:type="paragraph" w:customStyle="1" w:styleId="xl1471">
    <w:name w:val="xl1471"/>
    <w:basedOn w:val="a4"/>
    <w:rsid w:val="00FC3680"/>
    <w:pPr>
      <w:pBdr>
        <w:left w:val="single" w:sz="4" w:space="0" w:color="FFFFFF"/>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val="ru-RU" w:eastAsia="ru-RU"/>
    </w:rPr>
  </w:style>
  <w:style w:type="paragraph" w:customStyle="1" w:styleId="xl1472">
    <w:name w:val="xl1472"/>
    <w:basedOn w:val="a4"/>
    <w:rsid w:val="00FC3680"/>
    <w:pPr>
      <w:pBdr>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val="ru-RU" w:eastAsia="ru-RU"/>
    </w:rPr>
  </w:style>
  <w:style w:type="paragraph" w:customStyle="1" w:styleId="xl1473">
    <w:name w:val="xl1473"/>
    <w:basedOn w:val="a4"/>
    <w:rsid w:val="00FC3680"/>
    <w:pPr>
      <w:pBdr>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val="ru-RU" w:eastAsia="ru-RU"/>
    </w:rPr>
  </w:style>
  <w:style w:type="paragraph" w:customStyle="1" w:styleId="xl1474">
    <w:name w:val="xl1474"/>
    <w:basedOn w:val="a4"/>
    <w:rsid w:val="00FC368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6"/>
      <w:szCs w:val="16"/>
      <w:lang w:val="ru-RU" w:eastAsia="ru-RU"/>
    </w:rPr>
  </w:style>
  <w:style w:type="paragraph" w:customStyle="1" w:styleId="xl1475">
    <w:name w:val="xl1475"/>
    <w:basedOn w:val="a4"/>
    <w:rsid w:val="00FC3680"/>
    <w:pPr>
      <w:pBdr>
        <w:top w:val="single" w:sz="8" w:space="0" w:color="595959"/>
      </w:pBdr>
      <w:spacing w:before="100" w:beforeAutospacing="1" w:after="100" w:afterAutospacing="1" w:line="240" w:lineRule="auto"/>
      <w:textAlignment w:val="center"/>
    </w:pPr>
    <w:rPr>
      <w:rFonts w:ascii="Verdana" w:eastAsia="Times New Roman" w:hAnsi="Verdana" w:cs="Times New Roman"/>
      <w:sz w:val="18"/>
      <w:szCs w:val="18"/>
      <w:lang w:val="ru-RU" w:eastAsia="ru-RU"/>
    </w:rPr>
  </w:style>
  <w:style w:type="paragraph" w:customStyle="1" w:styleId="xl1476">
    <w:name w:val="xl1476"/>
    <w:basedOn w:val="a4"/>
    <w:rsid w:val="00FC3680"/>
    <w:pPr>
      <w:pBdr>
        <w:top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val="ru-RU" w:eastAsia="ru-RU"/>
    </w:rPr>
  </w:style>
  <w:style w:type="paragraph" w:customStyle="1" w:styleId="xl1477">
    <w:name w:val="xl1477"/>
    <w:basedOn w:val="a4"/>
    <w:rsid w:val="00FC3680"/>
    <w:pPr>
      <w:pBdr>
        <w:top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val="ru-RU" w:eastAsia="ru-RU"/>
    </w:rPr>
  </w:style>
  <w:style w:type="paragraph" w:customStyle="1" w:styleId="xl1478">
    <w:name w:val="xl1478"/>
    <w:basedOn w:val="a4"/>
    <w:rsid w:val="00FC3680"/>
    <w:pPr>
      <w:pBdr>
        <w:top w:val="single" w:sz="8" w:space="0" w:color="595959"/>
        <w:left w:val="single" w:sz="4" w:space="0" w:color="FFFFFF"/>
      </w:pBdr>
      <w:spacing w:before="100" w:beforeAutospacing="1" w:after="100" w:afterAutospacing="1" w:line="240" w:lineRule="auto"/>
      <w:textAlignment w:val="center"/>
    </w:pPr>
    <w:rPr>
      <w:rFonts w:ascii="Times New Roman" w:eastAsia="Times New Roman" w:hAnsi="Times New Roman" w:cs="Times New Roman"/>
      <w:lang w:val="ru-RU" w:eastAsia="ru-RU"/>
    </w:rPr>
  </w:style>
  <w:style w:type="paragraph" w:customStyle="1" w:styleId="xl1479">
    <w:name w:val="xl1479"/>
    <w:basedOn w:val="a4"/>
    <w:rsid w:val="00FC3680"/>
    <w:pPr>
      <w:pBdr>
        <w:top w:val="single" w:sz="8" w:space="0" w:color="595959"/>
      </w:pBdr>
      <w:spacing w:before="100" w:beforeAutospacing="1" w:after="100" w:afterAutospacing="1" w:line="240" w:lineRule="auto"/>
      <w:textAlignment w:val="center"/>
    </w:pPr>
    <w:rPr>
      <w:rFonts w:ascii="Times New Roman" w:eastAsia="Times New Roman" w:hAnsi="Times New Roman" w:cs="Times New Roman"/>
      <w:lang w:val="ru-RU" w:eastAsia="ru-RU"/>
    </w:rPr>
  </w:style>
  <w:style w:type="paragraph" w:customStyle="1" w:styleId="xl1480">
    <w:name w:val="xl1480"/>
    <w:basedOn w:val="a4"/>
    <w:rsid w:val="00FC368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val="ru-RU" w:eastAsia="ru-RU"/>
    </w:rPr>
  </w:style>
  <w:style w:type="paragraph" w:styleId="aff6">
    <w:name w:val="Plain Text"/>
    <w:basedOn w:val="a4"/>
    <w:link w:val="aff7"/>
    <w:uiPriority w:val="99"/>
    <w:unhideWhenUsed/>
    <w:rsid w:val="00FC3680"/>
    <w:pPr>
      <w:spacing w:after="0" w:line="240" w:lineRule="auto"/>
    </w:pPr>
    <w:rPr>
      <w:rFonts w:ascii="Calibri" w:eastAsia="Calibri" w:hAnsi="Calibri" w:cs="Times New Roman"/>
      <w:szCs w:val="21"/>
      <w:lang w:val="ru-RU"/>
    </w:rPr>
  </w:style>
  <w:style w:type="character" w:customStyle="1" w:styleId="aff7">
    <w:name w:val="Текст Знак"/>
    <w:basedOn w:val="a5"/>
    <w:link w:val="aff6"/>
    <w:uiPriority w:val="99"/>
    <w:rsid w:val="00FC3680"/>
    <w:rPr>
      <w:rFonts w:ascii="Calibri" w:eastAsia="Calibri" w:hAnsi="Calibri" w:cs="Times New Roman"/>
      <w:szCs w:val="21"/>
      <w:lang w:val="ru-RU"/>
    </w:rPr>
  </w:style>
  <w:style w:type="paragraph" w:customStyle="1" w:styleId="Normal12">
    <w:name w:val="Normal+12"/>
    <w:basedOn w:val="a4"/>
    <w:uiPriority w:val="99"/>
    <w:rsid w:val="00FC3680"/>
    <w:pPr>
      <w:widowControl w:val="0"/>
      <w:spacing w:after="240" w:line="240" w:lineRule="auto"/>
      <w:jc w:val="both"/>
    </w:pPr>
    <w:rPr>
      <w:rFonts w:ascii="Times New Roman" w:eastAsia="Calibri" w:hAnsi="Times New Roman" w:cs="Times New Roman"/>
      <w:sz w:val="24"/>
      <w:szCs w:val="20"/>
      <w:lang w:val="en-US"/>
    </w:rPr>
  </w:style>
  <w:style w:type="paragraph" w:customStyle="1" w:styleId="StyleLatinBoldCentered">
    <w:name w:val="Style (Latin) Bold Centered"/>
    <w:basedOn w:val="a4"/>
    <w:autoRedefine/>
    <w:uiPriority w:val="99"/>
    <w:rsid w:val="00846E71"/>
    <w:pPr>
      <w:numPr>
        <w:numId w:val="20"/>
      </w:numPr>
      <w:spacing w:before="60" w:after="60" w:line="240" w:lineRule="auto"/>
      <w:ind w:left="0" w:firstLine="0"/>
      <w:jc w:val="center"/>
    </w:pPr>
    <w:rPr>
      <w:rFonts w:ascii="Tahoma" w:eastAsia="Times New Roman" w:hAnsi="Tahoma" w:cs="Tahoma"/>
      <w:b/>
      <w:smallCaps/>
      <w:sz w:val="20"/>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5439">
      <w:bodyDiv w:val="1"/>
      <w:marLeft w:val="0"/>
      <w:marRight w:val="0"/>
      <w:marTop w:val="0"/>
      <w:marBottom w:val="0"/>
      <w:divBdr>
        <w:top w:val="none" w:sz="0" w:space="0" w:color="auto"/>
        <w:left w:val="none" w:sz="0" w:space="0" w:color="auto"/>
        <w:bottom w:val="none" w:sz="0" w:space="0" w:color="auto"/>
        <w:right w:val="none" w:sz="0" w:space="0" w:color="auto"/>
      </w:divBdr>
      <w:divsChild>
        <w:div w:id="1337808817">
          <w:marLeft w:val="0"/>
          <w:marRight w:val="0"/>
          <w:marTop w:val="0"/>
          <w:marBottom w:val="0"/>
          <w:divBdr>
            <w:top w:val="none" w:sz="0" w:space="0" w:color="auto"/>
            <w:left w:val="none" w:sz="0" w:space="0" w:color="auto"/>
            <w:bottom w:val="none" w:sz="0" w:space="0" w:color="auto"/>
            <w:right w:val="none" w:sz="0" w:space="0" w:color="auto"/>
          </w:divBdr>
          <w:divsChild>
            <w:div w:id="1557084583">
              <w:marLeft w:val="0"/>
              <w:marRight w:val="0"/>
              <w:marTop w:val="0"/>
              <w:marBottom w:val="0"/>
              <w:divBdr>
                <w:top w:val="none" w:sz="0" w:space="0" w:color="auto"/>
                <w:left w:val="none" w:sz="0" w:space="0" w:color="auto"/>
                <w:bottom w:val="none" w:sz="0" w:space="0" w:color="auto"/>
                <w:right w:val="none" w:sz="0" w:space="0" w:color="auto"/>
              </w:divBdr>
              <w:divsChild>
                <w:div w:id="321859516">
                  <w:marLeft w:val="0"/>
                  <w:marRight w:val="0"/>
                  <w:marTop w:val="0"/>
                  <w:marBottom w:val="150"/>
                  <w:divBdr>
                    <w:top w:val="none" w:sz="0" w:space="0" w:color="auto"/>
                    <w:left w:val="none" w:sz="0" w:space="0" w:color="auto"/>
                    <w:bottom w:val="none" w:sz="0" w:space="0" w:color="auto"/>
                    <w:right w:val="none" w:sz="0" w:space="0" w:color="auto"/>
                  </w:divBdr>
                  <w:divsChild>
                    <w:div w:id="1852404601">
                      <w:marLeft w:val="0"/>
                      <w:marRight w:val="0"/>
                      <w:marTop w:val="0"/>
                      <w:marBottom w:val="0"/>
                      <w:divBdr>
                        <w:top w:val="none" w:sz="0" w:space="0" w:color="auto"/>
                        <w:left w:val="none" w:sz="0" w:space="0" w:color="auto"/>
                        <w:bottom w:val="none" w:sz="0" w:space="0" w:color="auto"/>
                        <w:right w:val="none" w:sz="0" w:space="0" w:color="auto"/>
                      </w:divBdr>
                      <w:divsChild>
                        <w:div w:id="1282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605181">
          <w:marLeft w:val="0"/>
          <w:marRight w:val="0"/>
          <w:marTop w:val="0"/>
          <w:marBottom w:val="0"/>
          <w:divBdr>
            <w:top w:val="none" w:sz="0" w:space="0" w:color="auto"/>
            <w:left w:val="none" w:sz="0" w:space="0" w:color="auto"/>
            <w:bottom w:val="none" w:sz="0" w:space="0" w:color="auto"/>
            <w:right w:val="none" w:sz="0" w:space="0" w:color="auto"/>
          </w:divBdr>
          <w:divsChild>
            <w:div w:id="1980307559">
              <w:marLeft w:val="0"/>
              <w:marRight w:val="0"/>
              <w:marTop w:val="0"/>
              <w:marBottom w:val="0"/>
              <w:divBdr>
                <w:top w:val="none" w:sz="0" w:space="0" w:color="auto"/>
                <w:left w:val="none" w:sz="0" w:space="0" w:color="auto"/>
                <w:bottom w:val="none" w:sz="0" w:space="0" w:color="auto"/>
                <w:right w:val="none" w:sz="0" w:space="0" w:color="auto"/>
              </w:divBdr>
              <w:divsChild>
                <w:div w:id="1471632336">
                  <w:marLeft w:val="0"/>
                  <w:marRight w:val="0"/>
                  <w:marTop w:val="0"/>
                  <w:marBottom w:val="150"/>
                  <w:divBdr>
                    <w:top w:val="none" w:sz="0" w:space="0" w:color="auto"/>
                    <w:left w:val="none" w:sz="0" w:space="0" w:color="auto"/>
                    <w:bottom w:val="none" w:sz="0" w:space="0" w:color="auto"/>
                    <w:right w:val="none" w:sz="0" w:space="0" w:color="auto"/>
                  </w:divBdr>
                  <w:divsChild>
                    <w:div w:id="169953484">
                      <w:marLeft w:val="0"/>
                      <w:marRight w:val="0"/>
                      <w:marTop w:val="0"/>
                      <w:marBottom w:val="0"/>
                      <w:divBdr>
                        <w:top w:val="none" w:sz="0" w:space="0" w:color="auto"/>
                        <w:left w:val="none" w:sz="0" w:space="0" w:color="auto"/>
                        <w:bottom w:val="none" w:sz="0" w:space="0" w:color="auto"/>
                        <w:right w:val="none" w:sz="0" w:space="0" w:color="auto"/>
                      </w:divBdr>
                      <w:divsChild>
                        <w:div w:id="9274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391791">
          <w:marLeft w:val="0"/>
          <w:marRight w:val="0"/>
          <w:marTop w:val="0"/>
          <w:marBottom w:val="0"/>
          <w:divBdr>
            <w:top w:val="none" w:sz="0" w:space="0" w:color="auto"/>
            <w:left w:val="none" w:sz="0" w:space="0" w:color="auto"/>
            <w:bottom w:val="none" w:sz="0" w:space="0" w:color="auto"/>
            <w:right w:val="none" w:sz="0" w:space="0" w:color="auto"/>
          </w:divBdr>
          <w:divsChild>
            <w:div w:id="2034113939">
              <w:marLeft w:val="0"/>
              <w:marRight w:val="0"/>
              <w:marTop w:val="0"/>
              <w:marBottom w:val="0"/>
              <w:divBdr>
                <w:top w:val="none" w:sz="0" w:space="0" w:color="auto"/>
                <w:left w:val="none" w:sz="0" w:space="0" w:color="auto"/>
                <w:bottom w:val="none" w:sz="0" w:space="0" w:color="auto"/>
                <w:right w:val="none" w:sz="0" w:space="0" w:color="auto"/>
              </w:divBdr>
              <w:divsChild>
                <w:div w:id="1582133586">
                  <w:marLeft w:val="0"/>
                  <w:marRight w:val="0"/>
                  <w:marTop w:val="0"/>
                  <w:marBottom w:val="150"/>
                  <w:divBdr>
                    <w:top w:val="none" w:sz="0" w:space="0" w:color="auto"/>
                    <w:left w:val="none" w:sz="0" w:space="0" w:color="auto"/>
                    <w:bottom w:val="none" w:sz="0" w:space="0" w:color="auto"/>
                    <w:right w:val="none" w:sz="0" w:space="0" w:color="auto"/>
                  </w:divBdr>
                  <w:divsChild>
                    <w:div w:id="340014953">
                      <w:marLeft w:val="0"/>
                      <w:marRight w:val="0"/>
                      <w:marTop w:val="0"/>
                      <w:marBottom w:val="0"/>
                      <w:divBdr>
                        <w:top w:val="none" w:sz="0" w:space="0" w:color="auto"/>
                        <w:left w:val="none" w:sz="0" w:space="0" w:color="auto"/>
                        <w:bottom w:val="none" w:sz="0" w:space="0" w:color="auto"/>
                        <w:right w:val="none" w:sz="0" w:space="0" w:color="auto"/>
                      </w:divBdr>
                      <w:divsChild>
                        <w:div w:id="1095203142">
                          <w:marLeft w:val="0"/>
                          <w:marRight w:val="0"/>
                          <w:marTop w:val="0"/>
                          <w:marBottom w:val="0"/>
                          <w:divBdr>
                            <w:top w:val="none" w:sz="0" w:space="0" w:color="auto"/>
                            <w:left w:val="none" w:sz="0" w:space="0" w:color="auto"/>
                            <w:bottom w:val="none" w:sz="0" w:space="0" w:color="auto"/>
                            <w:right w:val="none" w:sz="0" w:space="0" w:color="auto"/>
                          </w:divBdr>
                        </w:div>
                      </w:divsChild>
                    </w:div>
                    <w:div w:id="227113960">
                      <w:marLeft w:val="0"/>
                      <w:marRight w:val="0"/>
                      <w:marTop w:val="0"/>
                      <w:marBottom w:val="0"/>
                      <w:divBdr>
                        <w:top w:val="none" w:sz="0" w:space="0" w:color="auto"/>
                        <w:left w:val="none" w:sz="0" w:space="0" w:color="auto"/>
                        <w:bottom w:val="none" w:sz="0" w:space="0" w:color="auto"/>
                        <w:right w:val="none" w:sz="0" w:space="0" w:color="auto"/>
                      </w:divBdr>
                      <w:divsChild>
                        <w:div w:id="1556039275">
                          <w:marLeft w:val="0"/>
                          <w:marRight w:val="0"/>
                          <w:marTop w:val="0"/>
                          <w:marBottom w:val="0"/>
                          <w:divBdr>
                            <w:top w:val="none" w:sz="0" w:space="0" w:color="auto"/>
                            <w:left w:val="none" w:sz="0" w:space="0" w:color="auto"/>
                            <w:bottom w:val="none" w:sz="0" w:space="0" w:color="auto"/>
                            <w:right w:val="none" w:sz="0" w:space="0" w:color="auto"/>
                          </w:divBdr>
                        </w:div>
                      </w:divsChild>
                    </w:div>
                    <w:div w:id="456532616">
                      <w:marLeft w:val="0"/>
                      <w:marRight w:val="0"/>
                      <w:marTop w:val="0"/>
                      <w:marBottom w:val="0"/>
                      <w:divBdr>
                        <w:top w:val="none" w:sz="0" w:space="0" w:color="auto"/>
                        <w:left w:val="none" w:sz="0" w:space="0" w:color="auto"/>
                        <w:bottom w:val="none" w:sz="0" w:space="0" w:color="auto"/>
                        <w:right w:val="none" w:sz="0" w:space="0" w:color="auto"/>
                      </w:divBdr>
                      <w:divsChild>
                        <w:div w:id="779036388">
                          <w:marLeft w:val="0"/>
                          <w:marRight w:val="0"/>
                          <w:marTop w:val="0"/>
                          <w:marBottom w:val="0"/>
                          <w:divBdr>
                            <w:top w:val="none" w:sz="0" w:space="0" w:color="auto"/>
                            <w:left w:val="none" w:sz="0" w:space="0" w:color="auto"/>
                            <w:bottom w:val="none" w:sz="0" w:space="0" w:color="auto"/>
                            <w:right w:val="none" w:sz="0" w:space="0" w:color="auto"/>
                          </w:divBdr>
                        </w:div>
                      </w:divsChild>
                    </w:div>
                    <w:div w:id="850148246">
                      <w:marLeft w:val="0"/>
                      <w:marRight w:val="0"/>
                      <w:marTop w:val="0"/>
                      <w:marBottom w:val="0"/>
                      <w:divBdr>
                        <w:top w:val="none" w:sz="0" w:space="0" w:color="auto"/>
                        <w:left w:val="none" w:sz="0" w:space="0" w:color="auto"/>
                        <w:bottom w:val="none" w:sz="0" w:space="0" w:color="auto"/>
                        <w:right w:val="none" w:sz="0" w:space="0" w:color="auto"/>
                      </w:divBdr>
                      <w:divsChild>
                        <w:div w:id="1018430899">
                          <w:marLeft w:val="0"/>
                          <w:marRight w:val="0"/>
                          <w:marTop w:val="0"/>
                          <w:marBottom w:val="0"/>
                          <w:divBdr>
                            <w:top w:val="none" w:sz="0" w:space="0" w:color="auto"/>
                            <w:left w:val="none" w:sz="0" w:space="0" w:color="auto"/>
                            <w:bottom w:val="none" w:sz="0" w:space="0" w:color="auto"/>
                            <w:right w:val="none" w:sz="0" w:space="0" w:color="auto"/>
                          </w:divBdr>
                          <w:divsChild>
                            <w:div w:id="1968968413">
                              <w:marLeft w:val="0"/>
                              <w:marRight w:val="0"/>
                              <w:marTop w:val="0"/>
                              <w:marBottom w:val="0"/>
                              <w:divBdr>
                                <w:top w:val="none" w:sz="0" w:space="0" w:color="auto"/>
                                <w:left w:val="none" w:sz="0" w:space="0" w:color="auto"/>
                                <w:bottom w:val="none" w:sz="0" w:space="0" w:color="auto"/>
                                <w:right w:val="none" w:sz="0" w:space="0" w:color="auto"/>
                              </w:divBdr>
                              <w:divsChild>
                                <w:div w:id="2025471097">
                                  <w:marLeft w:val="0"/>
                                  <w:marRight w:val="0"/>
                                  <w:marTop w:val="0"/>
                                  <w:marBottom w:val="150"/>
                                  <w:divBdr>
                                    <w:top w:val="none" w:sz="0" w:space="0" w:color="auto"/>
                                    <w:left w:val="none" w:sz="0" w:space="0" w:color="auto"/>
                                    <w:bottom w:val="none" w:sz="0" w:space="0" w:color="auto"/>
                                    <w:right w:val="none" w:sz="0" w:space="0" w:color="auto"/>
                                  </w:divBdr>
                                  <w:divsChild>
                                    <w:div w:id="495416378">
                                      <w:marLeft w:val="0"/>
                                      <w:marRight w:val="0"/>
                                      <w:marTop w:val="0"/>
                                      <w:marBottom w:val="0"/>
                                      <w:divBdr>
                                        <w:top w:val="none" w:sz="0" w:space="0" w:color="auto"/>
                                        <w:left w:val="none" w:sz="0" w:space="0" w:color="auto"/>
                                        <w:bottom w:val="none" w:sz="0" w:space="0" w:color="auto"/>
                                        <w:right w:val="none" w:sz="0" w:space="0" w:color="auto"/>
                                      </w:divBdr>
                                      <w:divsChild>
                                        <w:div w:id="1824619523">
                                          <w:marLeft w:val="0"/>
                                          <w:marRight w:val="0"/>
                                          <w:marTop w:val="0"/>
                                          <w:marBottom w:val="0"/>
                                          <w:divBdr>
                                            <w:top w:val="none" w:sz="0" w:space="0" w:color="auto"/>
                                            <w:left w:val="none" w:sz="0" w:space="0" w:color="auto"/>
                                            <w:bottom w:val="none" w:sz="0" w:space="0" w:color="auto"/>
                                            <w:right w:val="none" w:sz="0" w:space="0" w:color="auto"/>
                                          </w:divBdr>
                                          <w:divsChild>
                                            <w:div w:id="966932123">
                                              <w:marLeft w:val="0"/>
                                              <w:marRight w:val="0"/>
                                              <w:marTop w:val="0"/>
                                              <w:marBottom w:val="0"/>
                                              <w:divBdr>
                                                <w:top w:val="none" w:sz="0" w:space="0" w:color="auto"/>
                                                <w:left w:val="none" w:sz="0" w:space="0" w:color="auto"/>
                                                <w:bottom w:val="none" w:sz="0" w:space="0" w:color="auto"/>
                                                <w:right w:val="none" w:sz="0" w:space="0" w:color="auto"/>
                                              </w:divBdr>
                                              <w:divsChild>
                                                <w:div w:id="897395977">
                                                  <w:marLeft w:val="0"/>
                                                  <w:marRight w:val="0"/>
                                                  <w:marTop w:val="0"/>
                                                  <w:marBottom w:val="150"/>
                                                  <w:divBdr>
                                                    <w:top w:val="none" w:sz="0" w:space="0" w:color="auto"/>
                                                    <w:left w:val="none" w:sz="0" w:space="0" w:color="auto"/>
                                                    <w:bottom w:val="none" w:sz="0" w:space="0" w:color="auto"/>
                                                    <w:right w:val="none" w:sz="0" w:space="0" w:color="auto"/>
                                                  </w:divBdr>
                                                  <w:divsChild>
                                                    <w:div w:id="1204563606">
                                                      <w:marLeft w:val="0"/>
                                                      <w:marRight w:val="0"/>
                                                      <w:marTop w:val="0"/>
                                                      <w:marBottom w:val="0"/>
                                                      <w:divBdr>
                                                        <w:top w:val="none" w:sz="0" w:space="0" w:color="auto"/>
                                                        <w:left w:val="none" w:sz="0" w:space="0" w:color="auto"/>
                                                        <w:bottom w:val="none" w:sz="0" w:space="0" w:color="auto"/>
                                                        <w:right w:val="none" w:sz="0" w:space="0" w:color="auto"/>
                                                      </w:divBdr>
                                                      <w:divsChild>
                                                        <w:div w:id="14929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6201359">
                      <w:marLeft w:val="0"/>
                      <w:marRight w:val="0"/>
                      <w:marTop w:val="0"/>
                      <w:marBottom w:val="0"/>
                      <w:divBdr>
                        <w:top w:val="none" w:sz="0" w:space="0" w:color="auto"/>
                        <w:left w:val="none" w:sz="0" w:space="0" w:color="auto"/>
                        <w:bottom w:val="none" w:sz="0" w:space="0" w:color="auto"/>
                        <w:right w:val="none" w:sz="0" w:space="0" w:color="auto"/>
                      </w:divBdr>
                      <w:divsChild>
                        <w:div w:id="1914117946">
                          <w:marLeft w:val="0"/>
                          <w:marRight w:val="0"/>
                          <w:marTop w:val="0"/>
                          <w:marBottom w:val="0"/>
                          <w:divBdr>
                            <w:top w:val="none" w:sz="0" w:space="0" w:color="auto"/>
                            <w:left w:val="none" w:sz="0" w:space="0" w:color="auto"/>
                            <w:bottom w:val="none" w:sz="0" w:space="0" w:color="auto"/>
                            <w:right w:val="none" w:sz="0" w:space="0" w:color="auto"/>
                          </w:divBdr>
                          <w:divsChild>
                            <w:div w:id="269702033">
                              <w:marLeft w:val="0"/>
                              <w:marRight w:val="0"/>
                              <w:marTop w:val="0"/>
                              <w:marBottom w:val="0"/>
                              <w:divBdr>
                                <w:top w:val="none" w:sz="0" w:space="0" w:color="auto"/>
                                <w:left w:val="none" w:sz="0" w:space="0" w:color="auto"/>
                                <w:bottom w:val="none" w:sz="0" w:space="0" w:color="auto"/>
                                <w:right w:val="none" w:sz="0" w:space="0" w:color="auto"/>
                              </w:divBdr>
                              <w:divsChild>
                                <w:div w:id="1546454247">
                                  <w:marLeft w:val="0"/>
                                  <w:marRight w:val="0"/>
                                  <w:marTop w:val="0"/>
                                  <w:marBottom w:val="150"/>
                                  <w:divBdr>
                                    <w:top w:val="none" w:sz="0" w:space="0" w:color="auto"/>
                                    <w:left w:val="none" w:sz="0" w:space="0" w:color="auto"/>
                                    <w:bottom w:val="none" w:sz="0" w:space="0" w:color="auto"/>
                                    <w:right w:val="none" w:sz="0" w:space="0" w:color="auto"/>
                                  </w:divBdr>
                                  <w:divsChild>
                                    <w:div w:id="1808931456">
                                      <w:marLeft w:val="0"/>
                                      <w:marRight w:val="0"/>
                                      <w:marTop w:val="0"/>
                                      <w:marBottom w:val="0"/>
                                      <w:divBdr>
                                        <w:top w:val="none" w:sz="0" w:space="0" w:color="auto"/>
                                        <w:left w:val="none" w:sz="0" w:space="0" w:color="auto"/>
                                        <w:bottom w:val="none" w:sz="0" w:space="0" w:color="auto"/>
                                        <w:right w:val="none" w:sz="0" w:space="0" w:color="auto"/>
                                      </w:divBdr>
                                      <w:divsChild>
                                        <w:div w:id="51854039">
                                          <w:marLeft w:val="0"/>
                                          <w:marRight w:val="0"/>
                                          <w:marTop w:val="0"/>
                                          <w:marBottom w:val="0"/>
                                          <w:divBdr>
                                            <w:top w:val="none" w:sz="0" w:space="0" w:color="auto"/>
                                            <w:left w:val="none" w:sz="0" w:space="0" w:color="auto"/>
                                            <w:bottom w:val="none" w:sz="0" w:space="0" w:color="auto"/>
                                            <w:right w:val="none" w:sz="0" w:space="0" w:color="auto"/>
                                          </w:divBdr>
                                        </w:div>
                                      </w:divsChild>
                                    </w:div>
                                    <w:div w:id="1939439606">
                                      <w:marLeft w:val="0"/>
                                      <w:marRight w:val="0"/>
                                      <w:marTop w:val="0"/>
                                      <w:marBottom w:val="0"/>
                                      <w:divBdr>
                                        <w:top w:val="none" w:sz="0" w:space="0" w:color="auto"/>
                                        <w:left w:val="none" w:sz="0" w:space="0" w:color="auto"/>
                                        <w:bottom w:val="none" w:sz="0" w:space="0" w:color="auto"/>
                                        <w:right w:val="none" w:sz="0" w:space="0" w:color="auto"/>
                                      </w:divBdr>
                                      <w:divsChild>
                                        <w:div w:id="740295490">
                                          <w:marLeft w:val="0"/>
                                          <w:marRight w:val="0"/>
                                          <w:marTop w:val="0"/>
                                          <w:marBottom w:val="0"/>
                                          <w:divBdr>
                                            <w:top w:val="none" w:sz="0" w:space="0" w:color="auto"/>
                                            <w:left w:val="none" w:sz="0" w:space="0" w:color="auto"/>
                                            <w:bottom w:val="none" w:sz="0" w:space="0" w:color="auto"/>
                                            <w:right w:val="none" w:sz="0" w:space="0" w:color="auto"/>
                                          </w:divBdr>
                                        </w:div>
                                      </w:divsChild>
                                    </w:div>
                                    <w:div w:id="893853914">
                                      <w:marLeft w:val="0"/>
                                      <w:marRight w:val="0"/>
                                      <w:marTop w:val="0"/>
                                      <w:marBottom w:val="0"/>
                                      <w:divBdr>
                                        <w:top w:val="none" w:sz="0" w:space="0" w:color="auto"/>
                                        <w:left w:val="none" w:sz="0" w:space="0" w:color="auto"/>
                                        <w:bottom w:val="none" w:sz="0" w:space="0" w:color="auto"/>
                                        <w:right w:val="none" w:sz="0" w:space="0" w:color="auto"/>
                                      </w:divBdr>
                                      <w:divsChild>
                                        <w:div w:id="53157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341047">
                      <w:marLeft w:val="0"/>
                      <w:marRight w:val="0"/>
                      <w:marTop w:val="0"/>
                      <w:marBottom w:val="0"/>
                      <w:divBdr>
                        <w:top w:val="none" w:sz="0" w:space="0" w:color="auto"/>
                        <w:left w:val="none" w:sz="0" w:space="0" w:color="auto"/>
                        <w:bottom w:val="none" w:sz="0" w:space="0" w:color="auto"/>
                        <w:right w:val="none" w:sz="0" w:space="0" w:color="auto"/>
                      </w:divBdr>
                      <w:divsChild>
                        <w:div w:id="693114226">
                          <w:marLeft w:val="0"/>
                          <w:marRight w:val="0"/>
                          <w:marTop w:val="0"/>
                          <w:marBottom w:val="0"/>
                          <w:divBdr>
                            <w:top w:val="none" w:sz="0" w:space="0" w:color="auto"/>
                            <w:left w:val="none" w:sz="0" w:space="0" w:color="auto"/>
                            <w:bottom w:val="none" w:sz="0" w:space="0" w:color="auto"/>
                            <w:right w:val="none" w:sz="0" w:space="0" w:color="auto"/>
                          </w:divBdr>
                        </w:div>
                      </w:divsChild>
                    </w:div>
                    <w:div w:id="414280010">
                      <w:marLeft w:val="0"/>
                      <w:marRight w:val="0"/>
                      <w:marTop w:val="0"/>
                      <w:marBottom w:val="0"/>
                      <w:divBdr>
                        <w:top w:val="none" w:sz="0" w:space="0" w:color="auto"/>
                        <w:left w:val="none" w:sz="0" w:space="0" w:color="auto"/>
                        <w:bottom w:val="none" w:sz="0" w:space="0" w:color="auto"/>
                        <w:right w:val="none" w:sz="0" w:space="0" w:color="auto"/>
                      </w:divBdr>
                      <w:divsChild>
                        <w:div w:id="1176961435">
                          <w:marLeft w:val="0"/>
                          <w:marRight w:val="0"/>
                          <w:marTop w:val="0"/>
                          <w:marBottom w:val="0"/>
                          <w:divBdr>
                            <w:top w:val="none" w:sz="0" w:space="0" w:color="auto"/>
                            <w:left w:val="none" w:sz="0" w:space="0" w:color="auto"/>
                            <w:bottom w:val="none" w:sz="0" w:space="0" w:color="auto"/>
                            <w:right w:val="none" w:sz="0" w:space="0" w:color="auto"/>
                          </w:divBdr>
                        </w:div>
                      </w:divsChild>
                    </w:div>
                    <w:div w:id="2056153595">
                      <w:marLeft w:val="0"/>
                      <w:marRight w:val="0"/>
                      <w:marTop w:val="0"/>
                      <w:marBottom w:val="0"/>
                      <w:divBdr>
                        <w:top w:val="none" w:sz="0" w:space="0" w:color="auto"/>
                        <w:left w:val="none" w:sz="0" w:space="0" w:color="auto"/>
                        <w:bottom w:val="none" w:sz="0" w:space="0" w:color="auto"/>
                        <w:right w:val="none" w:sz="0" w:space="0" w:color="auto"/>
                      </w:divBdr>
                      <w:divsChild>
                        <w:div w:id="172294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683876">
          <w:marLeft w:val="0"/>
          <w:marRight w:val="0"/>
          <w:marTop w:val="0"/>
          <w:marBottom w:val="0"/>
          <w:divBdr>
            <w:top w:val="none" w:sz="0" w:space="0" w:color="auto"/>
            <w:left w:val="none" w:sz="0" w:space="0" w:color="auto"/>
            <w:bottom w:val="none" w:sz="0" w:space="0" w:color="auto"/>
            <w:right w:val="none" w:sz="0" w:space="0" w:color="auto"/>
          </w:divBdr>
          <w:divsChild>
            <w:div w:id="1841577175">
              <w:marLeft w:val="0"/>
              <w:marRight w:val="0"/>
              <w:marTop w:val="0"/>
              <w:marBottom w:val="0"/>
              <w:divBdr>
                <w:top w:val="none" w:sz="0" w:space="0" w:color="auto"/>
                <w:left w:val="none" w:sz="0" w:space="0" w:color="auto"/>
                <w:bottom w:val="none" w:sz="0" w:space="0" w:color="auto"/>
                <w:right w:val="none" w:sz="0" w:space="0" w:color="auto"/>
              </w:divBdr>
              <w:divsChild>
                <w:div w:id="1170565731">
                  <w:marLeft w:val="0"/>
                  <w:marRight w:val="0"/>
                  <w:marTop w:val="0"/>
                  <w:marBottom w:val="150"/>
                  <w:divBdr>
                    <w:top w:val="none" w:sz="0" w:space="0" w:color="auto"/>
                    <w:left w:val="none" w:sz="0" w:space="0" w:color="auto"/>
                    <w:bottom w:val="none" w:sz="0" w:space="0" w:color="auto"/>
                    <w:right w:val="none" w:sz="0" w:space="0" w:color="auto"/>
                  </w:divBdr>
                  <w:divsChild>
                    <w:div w:id="2044749975">
                      <w:marLeft w:val="0"/>
                      <w:marRight w:val="0"/>
                      <w:marTop w:val="0"/>
                      <w:marBottom w:val="0"/>
                      <w:divBdr>
                        <w:top w:val="none" w:sz="0" w:space="0" w:color="auto"/>
                        <w:left w:val="none" w:sz="0" w:space="0" w:color="auto"/>
                        <w:bottom w:val="none" w:sz="0" w:space="0" w:color="auto"/>
                        <w:right w:val="none" w:sz="0" w:space="0" w:color="auto"/>
                      </w:divBdr>
                      <w:divsChild>
                        <w:div w:id="1881942502">
                          <w:marLeft w:val="0"/>
                          <w:marRight w:val="0"/>
                          <w:marTop w:val="0"/>
                          <w:marBottom w:val="0"/>
                          <w:divBdr>
                            <w:top w:val="none" w:sz="0" w:space="0" w:color="auto"/>
                            <w:left w:val="none" w:sz="0" w:space="0" w:color="auto"/>
                            <w:bottom w:val="none" w:sz="0" w:space="0" w:color="auto"/>
                            <w:right w:val="none" w:sz="0" w:space="0" w:color="auto"/>
                          </w:divBdr>
                        </w:div>
                      </w:divsChild>
                    </w:div>
                    <w:div w:id="1287076720">
                      <w:marLeft w:val="0"/>
                      <w:marRight w:val="0"/>
                      <w:marTop w:val="0"/>
                      <w:marBottom w:val="0"/>
                      <w:divBdr>
                        <w:top w:val="none" w:sz="0" w:space="0" w:color="auto"/>
                        <w:left w:val="none" w:sz="0" w:space="0" w:color="auto"/>
                        <w:bottom w:val="none" w:sz="0" w:space="0" w:color="auto"/>
                        <w:right w:val="none" w:sz="0" w:space="0" w:color="auto"/>
                      </w:divBdr>
                      <w:divsChild>
                        <w:div w:id="1349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13645">
          <w:marLeft w:val="0"/>
          <w:marRight w:val="0"/>
          <w:marTop w:val="0"/>
          <w:marBottom w:val="0"/>
          <w:divBdr>
            <w:top w:val="none" w:sz="0" w:space="0" w:color="auto"/>
            <w:left w:val="none" w:sz="0" w:space="0" w:color="auto"/>
            <w:bottom w:val="none" w:sz="0" w:space="0" w:color="auto"/>
            <w:right w:val="none" w:sz="0" w:space="0" w:color="auto"/>
          </w:divBdr>
          <w:divsChild>
            <w:div w:id="82848963">
              <w:marLeft w:val="0"/>
              <w:marRight w:val="0"/>
              <w:marTop w:val="0"/>
              <w:marBottom w:val="0"/>
              <w:divBdr>
                <w:top w:val="none" w:sz="0" w:space="0" w:color="auto"/>
                <w:left w:val="none" w:sz="0" w:space="0" w:color="auto"/>
                <w:bottom w:val="none" w:sz="0" w:space="0" w:color="auto"/>
                <w:right w:val="none" w:sz="0" w:space="0" w:color="auto"/>
              </w:divBdr>
              <w:divsChild>
                <w:div w:id="2009015112">
                  <w:marLeft w:val="0"/>
                  <w:marRight w:val="0"/>
                  <w:marTop w:val="0"/>
                  <w:marBottom w:val="150"/>
                  <w:divBdr>
                    <w:top w:val="none" w:sz="0" w:space="0" w:color="auto"/>
                    <w:left w:val="none" w:sz="0" w:space="0" w:color="auto"/>
                    <w:bottom w:val="none" w:sz="0" w:space="0" w:color="auto"/>
                    <w:right w:val="none" w:sz="0" w:space="0" w:color="auto"/>
                  </w:divBdr>
                  <w:divsChild>
                    <w:div w:id="1689142942">
                      <w:marLeft w:val="0"/>
                      <w:marRight w:val="0"/>
                      <w:marTop w:val="0"/>
                      <w:marBottom w:val="0"/>
                      <w:divBdr>
                        <w:top w:val="none" w:sz="0" w:space="0" w:color="auto"/>
                        <w:left w:val="none" w:sz="0" w:space="0" w:color="auto"/>
                        <w:bottom w:val="none" w:sz="0" w:space="0" w:color="auto"/>
                        <w:right w:val="none" w:sz="0" w:space="0" w:color="auto"/>
                      </w:divBdr>
                      <w:divsChild>
                        <w:div w:id="1760129161">
                          <w:marLeft w:val="0"/>
                          <w:marRight w:val="0"/>
                          <w:marTop w:val="0"/>
                          <w:marBottom w:val="0"/>
                          <w:divBdr>
                            <w:top w:val="none" w:sz="0" w:space="0" w:color="auto"/>
                            <w:left w:val="none" w:sz="0" w:space="0" w:color="auto"/>
                            <w:bottom w:val="none" w:sz="0" w:space="0" w:color="auto"/>
                            <w:right w:val="none" w:sz="0" w:space="0" w:color="auto"/>
                          </w:divBdr>
                          <w:divsChild>
                            <w:div w:id="1992247971">
                              <w:marLeft w:val="0"/>
                              <w:marRight w:val="0"/>
                              <w:marTop w:val="0"/>
                              <w:marBottom w:val="0"/>
                              <w:divBdr>
                                <w:top w:val="none" w:sz="0" w:space="0" w:color="auto"/>
                                <w:left w:val="none" w:sz="0" w:space="0" w:color="auto"/>
                                <w:bottom w:val="none" w:sz="0" w:space="0" w:color="auto"/>
                                <w:right w:val="none" w:sz="0" w:space="0" w:color="auto"/>
                              </w:divBdr>
                              <w:divsChild>
                                <w:div w:id="123891146">
                                  <w:marLeft w:val="0"/>
                                  <w:marRight w:val="0"/>
                                  <w:marTop w:val="0"/>
                                  <w:marBottom w:val="150"/>
                                  <w:divBdr>
                                    <w:top w:val="none" w:sz="0" w:space="0" w:color="auto"/>
                                    <w:left w:val="none" w:sz="0" w:space="0" w:color="auto"/>
                                    <w:bottom w:val="none" w:sz="0" w:space="0" w:color="auto"/>
                                    <w:right w:val="none" w:sz="0" w:space="0" w:color="auto"/>
                                  </w:divBdr>
                                  <w:divsChild>
                                    <w:div w:id="1772701884">
                                      <w:marLeft w:val="0"/>
                                      <w:marRight w:val="0"/>
                                      <w:marTop w:val="0"/>
                                      <w:marBottom w:val="0"/>
                                      <w:divBdr>
                                        <w:top w:val="none" w:sz="0" w:space="0" w:color="auto"/>
                                        <w:left w:val="none" w:sz="0" w:space="0" w:color="auto"/>
                                        <w:bottom w:val="none" w:sz="0" w:space="0" w:color="auto"/>
                                        <w:right w:val="none" w:sz="0" w:space="0" w:color="auto"/>
                                      </w:divBdr>
                                      <w:divsChild>
                                        <w:div w:id="1641230459">
                                          <w:marLeft w:val="0"/>
                                          <w:marRight w:val="0"/>
                                          <w:marTop w:val="0"/>
                                          <w:marBottom w:val="0"/>
                                          <w:divBdr>
                                            <w:top w:val="none" w:sz="0" w:space="0" w:color="auto"/>
                                            <w:left w:val="none" w:sz="0" w:space="0" w:color="auto"/>
                                            <w:bottom w:val="none" w:sz="0" w:space="0" w:color="auto"/>
                                            <w:right w:val="none" w:sz="0" w:space="0" w:color="auto"/>
                                          </w:divBdr>
                                        </w:div>
                                      </w:divsChild>
                                    </w:div>
                                    <w:div w:id="1776974053">
                                      <w:marLeft w:val="0"/>
                                      <w:marRight w:val="0"/>
                                      <w:marTop w:val="0"/>
                                      <w:marBottom w:val="0"/>
                                      <w:divBdr>
                                        <w:top w:val="none" w:sz="0" w:space="0" w:color="auto"/>
                                        <w:left w:val="none" w:sz="0" w:space="0" w:color="auto"/>
                                        <w:bottom w:val="none" w:sz="0" w:space="0" w:color="auto"/>
                                        <w:right w:val="none" w:sz="0" w:space="0" w:color="auto"/>
                                      </w:divBdr>
                                      <w:divsChild>
                                        <w:div w:id="81685337">
                                          <w:marLeft w:val="0"/>
                                          <w:marRight w:val="0"/>
                                          <w:marTop w:val="0"/>
                                          <w:marBottom w:val="0"/>
                                          <w:divBdr>
                                            <w:top w:val="none" w:sz="0" w:space="0" w:color="auto"/>
                                            <w:left w:val="none" w:sz="0" w:space="0" w:color="auto"/>
                                            <w:bottom w:val="none" w:sz="0" w:space="0" w:color="auto"/>
                                            <w:right w:val="none" w:sz="0" w:space="0" w:color="auto"/>
                                          </w:divBdr>
                                        </w:div>
                                      </w:divsChild>
                                    </w:div>
                                    <w:div w:id="1712680459">
                                      <w:marLeft w:val="0"/>
                                      <w:marRight w:val="0"/>
                                      <w:marTop w:val="0"/>
                                      <w:marBottom w:val="0"/>
                                      <w:divBdr>
                                        <w:top w:val="none" w:sz="0" w:space="0" w:color="auto"/>
                                        <w:left w:val="none" w:sz="0" w:space="0" w:color="auto"/>
                                        <w:bottom w:val="none" w:sz="0" w:space="0" w:color="auto"/>
                                        <w:right w:val="none" w:sz="0" w:space="0" w:color="auto"/>
                                      </w:divBdr>
                                      <w:divsChild>
                                        <w:div w:id="129247564">
                                          <w:marLeft w:val="0"/>
                                          <w:marRight w:val="0"/>
                                          <w:marTop w:val="0"/>
                                          <w:marBottom w:val="0"/>
                                          <w:divBdr>
                                            <w:top w:val="none" w:sz="0" w:space="0" w:color="auto"/>
                                            <w:left w:val="none" w:sz="0" w:space="0" w:color="auto"/>
                                            <w:bottom w:val="none" w:sz="0" w:space="0" w:color="auto"/>
                                            <w:right w:val="none" w:sz="0" w:space="0" w:color="auto"/>
                                          </w:divBdr>
                                        </w:div>
                                      </w:divsChild>
                                    </w:div>
                                    <w:div w:id="104161473">
                                      <w:marLeft w:val="0"/>
                                      <w:marRight w:val="0"/>
                                      <w:marTop w:val="0"/>
                                      <w:marBottom w:val="0"/>
                                      <w:divBdr>
                                        <w:top w:val="none" w:sz="0" w:space="0" w:color="auto"/>
                                        <w:left w:val="none" w:sz="0" w:space="0" w:color="auto"/>
                                        <w:bottom w:val="none" w:sz="0" w:space="0" w:color="auto"/>
                                        <w:right w:val="none" w:sz="0" w:space="0" w:color="auto"/>
                                      </w:divBdr>
                                      <w:divsChild>
                                        <w:div w:id="1380204745">
                                          <w:marLeft w:val="0"/>
                                          <w:marRight w:val="0"/>
                                          <w:marTop w:val="0"/>
                                          <w:marBottom w:val="0"/>
                                          <w:divBdr>
                                            <w:top w:val="none" w:sz="0" w:space="0" w:color="auto"/>
                                            <w:left w:val="none" w:sz="0" w:space="0" w:color="auto"/>
                                            <w:bottom w:val="none" w:sz="0" w:space="0" w:color="auto"/>
                                            <w:right w:val="none" w:sz="0" w:space="0" w:color="auto"/>
                                          </w:divBdr>
                                        </w:div>
                                      </w:divsChild>
                                    </w:div>
                                    <w:div w:id="1060638748">
                                      <w:marLeft w:val="0"/>
                                      <w:marRight w:val="0"/>
                                      <w:marTop w:val="0"/>
                                      <w:marBottom w:val="0"/>
                                      <w:divBdr>
                                        <w:top w:val="none" w:sz="0" w:space="0" w:color="auto"/>
                                        <w:left w:val="none" w:sz="0" w:space="0" w:color="auto"/>
                                        <w:bottom w:val="none" w:sz="0" w:space="0" w:color="auto"/>
                                        <w:right w:val="none" w:sz="0" w:space="0" w:color="auto"/>
                                      </w:divBdr>
                                      <w:divsChild>
                                        <w:div w:id="1949924289">
                                          <w:marLeft w:val="0"/>
                                          <w:marRight w:val="0"/>
                                          <w:marTop w:val="0"/>
                                          <w:marBottom w:val="0"/>
                                          <w:divBdr>
                                            <w:top w:val="none" w:sz="0" w:space="0" w:color="auto"/>
                                            <w:left w:val="none" w:sz="0" w:space="0" w:color="auto"/>
                                            <w:bottom w:val="none" w:sz="0" w:space="0" w:color="auto"/>
                                            <w:right w:val="none" w:sz="0" w:space="0" w:color="auto"/>
                                          </w:divBdr>
                                        </w:div>
                                      </w:divsChild>
                                    </w:div>
                                    <w:div w:id="1754427433">
                                      <w:marLeft w:val="0"/>
                                      <w:marRight w:val="0"/>
                                      <w:marTop w:val="0"/>
                                      <w:marBottom w:val="0"/>
                                      <w:divBdr>
                                        <w:top w:val="none" w:sz="0" w:space="0" w:color="auto"/>
                                        <w:left w:val="none" w:sz="0" w:space="0" w:color="auto"/>
                                        <w:bottom w:val="none" w:sz="0" w:space="0" w:color="auto"/>
                                        <w:right w:val="none" w:sz="0" w:space="0" w:color="auto"/>
                                      </w:divBdr>
                                      <w:divsChild>
                                        <w:div w:id="212241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324016">
                      <w:marLeft w:val="0"/>
                      <w:marRight w:val="0"/>
                      <w:marTop w:val="0"/>
                      <w:marBottom w:val="0"/>
                      <w:divBdr>
                        <w:top w:val="none" w:sz="0" w:space="0" w:color="auto"/>
                        <w:left w:val="none" w:sz="0" w:space="0" w:color="auto"/>
                        <w:bottom w:val="none" w:sz="0" w:space="0" w:color="auto"/>
                        <w:right w:val="none" w:sz="0" w:space="0" w:color="auto"/>
                      </w:divBdr>
                      <w:divsChild>
                        <w:div w:id="800541102">
                          <w:marLeft w:val="0"/>
                          <w:marRight w:val="0"/>
                          <w:marTop w:val="0"/>
                          <w:marBottom w:val="0"/>
                          <w:divBdr>
                            <w:top w:val="none" w:sz="0" w:space="0" w:color="auto"/>
                            <w:left w:val="none" w:sz="0" w:space="0" w:color="auto"/>
                            <w:bottom w:val="none" w:sz="0" w:space="0" w:color="auto"/>
                            <w:right w:val="none" w:sz="0" w:space="0" w:color="auto"/>
                          </w:divBdr>
                          <w:divsChild>
                            <w:div w:id="1834176158">
                              <w:marLeft w:val="0"/>
                              <w:marRight w:val="0"/>
                              <w:marTop w:val="0"/>
                              <w:marBottom w:val="0"/>
                              <w:divBdr>
                                <w:top w:val="none" w:sz="0" w:space="0" w:color="auto"/>
                                <w:left w:val="none" w:sz="0" w:space="0" w:color="auto"/>
                                <w:bottom w:val="none" w:sz="0" w:space="0" w:color="auto"/>
                                <w:right w:val="none" w:sz="0" w:space="0" w:color="auto"/>
                              </w:divBdr>
                              <w:divsChild>
                                <w:div w:id="553395882">
                                  <w:marLeft w:val="0"/>
                                  <w:marRight w:val="0"/>
                                  <w:marTop w:val="0"/>
                                  <w:marBottom w:val="150"/>
                                  <w:divBdr>
                                    <w:top w:val="none" w:sz="0" w:space="0" w:color="auto"/>
                                    <w:left w:val="none" w:sz="0" w:space="0" w:color="auto"/>
                                    <w:bottom w:val="none" w:sz="0" w:space="0" w:color="auto"/>
                                    <w:right w:val="none" w:sz="0" w:space="0" w:color="auto"/>
                                  </w:divBdr>
                                  <w:divsChild>
                                    <w:div w:id="1614436712">
                                      <w:marLeft w:val="0"/>
                                      <w:marRight w:val="0"/>
                                      <w:marTop w:val="0"/>
                                      <w:marBottom w:val="0"/>
                                      <w:divBdr>
                                        <w:top w:val="none" w:sz="0" w:space="0" w:color="auto"/>
                                        <w:left w:val="none" w:sz="0" w:space="0" w:color="auto"/>
                                        <w:bottom w:val="none" w:sz="0" w:space="0" w:color="auto"/>
                                        <w:right w:val="none" w:sz="0" w:space="0" w:color="auto"/>
                                      </w:divBdr>
                                      <w:divsChild>
                                        <w:div w:id="1259175036">
                                          <w:marLeft w:val="0"/>
                                          <w:marRight w:val="0"/>
                                          <w:marTop w:val="0"/>
                                          <w:marBottom w:val="0"/>
                                          <w:divBdr>
                                            <w:top w:val="none" w:sz="0" w:space="0" w:color="auto"/>
                                            <w:left w:val="none" w:sz="0" w:space="0" w:color="auto"/>
                                            <w:bottom w:val="none" w:sz="0" w:space="0" w:color="auto"/>
                                            <w:right w:val="none" w:sz="0" w:space="0" w:color="auto"/>
                                          </w:divBdr>
                                        </w:div>
                                      </w:divsChild>
                                    </w:div>
                                    <w:div w:id="1092509592">
                                      <w:marLeft w:val="0"/>
                                      <w:marRight w:val="0"/>
                                      <w:marTop w:val="0"/>
                                      <w:marBottom w:val="0"/>
                                      <w:divBdr>
                                        <w:top w:val="none" w:sz="0" w:space="0" w:color="auto"/>
                                        <w:left w:val="none" w:sz="0" w:space="0" w:color="auto"/>
                                        <w:bottom w:val="none" w:sz="0" w:space="0" w:color="auto"/>
                                        <w:right w:val="none" w:sz="0" w:space="0" w:color="auto"/>
                                      </w:divBdr>
                                      <w:divsChild>
                                        <w:div w:id="78791526">
                                          <w:marLeft w:val="0"/>
                                          <w:marRight w:val="0"/>
                                          <w:marTop w:val="0"/>
                                          <w:marBottom w:val="0"/>
                                          <w:divBdr>
                                            <w:top w:val="none" w:sz="0" w:space="0" w:color="auto"/>
                                            <w:left w:val="none" w:sz="0" w:space="0" w:color="auto"/>
                                            <w:bottom w:val="none" w:sz="0" w:space="0" w:color="auto"/>
                                            <w:right w:val="none" w:sz="0" w:space="0" w:color="auto"/>
                                          </w:divBdr>
                                        </w:div>
                                      </w:divsChild>
                                    </w:div>
                                    <w:div w:id="61409571">
                                      <w:marLeft w:val="0"/>
                                      <w:marRight w:val="0"/>
                                      <w:marTop w:val="0"/>
                                      <w:marBottom w:val="0"/>
                                      <w:divBdr>
                                        <w:top w:val="none" w:sz="0" w:space="0" w:color="auto"/>
                                        <w:left w:val="none" w:sz="0" w:space="0" w:color="auto"/>
                                        <w:bottom w:val="none" w:sz="0" w:space="0" w:color="auto"/>
                                        <w:right w:val="none" w:sz="0" w:space="0" w:color="auto"/>
                                      </w:divBdr>
                                      <w:divsChild>
                                        <w:div w:id="1603997066">
                                          <w:marLeft w:val="0"/>
                                          <w:marRight w:val="0"/>
                                          <w:marTop w:val="0"/>
                                          <w:marBottom w:val="0"/>
                                          <w:divBdr>
                                            <w:top w:val="none" w:sz="0" w:space="0" w:color="auto"/>
                                            <w:left w:val="none" w:sz="0" w:space="0" w:color="auto"/>
                                            <w:bottom w:val="none" w:sz="0" w:space="0" w:color="auto"/>
                                            <w:right w:val="none" w:sz="0" w:space="0" w:color="auto"/>
                                          </w:divBdr>
                                        </w:div>
                                      </w:divsChild>
                                    </w:div>
                                    <w:div w:id="1293712163">
                                      <w:marLeft w:val="0"/>
                                      <w:marRight w:val="0"/>
                                      <w:marTop w:val="0"/>
                                      <w:marBottom w:val="0"/>
                                      <w:divBdr>
                                        <w:top w:val="none" w:sz="0" w:space="0" w:color="auto"/>
                                        <w:left w:val="none" w:sz="0" w:space="0" w:color="auto"/>
                                        <w:bottom w:val="none" w:sz="0" w:space="0" w:color="auto"/>
                                        <w:right w:val="none" w:sz="0" w:space="0" w:color="auto"/>
                                      </w:divBdr>
                                      <w:divsChild>
                                        <w:div w:id="448936816">
                                          <w:marLeft w:val="0"/>
                                          <w:marRight w:val="0"/>
                                          <w:marTop w:val="0"/>
                                          <w:marBottom w:val="0"/>
                                          <w:divBdr>
                                            <w:top w:val="none" w:sz="0" w:space="0" w:color="auto"/>
                                            <w:left w:val="none" w:sz="0" w:space="0" w:color="auto"/>
                                            <w:bottom w:val="none" w:sz="0" w:space="0" w:color="auto"/>
                                            <w:right w:val="none" w:sz="0" w:space="0" w:color="auto"/>
                                          </w:divBdr>
                                        </w:div>
                                      </w:divsChild>
                                    </w:div>
                                    <w:div w:id="1316565463">
                                      <w:marLeft w:val="0"/>
                                      <w:marRight w:val="0"/>
                                      <w:marTop w:val="0"/>
                                      <w:marBottom w:val="0"/>
                                      <w:divBdr>
                                        <w:top w:val="none" w:sz="0" w:space="0" w:color="auto"/>
                                        <w:left w:val="none" w:sz="0" w:space="0" w:color="auto"/>
                                        <w:bottom w:val="none" w:sz="0" w:space="0" w:color="auto"/>
                                        <w:right w:val="none" w:sz="0" w:space="0" w:color="auto"/>
                                      </w:divBdr>
                                      <w:divsChild>
                                        <w:div w:id="6403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873">
                      <w:marLeft w:val="0"/>
                      <w:marRight w:val="0"/>
                      <w:marTop w:val="0"/>
                      <w:marBottom w:val="0"/>
                      <w:divBdr>
                        <w:top w:val="none" w:sz="0" w:space="0" w:color="auto"/>
                        <w:left w:val="none" w:sz="0" w:space="0" w:color="auto"/>
                        <w:bottom w:val="none" w:sz="0" w:space="0" w:color="auto"/>
                        <w:right w:val="none" w:sz="0" w:space="0" w:color="auto"/>
                      </w:divBdr>
                      <w:divsChild>
                        <w:div w:id="1920551310">
                          <w:marLeft w:val="0"/>
                          <w:marRight w:val="0"/>
                          <w:marTop w:val="0"/>
                          <w:marBottom w:val="0"/>
                          <w:divBdr>
                            <w:top w:val="none" w:sz="0" w:space="0" w:color="auto"/>
                            <w:left w:val="none" w:sz="0" w:space="0" w:color="auto"/>
                            <w:bottom w:val="none" w:sz="0" w:space="0" w:color="auto"/>
                            <w:right w:val="none" w:sz="0" w:space="0" w:color="auto"/>
                          </w:divBdr>
                          <w:divsChild>
                            <w:div w:id="863322186">
                              <w:marLeft w:val="0"/>
                              <w:marRight w:val="0"/>
                              <w:marTop w:val="0"/>
                              <w:marBottom w:val="0"/>
                              <w:divBdr>
                                <w:top w:val="none" w:sz="0" w:space="0" w:color="auto"/>
                                <w:left w:val="none" w:sz="0" w:space="0" w:color="auto"/>
                                <w:bottom w:val="none" w:sz="0" w:space="0" w:color="auto"/>
                                <w:right w:val="none" w:sz="0" w:space="0" w:color="auto"/>
                              </w:divBdr>
                              <w:divsChild>
                                <w:div w:id="1756630996">
                                  <w:marLeft w:val="0"/>
                                  <w:marRight w:val="0"/>
                                  <w:marTop w:val="0"/>
                                  <w:marBottom w:val="150"/>
                                  <w:divBdr>
                                    <w:top w:val="none" w:sz="0" w:space="0" w:color="auto"/>
                                    <w:left w:val="none" w:sz="0" w:space="0" w:color="auto"/>
                                    <w:bottom w:val="none" w:sz="0" w:space="0" w:color="auto"/>
                                    <w:right w:val="none" w:sz="0" w:space="0" w:color="auto"/>
                                  </w:divBdr>
                                  <w:divsChild>
                                    <w:div w:id="1394163255">
                                      <w:marLeft w:val="0"/>
                                      <w:marRight w:val="0"/>
                                      <w:marTop w:val="0"/>
                                      <w:marBottom w:val="0"/>
                                      <w:divBdr>
                                        <w:top w:val="none" w:sz="0" w:space="0" w:color="auto"/>
                                        <w:left w:val="none" w:sz="0" w:space="0" w:color="auto"/>
                                        <w:bottom w:val="none" w:sz="0" w:space="0" w:color="auto"/>
                                        <w:right w:val="none" w:sz="0" w:space="0" w:color="auto"/>
                                      </w:divBdr>
                                      <w:divsChild>
                                        <w:div w:id="1275553871">
                                          <w:marLeft w:val="0"/>
                                          <w:marRight w:val="0"/>
                                          <w:marTop w:val="0"/>
                                          <w:marBottom w:val="0"/>
                                          <w:divBdr>
                                            <w:top w:val="none" w:sz="0" w:space="0" w:color="auto"/>
                                            <w:left w:val="none" w:sz="0" w:space="0" w:color="auto"/>
                                            <w:bottom w:val="none" w:sz="0" w:space="0" w:color="auto"/>
                                            <w:right w:val="none" w:sz="0" w:space="0" w:color="auto"/>
                                          </w:divBdr>
                                        </w:div>
                                      </w:divsChild>
                                    </w:div>
                                    <w:div w:id="139462724">
                                      <w:marLeft w:val="0"/>
                                      <w:marRight w:val="0"/>
                                      <w:marTop w:val="0"/>
                                      <w:marBottom w:val="0"/>
                                      <w:divBdr>
                                        <w:top w:val="none" w:sz="0" w:space="0" w:color="auto"/>
                                        <w:left w:val="none" w:sz="0" w:space="0" w:color="auto"/>
                                        <w:bottom w:val="none" w:sz="0" w:space="0" w:color="auto"/>
                                        <w:right w:val="none" w:sz="0" w:space="0" w:color="auto"/>
                                      </w:divBdr>
                                      <w:divsChild>
                                        <w:div w:id="1759133550">
                                          <w:marLeft w:val="0"/>
                                          <w:marRight w:val="0"/>
                                          <w:marTop w:val="0"/>
                                          <w:marBottom w:val="0"/>
                                          <w:divBdr>
                                            <w:top w:val="none" w:sz="0" w:space="0" w:color="auto"/>
                                            <w:left w:val="none" w:sz="0" w:space="0" w:color="auto"/>
                                            <w:bottom w:val="none" w:sz="0" w:space="0" w:color="auto"/>
                                            <w:right w:val="none" w:sz="0" w:space="0" w:color="auto"/>
                                          </w:divBdr>
                                        </w:div>
                                      </w:divsChild>
                                    </w:div>
                                    <w:div w:id="412702144">
                                      <w:marLeft w:val="0"/>
                                      <w:marRight w:val="0"/>
                                      <w:marTop w:val="0"/>
                                      <w:marBottom w:val="0"/>
                                      <w:divBdr>
                                        <w:top w:val="none" w:sz="0" w:space="0" w:color="auto"/>
                                        <w:left w:val="none" w:sz="0" w:space="0" w:color="auto"/>
                                        <w:bottom w:val="none" w:sz="0" w:space="0" w:color="auto"/>
                                        <w:right w:val="none" w:sz="0" w:space="0" w:color="auto"/>
                                      </w:divBdr>
                                      <w:divsChild>
                                        <w:div w:id="387073383">
                                          <w:marLeft w:val="0"/>
                                          <w:marRight w:val="0"/>
                                          <w:marTop w:val="0"/>
                                          <w:marBottom w:val="0"/>
                                          <w:divBdr>
                                            <w:top w:val="none" w:sz="0" w:space="0" w:color="auto"/>
                                            <w:left w:val="none" w:sz="0" w:space="0" w:color="auto"/>
                                            <w:bottom w:val="none" w:sz="0" w:space="0" w:color="auto"/>
                                            <w:right w:val="none" w:sz="0" w:space="0" w:color="auto"/>
                                          </w:divBdr>
                                        </w:div>
                                      </w:divsChild>
                                    </w:div>
                                    <w:div w:id="380709061">
                                      <w:marLeft w:val="0"/>
                                      <w:marRight w:val="0"/>
                                      <w:marTop w:val="0"/>
                                      <w:marBottom w:val="0"/>
                                      <w:divBdr>
                                        <w:top w:val="none" w:sz="0" w:space="0" w:color="auto"/>
                                        <w:left w:val="none" w:sz="0" w:space="0" w:color="auto"/>
                                        <w:bottom w:val="none" w:sz="0" w:space="0" w:color="auto"/>
                                        <w:right w:val="none" w:sz="0" w:space="0" w:color="auto"/>
                                      </w:divBdr>
                                      <w:divsChild>
                                        <w:div w:id="1518542687">
                                          <w:marLeft w:val="0"/>
                                          <w:marRight w:val="0"/>
                                          <w:marTop w:val="0"/>
                                          <w:marBottom w:val="0"/>
                                          <w:divBdr>
                                            <w:top w:val="none" w:sz="0" w:space="0" w:color="auto"/>
                                            <w:left w:val="none" w:sz="0" w:space="0" w:color="auto"/>
                                            <w:bottom w:val="none" w:sz="0" w:space="0" w:color="auto"/>
                                            <w:right w:val="none" w:sz="0" w:space="0" w:color="auto"/>
                                          </w:divBdr>
                                        </w:div>
                                      </w:divsChild>
                                    </w:div>
                                    <w:div w:id="1342515060">
                                      <w:marLeft w:val="0"/>
                                      <w:marRight w:val="0"/>
                                      <w:marTop w:val="0"/>
                                      <w:marBottom w:val="0"/>
                                      <w:divBdr>
                                        <w:top w:val="none" w:sz="0" w:space="0" w:color="auto"/>
                                        <w:left w:val="none" w:sz="0" w:space="0" w:color="auto"/>
                                        <w:bottom w:val="none" w:sz="0" w:space="0" w:color="auto"/>
                                        <w:right w:val="none" w:sz="0" w:space="0" w:color="auto"/>
                                      </w:divBdr>
                                      <w:divsChild>
                                        <w:div w:id="376054812">
                                          <w:marLeft w:val="0"/>
                                          <w:marRight w:val="0"/>
                                          <w:marTop w:val="0"/>
                                          <w:marBottom w:val="0"/>
                                          <w:divBdr>
                                            <w:top w:val="none" w:sz="0" w:space="0" w:color="auto"/>
                                            <w:left w:val="none" w:sz="0" w:space="0" w:color="auto"/>
                                            <w:bottom w:val="none" w:sz="0" w:space="0" w:color="auto"/>
                                            <w:right w:val="none" w:sz="0" w:space="0" w:color="auto"/>
                                          </w:divBdr>
                                        </w:div>
                                      </w:divsChild>
                                    </w:div>
                                    <w:div w:id="297762516">
                                      <w:marLeft w:val="0"/>
                                      <w:marRight w:val="0"/>
                                      <w:marTop w:val="0"/>
                                      <w:marBottom w:val="0"/>
                                      <w:divBdr>
                                        <w:top w:val="none" w:sz="0" w:space="0" w:color="auto"/>
                                        <w:left w:val="none" w:sz="0" w:space="0" w:color="auto"/>
                                        <w:bottom w:val="none" w:sz="0" w:space="0" w:color="auto"/>
                                        <w:right w:val="none" w:sz="0" w:space="0" w:color="auto"/>
                                      </w:divBdr>
                                      <w:divsChild>
                                        <w:div w:id="381755495">
                                          <w:marLeft w:val="0"/>
                                          <w:marRight w:val="0"/>
                                          <w:marTop w:val="0"/>
                                          <w:marBottom w:val="0"/>
                                          <w:divBdr>
                                            <w:top w:val="none" w:sz="0" w:space="0" w:color="auto"/>
                                            <w:left w:val="none" w:sz="0" w:space="0" w:color="auto"/>
                                            <w:bottom w:val="none" w:sz="0" w:space="0" w:color="auto"/>
                                            <w:right w:val="none" w:sz="0" w:space="0" w:color="auto"/>
                                          </w:divBdr>
                                        </w:div>
                                      </w:divsChild>
                                    </w:div>
                                    <w:div w:id="455757645">
                                      <w:marLeft w:val="0"/>
                                      <w:marRight w:val="0"/>
                                      <w:marTop w:val="0"/>
                                      <w:marBottom w:val="0"/>
                                      <w:divBdr>
                                        <w:top w:val="none" w:sz="0" w:space="0" w:color="auto"/>
                                        <w:left w:val="none" w:sz="0" w:space="0" w:color="auto"/>
                                        <w:bottom w:val="none" w:sz="0" w:space="0" w:color="auto"/>
                                        <w:right w:val="none" w:sz="0" w:space="0" w:color="auto"/>
                                      </w:divBdr>
                                      <w:divsChild>
                                        <w:div w:id="80585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576458">
                      <w:marLeft w:val="0"/>
                      <w:marRight w:val="0"/>
                      <w:marTop w:val="0"/>
                      <w:marBottom w:val="0"/>
                      <w:divBdr>
                        <w:top w:val="none" w:sz="0" w:space="0" w:color="auto"/>
                        <w:left w:val="none" w:sz="0" w:space="0" w:color="auto"/>
                        <w:bottom w:val="none" w:sz="0" w:space="0" w:color="auto"/>
                        <w:right w:val="none" w:sz="0" w:space="0" w:color="auto"/>
                      </w:divBdr>
                      <w:divsChild>
                        <w:div w:id="2083529696">
                          <w:marLeft w:val="0"/>
                          <w:marRight w:val="0"/>
                          <w:marTop w:val="0"/>
                          <w:marBottom w:val="0"/>
                          <w:divBdr>
                            <w:top w:val="none" w:sz="0" w:space="0" w:color="auto"/>
                            <w:left w:val="none" w:sz="0" w:space="0" w:color="auto"/>
                            <w:bottom w:val="none" w:sz="0" w:space="0" w:color="auto"/>
                            <w:right w:val="none" w:sz="0" w:space="0" w:color="auto"/>
                          </w:divBdr>
                          <w:divsChild>
                            <w:div w:id="1197112372">
                              <w:marLeft w:val="0"/>
                              <w:marRight w:val="0"/>
                              <w:marTop w:val="0"/>
                              <w:marBottom w:val="0"/>
                              <w:divBdr>
                                <w:top w:val="none" w:sz="0" w:space="0" w:color="auto"/>
                                <w:left w:val="none" w:sz="0" w:space="0" w:color="auto"/>
                                <w:bottom w:val="none" w:sz="0" w:space="0" w:color="auto"/>
                                <w:right w:val="none" w:sz="0" w:space="0" w:color="auto"/>
                              </w:divBdr>
                              <w:divsChild>
                                <w:div w:id="2117556719">
                                  <w:marLeft w:val="0"/>
                                  <w:marRight w:val="0"/>
                                  <w:marTop w:val="0"/>
                                  <w:marBottom w:val="150"/>
                                  <w:divBdr>
                                    <w:top w:val="none" w:sz="0" w:space="0" w:color="auto"/>
                                    <w:left w:val="none" w:sz="0" w:space="0" w:color="auto"/>
                                    <w:bottom w:val="none" w:sz="0" w:space="0" w:color="auto"/>
                                    <w:right w:val="none" w:sz="0" w:space="0" w:color="auto"/>
                                  </w:divBdr>
                                  <w:divsChild>
                                    <w:div w:id="1415277140">
                                      <w:marLeft w:val="0"/>
                                      <w:marRight w:val="0"/>
                                      <w:marTop w:val="0"/>
                                      <w:marBottom w:val="0"/>
                                      <w:divBdr>
                                        <w:top w:val="none" w:sz="0" w:space="0" w:color="auto"/>
                                        <w:left w:val="none" w:sz="0" w:space="0" w:color="auto"/>
                                        <w:bottom w:val="none" w:sz="0" w:space="0" w:color="auto"/>
                                        <w:right w:val="none" w:sz="0" w:space="0" w:color="auto"/>
                                      </w:divBdr>
                                      <w:divsChild>
                                        <w:div w:id="217784171">
                                          <w:marLeft w:val="0"/>
                                          <w:marRight w:val="0"/>
                                          <w:marTop w:val="0"/>
                                          <w:marBottom w:val="0"/>
                                          <w:divBdr>
                                            <w:top w:val="none" w:sz="0" w:space="0" w:color="auto"/>
                                            <w:left w:val="none" w:sz="0" w:space="0" w:color="auto"/>
                                            <w:bottom w:val="none" w:sz="0" w:space="0" w:color="auto"/>
                                            <w:right w:val="none" w:sz="0" w:space="0" w:color="auto"/>
                                          </w:divBdr>
                                        </w:div>
                                      </w:divsChild>
                                    </w:div>
                                    <w:div w:id="604312964">
                                      <w:marLeft w:val="0"/>
                                      <w:marRight w:val="0"/>
                                      <w:marTop w:val="0"/>
                                      <w:marBottom w:val="0"/>
                                      <w:divBdr>
                                        <w:top w:val="none" w:sz="0" w:space="0" w:color="auto"/>
                                        <w:left w:val="none" w:sz="0" w:space="0" w:color="auto"/>
                                        <w:bottom w:val="none" w:sz="0" w:space="0" w:color="auto"/>
                                        <w:right w:val="none" w:sz="0" w:space="0" w:color="auto"/>
                                      </w:divBdr>
                                      <w:divsChild>
                                        <w:div w:id="1321427002">
                                          <w:marLeft w:val="0"/>
                                          <w:marRight w:val="0"/>
                                          <w:marTop w:val="0"/>
                                          <w:marBottom w:val="0"/>
                                          <w:divBdr>
                                            <w:top w:val="none" w:sz="0" w:space="0" w:color="auto"/>
                                            <w:left w:val="none" w:sz="0" w:space="0" w:color="auto"/>
                                            <w:bottom w:val="none" w:sz="0" w:space="0" w:color="auto"/>
                                            <w:right w:val="none" w:sz="0" w:space="0" w:color="auto"/>
                                          </w:divBdr>
                                        </w:div>
                                      </w:divsChild>
                                    </w:div>
                                    <w:div w:id="86659431">
                                      <w:marLeft w:val="0"/>
                                      <w:marRight w:val="0"/>
                                      <w:marTop w:val="0"/>
                                      <w:marBottom w:val="0"/>
                                      <w:divBdr>
                                        <w:top w:val="none" w:sz="0" w:space="0" w:color="auto"/>
                                        <w:left w:val="none" w:sz="0" w:space="0" w:color="auto"/>
                                        <w:bottom w:val="none" w:sz="0" w:space="0" w:color="auto"/>
                                        <w:right w:val="none" w:sz="0" w:space="0" w:color="auto"/>
                                      </w:divBdr>
                                      <w:divsChild>
                                        <w:div w:id="178881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730908">
          <w:marLeft w:val="0"/>
          <w:marRight w:val="0"/>
          <w:marTop w:val="0"/>
          <w:marBottom w:val="0"/>
          <w:divBdr>
            <w:top w:val="none" w:sz="0" w:space="0" w:color="auto"/>
            <w:left w:val="none" w:sz="0" w:space="0" w:color="auto"/>
            <w:bottom w:val="none" w:sz="0" w:space="0" w:color="auto"/>
            <w:right w:val="none" w:sz="0" w:space="0" w:color="auto"/>
          </w:divBdr>
          <w:divsChild>
            <w:div w:id="1822771576">
              <w:marLeft w:val="0"/>
              <w:marRight w:val="0"/>
              <w:marTop w:val="0"/>
              <w:marBottom w:val="0"/>
              <w:divBdr>
                <w:top w:val="none" w:sz="0" w:space="0" w:color="auto"/>
                <w:left w:val="none" w:sz="0" w:space="0" w:color="auto"/>
                <w:bottom w:val="none" w:sz="0" w:space="0" w:color="auto"/>
                <w:right w:val="none" w:sz="0" w:space="0" w:color="auto"/>
              </w:divBdr>
              <w:divsChild>
                <w:div w:id="1390688012">
                  <w:marLeft w:val="0"/>
                  <w:marRight w:val="0"/>
                  <w:marTop w:val="0"/>
                  <w:marBottom w:val="150"/>
                  <w:divBdr>
                    <w:top w:val="none" w:sz="0" w:space="0" w:color="auto"/>
                    <w:left w:val="none" w:sz="0" w:space="0" w:color="auto"/>
                    <w:bottom w:val="none" w:sz="0" w:space="0" w:color="auto"/>
                    <w:right w:val="none" w:sz="0" w:space="0" w:color="auto"/>
                  </w:divBdr>
                  <w:divsChild>
                    <w:div w:id="1498308197">
                      <w:marLeft w:val="0"/>
                      <w:marRight w:val="0"/>
                      <w:marTop w:val="0"/>
                      <w:marBottom w:val="0"/>
                      <w:divBdr>
                        <w:top w:val="none" w:sz="0" w:space="0" w:color="auto"/>
                        <w:left w:val="none" w:sz="0" w:space="0" w:color="auto"/>
                        <w:bottom w:val="none" w:sz="0" w:space="0" w:color="auto"/>
                        <w:right w:val="none" w:sz="0" w:space="0" w:color="auto"/>
                      </w:divBdr>
                      <w:divsChild>
                        <w:div w:id="713306842">
                          <w:marLeft w:val="0"/>
                          <w:marRight w:val="0"/>
                          <w:marTop w:val="0"/>
                          <w:marBottom w:val="0"/>
                          <w:divBdr>
                            <w:top w:val="none" w:sz="0" w:space="0" w:color="auto"/>
                            <w:left w:val="none" w:sz="0" w:space="0" w:color="auto"/>
                            <w:bottom w:val="none" w:sz="0" w:space="0" w:color="auto"/>
                            <w:right w:val="none" w:sz="0" w:space="0" w:color="auto"/>
                          </w:divBdr>
                        </w:div>
                      </w:divsChild>
                    </w:div>
                    <w:div w:id="1030839798">
                      <w:marLeft w:val="0"/>
                      <w:marRight w:val="0"/>
                      <w:marTop w:val="0"/>
                      <w:marBottom w:val="0"/>
                      <w:divBdr>
                        <w:top w:val="none" w:sz="0" w:space="0" w:color="auto"/>
                        <w:left w:val="none" w:sz="0" w:space="0" w:color="auto"/>
                        <w:bottom w:val="none" w:sz="0" w:space="0" w:color="auto"/>
                        <w:right w:val="none" w:sz="0" w:space="0" w:color="auto"/>
                      </w:divBdr>
                      <w:divsChild>
                        <w:div w:id="1894459056">
                          <w:marLeft w:val="0"/>
                          <w:marRight w:val="0"/>
                          <w:marTop w:val="0"/>
                          <w:marBottom w:val="0"/>
                          <w:divBdr>
                            <w:top w:val="none" w:sz="0" w:space="0" w:color="auto"/>
                            <w:left w:val="none" w:sz="0" w:space="0" w:color="auto"/>
                            <w:bottom w:val="none" w:sz="0" w:space="0" w:color="auto"/>
                            <w:right w:val="none" w:sz="0" w:space="0" w:color="auto"/>
                          </w:divBdr>
                        </w:div>
                      </w:divsChild>
                    </w:div>
                    <w:div w:id="1617442911">
                      <w:marLeft w:val="0"/>
                      <w:marRight w:val="0"/>
                      <w:marTop w:val="0"/>
                      <w:marBottom w:val="0"/>
                      <w:divBdr>
                        <w:top w:val="none" w:sz="0" w:space="0" w:color="auto"/>
                        <w:left w:val="none" w:sz="0" w:space="0" w:color="auto"/>
                        <w:bottom w:val="none" w:sz="0" w:space="0" w:color="auto"/>
                        <w:right w:val="none" w:sz="0" w:space="0" w:color="auto"/>
                      </w:divBdr>
                      <w:divsChild>
                        <w:div w:id="1565142842">
                          <w:marLeft w:val="0"/>
                          <w:marRight w:val="0"/>
                          <w:marTop w:val="0"/>
                          <w:marBottom w:val="0"/>
                          <w:divBdr>
                            <w:top w:val="none" w:sz="0" w:space="0" w:color="auto"/>
                            <w:left w:val="none" w:sz="0" w:space="0" w:color="auto"/>
                            <w:bottom w:val="none" w:sz="0" w:space="0" w:color="auto"/>
                            <w:right w:val="none" w:sz="0" w:space="0" w:color="auto"/>
                          </w:divBdr>
                        </w:div>
                      </w:divsChild>
                    </w:div>
                    <w:div w:id="1161846238">
                      <w:marLeft w:val="0"/>
                      <w:marRight w:val="0"/>
                      <w:marTop w:val="0"/>
                      <w:marBottom w:val="0"/>
                      <w:divBdr>
                        <w:top w:val="none" w:sz="0" w:space="0" w:color="auto"/>
                        <w:left w:val="none" w:sz="0" w:space="0" w:color="auto"/>
                        <w:bottom w:val="none" w:sz="0" w:space="0" w:color="auto"/>
                        <w:right w:val="none" w:sz="0" w:space="0" w:color="auto"/>
                      </w:divBdr>
                      <w:divsChild>
                        <w:div w:id="464280331">
                          <w:marLeft w:val="0"/>
                          <w:marRight w:val="0"/>
                          <w:marTop w:val="0"/>
                          <w:marBottom w:val="0"/>
                          <w:divBdr>
                            <w:top w:val="none" w:sz="0" w:space="0" w:color="auto"/>
                            <w:left w:val="none" w:sz="0" w:space="0" w:color="auto"/>
                            <w:bottom w:val="none" w:sz="0" w:space="0" w:color="auto"/>
                            <w:right w:val="none" w:sz="0" w:space="0" w:color="auto"/>
                          </w:divBdr>
                        </w:div>
                      </w:divsChild>
                    </w:div>
                    <w:div w:id="1084381482">
                      <w:marLeft w:val="0"/>
                      <w:marRight w:val="0"/>
                      <w:marTop w:val="0"/>
                      <w:marBottom w:val="0"/>
                      <w:divBdr>
                        <w:top w:val="none" w:sz="0" w:space="0" w:color="auto"/>
                        <w:left w:val="none" w:sz="0" w:space="0" w:color="auto"/>
                        <w:bottom w:val="none" w:sz="0" w:space="0" w:color="auto"/>
                        <w:right w:val="none" w:sz="0" w:space="0" w:color="auto"/>
                      </w:divBdr>
                      <w:divsChild>
                        <w:div w:id="7269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1982">
          <w:marLeft w:val="0"/>
          <w:marRight w:val="0"/>
          <w:marTop w:val="0"/>
          <w:marBottom w:val="0"/>
          <w:divBdr>
            <w:top w:val="none" w:sz="0" w:space="0" w:color="auto"/>
            <w:left w:val="none" w:sz="0" w:space="0" w:color="auto"/>
            <w:bottom w:val="none" w:sz="0" w:space="0" w:color="auto"/>
            <w:right w:val="none" w:sz="0" w:space="0" w:color="auto"/>
          </w:divBdr>
          <w:divsChild>
            <w:div w:id="180750031">
              <w:marLeft w:val="0"/>
              <w:marRight w:val="0"/>
              <w:marTop w:val="0"/>
              <w:marBottom w:val="0"/>
              <w:divBdr>
                <w:top w:val="none" w:sz="0" w:space="0" w:color="auto"/>
                <w:left w:val="none" w:sz="0" w:space="0" w:color="auto"/>
                <w:bottom w:val="none" w:sz="0" w:space="0" w:color="auto"/>
                <w:right w:val="none" w:sz="0" w:space="0" w:color="auto"/>
              </w:divBdr>
              <w:divsChild>
                <w:div w:id="1141775692">
                  <w:marLeft w:val="0"/>
                  <w:marRight w:val="0"/>
                  <w:marTop w:val="0"/>
                  <w:marBottom w:val="150"/>
                  <w:divBdr>
                    <w:top w:val="none" w:sz="0" w:space="0" w:color="auto"/>
                    <w:left w:val="none" w:sz="0" w:space="0" w:color="auto"/>
                    <w:bottom w:val="none" w:sz="0" w:space="0" w:color="auto"/>
                    <w:right w:val="none" w:sz="0" w:space="0" w:color="auto"/>
                  </w:divBdr>
                  <w:divsChild>
                    <w:div w:id="227350312">
                      <w:marLeft w:val="0"/>
                      <w:marRight w:val="0"/>
                      <w:marTop w:val="0"/>
                      <w:marBottom w:val="0"/>
                      <w:divBdr>
                        <w:top w:val="none" w:sz="0" w:space="0" w:color="auto"/>
                        <w:left w:val="none" w:sz="0" w:space="0" w:color="auto"/>
                        <w:bottom w:val="none" w:sz="0" w:space="0" w:color="auto"/>
                        <w:right w:val="none" w:sz="0" w:space="0" w:color="auto"/>
                      </w:divBdr>
                      <w:divsChild>
                        <w:div w:id="2126073832">
                          <w:marLeft w:val="0"/>
                          <w:marRight w:val="0"/>
                          <w:marTop w:val="0"/>
                          <w:marBottom w:val="0"/>
                          <w:divBdr>
                            <w:top w:val="none" w:sz="0" w:space="0" w:color="auto"/>
                            <w:left w:val="none" w:sz="0" w:space="0" w:color="auto"/>
                            <w:bottom w:val="none" w:sz="0" w:space="0" w:color="auto"/>
                            <w:right w:val="none" w:sz="0" w:space="0" w:color="auto"/>
                          </w:divBdr>
                        </w:div>
                      </w:divsChild>
                    </w:div>
                    <w:div w:id="793519921">
                      <w:marLeft w:val="0"/>
                      <w:marRight w:val="0"/>
                      <w:marTop w:val="0"/>
                      <w:marBottom w:val="0"/>
                      <w:divBdr>
                        <w:top w:val="none" w:sz="0" w:space="0" w:color="auto"/>
                        <w:left w:val="none" w:sz="0" w:space="0" w:color="auto"/>
                        <w:bottom w:val="none" w:sz="0" w:space="0" w:color="auto"/>
                        <w:right w:val="none" w:sz="0" w:space="0" w:color="auto"/>
                      </w:divBdr>
                      <w:divsChild>
                        <w:div w:id="1767116442">
                          <w:marLeft w:val="0"/>
                          <w:marRight w:val="0"/>
                          <w:marTop w:val="0"/>
                          <w:marBottom w:val="0"/>
                          <w:divBdr>
                            <w:top w:val="none" w:sz="0" w:space="0" w:color="auto"/>
                            <w:left w:val="none" w:sz="0" w:space="0" w:color="auto"/>
                            <w:bottom w:val="none" w:sz="0" w:space="0" w:color="auto"/>
                            <w:right w:val="none" w:sz="0" w:space="0" w:color="auto"/>
                          </w:divBdr>
                        </w:div>
                      </w:divsChild>
                    </w:div>
                    <w:div w:id="755979985">
                      <w:marLeft w:val="0"/>
                      <w:marRight w:val="0"/>
                      <w:marTop w:val="0"/>
                      <w:marBottom w:val="0"/>
                      <w:divBdr>
                        <w:top w:val="none" w:sz="0" w:space="0" w:color="auto"/>
                        <w:left w:val="none" w:sz="0" w:space="0" w:color="auto"/>
                        <w:bottom w:val="none" w:sz="0" w:space="0" w:color="auto"/>
                        <w:right w:val="none" w:sz="0" w:space="0" w:color="auto"/>
                      </w:divBdr>
                      <w:divsChild>
                        <w:div w:id="5317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333971">
          <w:marLeft w:val="0"/>
          <w:marRight w:val="0"/>
          <w:marTop w:val="0"/>
          <w:marBottom w:val="0"/>
          <w:divBdr>
            <w:top w:val="none" w:sz="0" w:space="0" w:color="auto"/>
            <w:left w:val="none" w:sz="0" w:space="0" w:color="auto"/>
            <w:bottom w:val="none" w:sz="0" w:space="0" w:color="auto"/>
            <w:right w:val="none" w:sz="0" w:space="0" w:color="auto"/>
          </w:divBdr>
          <w:divsChild>
            <w:div w:id="1757363528">
              <w:marLeft w:val="0"/>
              <w:marRight w:val="0"/>
              <w:marTop w:val="0"/>
              <w:marBottom w:val="0"/>
              <w:divBdr>
                <w:top w:val="none" w:sz="0" w:space="0" w:color="auto"/>
                <w:left w:val="none" w:sz="0" w:space="0" w:color="auto"/>
                <w:bottom w:val="none" w:sz="0" w:space="0" w:color="auto"/>
                <w:right w:val="none" w:sz="0" w:space="0" w:color="auto"/>
              </w:divBdr>
              <w:divsChild>
                <w:div w:id="1203791308">
                  <w:marLeft w:val="0"/>
                  <w:marRight w:val="0"/>
                  <w:marTop w:val="0"/>
                  <w:marBottom w:val="150"/>
                  <w:divBdr>
                    <w:top w:val="none" w:sz="0" w:space="0" w:color="auto"/>
                    <w:left w:val="none" w:sz="0" w:space="0" w:color="auto"/>
                    <w:bottom w:val="none" w:sz="0" w:space="0" w:color="auto"/>
                    <w:right w:val="none" w:sz="0" w:space="0" w:color="auto"/>
                  </w:divBdr>
                  <w:divsChild>
                    <w:div w:id="1248149477">
                      <w:marLeft w:val="0"/>
                      <w:marRight w:val="0"/>
                      <w:marTop w:val="0"/>
                      <w:marBottom w:val="0"/>
                      <w:divBdr>
                        <w:top w:val="none" w:sz="0" w:space="0" w:color="auto"/>
                        <w:left w:val="none" w:sz="0" w:space="0" w:color="auto"/>
                        <w:bottom w:val="none" w:sz="0" w:space="0" w:color="auto"/>
                        <w:right w:val="none" w:sz="0" w:space="0" w:color="auto"/>
                      </w:divBdr>
                      <w:divsChild>
                        <w:div w:id="381101494">
                          <w:marLeft w:val="0"/>
                          <w:marRight w:val="0"/>
                          <w:marTop w:val="0"/>
                          <w:marBottom w:val="0"/>
                          <w:divBdr>
                            <w:top w:val="none" w:sz="0" w:space="0" w:color="auto"/>
                            <w:left w:val="none" w:sz="0" w:space="0" w:color="auto"/>
                            <w:bottom w:val="none" w:sz="0" w:space="0" w:color="auto"/>
                            <w:right w:val="none" w:sz="0" w:space="0" w:color="auto"/>
                          </w:divBdr>
                        </w:div>
                      </w:divsChild>
                    </w:div>
                    <w:div w:id="1353993979">
                      <w:marLeft w:val="0"/>
                      <w:marRight w:val="0"/>
                      <w:marTop w:val="0"/>
                      <w:marBottom w:val="0"/>
                      <w:divBdr>
                        <w:top w:val="none" w:sz="0" w:space="0" w:color="auto"/>
                        <w:left w:val="none" w:sz="0" w:space="0" w:color="auto"/>
                        <w:bottom w:val="none" w:sz="0" w:space="0" w:color="auto"/>
                        <w:right w:val="none" w:sz="0" w:space="0" w:color="auto"/>
                      </w:divBdr>
                      <w:divsChild>
                        <w:div w:id="854997105">
                          <w:marLeft w:val="0"/>
                          <w:marRight w:val="0"/>
                          <w:marTop w:val="0"/>
                          <w:marBottom w:val="0"/>
                          <w:divBdr>
                            <w:top w:val="none" w:sz="0" w:space="0" w:color="auto"/>
                            <w:left w:val="none" w:sz="0" w:space="0" w:color="auto"/>
                            <w:bottom w:val="none" w:sz="0" w:space="0" w:color="auto"/>
                            <w:right w:val="none" w:sz="0" w:space="0" w:color="auto"/>
                          </w:divBdr>
                          <w:divsChild>
                            <w:div w:id="2139764764">
                              <w:marLeft w:val="0"/>
                              <w:marRight w:val="0"/>
                              <w:marTop w:val="0"/>
                              <w:marBottom w:val="0"/>
                              <w:divBdr>
                                <w:top w:val="none" w:sz="0" w:space="0" w:color="auto"/>
                                <w:left w:val="none" w:sz="0" w:space="0" w:color="auto"/>
                                <w:bottom w:val="none" w:sz="0" w:space="0" w:color="auto"/>
                                <w:right w:val="none" w:sz="0" w:space="0" w:color="auto"/>
                              </w:divBdr>
                              <w:divsChild>
                                <w:div w:id="175658136">
                                  <w:marLeft w:val="0"/>
                                  <w:marRight w:val="0"/>
                                  <w:marTop w:val="0"/>
                                  <w:marBottom w:val="150"/>
                                  <w:divBdr>
                                    <w:top w:val="none" w:sz="0" w:space="0" w:color="auto"/>
                                    <w:left w:val="none" w:sz="0" w:space="0" w:color="auto"/>
                                    <w:bottom w:val="none" w:sz="0" w:space="0" w:color="auto"/>
                                    <w:right w:val="none" w:sz="0" w:space="0" w:color="auto"/>
                                  </w:divBdr>
                                  <w:divsChild>
                                    <w:div w:id="942884299">
                                      <w:marLeft w:val="0"/>
                                      <w:marRight w:val="0"/>
                                      <w:marTop w:val="0"/>
                                      <w:marBottom w:val="0"/>
                                      <w:divBdr>
                                        <w:top w:val="none" w:sz="0" w:space="0" w:color="auto"/>
                                        <w:left w:val="none" w:sz="0" w:space="0" w:color="auto"/>
                                        <w:bottom w:val="none" w:sz="0" w:space="0" w:color="auto"/>
                                        <w:right w:val="none" w:sz="0" w:space="0" w:color="auto"/>
                                      </w:divBdr>
                                      <w:divsChild>
                                        <w:div w:id="1102261950">
                                          <w:marLeft w:val="0"/>
                                          <w:marRight w:val="0"/>
                                          <w:marTop w:val="0"/>
                                          <w:marBottom w:val="0"/>
                                          <w:divBdr>
                                            <w:top w:val="none" w:sz="0" w:space="0" w:color="auto"/>
                                            <w:left w:val="none" w:sz="0" w:space="0" w:color="auto"/>
                                            <w:bottom w:val="none" w:sz="0" w:space="0" w:color="auto"/>
                                            <w:right w:val="none" w:sz="0" w:space="0" w:color="auto"/>
                                          </w:divBdr>
                                        </w:div>
                                      </w:divsChild>
                                    </w:div>
                                    <w:div w:id="1408383388">
                                      <w:marLeft w:val="0"/>
                                      <w:marRight w:val="0"/>
                                      <w:marTop w:val="0"/>
                                      <w:marBottom w:val="0"/>
                                      <w:divBdr>
                                        <w:top w:val="none" w:sz="0" w:space="0" w:color="auto"/>
                                        <w:left w:val="none" w:sz="0" w:space="0" w:color="auto"/>
                                        <w:bottom w:val="none" w:sz="0" w:space="0" w:color="auto"/>
                                        <w:right w:val="none" w:sz="0" w:space="0" w:color="auto"/>
                                      </w:divBdr>
                                      <w:divsChild>
                                        <w:div w:id="359472856">
                                          <w:marLeft w:val="0"/>
                                          <w:marRight w:val="0"/>
                                          <w:marTop w:val="0"/>
                                          <w:marBottom w:val="0"/>
                                          <w:divBdr>
                                            <w:top w:val="none" w:sz="0" w:space="0" w:color="auto"/>
                                            <w:left w:val="none" w:sz="0" w:space="0" w:color="auto"/>
                                            <w:bottom w:val="none" w:sz="0" w:space="0" w:color="auto"/>
                                            <w:right w:val="none" w:sz="0" w:space="0" w:color="auto"/>
                                          </w:divBdr>
                                        </w:div>
                                      </w:divsChild>
                                    </w:div>
                                    <w:div w:id="44722996">
                                      <w:marLeft w:val="0"/>
                                      <w:marRight w:val="0"/>
                                      <w:marTop w:val="0"/>
                                      <w:marBottom w:val="0"/>
                                      <w:divBdr>
                                        <w:top w:val="none" w:sz="0" w:space="0" w:color="auto"/>
                                        <w:left w:val="none" w:sz="0" w:space="0" w:color="auto"/>
                                        <w:bottom w:val="none" w:sz="0" w:space="0" w:color="auto"/>
                                        <w:right w:val="none" w:sz="0" w:space="0" w:color="auto"/>
                                      </w:divBdr>
                                      <w:divsChild>
                                        <w:div w:id="922572202">
                                          <w:marLeft w:val="0"/>
                                          <w:marRight w:val="0"/>
                                          <w:marTop w:val="0"/>
                                          <w:marBottom w:val="0"/>
                                          <w:divBdr>
                                            <w:top w:val="none" w:sz="0" w:space="0" w:color="auto"/>
                                            <w:left w:val="none" w:sz="0" w:space="0" w:color="auto"/>
                                            <w:bottom w:val="none" w:sz="0" w:space="0" w:color="auto"/>
                                            <w:right w:val="none" w:sz="0" w:space="0" w:color="auto"/>
                                          </w:divBdr>
                                        </w:div>
                                      </w:divsChild>
                                    </w:div>
                                    <w:div w:id="424963103">
                                      <w:marLeft w:val="0"/>
                                      <w:marRight w:val="0"/>
                                      <w:marTop w:val="0"/>
                                      <w:marBottom w:val="0"/>
                                      <w:divBdr>
                                        <w:top w:val="none" w:sz="0" w:space="0" w:color="auto"/>
                                        <w:left w:val="none" w:sz="0" w:space="0" w:color="auto"/>
                                        <w:bottom w:val="none" w:sz="0" w:space="0" w:color="auto"/>
                                        <w:right w:val="none" w:sz="0" w:space="0" w:color="auto"/>
                                      </w:divBdr>
                                      <w:divsChild>
                                        <w:div w:id="1372068263">
                                          <w:marLeft w:val="0"/>
                                          <w:marRight w:val="0"/>
                                          <w:marTop w:val="0"/>
                                          <w:marBottom w:val="0"/>
                                          <w:divBdr>
                                            <w:top w:val="none" w:sz="0" w:space="0" w:color="auto"/>
                                            <w:left w:val="none" w:sz="0" w:space="0" w:color="auto"/>
                                            <w:bottom w:val="none" w:sz="0" w:space="0" w:color="auto"/>
                                            <w:right w:val="none" w:sz="0" w:space="0" w:color="auto"/>
                                          </w:divBdr>
                                        </w:div>
                                      </w:divsChild>
                                    </w:div>
                                    <w:div w:id="1027609264">
                                      <w:marLeft w:val="0"/>
                                      <w:marRight w:val="0"/>
                                      <w:marTop w:val="0"/>
                                      <w:marBottom w:val="0"/>
                                      <w:divBdr>
                                        <w:top w:val="none" w:sz="0" w:space="0" w:color="auto"/>
                                        <w:left w:val="none" w:sz="0" w:space="0" w:color="auto"/>
                                        <w:bottom w:val="none" w:sz="0" w:space="0" w:color="auto"/>
                                        <w:right w:val="none" w:sz="0" w:space="0" w:color="auto"/>
                                      </w:divBdr>
                                      <w:divsChild>
                                        <w:div w:id="5848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003385">
                      <w:marLeft w:val="0"/>
                      <w:marRight w:val="0"/>
                      <w:marTop w:val="0"/>
                      <w:marBottom w:val="0"/>
                      <w:divBdr>
                        <w:top w:val="none" w:sz="0" w:space="0" w:color="auto"/>
                        <w:left w:val="none" w:sz="0" w:space="0" w:color="auto"/>
                        <w:bottom w:val="none" w:sz="0" w:space="0" w:color="auto"/>
                        <w:right w:val="none" w:sz="0" w:space="0" w:color="auto"/>
                      </w:divBdr>
                      <w:divsChild>
                        <w:div w:id="420373128">
                          <w:marLeft w:val="0"/>
                          <w:marRight w:val="0"/>
                          <w:marTop w:val="0"/>
                          <w:marBottom w:val="0"/>
                          <w:divBdr>
                            <w:top w:val="none" w:sz="0" w:space="0" w:color="auto"/>
                            <w:left w:val="none" w:sz="0" w:space="0" w:color="auto"/>
                            <w:bottom w:val="none" w:sz="0" w:space="0" w:color="auto"/>
                            <w:right w:val="none" w:sz="0" w:space="0" w:color="auto"/>
                          </w:divBdr>
                        </w:div>
                      </w:divsChild>
                    </w:div>
                    <w:div w:id="443958564">
                      <w:marLeft w:val="0"/>
                      <w:marRight w:val="0"/>
                      <w:marTop w:val="0"/>
                      <w:marBottom w:val="0"/>
                      <w:divBdr>
                        <w:top w:val="none" w:sz="0" w:space="0" w:color="auto"/>
                        <w:left w:val="none" w:sz="0" w:space="0" w:color="auto"/>
                        <w:bottom w:val="none" w:sz="0" w:space="0" w:color="auto"/>
                        <w:right w:val="none" w:sz="0" w:space="0" w:color="auto"/>
                      </w:divBdr>
                      <w:divsChild>
                        <w:div w:id="1707441251">
                          <w:marLeft w:val="0"/>
                          <w:marRight w:val="0"/>
                          <w:marTop w:val="0"/>
                          <w:marBottom w:val="0"/>
                          <w:divBdr>
                            <w:top w:val="none" w:sz="0" w:space="0" w:color="auto"/>
                            <w:left w:val="none" w:sz="0" w:space="0" w:color="auto"/>
                            <w:bottom w:val="none" w:sz="0" w:space="0" w:color="auto"/>
                            <w:right w:val="none" w:sz="0" w:space="0" w:color="auto"/>
                          </w:divBdr>
                        </w:div>
                      </w:divsChild>
                    </w:div>
                    <w:div w:id="147478162">
                      <w:marLeft w:val="0"/>
                      <w:marRight w:val="0"/>
                      <w:marTop w:val="0"/>
                      <w:marBottom w:val="0"/>
                      <w:divBdr>
                        <w:top w:val="none" w:sz="0" w:space="0" w:color="auto"/>
                        <w:left w:val="none" w:sz="0" w:space="0" w:color="auto"/>
                        <w:bottom w:val="none" w:sz="0" w:space="0" w:color="auto"/>
                        <w:right w:val="none" w:sz="0" w:space="0" w:color="auto"/>
                      </w:divBdr>
                      <w:divsChild>
                        <w:div w:id="308747386">
                          <w:marLeft w:val="0"/>
                          <w:marRight w:val="0"/>
                          <w:marTop w:val="0"/>
                          <w:marBottom w:val="0"/>
                          <w:divBdr>
                            <w:top w:val="none" w:sz="0" w:space="0" w:color="auto"/>
                            <w:left w:val="none" w:sz="0" w:space="0" w:color="auto"/>
                            <w:bottom w:val="none" w:sz="0" w:space="0" w:color="auto"/>
                            <w:right w:val="none" w:sz="0" w:space="0" w:color="auto"/>
                          </w:divBdr>
                          <w:divsChild>
                            <w:div w:id="125895714">
                              <w:marLeft w:val="0"/>
                              <w:marRight w:val="0"/>
                              <w:marTop w:val="0"/>
                              <w:marBottom w:val="0"/>
                              <w:divBdr>
                                <w:top w:val="none" w:sz="0" w:space="0" w:color="auto"/>
                                <w:left w:val="none" w:sz="0" w:space="0" w:color="auto"/>
                                <w:bottom w:val="none" w:sz="0" w:space="0" w:color="auto"/>
                                <w:right w:val="none" w:sz="0" w:space="0" w:color="auto"/>
                              </w:divBdr>
                              <w:divsChild>
                                <w:div w:id="805313101">
                                  <w:marLeft w:val="0"/>
                                  <w:marRight w:val="0"/>
                                  <w:marTop w:val="0"/>
                                  <w:marBottom w:val="150"/>
                                  <w:divBdr>
                                    <w:top w:val="none" w:sz="0" w:space="0" w:color="auto"/>
                                    <w:left w:val="none" w:sz="0" w:space="0" w:color="auto"/>
                                    <w:bottom w:val="none" w:sz="0" w:space="0" w:color="auto"/>
                                    <w:right w:val="none" w:sz="0" w:space="0" w:color="auto"/>
                                  </w:divBdr>
                                  <w:divsChild>
                                    <w:div w:id="417093705">
                                      <w:marLeft w:val="0"/>
                                      <w:marRight w:val="0"/>
                                      <w:marTop w:val="0"/>
                                      <w:marBottom w:val="0"/>
                                      <w:divBdr>
                                        <w:top w:val="none" w:sz="0" w:space="0" w:color="auto"/>
                                        <w:left w:val="none" w:sz="0" w:space="0" w:color="auto"/>
                                        <w:bottom w:val="none" w:sz="0" w:space="0" w:color="auto"/>
                                        <w:right w:val="none" w:sz="0" w:space="0" w:color="auto"/>
                                      </w:divBdr>
                                      <w:divsChild>
                                        <w:div w:id="59255905">
                                          <w:marLeft w:val="0"/>
                                          <w:marRight w:val="0"/>
                                          <w:marTop w:val="0"/>
                                          <w:marBottom w:val="0"/>
                                          <w:divBdr>
                                            <w:top w:val="none" w:sz="0" w:space="0" w:color="auto"/>
                                            <w:left w:val="none" w:sz="0" w:space="0" w:color="auto"/>
                                            <w:bottom w:val="none" w:sz="0" w:space="0" w:color="auto"/>
                                            <w:right w:val="none" w:sz="0" w:space="0" w:color="auto"/>
                                          </w:divBdr>
                                        </w:div>
                                      </w:divsChild>
                                    </w:div>
                                    <w:div w:id="694967239">
                                      <w:marLeft w:val="0"/>
                                      <w:marRight w:val="0"/>
                                      <w:marTop w:val="0"/>
                                      <w:marBottom w:val="0"/>
                                      <w:divBdr>
                                        <w:top w:val="none" w:sz="0" w:space="0" w:color="auto"/>
                                        <w:left w:val="none" w:sz="0" w:space="0" w:color="auto"/>
                                        <w:bottom w:val="none" w:sz="0" w:space="0" w:color="auto"/>
                                        <w:right w:val="none" w:sz="0" w:space="0" w:color="auto"/>
                                      </w:divBdr>
                                      <w:divsChild>
                                        <w:div w:id="2034845905">
                                          <w:marLeft w:val="0"/>
                                          <w:marRight w:val="0"/>
                                          <w:marTop w:val="0"/>
                                          <w:marBottom w:val="0"/>
                                          <w:divBdr>
                                            <w:top w:val="none" w:sz="0" w:space="0" w:color="auto"/>
                                            <w:left w:val="none" w:sz="0" w:space="0" w:color="auto"/>
                                            <w:bottom w:val="none" w:sz="0" w:space="0" w:color="auto"/>
                                            <w:right w:val="none" w:sz="0" w:space="0" w:color="auto"/>
                                          </w:divBdr>
                                        </w:div>
                                      </w:divsChild>
                                    </w:div>
                                    <w:div w:id="460612511">
                                      <w:marLeft w:val="0"/>
                                      <w:marRight w:val="0"/>
                                      <w:marTop w:val="0"/>
                                      <w:marBottom w:val="0"/>
                                      <w:divBdr>
                                        <w:top w:val="none" w:sz="0" w:space="0" w:color="auto"/>
                                        <w:left w:val="none" w:sz="0" w:space="0" w:color="auto"/>
                                        <w:bottom w:val="none" w:sz="0" w:space="0" w:color="auto"/>
                                        <w:right w:val="none" w:sz="0" w:space="0" w:color="auto"/>
                                      </w:divBdr>
                                      <w:divsChild>
                                        <w:div w:id="2087144477">
                                          <w:marLeft w:val="0"/>
                                          <w:marRight w:val="0"/>
                                          <w:marTop w:val="0"/>
                                          <w:marBottom w:val="0"/>
                                          <w:divBdr>
                                            <w:top w:val="none" w:sz="0" w:space="0" w:color="auto"/>
                                            <w:left w:val="none" w:sz="0" w:space="0" w:color="auto"/>
                                            <w:bottom w:val="none" w:sz="0" w:space="0" w:color="auto"/>
                                            <w:right w:val="none" w:sz="0" w:space="0" w:color="auto"/>
                                          </w:divBdr>
                                        </w:div>
                                      </w:divsChild>
                                    </w:div>
                                    <w:div w:id="1845322368">
                                      <w:marLeft w:val="0"/>
                                      <w:marRight w:val="0"/>
                                      <w:marTop w:val="0"/>
                                      <w:marBottom w:val="0"/>
                                      <w:divBdr>
                                        <w:top w:val="none" w:sz="0" w:space="0" w:color="auto"/>
                                        <w:left w:val="none" w:sz="0" w:space="0" w:color="auto"/>
                                        <w:bottom w:val="none" w:sz="0" w:space="0" w:color="auto"/>
                                        <w:right w:val="none" w:sz="0" w:space="0" w:color="auto"/>
                                      </w:divBdr>
                                      <w:divsChild>
                                        <w:div w:id="2020156461">
                                          <w:marLeft w:val="0"/>
                                          <w:marRight w:val="0"/>
                                          <w:marTop w:val="0"/>
                                          <w:marBottom w:val="0"/>
                                          <w:divBdr>
                                            <w:top w:val="none" w:sz="0" w:space="0" w:color="auto"/>
                                            <w:left w:val="none" w:sz="0" w:space="0" w:color="auto"/>
                                            <w:bottom w:val="none" w:sz="0" w:space="0" w:color="auto"/>
                                            <w:right w:val="none" w:sz="0" w:space="0" w:color="auto"/>
                                          </w:divBdr>
                                        </w:div>
                                      </w:divsChild>
                                    </w:div>
                                    <w:div w:id="170996574">
                                      <w:marLeft w:val="0"/>
                                      <w:marRight w:val="0"/>
                                      <w:marTop w:val="0"/>
                                      <w:marBottom w:val="0"/>
                                      <w:divBdr>
                                        <w:top w:val="none" w:sz="0" w:space="0" w:color="auto"/>
                                        <w:left w:val="none" w:sz="0" w:space="0" w:color="auto"/>
                                        <w:bottom w:val="none" w:sz="0" w:space="0" w:color="auto"/>
                                        <w:right w:val="none" w:sz="0" w:space="0" w:color="auto"/>
                                      </w:divBdr>
                                      <w:divsChild>
                                        <w:div w:id="1608345130">
                                          <w:marLeft w:val="0"/>
                                          <w:marRight w:val="0"/>
                                          <w:marTop w:val="0"/>
                                          <w:marBottom w:val="0"/>
                                          <w:divBdr>
                                            <w:top w:val="none" w:sz="0" w:space="0" w:color="auto"/>
                                            <w:left w:val="none" w:sz="0" w:space="0" w:color="auto"/>
                                            <w:bottom w:val="none" w:sz="0" w:space="0" w:color="auto"/>
                                            <w:right w:val="none" w:sz="0" w:space="0" w:color="auto"/>
                                          </w:divBdr>
                                        </w:div>
                                      </w:divsChild>
                                    </w:div>
                                    <w:div w:id="1385956000">
                                      <w:marLeft w:val="0"/>
                                      <w:marRight w:val="0"/>
                                      <w:marTop w:val="0"/>
                                      <w:marBottom w:val="0"/>
                                      <w:divBdr>
                                        <w:top w:val="none" w:sz="0" w:space="0" w:color="auto"/>
                                        <w:left w:val="none" w:sz="0" w:space="0" w:color="auto"/>
                                        <w:bottom w:val="none" w:sz="0" w:space="0" w:color="auto"/>
                                        <w:right w:val="none" w:sz="0" w:space="0" w:color="auto"/>
                                      </w:divBdr>
                                      <w:divsChild>
                                        <w:div w:id="5980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782344">
                      <w:marLeft w:val="0"/>
                      <w:marRight w:val="0"/>
                      <w:marTop w:val="0"/>
                      <w:marBottom w:val="0"/>
                      <w:divBdr>
                        <w:top w:val="none" w:sz="0" w:space="0" w:color="auto"/>
                        <w:left w:val="none" w:sz="0" w:space="0" w:color="auto"/>
                        <w:bottom w:val="none" w:sz="0" w:space="0" w:color="auto"/>
                        <w:right w:val="none" w:sz="0" w:space="0" w:color="auto"/>
                      </w:divBdr>
                      <w:divsChild>
                        <w:div w:id="1395355989">
                          <w:marLeft w:val="0"/>
                          <w:marRight w:val="0"/>
                          <w:marTop w:val="0"/>
                          <w:marBottom w:val="0"/>
                          <w:divBdr>
                            <w:top w:val="none" w:sz="0" w:space="0" w:color="auto"/>
                            <w:left w:val="none" w:sz="0" w:space="0" w:color="auto"/>
                            <w:bottom w:val="none" w:sz="0" w:space="0" w:color="auto"/>
                            <w:right w:val="none" w:sz="0" w:space="0" w:color="auto"/>
                          </w:divBdr>
                        </w:div>
                      </w:divsChild>
                    </w:div>
                    <w:div w:id="350767985">
                      <w:marLeft w:val="0"/>
                      <w:marRight w:val="0"/>
                      <w:marTop w:val="0"/>
                      <w:marBottom w:val="0"/>
                      <w:divBdr>
                        <w:top w:val="none" w:sz="0" w:space="0" w:color="auto"/>
                        <w:left w:val="none" w:sz="0" w:space="0" w:color="auto"/>
                        <w:bottom w:val="none" w:sz="0" w:space="0" w:color="auto"/>
                        <w:right w:val="none" w:sz="0" w:space="0" w:color="auto"/>
                      </w:divBdr>
                      <w:divsChild>
                        <w:div w:id="1225262811">
                          <w:marLeft w:val="0"/>
                          <w:marRight w:val="0"/>
                          <w:marTop w:val="0"/>
                          <w:marBottom w:val="0"/>
                          <w:divBdr>
                            <w:top w:val="none" w:sz="0" w:space="0" w:color="auto"/>
                            <w:left w:val="none" w:sz="0" w:space="0" w:color="auto"/>
                            <w:bottom w:val="none" w:sz="0" w:space="0" w:color="auto"/>
                            <w:right w:val="none" w:sz="0" w:space="0" w:color="auto"/>
                          </w:divBdr>
                        </w:div>
                      </w:divsChild>
                    </w:div>
                    <w:div w:id="1718505501">
                      <w:marLeft w:val="0"/>
                      <w:marRight w:val="0"/>
                      <w:marTop w:val="0"/>
                      <w:marBottom w:val="0"/>
                      <w:divBdr>
                        <w:top w:val="none" w:sz="0" w:space="0" w:color="auto"/>
                        <w:left w:val="none" w:sz="0" w:space="0" w:color="auto"/>
                        <w:bottom w:val="none" w:sz="0" w:space="0" w:color="auto"/>
                        <w:right w:val="none" w:sz="0" w:space="0" w:color="auto"/>
                      </w:divBdr>
                      <w:divsChild>
                        <w:div w:id="1314218497">
                          <w:marLeft w:val="0"/>
                          <w:marRight w:val="0"/>
                          <w:marTop w:val="0"/>
                          <w:marBottom w:val="0"/>
                          <w:divBdr>
                            <w:top w:val="none" w:sz="0" w:space="0" w:color="auto"/>
                            <w:left w:val="none" w:sz="0" w:space="0" w:color="auto"/>
                            <w:bottom w:val="none" w:sz="0" w:space="0" w:color="auto"/>
                            <w:right w:val="none" w:sz="0" w:space="0" w:color="auto"/>
                          </w:divBdr>
                        </w:div>
                      </w:divsChild>
                    </w:div>
                    <w:div w:id="1430664551">
                      <w:marLeft w:val="0"/>
                      <w:marRight w:val="0"/>
                      <w:marTop w:val="0"/>
                      <w:marBottom w:val="0"/>
                      <w:divBdr>
                        <w:top w:val="none" w:sz="0" w:space="0" w:color="auto"/>
                        <w:left w:val="none" w:sz="0" w:space="0" w:color="auto"/>
                        <w:bottom w:val="none" w:sz="0" w:space="0" w:color="auto"/>
                        <w:right w:val="none" w:sz="0" w:space="0" w:color="auto"/>
                      </w:divBdr>
                      <w:divsChild>
                        <w:div w:id="2158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31562">
          <w:marLeft w:val="0"/>
          <w:marRight w:val="0"/>
          <w:marTop w:val="0"/>
          <w:marBottom w:val="0"/>
          <w:divBdr>
            <w:top w:val="none" w:sz="0" w:space="0" w:color="auto"/>
            <w:left w:val="none" w:sz="0" w:space="0" w:color="auto"/>
            <w:bottom w:val="none" w:sz="0" w:space="0" w:color="auto"/>
            <w:right w:val="none" w:sz="0" w:space="0" w:color="auto"/>
          </w:divBdr>
          <w:divsChild>
            <w:div w:id="671757027">
              <w:marLeft w:val="0"/>
              <w:marRight w:val="0"/>
              <w:marTop w:val="0"/>
              <w:marBottom w:val="0"/>
              <w:divBdr>
                <w:top w:val="none" w:sz="0" w:space="0" w:color="auto"/>
                <w:left w:val="none" w:sz="0" w:space="0" w:color="auto"/>
                <w:bottom w:val="none" w:sz="0" w:space="0" w:color="auto"/>
                <w:right w:val="none" w:sz="0" w:space="0" w:color="auto"/>
              </w:divBdr>
              <w:divsChild>
                <w:div w:id="845940757">
                  <w:marLeft w:val="0"/>
                  <w:marRight w:val="0"/>
                  <w:marTop w:val="0"/>
                  <w:marBottom w:val="150"/>
                  <w:divBdr>
                    <w:top w:val="none" w:sz="0" w:space="0" w:color="auto"/>
                    <w:left w:val="none" w:sz="0" w:space="0" w:color="auto"/>
                    <w:bottom w:val="none" w:sz="0" w:space="0" w:color="auto"/>
                    <w:right w:val="none" w:sz="0" w:space="0" w:color="auto"/>
                  </w:divBdr>
                  <w:divsChild>
                    <w:div w:id="649361821">
                      <w:marLeft w:val="0"/>
                      <w:marRight w:val="0"/>
                      <w:marTop w:val="0"/>
                      <w:marBottom w:val="0"/>
                      <w:divBdr>
                        <w:top w:val="none" w:sz="0" w:space="0" w:color="auto"/>
                        <w:left w:val="none" w:sz="0" w:space="0" w:color="auto"/>
                        <w:bottom w:val="none" w:sz="0" w:space="0" w:color="auto"/>
                        <w:right w:val="none" w:sz="0" w:space="0" w:color="auto"/>
                      </w:divBdr>
                      <w:divsChild>
                        <w:div w:id="1858078057">
                          <w:marLeft w:val="0"/>
                          <w:marRight w:val="0"/>
                          <w:marTop w:val="0"/>
                          <w:marBottom w:val="0"/>
                          <w:divBdr>
                            <w:top w:val="none" w:sz="0" w:space="0" w:color="auto"/>
                            <w:left w:val="none" w:sz="0" w:space="0" w:color="auto"/>
                            <w:bottom w:val="none" w:sz="0" w:space="0" w:color="auto"/>
                            <w:right w:val="none" w:sz="0" w:space="0" w:color="auto"/>
                          </w:divBdr>
                        </w:div>
                      </w:divsChild>
                    </w:div>
                    <w:div w:id="209191719">
                      <w:marLeft w:val="0"/>
                      <w:marRight w:val="0"/>
                      <w:marTop w:val="0"/>
                      <w:marBottom w:val="0"/>
                      <w:divBdr>
                        <w:top w:val="none" w:sz="0" w:space="0" w:color="auto"/>
                        <w:left w:val="none" w:sz="0" w:space="0" w:color="auto"/>
                        <w:bottom w:val="none" w:sz="0" w:space="0" w:color="auto"/>
                        <w:right w:val="none" w:sz="0" w:space="0" w:color="auto"/>
                      </w:divBdr>
                      <w:divsChild>
                        <w:div w:id="966816663">
                          <w:marLeft w:val="0"/>
                          <w:marRight w:val="0"/>
                          <w:marTop w:val="0"/>
                          <w:marBottom w:val="0"/>
                          <w:divBdr>
                            <w:top w:val="none" w:sz="0" w:space="0" w:color="auto"/>
                            <w:left w:val="none" w:sz="0" w:space="0" w:color="auto"/>
                            <w:bottom w:val="none" w:sz="0" w:space="0" w:color="auto"/>
                            <w:right w:val="none" w:sz="0" w:space="0" w:color="auto"/>
                          </w:divBdr>
                        </w:div>
                      </w:divsChild>
                    </w:div>
                    <w:div w:id="2055345512">
                      <w:marLeft w:val="0"/>
                      <w:marRight w:val="0"/>
                      <w:marTop w:val="0"/>
                      <w:marBottom w:val="0"/>
                      <w:divBdr>
                        <w:top w:val="none" w:sz="0" w:space="0" w:color="auto"/>
                        <w:left w:val="none" w:sz="0" w:space="0" w:color="auto"/>
                        <w:bottom w:val="none" w:sz="0" w:space="0" w:color="auto"/>
                        <w:right w:val="none" w:sz="0" w:space="0" w:color="auto"/>
                      </w:divBdr>
                      <w:divsChild>
                        <w:div w:id="1389959807">
                          <w:marLeft w:val="0"/>
                          <w:marRight w:val="0"/>
                          <w:marTop w:val="0"/>
                          <w:marBottom w:val="0"/>
                          <w:divBdr>
                            <w:top w:val="none" w:sz="0" w:space="0" w:color="auto"/>
                            <w:left w:val="none" w:sz="0" w:space="0" w:color="auto"/>
                            <w:bottom w:val="none" w:sz="0" w:space="0" w:color="auto"/>
                            <w:right w:val="none" w:sz="0" w:space="0" w:color="auto"/>
                          </w:divBdr>
                          <w:divsChild>
                            <w:div w:id="1615480268">
                              <w:marLeft w:val="0"/>
                              <w:marRight w:val="0"/>
                              <w:marTop w:val="0"/>
                              <w:marBottom w:val="0"/>
                              <w:divBdr>
                                <w:top w:val="none" w:sz="0" w:space="0" w:color="auto"/>
                                <w:left w:val="none" w:sz="0" w:space="0" w:color="auto"/>
                                <w:bottom w:val="none" w:sz="0" w:space="0" w:color="auto"/>
                                <w:right w:val="none" w:sz="0" w:space="0" w:color="auto"/>
                              </w:divBdr>
                              <w:divsChild>
                                <w:div w:id="842669444">
                                  <w:marLeft w:val="0"/>
                                  <w:marRight w:val="0"/>
                                  <w:marTop w:val="0"/>
                                  <w:marBottom w:val="150"/>
                                  <w:divBdr>
                                    <w:top w:val="none" w:sz="0" w:space="0" w:color="auto"/>
                                    <w:left w:val="none" w:sz="0" w:space="0" w:color="auto"/>
                                    <w:bottom w:val="none" w:sz="0" w:space="0" w:color="auto"/>
                                    <w:right w:val="none" w:sz="0" w:space="0" w:color="auto"/>
                                  </w:divBdr>
                                  <w:divsChild>
                                    <w:div w:id="748120198">
                                      <w:marLeft w:val="0"/>
                                      <w:marRight w:val="0"/>
                                      <w:marTop w:val="0"/>
                                      <w:marBottom w:val="0"/>
                                      <w:divBdr>
                                        <w:top w:val="none" w:sz="0" w:space="0" w:color="auto"/>
                                        <w:left w:val="none" w:sz="0" w:space="0" w:color="auto"/>
                                        <w:bottom w:val="none" w:sz="0" w:space="0" w:color="auto"/>
                                        <w:right w:val="none" w:sz="0" w:space="0" w:color="auto"/>
                                      </w:divBdr>
                                      <w:divsChild>
                                        <w:div w:id="2002657814">
                                          <w:marLeft w:val="0"/>
                                          <w:marRight w:val="0"/>
                                          <w:marTop w:val="0"/>
                                          <w:marBottom w:val="0"/>
                                          <w:divBdr>
                                            <w:top w:val="none" w:sz="0" w:space="0" w:color="auto"/>
                                            <w:left w:val="none" w:sz="0" w:space="0" w:color="auto"/>
                                            <w:bottom w:val="none" w:sz="0" w:space="0" w:color="auto"/>
                                            <w:right w:val="none" w:sz="0" w:space="0" w:color="auto"/>
                                          </w:divBdr>
                                        </w:div>
                                      </w:divsChild>
                                    </w:div>
                                    <w:div w:id="150604172">
                                      <w:marLeft w:val="0"/>
                                      <w:marRight w:val="0"/>
                                      <w:marTop w:val="0"/>
                                      <w:marBottom w:val="0"/>
                                      <w:divBdr>
                                        <w:top w:val="none" w:sz="0" w:space="0" w:color="auto"/>
                                        <w:left w:val="none" w:sz="0" w:space="0" w:color="auto"/>
                                        <w:bottom w:val="none" w:sz="0" w:space="0" w:color="auto"/>
                                        <w:right w:val="none" w:sz="0" w:space="0" w:color="auto"/>
                                      </w:divBdr>
                                      <w:divsChild>
                                        <w:div w:id="335570895">
                                          <w:marLeft w:val="0"/>
                                          <w:marRight w:val="0"/>
                                          <w:marTop w:val="0"/>
                                          <w:marBottom w:val="0"/>
                                          <w:divBdr>
                                            <w:top w:val="none" w:sz="0" w:space="0" w:color="auto"/>
                                            <w:left w:val="none" w:sz="0" w:space="0" w:color="auto"/>
                                            <w:bottom w:val="none" w:sz="0" w:space="0" w:color="auto"/>
                                            <w:right w:val="none" w:sz="0" w:space="0" w:color="auto"/>
                                          </w:divBdr>
                                        </w:div>
                                      </w:divsChild>
                                    </w:div>
                                    <w:div w:id="622736829">
                                      <w:marLeft w:val="0"/>
                                      <w:marRight w:val="0"/>
                                      <w:marTop w:val="0"/>
                                      <w:marBottom w:val="0"/>
                                      <w:divBdr>
                                        <w:top w:val="none" w:sz="0" w:space="0" w:color="auto"/>
                                        <w:left w:val="none" w:sz="0" w:space="0" w:color="auto"/>
                                        <w:bottom w:val="none" w:sz="0" w:space="0" w:color="auto"/>
                                        <w:right w:val="none" w:sz="0" w:space="0" w:color="auto"/>
                                      </w:divBdr>
                                      <w:divsChild>
                                        <w:div w:id="486169948">
                                          <w:marLeft w:val="0"/>
                                          <w:marRight w:val="0"/>
                                          <w:marTop w:val="0"/>
                                          <w:marBottom w:val="0"/>
                                          <w:divBdr>
                                            <w:top w:val="none" w:sz="0" w:space="0" w:color="auto"/>
                                            <w:left w:val="none" w:sz="0" w:space="0" w:color="auto"/>
                                            <w:bottom w:val="none" w:sz="0" w:space="0" w:color="auto"/>
                                            <w:right w:val="none" w:sz="0" w:space="0" w:color="auto"/>
                                          </w:divBdr>
                                          <w:divsChild>
                                            <w:div w:id="575819115">
                                              <w:marLeft w:val="0"/>
                                              <w:marRight w:val="0"/>
                                              <w:marTop w:val="0"/>
                                              <w:marBottom w:val="0"/>
                                              <w:divBdr>
                                                <w:top w:val="none" w:sz="0" w:space="0" w:color="auto"/>
                                                <w:left w:val="none" w:sz="0" w:space="0" w:color="auto"/>
                                                <w:bottom w:val="none" w:sz="0" w:space="0" w:color="auto"/>
                                                <w:right w:val="none" w:sz="0" w:space="0" w:color="auto"/>
                                              </w:divBdr>
                                              <w:divsChild>
                                                <w:div w:id="1091514185">
                                                  <w:marLeft w:val="0"/>
                                                  <w:marRight w:val="0"/>
                                                  <w:marTop w:val="0"/>
                                                  <w:marBottom w:val="150"/>
                                                  <w:divBdr>
                                                    <w:top w:val="none" w:sz="0" w:space="0" w:color="auto"/>
                                                    <w:left w:val="none" w:sz="0" w:space="0" w:color="auto"/>
                                                    <w:bottom w:val="none" w:sz="0" w:space="0" w:color="auto"/>
                                                    <w:right w:val="none" w:sz="0" w:space="0" w:color="auto"/>
                                                  </w:divBdr>
                                                  <w:divsChild>
                                                    <w:div w:id="1755129876">
                                                      <w:marLeft w:val="0"/>
                                                      <w:marRight w:val="0"/>
                                                      <w:marTop w:val="0"/>
                                                      <w:marBottom w:val="0"/>
                                                      <w:divBdr>
                                                        <w:top w:val="none" w:sz="0" w:space="0" w:color="auto"/>
                                                        <w:left w:val="none" w:sz="0" w:space="0" w:color="auto"/>
                                                        <w:bottom w:val="none" w:sz="0" w:space="0" w:color="auto"/>
                                                        <w:right w:val="none" w:sz="0" w:space="0" w:color="auto"/>
                                                      </w:divBdr>
                                                      <w:divsChild>
                                                        <w:div w:id="1484545757">
                                                          <w:marLeft w:val="0"/>
                                                          <w:marRight w:val="0"/>
                                                          <w:marTop w:val="0"/>
                                                          <w:marBottom w:val="0"/>
                                                          <w:divBdr>
                                                            <w:top w:val="none" w:sz="0" w:space="0" w:color="auto"/>
                                                            <w:left w:val="none" w:sz="0" w:space="0" w:color="auto"/>
                                                            <w:bottom w:val="none" w:sz="0" w:space="0" w:color="auto"/>
                                                            <w:right w:val="none" w:sz="0" w:space="0" w:color="auto"/>
                                                          </w:divBdr>
                                                        </w:div>
                                                      </w:divsChild>
                                                    </w:div>
                                                    <w:div w:id="292756327">
                                                      <w:marLeft w:val="0"/>
                                                      <w:marRight w:val="0"/>
                                                      <w:marTop w:val="0"/>
                                                      <w:marBottom w:val="0"/>
                                                      <w:divBdr>
                                                        <w:top w:val="none" w:sz="0" w:space="0" w:color="auto"/>
                                                        <w:left w:val="none" w:sz="0" w:space="0" w:color="auto"/>
                                                        <w:bottom w:val="none" w:sz="0" w:space="0" w:color="auto"/>
                                                        <w:right w:val="none" w:sz="0" w:space="0" w:color="auto"/>
                                                      </w:divBdr>
                                                      <w:divsChild>
                                                        <w:div w:id="3086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8062155">
                      <w:marLeft w:val="0"/>
                      <w:marRight w:val="0"/>
                      <w:marTop w:val="0"/>
                      <w:marBottom w:val="0"/>
                      <w:divBdr>
                        <w:top w:val="none" w:sz="0" w:space="0" w:color="auto"/>
                        <w:left w:val="none" w:sz="0" w:space="0" w:color="auto"/>
                        <w:bottom w:val="none" w:sz="0" w:space="0" w:color="auto"/>
                        <w:right w:val="none" w:sz="0" w:space="0" w:color="auto"/>
                      </w:divBdr>
                      <w:divsChild>
                        <w:div w:id="1135100829">
                          <w:marLeft w:val="0"/>
                          <w:marRight w:val="0"/>
                          <w:marTop w:val="0"/>
                          <w:marBottom w:val="0"/>
                          <w:divBdr>
                            <w:top w:val="none" w:sz="0" w:space="0" w:color="auto"/>
                            <w:left w:val="none" w:sz="0" w:space="0" w:color="auto"/>
                            <w:bottom w:val="none" w:sz="0" w:space="0" w:color="auto"/>
                            <w:right w:val="none" w:sz="0" w:space="0" w:color="auto"/>
                          </w:divBdr>
                        </w:div>
                      </w:divsChild>
                    </w:div>
                    <w:div w:id="1589657160">
                      <w:marLeft w:val="0"/>
                      <w:marRight w:val="0"/>
                      <w:marTop w:val="0"/>
                      <w:marBottom w:val="0"/>
                      <w:divBdr>
                        <w:top w:val="none" w:sz="0" w:space="0" w:color="auto"/>
                        <w:left w:val="none" w:sz="0" w:space="0" w:color="auto"/>
                        <w:bottom w:val="none" w:sz="0" w:space="0" w:color="auto"/>
                        <w:right w:val="none" w:sz="0" w:space="0" w:color="auto"/>
                      </w:divBdr>
                      <w:divsChild>
                        <w:div w:id="646594447">
                          <w:marLeft w:val="0"/>
                          <w:marRight w:val="0"/>
                          <w:marTop w:val="0"/>
                          <w:marBottom w:val="0"/>
                          <w:divBdr>
                            <w:top w:val="none" w:sz="0" w:space="0" w:color="auto"/>
                            <w:left w:val="none" w:sz="0" w:space="0" w:color="auto"/>
                            <w:bottom w:val="none" w:sz="0" w:space="0" w:color="auto"/>
                            <w:right w:val="none" w:sz="0" w:space="0" w:color="auto"/>
                          </w:divBdr>
                        </w:div>
                      </w:divsChild>
                    </w:div>
                    <w:div w:id="1911692982">
                      <w:marLeft w:val="0"/>
                      <w:marRight w:val="0"/>
                      <w:marTop w:val="0"/>
                      <w:marBottom w:val="0"/>
                      <w:divBdr>
                        <w:top w:val="none" w:sz="0" w:space="0" w:color="auto"/>
                        <w:left w:val="none" w:sz="0" w:space="0" w:color="auto"/>
                        <w:bottom w:val="none" w:sz="0" w:space="0" w:color="auto"/>
                        <w:right w:val="none" w:sz="0" w:space="0" w:color="auto"/>
                      </w:divBdr>
                      <w:divsChild>
                        <w:div w:id="176182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002991">
          <w:marLeft w:val="0"/>
          <w:marRight w:val="0"/>
          <w:marTop w:val="0"/>
          <w:marBottom w:val="0"/>
          <w:divBdr>
            <w:top w:val="none" w:sz="0" w:space="0" w:color="auto"/>
            <w:left w:val="none" w:sz="0" w:space="0" w:color="auto"/>
            <w:bottom w:val="none" w:sz="0" w:space="0" w:color="auto"/>
            <w:right w:val="none" w:sz="0" w:space="0" w:color="auto"/>
          </w:divBdr>
          <w:divsChild>
            <w:div w:id="1485007370">
              <w:marLeft w:val="0"/>
              <w:marRight w:val="0"/>
              <w:marTop w:val="0"/>
              <w:marBottom w:val="0"/>
              <w:divBdr>
                <w:top w:val="none" w:sz="0" w:space="0" w:color="auto"/>
                <w:left w:val="none" w:sz="0" w:space="0" w:color="auto"/>
                <w:bottom w:val="none" w:sz="0" w:space="0" w:color="auto"/>
                <w:right w:val="none" w:sz="0" w:space="0" w:color="auto"/>
              </w:divBdr>
              <w:divsChild>
                <w:div w:id="1653177722">
                  <w:marLeft w:val="0"/>
                  <w:marRight w:val="0"/>
                  <w:marTop w:val="0"/>
                  <w:marBottom w:val="150"/>
                  <w:divBdr>
                    <w:top w:val="none" w:sz="0" w:space="0" w:color="auto"/>
                    <w:left w:val="none" w:sz="0" w:space="0" w:color="auto"/>
                    <w:bottom w:val="none" w:sz="0" w:space="0" w:color="auto"/>
                    <w:right w:val="none" w:sz="0" w:space="0" w:color="auto"/>
                  </w:divBdr>
                  <w:divsChild>
                    <w:div w:id="1152260840">
                      <w:marLeft w:val="0"/>
                      <w:marRight w:val="0"/>
                      <w:marTop w:val="0"/>
                      <w:marBottom w:val="0"/>
                      <w:divBdr>
                        <w:top w:val="none" w:sz="0" w:space="0" w:color="auto"/>
                        <w:left w:val="none" w:sz="0" w:space="0" w:color="auto"/>
                        <w:bottom w:val="none" w:sz="0" w:space="0" w:color="auto"/>
                        <w:right w:val="none" w:sz="0" w:space="0" w:color="auto"/>
                      </w:divBdr>
                      <w:divsChild>
                        <w:div w:id="1796408275">
                          <w:marLeft w:val="0"/>
                          <w:marRight w:val="0"/>
                          <w:marTop w:val="0"/>
                          <w:marBottom w:val="0"/>
                          <w:divBdr>
                            <w:top w:val="none" w:sz="0" w:space="0" w:color="auto"/>
                            <w:left w:val="none" w:sz="0" w:space="0" w:color="auto"/>
                            <w:bottom w:val="none" w:sz="0" w:space="0" w:color="auto"/>
                            <w:right w:val="none" w:sz="0" w:space="0" w:color="auto"/>
                          </w:divBdr>
                        </w:div>
                      </w:divsChild>
                    </w:div>
                    <w:div w:id="1061900971">
                      <w:marLeft w:val="0"/>
                      <w:marRight w:val="0"/>
                      <w:marTop w:val="0"/>
                      <w:marBottom w:val="0"/>
                      <w:divBdr>
                        <w:top w:val="none" w:sz="0" w:space="0" w:color="auto"/>
                        <w:left w:val="none" w:sz="0" w:space="0" w:color="auto"/>
                        <w:bottom w:val="none" w:sz="0" w:space="0" w:color="auto"/>
                        <w:right w:val="none" w:sz="0" w:space="0" w:color="auto"/>
                      </w:divBdr>
                      <w:divsChild>
                        <w:div w:id="996348554">
                          <w:marLeft w:val="0"/>
                          <w:marRight w:val="0"/>
                          <w:marTop w:val="0"/>
                          <w:marBottom w:val="0"/>
                          <w:divBdr>
                            <w:top w:val="none" w:sz="0" w:space="0" w:color="auto"/>
                            <w:left w:val="none" w:sz="0" w:space="0" w:color="auto"/>
                            <w:bottom w:val="none" w:sz="0" w:space="0" w:color="auto"/>
                            <w:right w:val="none" w:sz="0" w:space="0" w:color="auto"/>
                          </w:divBdr>
                        </w:div>
                      </w:divsChild>
                    </w:div>
                    <w:div w:id="445277295">
                      <w:marLeft w:val="0"/>
                      <w:marRight w:val="0"/>
                      <w:marTop w:val="0"/>
                      <w:marBottom w:val="0"/>
                      <w:divBdr>
                        <w:top w:val="none" w:sz="0" w:space="0" w:color="auto"/>
                        <w:left w:val="none" w:sz="0" w:space="0" w:color="auto"/>
                        <w:bottom w:val="none" w:sz="0" w:space="0" w:color="auto"/>
                        <w:right w:val="none" w:sz="0" w:space="0" w:color="auto"/>
                      </w:divBdr>
                      <w:divsChild>
                        <w:div w:id="459691011">
                          <w:marLeft w:val="0"/>
                          <w:marRight w:val="0"/>
                          <w:marTop w:val="0"/>
                          <w:marBottom w:val="0"/>
                          <w:divBdr>
                            <w:top w:val="none" w:sz="0" w:space="0" w:color="auto"/>
                            <w:left w:val="none" w:sz="0" w:space="0" w:color="auto"/>
                            <w:bottom w:val="none" w:sz="0" w:space="0" w:color="auto"/>
                            <w:right w:val="none" w:sz="0" w:space="0" w:color="auto"/>
                          </w:divBdr>
                        </w:div>
                      </w:divsChild>
                    </w:div>
                    <w:div w:id="931746982">
                      <w:marLeft w:val="0"/>
                      <w:marRight w:val="0"/>
                      <w:marTop w:val="0"/>
                      <w:marBottom w:val="0"/>
                      <w:divBdr>
                        <w:top w:val="none" w:sz="0" w:space="0" w:color="auto"/>
                        <w:left w:val="none" w:sz="0" w:space="0" w:color="auto"/>
                        <w:bottom w:val="none" w:sz="0" w:space="0" w:color="auto"/>
                        <w:right w:val="none" w:sz="0" w:space="0" w:color="auto"/>
                      </w:divBdr>
                      <w:divsChild>
                        <w:div w:id="688600543">
                          <w:marLeft w:val="0"/>
                          <w:marRight w:val="0"/>
                          <w:marTop w:val="0"/>
                          <w:marBottom w:val="0"/>
                          <w:divBdr>
                            <w:top w:val="none" w:sz="0" w:space="0" w:color="auto"/>
                            <w:left w:val="none" w:sz="0" w:space="0" w:color="auto"/>
                            <w:bottom w:val="none" w:sz="0" w:space="0" w:color="auto"/>
                            <w:right w:val="none" w:sz="0" w:space="0" w:color="auto"/>
                          </w:divBdr>
                        </w:div>
                      </w:divsChild>
                    </w:div>
                    <w:div w:id="133790958">
                      <w:marLeft w:val="0"/>
                      <w:marRight w:val="0"/>
                      <w:marTop w:val="0"/>
                      <w:marBottom w:val="0"/>
                      <w:divBdr>
                        <w:top w:val="none" w:sz="0" w:space="0" w:color="auto"/>
                        <w:left w:val="none" w:sz="0" w:space="0" w:color="auto"/>
                        <w:bottom w:val="none" w:sz="0" w:space="0" w:color="auto"/>
                        <w:right w:val="none" w:sz="0" w:space="0" w:color="auto"/>
                      </w:divBdr>
                      <w:divsChild>
                        <w:div w:id="13553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229374">
          <w:marLeft w:val="0"/>
          <w:marRight w:val="0"/>
          <w:marTop w:val="0"/>
          <w:marBottom w:val="0"/>
          <w:divBdr>
            <w:top w:val="none" w:sz="0" w:space="0" w:color="auto"/>
            <w:left w:val="none" w:sz="0" w:space="0" w:color="auto"/>
            <w:bottom w:val="none" w:sz="0" w:space="0" w:color="auto"/>
            <w:right w:val="none" w:sz="0" w:space="0" w:color="auto"/>
          </w:divBdr>
          <w:divsChild>
            <w:div w:id="1887908170">
              <w:marLeft w:val="0"/>
              <w:marRight w:val="0"/>
              <w:marTop w:val="0"/>
              <w:marBottom w:val="0"/>
              <w:divBdr>
                <w:top w:val="none" w:sz="0" w:space="0" w:color="auto"/>
                <w:left w:val="none" w:sz="0" w:space="0" w:color="auto"/>
                <w:bottom w:val="none" w:sz="0" w:space="0" w:color="auto"/>
                <w:right w:val="none" w:sz="0" w:space="0" w:color="auto"/>
              </w:divBdr>
              <w:divsChild>
                <w:div w:id="170412554">
                  <w:marLeft w:val="0"/>
                  <w:marRight w:val="0"/>
                  <w:marTop w:val="0"/>
                  <w:marBottom w:val="150"/>
                  <w:divBdr>
                    <w:top w:val="none" w:sz="0" w:space="0" w:color="auto"/>
                    <w:left w:val="none" w:sz="0" w:space="0" w:color="auto"/>
                    <w:bottom w:val="none" w:sz="0" w:space="0" w:color="auto"/>
                    <w:right w:val="none" w:sz="0" w:space="0" w:color="auto"/>
                  </w:divBdr>
                  <w:divsChild>
                    <w:div w:id="2137334957">
                      <w:marLeft w:val="0"/>
                      <w:marRight w:val="0"/>
                      <w:marTop w:val="0"/>
                      <w:marBottom w:val="0"/>
                      <w:divBdr>
                        <w:top w:val="none" w:sz="0" w:space="0" w:color="auto"/>
                        <w:left w:val="none" w:sz="0" w:space="0" w:color="auto"/>
                        <w:bottom w:val="none" w:sz="0" w:space="0" w:color="auto"/>
                        <w:right w:val="none" w:sz="0" w:space="0" w:color="auto"/>
                      </w:divBdr>
                      <w:divsChild>
                        <w:div w:id="162372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225089">
          <w:marLeft w:val="0"/>
          <w:marRight w:val="0"/>
          <w:marTop w:val="0"/>
          <w:marBottom w:val="0"/>
          <w:divBdr>
            <w:top w:val="none" w:sz="0" w:space="0" w:color="auto"/>
            <w:left w:val="none" w:sz="0" w:space="0" w:color="auto"/>
            <w:bottom w:val="none" w:sz="0" w:space="0" w:color="auto"/>
            <w:right w:val="none" w:sz="0" w:space="0" w:color="auto"/>
          </w:divBdr>
          <w:divsChild>
            <w:div w:id="1658536711">
              <w:marLeft w:val="0"/>
              <w:marRight w:val="0"/>
              <w:marTop w:val="0"/>
              <w:marBottom w:val="0"/>
              <w:divBdr>
                <w:top w:val="none" w:sz="0" w:space="0" w:color="auto"/>
                <w:left w:val="none" w:sz="0" w:space="0" w:color="auto"/>
                <w:bottom w:val="none" w:sz="0" w:space="0" w:color="auto"/>
                <w:right w:val="none" w:sz="0" w:space="0" w:color="auto"/>
              </w:divBdr>
              <w:divsChild>
                <w:div w:id="1490051939">
                  <w:marLeft w:val="0"/>
                  <w:marRight w:val="0"/>
                  <w:marTop w:val="0"/>
                  <w:marBottom w:val="150"/>
                  <w:divBdr>
                    <w:top w:val="none" w:sz="0" w:space="0" w:color="auto"/>
                    <w:left w:val="none" w:sz="0" w:space="0" w:color="auto"/>
                    <w:bottom w:val="none" w:sz="0" w:space="0" w:color="auto"/>
                    <w:right w:val="none" w:sz="0" w:space="0" w:color="auto"/>
                  </w:divBdr>
                  <w:divsChild>
                    <w:div w:id="1370686374">
                      <w:marLeft w:val="0"/>
                      <w:marRight w:val="0"/>
                      <w:marTop w:val="0"/>
                      <w:marBottom w:val="0"/>
                      <w:divBdr>
                        <w:top w:val="none" w:sz="0" w:space="0" w:color="auto"/>
                        <w:left w:val="none" w:sz="0" w:space="0" w:color="auto"/>
                        <w:bottom w:val="none" w:sz="0" w:space="0" w:color="auto"/>
                        <w:right w:val="none" w:sz="0" w:space="0" w:color="auto"/>
                      </w:divBdr>
                      <w:divsChild>
                        <w:div w:id="1272132460">
                          <w:marLeft w:val="0"/>
                          <w:marRight w:val="0"/>
                          <w:marTop w:val="0"/>
                          <w:marBottom w:val="0"/>
                          <w:divBdr>
                            <w:top w:val="none" w:sz="0" w:space="0" w:color="auto"/>
                            <w:left w:val="none" w:sz="0" w:space="0" w:color="auto"/>
                            <w:bottom w:val="none" w:sz="0" w:space="0" w:color="auto"/>
                            <w:right w:val="none" w:sz="0" w:space="0" w:color="auto"/>
                          </w:divBdr>
                        </w:div>
                      </w:divsChild>
                    </w:div>
                    <w:div w:id="1220943703">
                      <w:marLeft w:val="0"/>
                      <w:marRight w:val="0"/>
                      <w:marTop w:val="0"/>
                      <w:marBottom w:val="0"/>
                      <w:divBdr>
                        <w:top w:val="none" w:sz="0" w:space="0" w:color="auto"/>
                        <w:left w:val="none" w:sz="0" w:space="0" w:color="auto"/>
                        <w:bottom w:val="none" w:sz="0" w:space="0" w:color="auto"/>
                        <w:right w:val="none" w:sz="0" w:space="0" w:color="auto"/>
                      </w:divBdr>
                      <w:divsChild>
                        <w:div w:id="3901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301460">
          <w:marLeft w:val="0"/>
          <w:marRight w:val="0"/>
          <w:marTop w:val="0"/>
          <w:marBottom w:val="0"/>
          <w:divBdr>
            <w:top w:val="none" w:sz="0" w:space="0" w:color="auto"/>
            <w:left w:val="none" w:sz="0" w:space="0" w:color="auto"/>
            <w:bottom w:val="none" w:sz="0" w:space="0" w:color="auto"/>
            <w:right w:val="none" w:sz="0" w:space="0" w:color="auto"/>
          </w:divBdr>
          <w:divsChild>
            <w:div w:id="1312173691">
              <w:marLeft w:val="0"/>
              <w:marRight w:val="0"/>
              <w:marTop w:val="0"/>
              <w:marBottom w:val="0"/>
              <w:divBdr>
                <w:top w:val="none" w:sz="0" w:space="0" w:color="auto"/>
                <w:left w:val="none" w:sz="0" w:space="0" w:color="auto"/>
                <w:bottom w:val="none" w:sz="0" w:space="0" w:color="auto"/>
                <w:right w:val="none" w:sz="0" w:space="0" w:color="auto"/>
              </w:divBdr>
              <w:divsChild>
                <w:div w:id="2032144560">
                  <w:marLeft w:val="0"/>
                  <w:marRight w:val="0"/>
                  <w:marTop w:val="0"/>
                  <w:marBottom w:val="150"/>
                  <w:divBdr>
                    <w:top w:val="none" w:sz="0" w:space="0" w:color="auto"/>
                    <w:left w:val="none" w:sz="0" w:space="0" w:color="auto"/>
                    <w:bottom w:val="none" w:sz="0" w:space="0" w:color="auto"/>
                    <w:right w:val="none" w:sz="0" w:space="0" w:color="auto"/>
                  </w:divBdr>
                  <w:divsChild>
                    <w:div w:id="528222773">
                      <w:marLeft w:val="0"/>
                      <w:marRight w:val="0"/>
                      <w:marTop w:val="0"/>
                      <w:marBottom w:val="0"/>
                      <w:divBdr>
                        <w:top w:val="none" w:sz="0" w:space="0" w:color="auto"/>
                        <w:left w:val="none" w:sz="0" w:space="0" w:color="auto"/>
                        <w:bottom w:val="none" w:sz="0" w:space="0" w:color="auto"/>
                        <w:right w:val="none" w:sz="0" w:space="0" w:color="auto"/>
                      </w:divBdr>
                      <w:divsChild>
                        <w:div w:id="1920210336">
                          <w:marLeft w:val="0"/>
                          <w:marRight w:val="0"/>
                          <w:marTop w:val="0"/>
                          <w:marBottom w:val="0"/>
                          <w:divBdr>
                            <w:top w:val="none" w:sz="0" w:space="0" w:color="auto"/>
                            <w:left w:val="none" w:sz="0" w:space="0" w:color="auto"/>
                            <w:bottom w:val="none" w:sz="0" w:space="0" w:color="auto"/>
                            <w:right w:val="none" w:sz="0" w:space="0" w:color="auto"/>
                          </w:divBdr>
                        </w:div>
                      </w:divsChild>
                    </w:div>
                    <w:div w:id="1890721262">
                      <w:marLeft w:val="0"/>
                      <w:marRight w:val="0"/>
                      <w:marTop w:val="0"/>
                      <w:marBottom w:val="0"/>
                      <w:divBdr>
                        <w:top w:val="none" w:sz="0" w:space="0" w:color="auto"/>
                        <w:left w:val="none" w:sz="0" w:space="0" w:color="auto"/>
                        <w:bottom w:val="none" w:sz="0" w:space="0" w:color="auto"/>
                        <w:right w:val="none" w:sz="0" w:space="0" w:color="auto"/>
                      </w:divBdr>
                      <w:divsChild>
                        <w:div w:id="699622553">
                          <w:marLeft w:val="0"/>
                          <w:marRight w:val="0"/>
                          <w:marTop w:val="0"/>
                          <w:marBottom w:val="0"/>
                          <w:divBdr>
                            <w:top w:val="none" w:sz="0" w:space="0" w:color="auto"/>
                            <w:left w:val="none" w:sz="0" w:space="0" w:color="auto"/>
                            <w:bottom w:val="none" w:sz="0" w:space="0" w:color="auto"/>
                            <w:right w:val="none" w:sz="0" w:space="0" w:color="auto"/>
                          </w:divBdr>
                        </w:div>
                      </w:divsChild>
                    </w:div>
                    <w:div w:id="1438481400">
                      <w:marLeft w:val="0"/>
                      <w:marRight w:val="0"/>
                      <w:marTop w:val="0"/>
                      <w:marBottom w:val="0"/>
                      <w:divBdr>
                        <w:top w:val="none" w:sz="0" w:space="0" w:color="auto"/>
                        <w:left w:val="none" w:sz="0" w:space="0" w:color="auto"/>
                        <w:bottom w:val="none" w:sz="0" w:space="0" w:color="auto"/>
                        <w:right w:val="none" w:sz="0" w:space="0" w:color="auto"/>
                      </w:divBdr>
                      <w:divsChild>
                        <w:div w:id="111228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2946">
          <w:marLeft w:val="0"/>
          <w:marRight w:val="0"/>
          <w:marTop w:val="0"/>
          <w:marBottom w:val="0"/>
          <w:divBdr>
            <w:top w:val="none" w:sz="0" w:space="0" w:color="auto"/>
            <w:left w:val="none" w:sz="0" w:space="0" w:color="auto"/>
            <w:bottom w:val="none" w:sz="0" w:space="0" w:color="auto"/>
            <w:right w:val="none" w:sz="0" w:space="0" w:color="auto"/>
          </w:divBdr>
          <w:divsChild>
            <w:div w:id="2053453634">
              <w:marLeft w:val="0"/>
              <w:marRight w:val="0"/>
              <w:marTop w:val="0"/>
              <w:marBottom w:val="0"/>
              <w:divBdr>
                <w:top w:val="none" w:sz="0" w:space="0" w:color="auto"/>
                <w:left w:val="none" w:sz="0" w:space="0" w:color="auto"/>
                <w:bottom w:val="none" w:sz="0" w:space="0" w:color="auto"/>
                <w:right w:val="none" w:sz="0" w:space="0" w:color="auto"/>
              </w:divBdr>
              <w:divsChild>
                <w:div w:id="2121873749">
                  <w:marLeft w:val="0"/>
                  <w:marRight w:val="0"/>
                  <w:marTop w:val="0"/>
                  <w:marBottom w:val="150"/>
                  <w:divBdr>
                    <w:top w:val="none" w:sz="0" w:space="0" w:color="auto"/>
                    <w:left w:val="none" w:sz="0" w:space="0" w:color="auto"/>
                    <w:bottom w:val="none" w:sz="0" w:space="0" w:color="auto"/>
                    <w:right w:val="none" w:sz="0" w:space="0" w:color="auto"/>
                  </w:divBdr>
                  <w:divsChild>
                    <w:div w:id="1234003740">
                      <w:marLeft w:val="0"/>
                      <w:marRight w:val="0"/>
                      <w:marTop w:val="0"/>
                      <w:marBottom w:val="0"/>
                      <w:divBdr>
                        <w:top w:val="none" w:sz="0" w:space="0" w:color="auto"/>
                        <w:left w:val="none" w:sz="0" w:space="0" w:color="auto"/>
                        <w:bottom w:val="none" w:sz="0" w:space="0" w:color="auto"/>
                        <w:right w:val="none" w:sz="0" w:space="0" w:color="auto"/>
                      </w:divBdr>
                      <w:divsChild>
                        <w:div w:id="839077038">
                          <w:marLeft w:val="0"/>
                          <w:marRight w:val="0"/>
                          <w:marTop w:val="0"/>
                          <w:marBottom w:val="0"/>
                          <w:divBdr>
                            <w:top w:val="none" w:sz="0" w:space="0" w:color="auto"/>
                            <w:left w:val="none" w:sz="0" w:space="0" w:color="auto"/>
                            <w:bottom w:val="none" w:sz="0" w:space="0" w:color="auto"/>
                            <w:right w:val="none" w:sz="0" w:space="0" w:color="auto"/>
                          </w:divBdr>
                        </w:div>
                      </w:divsChild>
                    </w:div>
                    <w:div w:id="1551069754">
                      <w:marLeft w:val="0"/>
                      <w:marRight w:val="0"/>
                      <w:marTop w:val="0"/>
                      <w:marBottom w:val="0"/>
                      <w:divBdr>
                        <w:top w:val="none" w:sz="0" w:space="0" w:color="auto"/>
                        <w:left w:val="none" w:sz="0" w:space="0" w:color="auto"/>
                        <w:bottom w:val="none" w:sz="0" w:space="0" w:color="auto"/>
                        <w:right w:val="none" w:sz="0" w:space="0" w:color="auto"/>
                      </w:divBdr>
                      <w:divsChild>
                        <w:div w:id="1452675612">
                          <w:marLeft w:val="0"/>
                          <w:marRight w:val="0"/>
                          <w:marTop w:val="0"/>
                          <w:marBottom w:val="0"/>
                          <w:divBdr>
                            <w:top w:val="none" w:sz="0" w:space="0" w:color="auto"/>
                            <w:left w:val="none" w:sz="0" w:space="0" w:color="auto"/>
                            <w:bottom w:val="none" w:sz="0" w:space="0" w:color="auto"/>
                            <w:right w:val="none" w:sz="0" w:space="0" w:color="auto"/>
                          </w:divBdr>
                        </w:div>
                      </w:divsChild>
                    </w:div>
                    <w:div w:id="1324772553">
                      <w:marLeft w:val="0"/>
                      <w:marRight w:val="0"/>
                      <w:marTop w:val="0"/>
                      <w:marBottom w:val="0"/>
                      <w:divBdr>
                        <w:top w:val="none" w:sz="0" w:space="0" w:color="auto"/>
                        <w:left w:val="none" w:sz="0" w:space="0" w:color="auto"/>
                        <w:bottom w:val="none" w:sz="0" w:space="0" w:color="auto"/>
                        <w:right w:val="none" w:sz="0" w:space="0" w:color="auto"/>
                      </w:divBdr>
                      <w:divsChild>
                        <w:div w:id="1132358939">
                          <w:marLeft w:val="0"/>
                          <w:marRight w:val="0"/>
                          <w:marTop w:val="0"/>
                          <w:marBottom w:val="0"/>
                          <w:divBdr>
                            <w:top w:val="none" w:sz="0" w:space="0" w:color="auto"/>
                            <w:left w:val="none" w:sz="0" w:space="0" w:color="auto"/>
                            <w:bottom w:val="none" w:sz="0" w:space="0" w:color="auto"/>
                            <w:right w:val="none" w:sz="0" w:space="0" w:color="auto"/>
                          </w:divBdr>
                        </w:div>
                      </w:divsChild>
                    </w:div>
                    <w:div w:id="1498886618">
                      <w:marLeft w:val="0"/>
                      <w:marRight w:val="0"/>
                      <w:marTop w:val="0"/>
                      <w:marBottom w:val="0"/>
                      <w:divBdr>
                        <w:top w:val="none" w:sz="0" w:space="0" w:color="auto"/>
                        <w:left w:val="none" w:sz="0" w:space="0" w:color="auto"/>
                        <w:bottom w:val="none" w:sz="0" w:space="0" w:color="auto"/>
                        <w:right w:val="none" w:sz="0" w:space="0" w:color="auto"/>
                      </w:divBdr>
                      <w:divsChild>
                        <w:div w:id="267351147">
                          <w:marLeft w:val="0"/>
                          <w:marRight w:val="0"/>
                          <w:marTop w:val="0"/>
                          <w:marBottom w:val="0"/>
                          <w:divBdr>
                            <w:top w:val="none" w:sz="0" w:space="0" w:color="auto"/>
                            <w:left w:val="none" w:sz="0" w:space="0" w:color="auto"/>
                            <w:bottom w:val="none" w:sz="0" w:space="0" w:color="auto"/>
                            <w:right w:val="none" w:sz="0" w:space="0" w:color="auto"/>
                          </w:divBdr>
                        </w:div>
                      </w:divsChild>
                    </w:div>
                    <w:div w:id="990989103">
                      <w:marLeft w:val="0"/>
                      <w:marRight w:val="0"/>
                      <w:marTop w:val="0"/>
                      <w:marBottom w:val="0"/>
                      <w:divBdr>
                        <w:top w:val="none" w:sz="0" w:space="0" w:color="auto"/>
                        <w:left w:val="none" w:sz="0" w:space="0" w:color="auto"/>
                        <w:bottom w:val="none" w:sz="0" w:space="0" w:color="auto"/>
                        <w:right w:val="none" w:sz="0" w:space="0" w:color="auto"/>
                      </w:divBdr>
                      <w:divsChild>
                        <w:div w:id="321006500">
                          <w:marLeft w:val="0"/>
                          <w:marRight w:val="0"/>
                          <w:marTop w:val="0"/>
                          <w:marBottom w:val="0"/>
                          <w:divBdr>
                            <w:top w:val="none" w:sz="0" w:space="0" w:color="auto"/>
                            <w:left w:val="none" w:sz="0" w:space="0" w:color="auto"/>
                            <w:bottom w:val="none" w:sz="0" w:space="0" w:color="auto"/>
                            <w:right w:val="none" w:sz="0" w:space="0" w:color="auto"/>
                          </w:divBdr>
                        </w:div>
                      </w:divsChild>
                    </w:div>
                    <w:div w:id="639576327">
                      <w:marLeft w:val="0"/>
                      <w:marRight w:val="0"/>
                      <w:marTop w:val="0"/>
                      <w:marBottom w:val="0"/>
                      <w:divBdr>
                        <w:top w:val="none" w:sz="0" w:space="0" w:color="auto"/>
                        <w:left w:val="none" w:sz="0" w:space="0" w:color="auto"/>
                        <w:bottom w:val="none" w:sz="0" w:space="0" w:color="auto"/>
                        <w:right w:val="none" w:sz="0" w:space="0" w:color="auto"/>
                      </w:divBdr>
                      <w:divsChild>
                        <w:div w:id="204081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328814">
          <w:marLeft w:val="0"/>
          <w:marRight w:val="0"/>
          <w:marTop w:val="0"/>
          <w:marBottom w:val="0"/>
          <w:divBdr>
            <w:top w:val="none" w:sz="0" w:space="0" w:color="auto"/>
            <w:left w:val="none" w:sz="0" w:space="0" w:color="auto"/>
            <w:bottom w:val="none" w:sz="0" w:space="0" w:color="auto"/>
            <w:right w:val="none" w:sz="0" w:space="0" w:color="auto"/>
          </w:divBdr>
          <w:divsChild>
            <w:div w:id="1405100388">
              <w:marLeft w:val="0"/>
              <w:marRight w:val="0"/>
              <w:marTop w:val="0"/>
              <w:marBottom w:val="0"/>
              <w:divBdr>
                <w:top w:val="none" w:sz="0" w:space="0" w:color="auto"/>
                <w:left w:val="none" w:sz="0" w:space="0" w:color="auto"/>
                <w:bottom w:val="none" w:sz="0" w:space="0" w:color="auto"/>
                <w:right w:val="none" w:sz="0" w:space="0" w:color="auto"/>
              </w:divBdr>
              <w:divsChild>
                <w:div w:id="821584511">
                  <w:marLeft w:val="0"/>
                  <w:marRight w:val="0"/>
                  <w:marTop w:val="0"/>
                  <w:marBottom w:val="150"/>
                  <w:divBdr>
                    <w:top w:val="none" w:sz="0" w:space="0" w:color="auto"/>
                    <w:left w:val="none" w:sz="0" w:space="0" w:color="auto"/>
                    <w:bottom w:val="none" w:sz="0" w:space="0" w:color="auto"/>
                    <w:right w:val="none" w:sz="0" w:space="0" w:color="auto"/>
                  </w:divBdr>
                  <w:divsChild>
                    <w:div w:id="1413041354">
                      <w:marLeft w:val="0"/>
                      <w:marRight w:val="0"/>
                      <w:marTop w:val="0"/>
                      <w:marBottom w:val="0"/>
                      <w:divBdr>
                        <w:top w:val="none" w:sz="0" w:space="0" w:color="auto"/>
                        <w:left w:val="none" w:sz="0" w:space="0" w:color="auto"/>
                        <w:bottom w:val="none" w:sz="0" w:space="0" w:color="auto"/>
                        <w:right w:val="none" w:sz="0" w:space="0" w:color="auto"/>
                      </w:divBdr>
                      <w:divsChild>
                        <w:div w:id="1737556274">
                          <w:marLeft w:val="0"/>
                          <w:marRight w:val="0"/>
                          <w:marTop w:val="0"/>
                          <w:marBottom w:val="0"/>
                          <w:divBdr>
                            <w:top w:val="none" w:sz="0" w:space="0" w:color="auto"/>
                            <w:left w:val="none" w:sz="0" w:space="0" w:color="auto"/>
                            <w:bottom w:val="none" w:sz="0" w:space="0" w:color="auto"/>
                            <w:right w:val="none" w:sz="0" w:space="0" w:color="auto"/>
                          </w:divBdr>
                        </w:div>
                      </w:divsChild>
                    </w:div>
                    <w:div w:id="1431508795">
                      <w:marLeft w:val="0"/>
                      <w:marRight w:val="0"/>
                      <w:marTop w:val="0"/>
                      <w:marBottom w:val="0"/>
                      <w:divBdr>
                        <w:top w:val="none" w:sz="0" w:space="0" w:color="auto"/>
                        <w:left w:val="none" w:sz="0" w:space="0" w:color="auto"/>
                        <w:bottom w:val="none" w:sz="0" w:space="0" w:color="auto"/>
                        <w:right w:val="none" w:sz="0" w:space="0" w:color="auto"/>
                      </w:divBdr>
                      <w:divsChild>
                        <w:div w:id="21024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860238">
          <w:marLeft w:val="0"/>
          <w:marRight w:val="0"/>
          <w:marTop w:val="0"/>
          <w:marBottom w:val="0"/>
          <w:divBdr>
            <w:top w:val="none" w:sz="0" w:space="0" w:color="auto"/>
            <w:left w:val="none" w:sz="0" w:space="0" w:color="auto"/>
            <w:bottom w:val="none" w:sz="0" w:space="0" w:color="auto"/>
            <w:right w:val="none" w:sz="0" w:space="0" w:color="auto"/>
          </w:divBdr>
          <w:divsChild>
            <w:div w:id="324749949">
              <w:marLeft w:val="0"/>
              <w:marRight w:val="0"/>
              <w:marTop w:val="0"/>
              <w:marBottom w:val="0"/>
              <w:divBdr>
                <w:top w:val="none" w:sz="0" w:space="0" w:color="auto"/>
                <w:left w:val="none" w:sz="0" w:space="0" w:color="auto"/>
                <w:bottom w:val="none" w:sz="0" w:space="0" w:color="auto"/>
                <w:right w:val="none" w:sz="0" w:space="0" w:color="auto"/>
              </w:divBdr>
              <w:divsChild>
                <w:div w:id="1933081199">
                  <w:marLeft w:val="0"/>
                  <w:marRight w:val="0"/>
                  <w:marTop w:val="0"/>
                  <w:marBottom w:val="150"/>
                  <w:divBdr>
                    <w:top w:val="none" w:sz="0" w:space="0" w:color="auto"/>
                    <w:left w:val="none" w:sz="0" w:space="0" w:color="auto"/>
                    <w:bottom w:val="none" w:sz="0" w:space="0" w:color="auto"/>
                    <w:right w:val="none" w:sz="0" w:space="0" w:color="auto"/>
                  </w:divBdr>
                  <w:divsChild>
                    <w:div w:id="736637141">
                      <w:marLeft w:val="0"/>
                      <w:marRight w:val="0"/>
                      <w:marTop w:val="0"/>
                      <w:marBottom w:val="0"/>
                      <w:divBdr>
                        <w:top w:val="none" w:sz="0" w:space="0" w:color="auto"/>
                        <w:left w:val="none" w:sz="0" w:space="0" w:color="auto"/>
                        <w:bottom w:val="none" w:sz="0" w:space="0" w:color="auto"/>
                        <w:right w:val="none" w:sz="0" w:space="0" w:color="auto"/>
                      </w:divBdr>
                      <w:divsChild>
                        <w:div w:id="1455634737">
                          <w:marLeft w:val="0"/>
                          <w:marRight w:val="0"/>
                          <w:marTop w:val="0"/>
                          <w:marBottom w:val="0"/>
                          <w:divBdr>
                            <w:top w:val="none" w:sz="0" w:space="0" w:color="auto"/>
                            <w:left w:val="none" w:sz="0" w:space="0" w:color="auto"/>
                            <w:bottom w:val="none" w:sz="0" w:space="0" w:color="auto"/>
                            <w:right w:val="none" w:sz="0" w:space="0" w:color="auto"/>
                          </w:divBdr>
                        </w:div>
                      </w:divsChild>
                    </w:div>
                    <w:div w:id="166752500">
                      <w:marLeft w:val="0"/>
                      <w:marRight w:val="0"/>
                      <w:marTop w:val="0"/>
                      <w:marBottom w:val="0"/>
                      <w:divBdr>
                        <w:top w:val="none" w:sz="0" w:space="0" w:color="auto"/>
                        <w:left w:val="none" w:sz="0" w:space="0" w:color="auto"/>
                        <w:bottom w:val="none" w:sz="0" w:space="0" w:color="auto"/>
                        <w:right w:val="none" w:sz="0" w:space="0" w:color="auto"/>
                      </w:divBdr>
                      <w:divsChild>
                        <w:div w:id="1991790905">
                          <w:marLeft w:val="0"/>
                          <w:marRight w:val="0"/>
                          <w:marTop w:val="0"/>
                          <w:marBottom w:val="0"/>
                          <w:divBdr>
                            <w:top w:val="none" w:sz="0" w:space="0" w:color="auto"/>
                            <w:left w:val="none" w:sz="0" w:space="0" w:color="auto"/>
                            <w:bottom w:val="none" w:sz="0" w:space="0" w:color="auto"/>
                            <w:right w:val="none" w:sz="0" w:space="0" w:color="auto"/>
                          </w:divBdr>
                        </w:div>
                      </w:divsChild>
                    </w:div>
                    <w:div w:id="516508487">
                      <w:marLeft w:val="0"/>
                      <w:marRight w:val="0"/>
                      <w:marTop w:val="0"/>
                      <w:marBottom w:val="0"/>
                      <w:divBdr>
                        <w:top w:val="none" w:sz="0" w:space="0" w:color="auto"/>
                        <w:left w:val="none" w:sz="0" w:space="0" w:color="auto"/>
                        <w:bottom w:val="none" w:sz="0" w:space="0" w:color="auto"/>
                        <w:right w:val="none" w:sz="0" w:space="0" w:color="auto"/>
                      </w:divBdr>
                      <w:divsChild>
                        <w:div w:id="17013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389658">
          <w:marLeft w:val="0"/>
          <w:marRight w:val="0"/>
          <w:marTop w:val="0"/>
          <w:marBottom w:val="0"/>
          <w:divBdr>
            <w:top w:val="none" w:sz="0" w:space="0" w:color="auto"/>
            <w:left w:val="none" w:sz="0" w:space="0" w:color="auto"/>
            <w:bottom w:val="none" w:sz="0" w:space="0" w:color="auto"/>
            <w:right w:val="none" w:sz="0" w:space="0" w:color="auto"/>
          </w:divBdr>
          <w:divsChild>
            <w:div w:id="783310073">
              <w:marLeft w:val="0"/>
              <w:marRight w:val="0"/>
              <w:marTop w:val="0"/>
              <w:marBottom w:val="0"/>
              <w:divBdr>
                <w:top w:val="none" w:sz="0" w:space="0" w:color="auto"/>
                <w:left w:val="none" w:sz="0" w:space="0" w:color="auto"/>
                <w:bottom w:val="none" w:sz="0" w:space="0" w:color="auto"/>
                <w:right w:val="none" w:sz="0" w:space="0" w:color="auto"/>
              </w:divBdr>
              <w:divsChild>
                <w:div w:id="1038698752">
                  <w:marLeft w:val="0"/>
                  <w:marRight w:val="0"/>
                  <w:marTop w:val="0"/>
                  <w:marBottom w:val="150"/>
                  <w:divBdr>
                    <w:top w:val="none" w:sz="0" w:space="0" w:color="auto"/>
                    <w:left w:val="none" w:sz="0" w:space="0" w:color="auto"/>
                    <w:bottom w:val="none" w:sz="0" w:space="0" w:color="auto"/>
                    <w:right w:val="none" w:sz="0" w:space="0" w:color="auto"/>
                  </w:divBdr>
                  <w:divsChild>
                    <w:div w:id="348486918">
                      <w:marLeft w:val="0"/>
                      <w:marRight w:val="450"/>
                      <w:marTop w:val="0"/>
                      <w:marBottom w:val="0"/>
                      <w:divBdr>
                        <w:top w:val="none" w:sz="0" w:space="0" w:color="auto"/>
                        <w:left w:val="none" w:sz="0" w:space="0" w:color="auto"/>
                        <w:bottom w:val="none" w:sz="0" w:space="0" w:color="auto"/>
                        <w:right w:val="none" w:sz="0" w:space="0" w:color="auto"/>
                      </w:divBdr>
                      <w:divsChild>
                        <w:div w:id="1945532622">
                          <w:marLeft w:val="0"/>
                          <w:marRight w:val="0"/>
                          <w:marTop w:val="0"/>
                          <w:marBottom w:val="0"/>
                          <w:divBdr>
                            <w:top w:val="none" w:sz="0" w:space="0" w:color="auto"/>
                            <w:left w:val="none" w:sz="0" w:space="0" w:color="auto"/>
                            <w:bottom w:val="none" w:sz="0" w:space="0" w:color="auto"/>
                            <w:right w:val="none" w:sz="0" w:space="0" w:color="auto"/>
                          </w:divBdr>
                        </w:div>
                      </w:divsChild>
                    </w:div>
                    <w:div w:id="211157164">
                      <w:marLeft w:val="0"/>
                      <w:marRight w:val="0"/>
                      <w:marTop w:val="0"/>
                      <w:marBottom w:val="0"/>
                      <w:divBdr>
                        <w:top w:val="none" w:sz="0" w:space="0" w:color="auto"/>
                        <w:left w:val="none" w:sz="0" w:space="0" w:color="auto"/>
                        <w:bottom w:val="none" w:sz="0" w:space="0" w:color="auto"/>
                        <w:right w:val="none" w:sz="0" w:space="0" w:color="auto"/>
                      </w:divBdr>
                      <w:divsChild>
                        <w:div w:id="17696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kazaviaspas.kz/kontakt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7%20(71346)%2026%202%200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u@iacng.k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tionId xmlns="db9a0a7a-6a9f-412d-96a3-c485b8575655">1</Section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DD309714D7A6CA46B29CC84BF98571CB" ma:contentTypeVersion="1" ma:contentTypeDescription="Создание документа." ma:contentTypeScope="" ma:versionID="1d6bbb5a657ec11c981a43bc2c0bd12a">
  <xsd:schema xmlns:xsd="http://www.w3.org/2001/XMLSchema" xmlns:xs="http://www.w3.org/2001/XMLSchema" xmlns:p="http://schemas.microsoft.com/office/2006/metadata/properties" xmlns:ns2="db9a0a7a-6a9f-412d-96a3-c485b8575655" targetNamespace="http://schemas.microsoft.com/office/2006/metadata/properties" ma:root="true" ma:fieldsID="a0d7a51fcee1b46e4efd3f6c3f02b35d" ns2:_="">
    <xsd:import namespace="db9a0a7a-6a9f-412d-96a3-c485b8575655"/>
    <xsd:element name="properties">
      <xsd:complexType>
        <xsd:sequence>
          <xsd:element name="documentManagement">
            <xsd:complexType>
              <xsd:all>
                <xsd:element ref="ns2:Se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a0a7a-6a9f-412d-96a3-c485b8575655" elementFormDefault="qualified">
    <xsd:import namespace="http://schemas.microsoft.com/office/2006/documentManagement/types"/>
    <xsd:import namespace="http://schemas.microsoft.com/office/infopath/2007/PartnerControls"/>
    <xsd:element name="SectionId" ma:index="8" nillable="true" ma:displayName="SectionId" ma:description="Секция раздела" ma:internalName="Section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854436-18E2-4EF7-98AE-9E11AC2AB390}">
  <ds:schemaRefs>
    <ds:schemaRef ds:uri="http://schemas.microsoft.com/sharepoint/v3/contenttype/forms"/>
  </ds:schemaRefs>
</ds:datastoreItem>
</file>

<file path=customXml/itemProps2.xml><?xml version="1.0" encoding="utf-8"?>
<ds:datastoreItem xmlns:ds="http://schemas.openxmlformats.org/officeDocument/2006/customXml" ds:itemID="{3E0BCBD2-16B2-479C-BD62-D08F7332DD71}">
  <ds:schemaRefs>
    <ds:schemaRef ds:uri="http://schemas.microsoft.com/office/2006/metadata/properties"/>
    <ds:schemaRef ds:uri="http://schemas.microsoft.com/office/infopath/2007/PartnerControls"/>
    <ds:schemaRef ds:uri="db9a0a7a-6a9f-412d-96a3-c485b8575655"/>
  </ds:schemaRefs>
</ds:datastoreItem>
</file>

<file path=customXml/itemProps3.xml><?xml version="1.0" encoding="utf-8"?>
<ds:datastoreItem xmlns:ds="http://schemas.openxmlformats.org/officeDocument/2006/customXml" ds:itemID="{6904EFB7-D1B5-4D71-BF2C-66048DC02FA9}">
  <ds:schemaRefs>
    <ds:schemaRef ds:uri="http://schemas.openxmlformats.org/officeDocument/2006/bibliography"/>
  </ds:schemaRefs>
</ds:datastoreItem>
</file>

<file path=customXml/itemProps4.xml><?xml version="1.0" encoding="utf-8"?>
<ds:datastoreItem xmlns:ds="http://schemas.openxmlformats.org/officeDocument/2006/customXml" ds:itemID="{84DB7397-2700-4698-BDE8-AB1109307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a0a7a-6a9f-412d-96a3-c485b8575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60</Pages>
  <Words>23895</Words>
  <Characters>136204</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Асылмұрат Көпжасар</dc:creator>
  <cp:keywords/>
  <dc:description/>
  <cp:lastModifiedBy>Копжасар Асылмурат Нурланович</cp:lastModifiedBy>
  <cp:revision>13</cp:revision>
  <cp:lastPrinted>2022-02-23T11:32:00Z</cp:lastPrinted>
  <dcterms:created xsi:type="dcterms:W3CDTF">2022-03-01T03:35:00Z</dcterms:created>
  <dcterms:modified xsi:type="dcterms:W3CDTF">2022-03-28T07:44:00Z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0x010100DD309714D7A6CA46B29CC84BF98571CB</vt:lpwstr>
  </property>
  <property fmtid="{D5CDD505-2E9C-101B-9397-08002B2CF9AE}" pid="3" name="Main">
    <vt:bool>true</vt:bool>
  </property>
</Properties>
</file>