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65" w:rsidRPr="00383DD6" w:rsidRDefault="00B14771" w:rsidP="001E4C65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№13</w:t>
      </w:r>
    </w:p>
    <w:p w:rsidR="001E4C65" w:rsidRPr="00383DD6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383DD6">
        <w:rPr>
          <w:rFonts w:eastAsia="Calibri"/>
          <w:b/>
          <w:sz w:val="24"/>
          <w:szCs w:val="24"/>
          <w:lang w:eastAsia="en-US"/>
        </w:rPr>
        <w:t xml:space="preserve"> </w:t>
      </w:r>
      <w:r w:rsidRPr="00383DD6">
        <w:rPr>
          <w:b/>
          <w:sz w:val="24"/>
          <w:szCs w:val="24"/>
        </w:rPr>
        <w:t>к Договору №___________</w:t>
      </w:r>
    </w:p>
    <w:p w:rsidR="001E4C65" w:rsidRPr="00BD2CD2" w:rsidRDefault="002130A6" w:rsidP="001E4C65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r w:rsidR="001E4C65" w:rsidRPr="00383DD6">
        <w:rPr>
          <w:b/>
          <w:sz w:val="24"/>
          <w:szCs w:val="24"/>
        </w:rPr>
        <w:t>г</w:t>
      </w:r>
      <w:r w:rsidR="001E4C65" w:rsidRPr="00BD2CD2">
        <w:rPr>
          <w:sz w:val="24"/>
          <w:szCs w:val="24"/>
        </w:rPr>
        <w:t>.</w:t>
      </w:r>
    </w:p>
    <w:p w:rsidR="00A66B79" w:rsidRPr="00B94ABD" w:rsidRDefault="00A66B79" w:rsidP="00A66B79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A66B79" w:rsidRPr="00B94ABD" w:rsidRDefault="00A66B79" w:rsidP="00A66B79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A66B79" w:rsidRPr="00B94ABD" w:rsidRDefault="00A66B79" w:rsidP="00A66B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B94ABD">
        <w:rPr>
          <w:rFonts w:eastAsia="Calibri"/>
          <w:b/>
          <w:color w:val="000000" w:themeColor="text1"/>
          <w:sz w:val="28"/>
          <w:szCs w:val="24"/>
        </w:rPr>
        <w:t xml:space="preserve">Режим работы, количество, специальность (должность), заработная плата (за полный месяц работы) </w:t>
      </w:r>
    </w:p>
    <w:p w:rsidR="00A66B79" w:rsidRPr="00B94ABD" w:rsidRDefault="00A66B79" w:rsidP="00A66B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B94ABD">
        <w:rPr>
          <w:rFonts w:eastAsia="Calibri"/>
          <w:b/>
          <w:color w:val="000000" w:themeColor="text1"/>
          <w:sz w:val="28"/>
          <w:szCs w:val="24"/>
        </w:rPr>
        <w:t>работников Исполнителя, привлекаемых для оказания Услуг.</w:t>
      </w:r>
    </w:p>
    <w:p w:rsidR="00A66B79" w:rsidRPr="00B94ABD" w:rsidRDefault="00A66B79" w:rsidP="00A66B7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color w:val="000000" w:themeColor="text1"/>
          <w:sz w:val="24"/>
          <w:szCs w:val="24"/>
        </w:rPr>
      </w:pPr>
      <w:r w:rsidRPr="00B94ABD">
        <w:rPr>
          <w:rFonts w:eastAsia="Calibri"/>
          <w:b/>
          <w:color w:val="000000" w:themeColor="text1"/>
          <w:sz w:val="24"/>
          <w:szCs w:val="24"/>
        </w:rPr>
        <w:t>Таблица №1</w:t>
      </w:r>
    </w:p>
    <w:tbl>
      <w:tblPr>
        <w:tblStyle w:val="aff0"/>
        <w:tblW w:w="155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842"/>
        <w:gridCol w:w="1418"/>
        <w:gridCol w:w="2267"/>
        <w:gridCol w:w="2268"/>
        <w:gridCol w:w="2268"/>
        <w:gridCol w:w="2268"/>
      </w:tblGrid>
      <w:tr w:rsidR="006973BD" w:rsidRPr="009E1437" w:rsidTr="008C2249">
        <w:trPr>
          <w:trHeight w:val="1932"/>
        </w:trPr>
        <w:tc>
          <w:tcPr>
            <w:tcW w:w="1135" w:type="dxa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126" w:type="dxa"/>
            <w:vAlign w:val="center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1477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должностей (группы должностей)</w:t>
            </w:r>
          </w:p>
        </w:tc>
        <w:tc>
          <w:tcPr>
            <w:tcW w:w="1842" w:type="dxa"/>
            <w:vAlign w:val="center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1477">
              <w:rPr>
                <w:rFonts w:eastAsia="Calibri"/>
                <w:b/>
                <w:sz w:val="24"/>
                <w:szCs w:val="24"/>
                <w:lang w:eastAsia="en-US"/>
              </w:rPr>
              <w:t>Количество специалистов/работников ед.</w:t>
            </w:r>
          </w:p>
        </w:tc>
        <w:tc>
          <w:tcPr>
            <w:tcW w:w="1418" w:type="dxa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1477">
              <w:rPr>
                <w:rFonts w:eastAsia="Calibri"/>
                <w:b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2267" w:type="dxa"/>
          </w:tcPr>
          <w:p w:rsidR="006973BD" w:rsidRPr="006973BD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73BD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Минимальная месячная заработная плата (за полный месяц работы) </w:t>
            </w:r>
          </w:p>
          <w:p w:rsidR="006973BD" w:rsidRPr="006973BD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73BD">
              <w:rPr>
                <w:rFonts w:eastAsia="Calibri"/>
                <w:b/>
                <w:sz w:val="24"/>
                <w:szCs w:val="24"/>
                <w:lang w:eastAsia="en-US"/>
              </w:rPr>
              <w:t>в тенге</w:t>
            </w:r>
          </w:p>
          <w:p w:rsidR="006973BD" w:rsidRPr="006973BD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73BD">
              <w:rPr>
                <w:rFonts w:eastAsia="Calibri"/>
                <w:b/>
                <w:sz w:val="24"/>
                <w:szCs w:val="24"/>
                <w:lang w:eastAsia="en-US"/>
              </w:rPr>
              <w:t>на 2025 год</w:t>
            </w:r>
          </w:p>
        </w:tc>
        <w:tc>
          <w:tcPr>
            <w:tcW w:w="2268" w:type="dxa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Минимальная месячная заработная плата (за полный месяц работы) 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в тенге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 2026</w:t>
            </w: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Минимальная месячная заработная плата (за полный месяц работы) 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в тенге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 2027</w:t>
            </w: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</w:tcPr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Минимальная месячная заработная плата (за полный месяц работы) 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в тенге</w:t>
            </w:r>
          </w:p>
          <w:p w:rsidR="006973BD" w:rsidRPr="009E1437" w:rsidRDefault="006973BD" w:rsidP="008C224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 2028</w:t>
            </w:r>
            <w:r w:rsidRPr="009E143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 w:colFirst="4" w:colLast="7"/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91AEE" w:rsidRPr="003C3370" w:rsidRDefault="00891AEE" w:rsidP="00891AE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>Начальник газоспасательной службы</w:t>
            </w:r>
          </w:p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454 022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476 723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495 792</w:t>
            </w:r>
          </w:p>
        </w:tc>
        <w:tc>
          <w:tcPr>
            <w:tcW w:w="2268" w:type="dxa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515 624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</w:t>
            </w:r>
            <w:r w:rsidRPr="003C3370">
              <w:rPr>
                <w:color w:val="000000"/>
                <w:sz w:val="24"/>
                <w:szCs w:val="24"/>
              </w:rPr>
              <w:t>по газовой безопасности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324 938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341 185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354 832</w:t>
            </w:r>
          </w:p>
        </w:tc>
        <w:tc>
          <w:tcPr>
            <w:tcW w:w="2268" w:type="dxa"/>
            <w:vAlign w:val="center"/>
          </w:tcPr>
          <w:p w:rsidR="00891AEE" w:rsidRPr="007172DF" w:rsidRDefault="00891AEE" w:rsidP="00891AEE">
            <w:pPr>
              <w:jc w:val="center"/>
              <w:rPr>
                <w:sz w:val="24"/>
              </w:rPr>
            </w:pPr>
            <w:r w:rsidRPr="007172DF">
              <w:rPr>
                <w:sz w:val="24"/>
              </w:rPr>
              <w:t>369 025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891AEE" w:rsidRPr="003C3370" w:rsidRDefault="00891AEE" w:rsidP="00891AEE">
            <w:pPr>
              <w:jc w:val="center"/>
              <w:rPr>
                <w:color w:val="000000"/>
                <w:sz w:val="24"/>
                <w:szCs w:val="24"/>
              </w:rPr>
            </w:pPr>
            <w:r w:rsidRPr="003C3370">
              <w:rPr>
                <w:color w:val="000000"/>
                <w:sz w:val="24"/>
                <w:szCs w:val="24"/>
              </w:rPr>
              <w:t>Командир пункта</w:t>
            </w:r>
          </w:p>
          <w:p w:rsidR="00891AEE" w:rsidRPr="009E1437" w:rsidRDefault="00891AEE" w:rsidP="00891AE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891AEE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284 877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299 121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311 086</w:t>
            </w:r>
          </w:p>
        </w:tc>
        <w:tc>
          <w:tcPr>
            <w:tcW w:w="2268" w:type="dxa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323 529</w:t>
            </w:r>
          </w:p>
        </w:tc>
      </w:tr>
      <w:tr w:rsidR="00891AEE" w:rsidRPr="009E1437" w:rsidTr="008C2249">
        <w:trPr>
          <w:trHeight w:val="536"/>
        </w:trPr>
        <w:tc>
          <w:tcPr>
            <w:tcW w:w="1135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Лаборант по анализу газов и пыли 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  <w:r w:rsidRPr="008C534E">
              <w:rPr>
                <w:color w:val="000000" w:themeColor="text1"/>
                <w:sz w:val="24"/>
                <w:szCs w:val="24"/>
              </w:rPr>
              <w:t xml:space="preserve"> 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210 312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218 724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227 473</w:t>
            </w:r>
          </w:p>
        </w:tc>
      </w:tr>
      <w:tr w:rsidR="00891AEE" w:rsidRPr="009E1437" w:rsidTr="008C2249">
        <w:trPr>
          <w:trHeight w:val="536"/>
        </w:trPr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Лаборант по физико-механическим испытаниям 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36667C">
              <w:rPr>
                <w:color w:val="000000" w:themeColor="text1"/>
                <w:sz w:val="24"/>
                <w:szCs w:val="24"/>
              </w:rPr>
              <w:t>188 345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197 762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205 672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213 899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Командир отделения </w:t>
            </w:r>
            <w:r w:rsidRPr="003C3370">
              <w:rPr>
                <w:rFonts w:eastAsia="Calibri"/>
                <w:color w:val="000000"/>
                <w:sz w:val="24"/>
                <w:szCs w:val="24"/>
              </w:rPr>
              <w:lastRenderedPageBreak/>
              <w:t>газоспасательной службы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4-х сменный (</w:t>
            </w:r>
            <w:proofErr w:type="spellStart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продолжи</w:t>
            </w: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тель-ность</w:t>
            </w:r>
            <w:proofErr w:type="spellEnd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смены 24 часа)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lastRenderedPageBreak/>
              <w:t>251 493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264 068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274 631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285 616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Боец </w:t>
            </w:r>
            <w:proofErr w:type="spellStart"/>
            <w:r w:rsidRPr="003C3370">
              <w:rPr>
                <w:rFonts w:eastAsia="Calibri"/>
                <w:color w:val="000000"/>
                <w:sz w:val="24"/>
                <w:szCs w:val="24"/>
              </w:rPr>
              <w:t>газоспасатель</w:t>
            </w:r>
            <w:proofErr w:type="spellEnd"/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 1 класса 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4-х сменный (</w:t>
            </w:r>
            <w:proofErr w:type="spellStart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смены 24 часа)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232 575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244 204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253 972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264 131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Боец </w:t>
            </w:r>
            <w:proofErr w:type="spellStart"/>
            <w:r w:rsidRPr="003C3370">
              <w:rPr>
                <w:rFonts w:eastAsia="Calibri"/>
                <w:color w:val="000000"/>
                <w:sz w:val="24"/>
                <w:szCs w:val="24"/>
              </w:rPr>
              <w:t>газоспасатель</w:t>
            </w:r>
            <w:proofErr w:type="spellEnd"/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 2 класса</w:t>
            </w: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4-х сменный (</w:t>
            </w:r>
            <w:proofErr w:type="spellStart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смены 24 часа)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220 334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231 351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240 605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250 229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</w:tcPr>
          <w:p w:rsidR="00891AEE" w:rsidRPr="003C3370" w:rsidRDefault="00891AEE" w:rsidP="00891AE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>Водитель оперативного автобуса</w:t>
            </w:r>
          </w:p>
          <w:p w:rsidR="00891AEE" w:rsidRPr="009E1437" w:rsidRDefault="00891AEE" w:rsidP="00891AEE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4-х сменный (</w:t>
            </w:r>
            <w:proofErr w:type="spellStart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смены 24 часа)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218 109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229 014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238 175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  <w:szCs w:val="24"/>
              </w:rPr>
            </w:pPr>
            <w:r w:rsidRPr="0036667C">
              <w:rPr>
                <w:sz w:val="24"/>
                <w:szCs w:val="24"/>
              </w:rPr>
              <w:t>247 702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891AEE" w:rsidRPr="003C3370" w:rsidRDefault="00891AEE" w:rsidP="00891AE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>Водитель</w:t>
            </w:r>
          </w:p>
          <w:p w:rsidR="00891AEE" w:rsidRPr="009E1437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143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169 146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177 603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184 707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192 095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</w:tcPr>
          <w:p w:rsidR="00891AEE" w:rsidRPr="003C3370" w:rsidRDefault="00891AEE" w:rsidP="00891AE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3C3370">
              <w:rPr>
                <w:rFonts w:eastAsia="Calibri"/>
                <w:color w:val="000000"/>
                <w:sz w:val="24"/>
                <w:szCs w:val="24"/>
              </w:rPr>
              <w:t xml:space="preserve">еханик </w:t>
            </w:r>
          </w:p>
          <w:p w:rsidR="00891AEE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F82A91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1AEE" w:rsidRPr="00F82A91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82A9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F82A91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82A9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397 270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DE047A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417 134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DE047A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433 819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DE047A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16"/>
              </w:rPr>
              <w:t>451 172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E1437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</w:tcPr>
          <w:p w:rsidR="00891AEE" w:rsidRPr="003C3370" w:rsidRDefault="00891AEE" w:rsidP="00891AE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C3370">
              <w:rPr>
                <w:rFonts w:eastAsia="Calibri"/>
                <w:color w:val="000000"/>
                <w:sz w:val="24"/>
                <w:szCs w:val="24"/>
              </w:rPr>
              <w:t>Монтер-механик</w:t>
            </w:r>
          </w:p>
          <w:p w:rsidR="00891AEE" w:rsidRPr="00F82A91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1AEE" w:rsidRPr="00F82A91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82A9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91AEE" w:rsidRPr="00F82A91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82A9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 часовой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250 380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262 899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273 415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284 352</w:t>
            </w:r>
          </w:p>
        </w:tc>
      </w:tr>
      <w:tr w:rsidR="00891AEE" w:rsidRPr="009E1437" w:rsidTr="008C2249">
        <w:tc>
          <w:tcPr>
            <w:tcW w:w="1135" w:type="dxa"/>
          </w:tcPr>
          <w:p w:rsidR="00891AEE" w:rsidRPr="009A4EA4" w:rsidRDefault="00891AEE" w:rsidP="00891AEE">
            <w:pPr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A4EA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</w:tcPr>
          <w:p w:rsidR="00891AEE" w:rsidRPr="009A4EA4" w:rsidRDefault="00891AEE" w:rsidP="00891AEE">
            <w:pPr>
              <w:spacing w:line="25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A4EA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Радиот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елефонист</w:t>
            </w:r>
          </w:p>
        </w:tc>
        <w:tc>
          <w:tcPr>
            <w:tcW w:w="1842" w:type="dxa"/>
          </w:tcPr>
          <w:p w:rsidR="00891AEE" w:rsidRPr="009A4EA4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891AEE" w:rsidRPr="009A4EA4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A4EA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891AEE" w:rsidRPr="009A4EA4" w:rsidRDefault="00891AEE" w:rsidP="00891AEE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A4EA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4-х сменный (</w:t>
            </w:r>
            <w:proofErr w:type="spellStart"/>
            <w:r w:rsidRPr="009A4EA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продолжитель-ность</w:t>
            </w:r>
            <w:proofErr w:type="spellEnd"/>
            <w:r w:rsidRPr="009A4EA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смены 24 часа)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91AEE" w:rsidRPr="008C534E" w:rsidRDefault="00891AEE" w:rsidP="00891AEE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C534E">
              <w:rPr>
                <w:color w:val="000000" w:themeColor="text1"/>
                <w:sz w:val="24"/>
                <w:szCs w:val="24"/>
              </w:rPr>
              <w:t>171 146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179 703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186 891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EE" w:rsidRPr="0036667C" w:rsidRDefault="00891AEE" w:rsidP="00891AEE">
            <w:pPr>
              <w:jc w:val="center"/>
              <w:rPr>
                <w:sz w:val="24"/>
              </w:rPr>
            </w:pPr>
            <w:r w:rsidRPr="0036667C">
              <w:rPr>
                <w:sz w:val="24"/>
              </w:rPr>
              <w:t>194 367</w:t>
            </w:r>
          </w:p>
        </w:tc>
      </w:tr>
      <w:bookmarkEnd w:id="0"/>
    </w:tbl>
    <w:p w:rsidR="00A66B79" w:rsidRPr="00B94ABD" w:rsidRDefault="00A66B79" w:rsidP="00A66B79">
      <w:pPr>
        <w:widowControl w:val="0"/>
        <w:autoSpaceDE w:val="0"/>
        <w:autoSpaceDN w:val="0"/>
        <w:adjustRightInd w:val="0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</w:p>
    <w:p w:rsidR="00A66B79" w:rsidRPr="00B94ABD" w:rsidRDefault="00A66B79" w:rsidP="00A66B79">
      <w:pPr>
        <w:widowControl w:val="0"/>
        <w:autoSpaceDE w:val="0"/>
        <w:autoSpaceDN w:val="0"/>
        <w:adjustRightInd w:val="0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B94ABD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lastRenderedPageBreak/>
        <w:t>Примечания:</w:t>
      </w:r>
      <w:r w:rsidRPr="00B94ABD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 </w:t>
      </w:r>
    </w:p>
    <w:p w:rsidR="00A66B79" w:rsidRPr="00F82A91" w:rsidRDefault="00A66B79" w:rsidP="00A66B79">
      <w:pPr>
        <w:widowControl w:val="0"/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sz w:val="24"/>
          <w:szCs w:val="24"/>
        </w:rPr>
      </w:pPr>
      <w:r w:rsidRPr="00B94ABD">
        <w:rPr>
          <w:rFonts w:eastAsia="Calibri"/>
          <w:i/>
          <w:color w:val="000000" w:themeColor="text1"/>
          <w:sz w:val="24"/>
          <w:szCs w:val="24"/>
          <w:lang w:eastAsia="en-US"/>
        </w:rPr>
        <w:t>- Наименования должностей указаны на основании Приложения №3 к Технической спецификации</w:t>
      </w:r>
      <w:r w:rsidRPr="00B94ABD">
        <w:rPr>
          <w:rFonts w:eastAsia="Calibri"/>
          <w:i/>
          <w:color w:val="000000" w:themeColor="text1"/>
          <w:sz w:val="24"/>
          <w:szCs w:val="24"/>
        </w:rPr>
        <w:t>. В период оказания Услуг изменения наименования должностей допускается только в рамках отдельных групп, указанных в</w:t>
      </w:r>
      <w:r>
        <w:rPr>
          <w:rFonts w:eastAsia="Calibri"/>
          <w:i/>
          <w:color w:val="000000" w:themeColor="text1"/>
          <w:sz w:val="24"/>
          <w:szCs w:val="24"/>
        </w:rPr>
        <w:t xml:space="preserve"> таблице №1 данного приложения</w:t>
      </w:r>
    </w:p>
    <w:p w:rsidR="00A66B79" w:rsidRDefault="00A66B79" w:rsidP="0024212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sz w:val="24"/>
          <w:szCs w:val="24"/>
        </w:rPr>
      </w:pPr>
    </w:p>
    <w:p w:rsidR="001E4C65" w:rsidRDefault="001E4C65" w:rsidP="001E4C65">
      <w:pPr>
        <w:tabs>
          <w:tab w:val="center" w:pos="4677"/>
        </w:tabs>
        <w:jc w:val="both"/>
      </w:pPr>
    </w:p>
    <w:p w:rsidR="000B6ABC" w:rsidRDefault="000B6ABC"/>
    <w:sectPr w:rsidR="000B6ABC" w:rsidSect="004931EE">
      <w:pgSz w:w="16838" w:h="11906" w:orient="landscape"/>
      <w:pgMar w:top="1418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4A5F"/>
    <w:multiLevelType w:val="hybridMultilevel"/>
    <w:tmpl w:val="EEE0CACE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1713B"/>
    <w:rsid w:val="000B6ABC"/>
    <w:rsid w:val="001606E0"/>
    <w:rsid w:val="001E4C65"/>
    <w:rsid w:val="002130A6"/>
    <w:rsid w:val="00242128"/>
    <w:rsid w:val="00383DD6"/>
    <w:rsid w:val="004931EE"/>
    <w:rsid w:val="00537E39"/>
    <w:rsid w:val="00590566"/>
    <w:rsid w:val="006973BD"/>
    <w:rsid w:val="00701340"/>
    <w:rsid w:val="007A5189"/>
    <w:rsid w:val="007B06BE"/>
    <w:rsid w:val="008149E8"/>
    <w:rsid w:val="00891AEE"/>
    <w:rsid w:val="00896C2C"/>
    <w:rsid w:val="00980942"/>
    <w:rsid w:val="00987935"/>
    <w:rsid w:val="009C3AEA"/>
    <w:rsid w:val="009D21A2"/>
    <w:rsid w:val="009D6A32"/>
    <w:rsid w:val="009F4D8F"/>
    <w:rsid w:val="00A66B79"/>
    <w:rsid w:val="00A77E3B"/>
    <w:rsid w:val="00AF534B"/>
    <w:rsid w:val="00B04BDC"/>
    <w:rsid w:val="00B14771"/>
    <w:rsid w:val="00BB4132"/>
    <w:rsid w:val="00BC7452"/>
    <w:rsid w:val="00C52A5E"/>
    <w:rsid w:val="00D13254"/>
    <w:rsid w:val="00D5282C"/>
    <w:rsid w:val="00E46E8D"/>
    <w:rsid w:val="00E736CC"/>
    <w:rsid w:val="00E96D92"/>
    <w:rsid w:val="00ED316D"/>
    <w:rsid w:val="00F809FC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1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1E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1E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1E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1E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31E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31E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31E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31E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3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31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3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31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1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31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1EE"/>
  </w:style>
  <w:style w:type="character" w:customStyle="1" w:styleId="s1">
    <w:name w:val="s1"/>
    <w:rsid w:val="004931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4931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Message Header"/>
    <w:basedOn w:val="a4"/>
    <w:link w:val="a5"/>
    <w:rsid w:val="004931E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5">
    <w:name w:val="Шапка Знак"/>
    <w:basedOn w:val="a0"/>
    <w:link w:val="a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сообщения (первый)"/>
    <w:basedOn w:val="a3"/>
    <w:next w:val="a3"/>
    <w:rsid w:val="004931EE"/>
  </w:style>
  <w:style w:type="character" w:customStyle="1" w:styleId="a7">
    <w:name w:val="Заголовок сообщения (текст)"/>
    <w:rsid w:val="004931E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8">
    <w:name w:val="Заголовок сообщения (последний)"/>
    <w:basedOn w:val="a3"/>
    <w:next w:val="a4"/>
    <w:rsid w:val="004931EE"/>
    <w:pPr>
      <w:pBdr>
        <w:bottom w:val="single" w:sz="6" w:space="22" w:color="auto"/>
      </w:pBdr>
      <w:spacing w:after="400"/>
    </w:pPr>
  </w:style>
  <w:style w:type="paragraph" w:styleId="a4">
    <w:name w:val="Body Text"/>
    <w:basedOn w:val="a"/>
    <w:link w:val="a9"/>
    <w:rsid w:val="004931E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4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931EE"/>
    <w:pPr>
      <w:spacing w:before="100" w:beforeAutospacing="1" w:after="100" w:afterAutospacing="1"/>
    </w:pPr>
    <w:rPr>
      <w:sz w:val="24"/>
      <w:szCs w:val="24"/>
    </w:rPr>
  </w:style>
  <w:style w:type="paragraph" w:customStyle="1" w:styleId="norm">
    <w:name w:val="norm"/>
    <w:basedOn w:val="a"/>
    <w:rsid w:val="004931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">
    <w:name w:val="Emphasis"/>
    <w:qFormat/>
    <w:rsid w:val="004931EE"/>
    <w:rPr>
      <w:i/>
      <w:iCs/>
    </w:rPr>
  </w:style>
  <w:style w:type="character" w:styleId="af0">
    <w:name w:val="Strong"/>
    <w:qFormat/>
    <w:rsid w:val="004931EE"/>
    <w:rPr>
      <w:b/>
      <w:bCs/>
    </w:rPr>
  </w:style>
  <w:style w:type="paragraph" w:styleId="af1">
    <w:name w:val="Balloon Text"/>
    <w:basedOn w:val="a"/>
    <w:link w:val="af2"/>
    <w:uiPriority w:val="99"/>
    <w:rsid w:val="00493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9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4931EE"/>
    <w:pPr>
      <w:spacing w:after="160" w:line="240" w:lineRule="exact"/>
    </w:pPr>
  </w:style>
  <w:style w:type="paragraph" w:styleId="af3">
    <w:name w:val="Body Text Indent"/>
    <w:basedOn w:val="a"/>
    <w:link w:val="af4"/>
    <w:rsid w:val="004931E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931E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9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4931EE"/>
    <w:pPr>
      <w:spacing w:after="0" w:line="240" w:lineRule="auto"/>
      <w:ind w:right="284"/>
    </w:pPr>
    <w:rPr>
      <w:rFonts w:ascii="Calibri" w:eastAsia="Times New Roman" w:hAnsi="Calibri" w:cs="Times New Roman"/>
      <w:lang w:eastAsia="ru-RU"/>
    </w:rPr>
  </w:style>
  <w:style w:type="paragraph" w:styleId="af7">
    <w:name w:val="endnote text"/>
    <w:basedOn w:val="a"/>
    <w:link w:val="af8"/>
    <w:rsid w:val="004931EE"/>
  </w:style>
  <w:style w:type="character" w:customStyle="1" w:styleId="af8">
    <w:name w:val="Текст концевой сноски Знак"/>
    <w:basedOn w:val="a0"/>
    <w:link w:val="af7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4931EE"/>
    <w:rPr>
      <w:vertAlign w:val="superscript"/>
    </w:rPr>
  </w:style>
  <w:style w:type="character" w:styleId="afa">
    <w:name w:val="annotation reference"/>
    <w:rsid w:val="004931EE"/>
    <w:rPr>
      <w:sz w:val="16"/>
      <w:szCs w:val="16"/>
    </w:rPr>
  </w:style>
  <w:style w:type="paragraph" w:styleId="afb">
    <w:name w:val="annotation text"/>
    <w:basedOn w:val="a"/>
    <w:link w:val="afc"/>
    <w:rsid w:val="004931EE"/>
  </w:style>
  <w:style w:type="character" w:customStyle="1" w:styleId="afc">
    <w:name w:val="Текст примечания Знак"/>
    <w:basedOn w:val="a0"/>
    <w:link w:val="afb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rsid w:val="004931EE"/>
  </w:style>
  <w:style w:type="character" w:customStyle="1" w:styleId="afe">
    <w:name w:val="Текст сноски Знак"/>
    <w:basedOn w:val="a0"/>
    <w:link w:val="afd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4931EE"/>
    <w:rPr>
      <w:vertAlign w:val="superscript"/>
    </w:rPr>
  </w:style>
  <w:style w:type="table" w:customStyle="1" w:styleId="12">
    <w:name w:val="Сетка таблицы1"/>
    <w:basedOn w:val="a1"/>
    <w:next w:val="aff0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31EE"/>
  </w:style>
  <w:style w:type="character" w:styleId="aff1">
    <w:name w:val="Hyperlink"/>
    <w:basedOn w:val="a0"/>
    <w:uiPriority w:val="99"/>
    <w:semiHidden/>
    <w:unhideWhenUsed/>
    <w:rsid w:val="004931EE"/>
    <w:rPr>
      <w:color w:val="0000FF"/>
      <w:u w:val="single"/>
    </w:rPr>
  </w:style>
  <w:style w:type="character" w:customStyle="1" w:styleId="FontStyle13">
    <w:name w:val="Font Style13"/>
    <w:rsid w:val="004931EE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a"/>
    <w:rsid w:val="004931EE"/>
    <w:pPr>
      <w:jc w:val="center"/>
    </w:pPr>
    <w:rPr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4931EE"/>
  </w:style>
  <w:style w:type="table" w:customStyle="1" w:styleId="112">
    <w:name w:val="Сетка таблицы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losing"/>
    <w:basedOn w:val="a"/>
    <w:link w:val="aff3"/>
    <w:rsid w:val="004931EE"/>
    <w:pPr>
      <w:spacing w:line="220" w:lineRule="atLeast"/>
      <w:ind w:left="835"/>
    </w:pPr>
    <w:rPr>
      <w:lang w:eastAsia="en-US"/>
    </w:rPr>
  </w:style>
  <w:style w:type="character" w:customStyle="1" w:styleId="aff3">
    <w:name w:val="Прощание Знак"/>
    <w:basedOn w:val="a0"/>
    <w:link w:val="aff2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Название предприятия"/>
    <w:basedOn w:val="a"/>
    <w:rsid w:val="004931EE"/>
    <w:pPr>
      <w:keepLines/>
      <w:spacing w:line="200" w:lineRule="atLeast"/>
      <w:ind w:right="-115"/>
    </w:pPr>
    <w:rPr>
      <w:sz w:val="16"/>
      <w:lang w:eastAsia="en-US"/>
    </w:rPr>
  </w:style>
  <w:style w:type="paragraph" w:customStyle="1" w:styleId="13">
    <w:name w:val="заголовок 1"/>
    <w:basedOn w:val="a"/>
    <w:next w:val="a"/>
    <w:rsid w:val="004931EE"/>
    <w:pPr>
      <w:keepNext/>
      <w:widowControl w:val="0"/>
      <w:autoSpaceDE w:val="0"/>
      <w:autoSpaceDN w:val="0"/>
      <w:outlineLvl w:val="0"/>
    </w:pPr>
    <w:rPr>
      <w:rFonts w:ascii="Bookman Old Style" w:hAnsi="Bookman Old Style" w:cs="Bookman Old Style"/>
      <w:i/>
      <w:iCs/>
      <w:sz w:val="96"/>
      <w:szCs w:val="96"/>
    </w:rPr>
  </w:style>
  <w:style w:type="table" w:customStyle="1" w:styleId="1110">
    <w:name w:val="Сетка таблицы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31EE"/>
  </w:style>
  <w:style w:type="numbering" w:customStyle="1" w:styleId="32">
    <w:name w:val="Нет списка3"/>
    <w:next w:val="a2"/>
    <w:uiPriority w:val="99"/>
    <w:semiHidden/>
    <w:unhideWhenUsed/>
    <w:rsid w:val="004931EE"/>
  </w:style>
  <w:style w:type="numbering" w:customStyle="1" w:styleId="1111">
    <w:name w:val="Нет списка1111"/>
    <w:next w:val="a2"/>
    <w:uiPriority w:val="99"/>
    <w:semiHidden/>
    <w:unhideWhenUsed/>
    <w:rsid w:val="004931EE"/>
  </w:style>
  <w:style w:type="paragraph" w:customStyle="1" w:styleId="14">
    <w:name w:val="Абзац списка1"/>
    <w:basedOn w:val="a"/>
    <w:next w:val="af5"/>
    <w:uiPriority w:val="34"/>
    <w:qFormat/>
    <w:rsid w:val="00493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next w:val="af6"/>
    <w:uiPriority w:val="1"/>
    <w:qFormat/>
    <w:rsid w:val="0049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f1"/>
    <w:uiPriority w:val="99"/>
    <w:semiHidden/>
    <w:unhideWhenUsed/>
    <w:rsid w:val="004931E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4931EE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31EE"/>
    <w:rPr>
      <w:color w:val="800080"/>
      <w:u w:val="single"/>
    </w:rPr>
  </w:style>
  <w:style w:type="character" w:customStyle="1" w:styleId="25">
    <w:name w:val="Просмотренная гиперссылка2"/>
    <w:basedOn w:val="a0"/>
    <w:semiHidden/>
    <w:unhideWhenUsed/>
    <w:rsid w:val="004931EE"/>
    <w:rPr>
      <w:color w:val="800080"/>
      <w:u w:val="single"/>
    </w:rPr>
  </w:style>
  <w:style w:type="table" w:customStyle="1" w:styleId="51">
    <w:name w:val="Сетка таблицы5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931EE"/>
  </w:style>
  <w:style w:type="numbering" w:customStyle="1" w:styleId="120">
    <w:name w:val="Нет списка12"/>
    <w:next w:val="a2"/>
    <w:uiPriority w:val="99"/>
    <w:semiHidden/>
    <w:unhideWhenUsed/>
    <w:rsid w:val="004931EE"/>
  </w:style>
  <w:style w:type="table" w:customStyle="1" w:styleId="42">
    <w:name w:val="Сетка таблицы4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4931EE"/>
  </w:style>
  <w:style w:type="numbering" w:customStyle="1" w:styleId="311">
    <w:name w:val="Нет списка31"/>
    <w:next w:val="a2"/>
    <w:uiPriority w:val="99"/>
    <w:semiHidden/>
    <w:unhideWhenUsed/>
    <w:rsid w:val="004931EE"/>
  </w:style>
  <w:style w:type="numbering" w:customStyle="1" w:styleId="1120">
    <w:name w:val="Нет списка112"/>
    <w:next w:val="a2"/>
    <w:uiPriority w:val="99"/>
    <w:semiHidden/>
    <w:unhideWhenUsed/>
    <w:rsid w:val="004931EE"/>
  </w:style>
  <w:style w:type="numbering" w:customStyle="1" w:styleId="410">
    <w:name w:val="Нет списка41"/>
    <w:next w:val="a2"/>
    <w:uiPriority w:val="99"/>
    <w:semiHidden/>
    <w:unhideWhenUsed/>
    <w:rsid w:val="004931EE"/>
  </w:style>
  <w:style w:type="table" w:customStyle="1" w:styleId="411">
    <w:name w:val="Сетка таблицы4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931EE"/>
  </w:style>
  <w:style w:type="numbering" w:customStyle="1" w:styleId="11111">
    <w:name w:val="Нет списка11111"/>
    <w:next w:val="a2"/>
    <w:uiPriority w:val="99"/>
    <w:semiHidden/>
    <w:unhideWhenUsed/>
    <w:rsid w:val="004931EE"/>
  </w:style>
  <w:style w:type="table" w:customStyle="1" w:styleId="11110">
    <w:name w:val="Сетка таблицы111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4931EE"/>
  </w:style>
  <w:style w:type="numbering" w:customStyle="1" w:styleId="3111">
    <w:name w:val="Нет списка311"/>
    <w:next w:val="a2"/>
    <w:uiPriority w:val="99"/>
    <w:semiHidden/>
    <w:unhideWhenUsed/>
    <w:rsid w:val="004931EE"/>
  </w:style>
  <w:style w:type="numbering" w:customStyle="1" w:styleId="111111">
    <w:name w:val="Нет списка111111"/>
    <w:next w:val="a2"/>
    <w:uiPriority w:val="99"/>
    <w:semiHidden/>
    <w:unhideWhenUsed/>
    <w:rsid w:val="004931EE"/>
  </w:style>
  <w:style w:type="table" w:customStyle="1" w:styleId="510">
    <w:name w:val="Сетка таблицы5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931EE"/>
  </w:style>
  <w:style w:type="table" w:customStyle="1" w:styleId="61">
    <w:name w:val="Сетка таблицы6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31EE"/>
  </w:style>
  <w:style w:type="numbering" w:customStyle="1" w:styleId="1121">
    <w:name w:val="Нет списка1121"/>
    <w:next w:val="a2"/>
    <w:uiPriority w:val="99"/>
    <w:semiHidden/>
    <w:unhideWhenUsed/>
    <w:rsid w:val="004931EE"/>
  </w:style>
  <w:style w:type="table" w:customStyle="1" w:styleId="1211">
    <w:name w:val="Сетка таблицы121"/>
    <w:basedOn w:val="a1"/>
    <w:next w:val="aff0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0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931EE"/>
  </w:style>
  <w:style w:type="numbering" w:customStyle="1" w:styleId="321">
    <w:name w:val="Нет списка32"/>
    <w:next w:val="a2"/>
    <w:uiPriority w:val="99"/>
    <w:semiHidden/>
    <w:unhideWhenUsed/>
    <w:rsid w:val="004931EE"/>
  </w:style>
  <w:style w:type="numbering" w:customStyle="1" w:styleId="1112">
    <w:name w:val="Нет списка1112"/>
    <w:next w:val="a2"/>
    <w:uiPriority w:val="99"/>
    <w:semiHidden/>
    <w:unhideWhenUsed/>
    <w:rsid w:val="004931EE"/>
  </w:style>
  <w:style w:type="table" w:customStyle="1" w:styleId="511">
    <w:name w:val="Сетка таблицы511"/>
    <w:basedOn w:val="a1"/>
    <w:next w:val="aff0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493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50</cp:revision>
  <dcterms:created xsi:type="dcterms:W3CDTF">2021-10-05T04:03:00Z</dcterms:created>
  <dcterms:modified xsi:type="dcterms:W3CDTF">2024-08-27T07:42:00Z</dcterms:modified>
</cp:coreProperties>
</file>