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E9" w:rsidRPr="00EE2905" w:rsidRDefault="009102E9" w:rsidP="009102E9">
      <w:pPr>
        <w:spacing w:after="0" w:line="276" w:lineRule="auto"/>
        <w:ind w:left="456"/>
        <w:jc w:val="right"/>
        <w:rPr>
          <w:rFonts w:ascii="Times New Roman" w:eastAsia="SimSun" w:hAnsi="Times New Roman" w:cs="Times New Roman"/>
          <w:b/>
        </w:rPr>
      </w:pPr>
      <w:bookmarkStart w:id="0" w:name="_GoBack"/>
      <w:bookmarkEnd w:id="0"/>
      <w:r w:rsidRPr="00EE2905">
        <w:rPr>
          <w:rFonts w:ascii="Times New Roman" w:eastAsia="SimSun" w:hAnsi="Times New Roman" w:cs="Times New Roman"/>
          <w:b/>
          <w:bCs/>
          <w:lang w:eastAsia="ru-RU"/>
        </w:rPr>
        <w:t>Приложение №</w:t>
      </w:r>
      <w:r>
        <w:rPr>
          <w:rFonts w:ascii="Times New Roman" w:eastAsia="SimSun" w:hAnsi="Times New Roman" w:cs="Times New Roman"/>
          <w:b/>
          <w:bCs/>
          <w:lang w:eastAsia="ru-RU"/>
        </w:rPr>
        <w:t>1</w:t>
      </w:r>
      <w:r w:rsidR="00683563">
        <w:rPr>
          <w:rFonts w:ascii="Times New Roman" w:eastAsia="SimSun" w:hAnsi="Times New Roman" w:cs="Times New Roman"/>
          <w:b/>
          <w:bCs/>
          <w:lang w:eastAsia="ru-RU"/>
        </w:rPr>
        <w:t>0</w:t>
      </w:r>
    </w:p>
    <w:p w:rsidR="009102E9" w:rsidRPr="00EE2905" w:rsidRDefault="009102E9" w:rsidP="009102E9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lang w:eastAsia="ru-RU"/>
        </w:rPr>
      </w:pPr>
      <w:r w:rsidRPr="00EE2905">
        <w:rPr>
          <w:rFonts w:ascii="Times New Roman" w:eastAsia="SimSun" w:hAnsi="Times New Roman" w:cs="Times New Roman"/>
          <w:b/>
          <w:bCs/>
          <w:lang w:eastAsia="ru-RU"/>
        </w:rPr>
        <w:t>к Договору  № ________  от  " _____ "  ____  20__г.</w:t>
      </w:r>
    </w:p>
    <w:p w:rsidR="009102E9" w:rsidRPr="00EE2905" w:rsidRDefault="009102E9" w:rsidP="009102E9">
      <w:pPr>
        <w:spacing w:after="0" w:line="276" w:lineRule="auto"/>
        <w:rPr>
          <w:rFonts w:ascii="Times New Roman" w:eastAsia="SimSun" w:hAnsi="Times New Roman" w:cs="Times New Roman"/>
          <w:b/>
          <w:bCs/>
          <w:sz w:val="16"/>
          <w:szCs w:val="16"/>
          <w:lang w:eastAsia="ru-RU"/>
        </w:rPr>
      </w:pPr>
    </w:p>
    <w:p w:rsidR="00837734" w:rsidRDefault="00837734" w:rsidP="0083773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</w:p>
    <w:p w:rsidR="00837734" w:rsidRPr="00EE2905" w:rsidRDefault="00837734" w:rsidP="0083773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Продолжительность видов ремонтов согласно укрупненной нормой времени </w:t>
      </w:r>
    </w:p>
    <w:p w:rsidR="00837734" w:rsidRPr="00EE2905" w:rsidRDefault="00837734" w:rsidP="0083773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  по </w:t>
      </w:r>
      <w:r w:rsidR="006061C1">
        <w:rPr>
          <w:rFonts w:ascii="Times New Roman" w:eastAsia="SimSun" w:hAnsi="Times New Roman" w:cs="Times New Roman"/>
          <w:b/>
          <w:bCs/>
          <w:sz w:val="18"/>
          <w:szCs w:val="18"/>
          <w:lang w:val="kk-KZ" w:eastAsia="ru-RU"/>
        </w:rPr>
        <w:t>дополнительному объему работ</w:t>
      </w:r>
      <w:r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 и стоимость бригада/часа м/р ПУ «Жетыбаймунайгаз»</w:t>
      </w:r>
    </w:p>
    <w:p w:rsidR="00837734" w:rsidRPr="00EE2905" w:rsidRDefault="00837734" w:rsidP="00837734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8"/>
          <w:szCs w:val="8"/>
          <w:lang w:eastAsia="ru-RU"/>
        </w:rPr>
      </w:pPr>
    </w:p>
    <w:p w:rsidR="00837734" w:rsidRPr="00EE2905" w:rsidRDefault="00837734" w:rsidP="00837734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8"/>
          <w:szCs w:val="8"/>
          <w:lang w:eastAsia="ru-RU"/>
        </w:rPr>
      </w:pPr>
    </w:p>
    <w:tbl>
      <w:tblPr>
        <w:tblpPr w:leftFromText="180" w:rightFromText="180" w:vertAnchor="text" w:horzAnchor="margin" w:tblpY="65"/>
        <w:tblW w:w="9067" w:type="dxa"/>
        <w:tblLook w:val="0000" w:firstRow="0" w:lastRow="0" w:firstColumn="0" w:lastColumn="0" w:noHBand="0" w:noVBand="0"/>
      </w:tblPr>
      <w:tblGrid>
        <w:gridCol w:w="9132"/>
        <w:gridCol w:w="222"/>
      </w:tblGrid>
      <w:tr w:rsidR="00837734" w:rsidRPr="00EE2905" w:rsidTr="005D58A1">
        <w:trPr>
          <w:trHeight w:val="139"/>
        </w:trPr>
        <w:tc>
          <w:tcPr>
            <w:tcW w:w="5305" w:type="dxa"/>
          </w:tcPr>
          <w:tbl>
            <w:tblPr>
              <w:tblW w:w="8959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709"/>
              <w:gridCol w:w="5382"/>
              <w:gridCol w:w="1040"/>
              <w:gridCol w:w="1261"/>
            </w:tblGrid>
            <w:tr w:rsidR="00837734" w:rsidRPr="003D642E" w:rsidTr="001A3C96">
              <w:trPr>
                <w:trHeight w:val="2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734" w:rsidRPr="003D642E" w:rsidRDefault="00837734" w:rsidP="005D58A1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D642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№</w:t>
                  </w:r>
                </w:p>
                <w:p w:rsidR="00837734" w:rsidRPr="003D642E" w:rsidRDefault="00837734" w:rsidP="005D58A1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D642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п/п.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734" w:rsidRPr="003D642E" w:rsidRDefault="00837734" w:rsidP="005D58A1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D642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Шифр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734" w:rsidRPr="003D642E" w:rsidRDefault="00837734" w:rsidP="005D58A1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 w:rsidRPr="003D642E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Виды ремонта по КРС</w:t>
                  </w:r>
                  <w:r w:rsidR="007D5DC7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 xml:space="preserve"> (ФЛС)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34" w:rsidRPr="003D642E" w:rsidRDefault="00837734" w:rsidP="005D58A1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D642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Продолжит. нормы времени в часах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734" w:rsidRPr="003D642E" w:rsidRDefault="00837734" w:rsidP="00837734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D642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  <w:t xml:space="preserve">Ст-сть бр/часа, тенге </w:t>
                  </w:r>
                  <w:r w:rsidRPr="003D642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(без НДС)</w:t>
                  </w:r>
                </w:p>
              </w:tc>
            </w:tr>
            <w:tr w:rsidR="00837734" w:rsidRPr="003D642E" w:rsidTr="001A3C96">
              <w:trPr>
                <w:trHeight w:val="215"/>
              </w:trPr>
              <w:tc>
                <w:tcPr>
                  <w:tcW w:w="8959" w:type="dxa"/>
                  <w:gridSpan w:val="5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34" w:rsidRPr="003D642E" w:rsidRDefault="00837734" w:rsidP="005D58A1">
                  <w:pPr>
                    <w:framePr w:hSpace="180" w:wrap="around" w:vAnchor="text" w:hAnchor="margin" w:y="6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D642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При  глубине  2170 м.</w:t>
                  </w:r>
                </w:p>
              </w:tc>
            </w:tr>
            <w:tr w:rsidR="001A3C96" w:rsidRPr="003D642E" w:rsidTr="001A3C96">
              <w:trPr>
                <w:trHeight w:val="70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D642E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КР12</w:t>
                  </w:r>
                </w:p>
              </w:tc>
              <w:tc>
                <w:tcPr>
                  <w:tcW w:w="53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D642E">
                    <w:rPr>
                      <w:rFonts w:ascii="Times New Roman" w:hAnsi="Times New Roman"/>
                      <w:sz w:val="16"/>
                      <w:szCs w:val="16"/>
                    </w:rPr>
                    <w:t>Физическая ликвидация скважин</w:t>
                  </w: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178,2</w:t>
                  </w:r>
                </w:p>
              </w:tc>
              <w:tc>
                <w:tcPr>
                  <w:tcW w:w="12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Default="008140ED" w:rsidP="001A3C96">
                  <w:pPr>
                    <w:framePr w:hSpace="180" w:wrap="around" w:vAnchor="text" w:hAnchor="margin" w:y="65"/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43 665,27</w:t>
                  </w:r>
                </w:p>
              </w:tc>
            </w:tr>
            <w:tr w:rsidR="001A3C96" w:rsidRPr="003D642E" w:rsidTr="001A3C96">
              <w:trPr>
                <w:trHeight w:val="70"/>
              </w:trPr>
              <w:tc>
                <w:tcPr>
                  <w:tcW w:w="8959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3D642E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Подготовительно-заключительные работы</w:t>
                  </w:r>
                </w:p>
              </w:tc>
            </w:tr>
            <w:tr w:rsidR="001A3C96" w:rsidRPr="003D642E" w:rsidTr="001A3C96">
              <w:trPr>
                <w:trHeight w:val="70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КР13-1.4</w:t>
                  </w:r>
                </w:p>
              </w:tc>
              <w:tc>
                <w:tcPr>
                  <w:tcW w:w="53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3D642E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ПЗР (ШГН) со спуском подземного оборудования </w:t>
                  </w: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D642E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  <w:r w:rsidRPr="003D642E"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F37822" w:rsidRDefault="008140ED" w:rsidP="001A3C96">
                  <w:pPr>
                    <w:framePr w:hSpace="180" w:wrap="around" w:vAnchor="text" w:hAnchor="margin" w:y="65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43 665,27</w:t>
                  </w:r>
                </w:p>
              </w:tc>
            </w:tr>
            <w:tr w:rsidR="001A3C96" w:rsidRPr="003D642E" w:rsidTr="001A3C96">
              <w:trPr>
                <w:trHeight w:val="70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КР13-1.4</w:t>
                  </w:r>
                </w:p>
              </w:tc>
              <w:tc>
                <w:tcPr>
                  <w:tcW w:w="53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3D642E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ПЗР (ШГН) без спуска подземного оборудования</w:t>
                  </w: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41</w:t>
                  </w:r>
                  <w:r w:rsidRPr="003D642E">
                    <w:rPr>
                      <w:rFonts w:ascii="Times New Roman" w:hAnsi="Times New Roman"/>
                      <w:sz w:val="16"/>
                      <w:szCs w:val="16"/>
                    </w:rPr>
                    <w:t>,7</w:t>
                  </w:r>
                </w:p>
              </w:tc>
              <w:tc>
                <w:tcPr>
                  <w:tcW w:w="12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F37822" w:rsidRDefault="008140ED" w:rsidP="001A3C96">
                  <w:pPr>
                    <w:framePr w:hSpace="180" w:wrap="around" w:vAnchor="text" w:hAnchor="margin" w:y="65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43 665,27</w:t>
                  </w:r>
                </w:p>
              </w:tc>
            </w:tr>
            <w:tr w:rsidR="001A3C96" w:rsidRPr="003D642E" w:rsidTr="001A3C96">
              <w:trPr>
                <w:trHeight w:val="70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КР13-1.3</w:t>
                  </w:r>
                </w:p>
              </w:tc>
              <w:tc>
                <w:tcPr>
                  <w:tcW w:w="53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3D642E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ПЗР (ЭЦН)</w:t>
                  </w: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D642E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4,8</w:t>
                  </w:r>
                </w:p>
              </w:tc>
              <w:tc>
                <w:tcPr>
                  <w:tcW w:w="12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F37822" w:rsidRDefault="008140ED" w:rsidP="001A3C96">
                  <w:pPr>
                    <w:framePr w:hSpace="180" w:wrap="around" w:vAnchor="text" w:hAnchor="margin" w:y="65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43 665,27</w:t>
                  </w:r>
                </w:p>
              </w:tc>
            </w:tr>
            <w:tr w:rsidR="001A3C96" w:rsidRPr="003D642E" w:rsidTr="001A3C96">
              <w:trPr>
                <w:trHeight w:val="70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КР13-1.2</w:t>
                  </w:r>
                </w:p>
              </w:tc>
              <w:tc>
                <w:tcPr>
                  <w:tcW w:w="53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3D642E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ПЗР (фонтанных скважин) </w:t>
                  </w: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D642E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7,5</w:t>
                  </w:r>
                </w:p>
              </w:tc>
              <w:tc>
                <w:tcPr>
                  <w:tcW w:w="12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F37822" w:rsidRDefault="008140ED" w:rsidP="001A3C96">
                  <w:pPr>
                    <w:framePr w:hSpace="180" w:wrap="around" w:vAnchor="text" w:hAnchor="margin" w:y="65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43 665,27</w:t>
                  </w:r>
                </w:p>
              </w:tc>
            </w:tr>
            <w:tr w:rsidR="001A3C96" w:rsidRPr="003D642E" w:rsidTr="001A3C96">
              <w:trPr>
                <w:trHeight w:val="70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КР13-1.2</w:t>
                  </w:r>
                </w:p>
              </w:tc>
              <w:tc>
                <w:tcPr>
                  <w:tcW w:w="53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3D642E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ПЗР (нагнетательных скважин)</w:t>
                  </w: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D642E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8,4</w:t>
                  </w:r>
                </w:p>
              </w:tc>
              <w:tc>
                <w:tcPr>
                  <w:tcW w:w="12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F37822" w:rsidRDefault="008140ED" w:rsidP="001A3C96">
                  <w:pPr>
                    <w:framePr w:hSpace="180" w:wrap="around" w:vAnchor="text" w:hAnchor="margin" w:y="65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43 665,27</w:t>
                  </w:r>
                </w:p>
              </w:tc>
            </w:tr>
            <w:tr w:rsidR="001A3C96" w:rsidRPr="003D642E" w:rsidTr="001A3C96">
              <w:trPr>
                <w:trHeight w:val="70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КР13-1.2</w:t>
                  </w:r>
                </w:p>
              </w:tc>
              <w:tc>
                <w:tcPr>
                  <w:tcW w:w="53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3D642E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ПЗР (водозаборных скважин)</w:t>
                  </w: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41</w:t>
                  </w:r>
                  <w:r w:rsidRPr="003D642E">
                    <w:rPr>
                      <w:rFonts w:ascii="Times New Roman" w:hAnsi="Times New Roman"/>
                      <w:sz w:val="16"/>
                      <w:szCs w:val="16"/>
                    </w:rPr>
                    <w:t>,5</w:t>
                  </w:r>
                </w:p>
              </w:tc>
              <w:tc>
                <w:tcPr>
                  <w:tcW w:w="12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F37822" w:rsidRDefault="008140ED" w:rsidP="001A3C96">
                  <w:pPr>
                    <w:framePr w:hSpace="180" w:wrap="around" w:vAnchor="text" w:hAnchor="margin" w:y="65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43 665,27</w:t>
                  </w:r>
                </w:p>
              </w:tc>
            </w:tr>
            <w:tr w:rsidR="001A3C96" w:rsidRPr="003D642E" w:rsidTr="001A3C96">
              <w:trPr>
                <w:trHeight w:val="2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D642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№</w:t>
                  </w:r>
                </w:p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D642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п/п.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D642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Шифр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 w:rsidRPr="003D642E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Виды ремонта по КРС</w:t>
                  </w:r>
                  <w:r w:rsidR="007D5DC7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 xml:space="preserve"> (ФЛС)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D642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Продолжит. нормы времени в часах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D642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  <w:t xml:space="preserve">Ст-сть бр/часа, тенге </w:t>
                  </w:r>
                  <w:r w:rsidRPr="003D642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(без НДС)</w:t>
                  </w:r>
                </w:p>
              </w:tc>
            </w:tr>
            <w:tr w:rsidR="001A3C96" w:rsidRPr="003D642E" w:rsidTr="001A3C96">
              <w:trPr>
                <w:trHeight w:val="215"/>
              </w:trPr>
              <w:tc>
                <w:tcPr>
                  <w:tcW w:w="8959" w:type="dxa"/>
                  <w:gridSpan w:val="5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D642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/>
                    </w:rPr>
                    <w:t>II</w:t>
                  </w:r>
                  <w:r w:rsidRPr="003D642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.    При  глубине  3900 м.</w:t>
                  </w:r>
                </w:p>
              </w:tc>
            </w:tr>
            <w:tr w:rsidR="001A3C96" w:rsidRPr="00D74CFE" w:rsidTr="001A3C96">
              <w:trPr>
                <w:trHeight w:val="70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D74CFE" w:rsidRDefault="0084722F" w:rsidP="0084722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D74CF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74CFE"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  <w:t>КР12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  <w:t>-1</w:t>
                  </w:r>
                </w:p>
              </w:tc>
              <w:tc>
                <w:tcPr>
                  <w:tcW w:w="53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D74CF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74CF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Физическая ликвидация скважин</w:t>
                  </w: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D74CF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  <w:t>239,9</w:t>
                  </w:r>
                </w:p>
              </w:tc>
              <w:tc>
                <w:tcPr>
                  <w:tcW w:w="12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D74CFE" w:rsidRDefault="008140ED" w:rsidP="001A3C96">
                  <w:pPr>
                    <w:framePr w:hSpace="180" w:wrap="around" w:vAnchor="text" w:hAnchor="margin" w:y="65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43 665,27</w:t>
                  </w:r>
                </w:p>
              </w:tc>
            </w:tr>
            <w:tr w:rsidR="001A3C96" w:rsidRPr="003D642E" w:rsidTr="001A3C96">
              <w:trPr>
                <w:trHeight w:val="70"/>
              </w:trPr>
              <w:tc>
                <w:tcPr>
                  <w:tcW w:w="8959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3D642E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Подготовительно-заключительные работы</w:t>
                  </w:r>
                </w:p>
              </w:tc>
            </w:tr>
            <w:tr w:rsidR="001A3C96" w:rsidRPr="003D642E" w:rsidTr="001A3C96">
              <w:trPr>
                <w:trHeight w:val="70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84722F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КР13-1.2</w:t>
                  </w:r>
                </w:p>
              </w:tc>
              <w:tc>
                <w:tcPr>
                  <w:tcW w:w="53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3D642E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ПЗР (ШГН) со спуском подземного оборудования </w:t>
                  </w: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88</w:t>
                  </w:r>
                  <w:r w:rsidRPr="003D642E">
                    <w:rPr>
                      <w:rFonts w:ascii="Times New Roman" w:hAnsi="Times New Roman"/>
                      <w:sz w:val="16"/>
                      <w:szCs w:val="16"/>
                    </w:rPr>
                    <w:t>,6</w:t>
                  </w:r>
                </w:p>
              </w:tc>
              <w:tc>
                <w:tcPr>
                  <w:tcW w:w="12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F37822" w:rsidRDefault="008140ED" w:rsidP="001A3C96">
                  <w:pPr>
                    <w:framePr w:hSpace="180" w:wrap="around" w:vAnchor="text" w:hAnchor="margin" w:y="65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43 665,27</w:t>
                  </w:r>
                </w:p>
              </w:tc>
            </w:tr>
            <w:tr w:rsidR="001A3C96" w:rsidRPr="003D642E" w:rsidTr="001A3C96">
              <w:trPr>
                <w:trHeight w:val="70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84722F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КР13-1.4</w:t>
                  </w:r>
                </w:p>
              </w:tc>
              <w:tc>
                <w:tcPr>
                  <w:tcW w:w="53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3D642E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ПЗР (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В</w:t>
                  </w:r>
                  <w:r w:rsidRPr="003D642E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Н) со спуском подземного оборудования</w:t>
                  </w: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1A3C96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71,4</w:t>
                  </w:r>
                </w:p>
              </w:tc>
              <w:tc>
                <w:tcPr>
                  <w:tcW w:w="12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F37822" w:rsidRDefault="008140ED" w:rsidP="001A3C96">
                  <w:pPr>
                    <w:framePr w:hSpace="180" w:wrap="around" w:vAnchor="text" w:hAnchor="margin" w:y="65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43 665,27</w:t>
                  </w:r>
                </w:p>
              </w:tc>
            </w:tr>
            <w:tr w:rsidR="001A3C96" w:rsidRPr="003D642E" w:rsidTr="001A3C96">
              <w:trPr>
                <w:trHeight w:val="70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84722F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КР13-1.2</w:t>
                  </w:r>
                </w:p>
              </w:tc>
              <w:tc>
                <w:tcPr>
                  <w:tcW w:w="53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3D642E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ПЗР (ШГН) без спуска подземного оборудования</w:t>
                  </w: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3D642E" w:rsidRDefault="001A3C96" w:rsidP="001A3C96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57</w:t>
                  </w:r>
                  <w:r w:rsidRPr="003D642E">
                    <w:rPr>
                      <w:rFonts w:ascii="Times New Roman" w:hAnsi="Times New Roman"/>
                      <w:sz w:val="16"/>
                      <w:szCs w:val="16"/>
                    </w:rPr>
                    <w:t>,1</w:t>
                  </w:r>
                </w:p>
              </w:tc>
              <w:tc>
                <w:tcPr>
                  <w:tcW w:w="12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C96" w:rsidRPr="00F37822" w:rsidRDefault="008140ED" w:rsidP="001A3C96">
                  <w:pPr>
                    <w:framePr w:hSpace="180" w:wrap="around" w:vAnchor="text" w:hAnchor="margin" w:y="65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43 665,27</w:t>
                  </w:r>
                </w:p>
              </w:tc>
            </w:tr>
          </w:tbl>
          <w:p w:rsidR="00837734" w:rsidRPr="00EE2905" w:rsidRDefault="00837734" w:rsidP="005D5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3762" w:type="dxa"/>
          </w:tcPr>
          <w:p w:rsidR="00837734" w:rsidRPr="00EE2905" w:rsidRDefault="00837734" w:rsidP="005D58A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37734" w:rsidRDefault="00837734" w:rsidP="00837734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12"/>
          <w:szCs w:val="12"/>
        </w:rPr>
      </w:pPr>
    </w:p>
    <w:p w:rsidR="00837734" w:rsidRDefault="00837734" w:rsidP="00837734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12"/>
          <w:szCs w:val="12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279"/>
        <w:gridCol w:w="8505"/>
      </w:tblGrid>
      <w:tr w:rsidR="009102E9" w:rsidRPr="00EE2905" w:rsidTr="00AF4A1F">
        <w:trPr>
          <w:trHeight w:val="135"/>
        </w:trPr>
        <w:tc>
          <w:tcPr>
            <w:tcW w:w="279" w:type="dxa"/>
          </w:tcPr>
          <w:p w:rsidR="009102E9" w:rsidRPr="00EE2905" w:rsidRDefault="009102E9" w:rsidP="005D5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8505" w:type="dxa"/>
          </w:tcPr>
          <w:p w:rsidR="009102E9" w:rsidRPr="00EE2905" w:rsidRDefault="009102E9" w:rsidP="005D58A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</w:tbl>
    <w:p w:rsidR="00AF4A1F" w:rsidRPr="00AF4A1F" w:rsidRDefault="00AF4A1F" w:rsidP="00AF4A1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</w:p>
    <w:p w:rsidR="00AF4A1F" w:rsidRDefault="00AF4A1F" w:rsidP="00AF4A1F">
      <w:pPr>
        <w:spacing w:after="0" w:line="276" w:lineRule="auto"/>
        <w:rPr>
          <w:rFonts w:ascii="Times New Roman" w:eastAsia="SimSun" w:hAnsi="Times New Roman" w:cs="Times New Roman"/>
          <w:b/>
          <w:szCs w:val="12"/>
        </w:rPr>
      </w:pPr>
    </w:p>
    <w:p w:rsidR="00A0218A" w:rsidRPr="00A0218A" w:rsidRDefault="00A0218A" w:rsidP="00A0218A">
      <w:pPr>
        <w:spacing w:after="0" w:line="276" w:lineRule="auto"/>
        <w:rPr>
          <w:rFonts w:ascii="Times New Roman" w:eastAsia="SimSun" w:hAnsi="Times New Roman" w:cs="Times New Roman"/>
          <w:szCs w:val="12"/>
        </w:rPr>
      </w:pPr>
      <w:r w:rsidRPr="00A0218A">
        <w:rPr>
          <w:rFonts w:ascii="Times New Roman" w:eastAsia="SimSun" w:hAnsi="Times New Roman" w:cs="Times New Roman"/>
          <w:bCs/>
          <w:szCs w:val="12"/>
          <w:lang w:val="kk-KZ"/>
        </w:rPr>
        <w:t xml:space="preserve">Расчет стоимости работ </w:t>
      </w:r>
    </w:p>
    <w:tbl>
      <w:tblPr>
        <w:tblW w:w="0" w:type="auto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206"/>
        <w:gridCol w:w="1357"/>
        <w:gridCol w:w="2127"/>
        <w:gridCol w:w="1346"/>
        <w:gridCol w:w="1904"/>
      </w:tblGrid>
      <w:tr w:rsidR="00A0218A" w:rsidRPr="00A0218A" w:rsidTr="00F653EE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18A" w:rsidRPr="00A0218A" w:rsidRDefault="00A0218A" w:rsidP="00A0218A">
            <w:pPr>
              <w:spacing w:after="0" w:line="276" w:lineRule="auto"/>
              <w:rPr>
                <w:rFonts w:ascii="Times New Roman" w:eastAsia="SimSun" w:hAnsi="Times New Roman" w:cs="Times New Roman"/>
                <w:szCs w:val="12"/>
              </w:rPr>
            </w:pPr>
            <w:r w:rsidRPr="00A0218A">
              <w:rPr>
                <w:rFonts w:ascii="Times New Roman" w:eastAsia="SimSun" w:hAnsi="Times New Roman" w:cs="Times New Roman"/>
                <w:bCs/>
                <w:szCs w:val="12"/>
              </w:rPr>
              <w:t>№</w:t>
            </w:r>
            <w:r w:rsidRPr="00A0218A">
              <w:rPr>
                <w:rFonts w:ascii="Times New Roman" w:eastAsia="SimSun" w:hAnsi="Times New Roman" w:cs="Times New Roman"/>
                <w:bCs/>
                <w:szCs w:val="12"/>
                <w:lang w:val="kk-KZ"/>
              </w:rPr>
              <w:t xml:space="preserve"> п/п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18A" w:rsidRPr="00A0218A" w:rsidRDefault="00A0218A" w:rsidP="00A0218A">
            <w:pPr>
              <w:spacing w:after="0" w:line="276" w:lineRule="auto"/>
              <w:rPr>
                <w:rFonts w:ascii="Times New Roman" w:eastAsia="SimSun" w:hAnsi="Times New Roman" w:cs="Times New Roman"/>
                <w:szCs w:val="12"/>
              </w:rPr>
            </w:pPr>
            <w:r w:rsidRPr="00A0218A">
              <w:rPr>
                <w:rFonts w:ascii="Times New Roman" w:eastAsia="SimSun" w:hAnsi="Times New Roman" w:cs="Times New Roman"/>
                <w:bCs/>
                <w:szCs w:val="12"/>
                <w:lang w:val="kk-KZ"/>
              </w:rPr>
              <w:t>Наименование работ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18A" w:rsidRPr="00A0218A" w:rsidRDefault="00A0218A" w:rsidP="00A0218A">
            <w:pPr>
              <w:spacing w:after="0" w:line="276" w:lineRule="auto"/>
              <w:rPr>
                <w:rFonts w:ascii="Times New Roman" w:eastAsia="SimSun" w:hAnsi="Times New Roman" w:cs="Times New Roman"/>
                <w:szCs w:val="12"/>
              </w:rPr>
            </w:pPr>
            <w:r w:rsidRPr="00A0218A">
              <w:rPr>
                <w:rFonts w:ascii="Times New Roman" w:eastAsia="SimSun" w:hAnsi="Times New Roman" w:cs="Times New Roman"/>
                <w:bCs/>
                <w:szCs w:val="12"/>
                <w:lang w:val="kk-KZ"/>
              </w:rPr>
              <w:t>Год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18A" w:rsidRPr="00A0218A" w:rsidRDefault="00A0218A" w:rsidP="00A0218A">
            <w:pPr>
              <w:spacing w:after="0" w:line="276" w:lineRule="auto"/>
              <w:rPr>
                <w:rFonts w:ascii="Times New Roman" w:eastAsia="SimSun" w:hAnsi="Times New Roman" w:cs="Times New Roman"/>
                <w:szCs w:val="12"/>
              </w:rPr>
            </w:pPr>
            <w:r w:rsidRPr="00A0218A">
              <w:rPr>
                <w:rFonts w:ascii="Times New Roman" w:eastAsia="SimSun" w:hAnsi="Times New Roman" w:cs="Times New Roman"/>
                <w:bCs/>
                <w:szCs w:val="12"/>
                <w:lang w:val="kk-KZ"/>
              </w:rPr>
              <w:t>Всего продолжительность работ (час)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18A" w:rsidRPr="00A0218A" w:rsidRDefault="00A0218A" w:rsidP="00A0218A">
            <w:pPr>
              <w:spacing w:after="0" w:line="276" w:lineRule="auto"/>
              <w:rPr>
                <w:rFonts w:ascii="Times New Roman" w:eastAsia="SimSun" w:hAnsi="Times New Roman" w:cs="Times New Roman"/>
                <w:szCs w:val="12"/>
              </w:rPr>
            </w:pPr>
            <w:r w:rsidRPr="00A0218A">
              <w:rPr>
                <w:rFonts w:ascii="Times New Roman" w:eastAsia="SimSun" w:hAnsi="Times New Roman" w:cs="Times New Roman"/>
                <w:bCs/>
                <w:szCs w:val="12"/>
                <w:lang w:val="kk-KZ"/>
              </w:rPr>
              <w:t>Тариф за 1 бр/час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18A" w:rsidRPr="00A0218A" w:rsidRDefault="00A0218A" w:rsidP="00A0218A">
            <w:pPr>
              <w:spacing w:after="0" w:line="276" w:lineRule="auto"/>
              <w:rPr>
                <w:rFonts w:ascii="Times New Roman" w:eastAsia="SimSun" w:hAnsi="Times New Roman" w:cs="Times New Roman"/>
                <w:szCs w:val="12"/>
              </w:rPr>
            </w:pPr>
            <w:r w:rsidRPr="00A0218A">
              <w:rPr>
                <w:rFonts w:ascii="Times New Roman" w:eastAsia="SimSun" w:hAnsi="Times New Roman" w:cs="Times New Roman"/>
                <w:bCs/>
                <w:szCs w:val="12"/>
                <w:lang w:val="kk-KZ"/>
              </w:rPr>
              <w:t>Общая сумма в тенге (без НДС)</w:t>
            </w:r>
          </w:p>
        </w:tc>
      </w:tr>
      <w:tr w:rsidR="00A0218A" w:rsidRPr="00A0218A" w:rsidTr="00F653EE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8A" w:rsidRPr="00A0218A" w:rsidRDefault="00A0218A" w:rsidP="00A0218A">
            <w:pPr>
              <w:spacing w:after="0" w:line="276" w:lineRule="auto"/>
              <w:rPr>
                <w:rFonts w:ascii="Times New Roman" w:eastAsia="SimSun" w:hAnsi="Times New Roman" w:cs="Times New Roman"/>
                <w:szCs w:val="12"/>
              </w:rPr>
            </w:pPr>
            <w:r w:rsidRPr="00A0218A">
              <w:rPr>
                <w:rFonts w:ascii="Times New Roman" w:eastAsia="SimSun" w:hAnsi="Times New Roman" w:cs="Times New Roman"/>
                <w:szCs w:val="12"/>
                <w:lang w:val="kk-KZ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18A" w:rsidRDefault="00A0218A" w:rsidP="00A0218A">
            <w:pPr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F4A1F">
              <w:rPr>
                <w:rFonts w:ascii="Times New Roman" w:eastAsia="SimSun" w:hAnsi="Times New Roman" w:cs="Times New Roman"/>
                <w:sz w:val="20"/>
                <w:szCs w:val="20"/>
              </w:rPr>
              <w:t>Физическая ликвидация скважин</w:t>
            </w:r>
          </w:p>
          <w:p w:rsidR="00D46066" w:rsidRDefault="00D46066" w:rsidP="00A0218A">
            <w:pPr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D46066" w:rsidRPr="00A0218A" w:rsidRDefault="00D46066" w:rsidP="00A0218A">
            <w:pPr>
              <w:spacing w:after="0" w:line="276" w:lineRule="auto"/>
              <w:rPr>
                <w:rFonts w:ascii="Times New Roman" w:eastAsia="SimSun" w:hAnsi="Times New Roman" w:cs="Times New Roman"/>
                <w:szCs w:val="1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8A" w:rsidRPr="00D46066" w:rsidRDefault="00A0218A" w:rsidP="00A0218A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D46066">
              <w:rPr>
                <w:rFonts w:ascii="Times New Roman" w:eastAsia="SimSun" w:hAnsi="Times New Roman" w:cs="Times New Roman"/>
                <w:lang w:val="kk-KZ"/>
              </w:rPr>
              <w:t>2025г</w:t>
            </w:r>
            <w:r w:rsidRPr="00D46066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8A" w:rsidRPr="00D46066" w:rsidRDefault="008140ED" w:rsidP="00A0218A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kk-KZ"/>
              </w:rPr>
              <w:t>24 623,10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8A" w:rsidRPr="008140ED" w:rsidRDefault="008140ED" w:rsidP="004D700A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8140ED">
              <w:rPr>
                <w:rFonts w:ascii="Times New Roman" w:hAnsi="Times New Roman"/>
                <w:lang w:val="kk-KZ"/>
              </w:rPr>
              <w:t>43 665,27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8A" w:rsidRPr="00D46066" w:rsidRDefault="008140ED" w:rsidP="00A0218A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kk-KZ"/>
              </w:rPr>
              <w:t>1 075 174 309,74</w:t>
            </w:r>
          </w:p>
        </w:tc>
      </w:tr>
      <w:tr w:rsidR="00A0218A" w:rsidRPr="00A0218A" w:rsidTr="00F653EE">
        <w:tc>
          <w:tcPr>
            <w:tcW w:w="41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8A" w:rsidRPr="00D46066" w:rsidRDefault="00A0218A" w:rsidP="00A0218A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D46066">
              <w:rPr>
                <w:rFonts w:ascii="Times New Roman" w:eastAsia="SimSun" w:hAnsi="Times New Roman" w:cs="Times New Roman"/>
                <w:bCs/>
                <w:lang w:val="kk-KZ"/>
              </w:rPr>
              <w:t>ИТОГО: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8A" w:rsidRPr="00D46066" w:rsidRDefault="008140ED" w:rsidP="00A0218A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kk-KZ"/>
              </w:rPr>
              <w:t>24 623,10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18A" w:rsidRPr="008140ED" w:rsidRDefault="008140ED" w:rsidP="00A0218A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8140ED">
              <w:rPr>
                <w:rFonts w:ascii="Times New Roman" w:hAnsi="Times New Roman"/>
                <w:lang w:val="kk-KZ"/>
              </w:rPr>
              <w:t>43 665,27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8A" w:rsidRPr="00D46066" w:rsidRDefault="008140ED" w:rsidP="00A0218A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kk-KZ"/>
              </w:rPr>
              <w:t>1 075 174 309,74</w:t>
            </w:r>
          </w:p>
        </w:tc>
      </w:tr>
    </w:tbl>
    <w:p w:rsidR="00A0218A" w:rsidRDefault="00A0218A" w:rsidP="00AF4A1F">
      <w:pPr>
        <w:spacing w:after="0" w:line="276" w:lineRule="auto"/>
        <w:rPr>
          <w:rFonts w:ascii="Times New Roman" w:eastAsia="SimSun" w:hAnsi="Times New Roman" w:cs="Times New Roman"/>
          <w:b/>
          <w:szCs w:val="12"/>
        </w:rPr>
      </w:pPr>
    </w:p>
    <w:p w:rsidR="00A0218A" w:rsidRDefault="00A0218A" w:rsidP="00AF4A1F">
      <w:pPr>
        <w:spacing w:after="0" w:line="276" w:lineRule="auto"/>
        <w:rPr>
          <w:rFonts w:ascii="Times New Roman" w:eastAsia="SimSun" w:hAnsi="Times New Roman" w:cs="Times New Roman"/>
          <w:b/>
          <w:szCs w:val="12"/>
        </w:rPr>
      </w:pPr>
    </w:p>
    <w:p w:rsidR="00A0218A" w:rsidRDefault="00A0218A" w:rsidP="00AF4A1F">
      <w:pPr>
        <w:spacing w:after="0" w:line="276" w:lineRule="auto"/>
        <w:rPr>
          <w:rFonts w:ascii="Times New Roman" w:eastAsia="SimSun" w:hAnsi="Times New Roman" w:cs="Times New Roman"/>
          <w:b/>
          <w:szCs w:val="12"/>
        </w:rPr>
      </w:pPr>
    </w:p>
    <w:p w:rsidR="00A0218A" w:rsidRDefault="00A0218A" w:rsidP="00AF4A1F">
      <w:pPr>
        <w:spacing w:after="0" w:line="276" w:lineRule="auto"/>
        <w:rPr>
          <w:rFonts w:ascii="Times New Roman" w:eastAsia="SimSun" w:hAnsi="Times New Roman" w:cs="Times New Roman"/>
          <w:b/>
          <w:szCs w:val="12"/>
        </w:rPr>
      </w:pPr>
    </w:p>
    <w:p w:rsidR="00A0218A" w:rsidRDefault="00A0218A" w:rsidP="00AF4A1F">
      <w:pPr>
        <w:spacing w:after="0" w:line="276" w:lineRule="auto"/>
        <w:rPr>
          <w:rFonts w:ascii="Times New Roman" w:eastAsia="SimSun" w:hAnsi="Times New Roman" w:cs="Times New Roman"/>
          <w:b/>
          <w:szCs w:val="12"/>
        </w:rPr>
      </w:pPr>
    </w:p>
    <w:p w:rsidR="00A0218A" w:rsidRDefault="00A0218A" w:rsidP="00AF4A1F">
      <w:pPr>
        <w:spacing w:after="0" w:line="276" w:lineRule="auto"/>
        <w:rPr>
          <w:rFonts w:ascii="Times New Roman" w:eastAsia="SimSun" w:hAnsi="Times New Roman" w:cs="Times New Roman"/>
          <w:b/>
          <w:szCs w:val="12"/>
        </w:rPr>
      </w:pPr>
    </w:p>
    <w:p w:rsidR="00A0218A" w:rsidRPr="00AF4A1F" w:rsidRDefault="00A0218A" w:rsidP="00AF4A1F">
      <w:pPr>
        <w:spacing w:after="0" w:line="276" w:lineRule="auto"/>
        <w:rPr>
          <w:rFonts w:ascii="Times New Roman" w:eastAsia="SimSun" w:hAnsi="Times New Roman" w:cs="Times New Roman"/>
          <w:b/>
          <w:szCs w:val="12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059"/>
        <w:gridCol w:w="4007"/>
      </w:tblGrid>
      <w:tr w:rsidR="00AF4A1F" w:rsidRPr="00AF4A1F" w:rsidTr="005D58A1">
        <w:trPr>
          <w:trHeight w:val="135"/>
        </w:trPr>
        <w:tc>
          <w:tcPr>
            <w:tcW w:w="5065" w:type="dxa"/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AF4A1F" w:rsidRPr="00AF4A1F" w:rsidTr="005D58A1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A1F" w:rsidRPr="00AF4A1F" w:rsidRDefault="00AF4A1F" w:rsidP="00AF4A1F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AF4A1F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AF4A1F" w:rsidRPr="00AF4A1F" w:rsidRDefault="00AF4A1F" w:rsidP="00AF4A1F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AF4A1F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AF4A1F" w:rsidRPr="00AF4A1F" w:rsidRDefault="00AF4A1F" w:rsidP="00AF4A1F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AF4A1F" w:rsidRPr="00AF4A1F" w:rsidRDefault="00AF4A1F" w:rsidP="00AF4A1F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A1F" w:rsidRPr="00AF4A1F" w:rsidRDefault="00AF4A1F" w:rsidP="00AF4A1F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AF4A1F" w:rsidRPr="00AF4A1F" w:rsidRDefault="00AF4A1F" w:rsidP="00AF4A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  <w:tr w:rsidR="00AF4A1F" w:rsidRPr="00AF4A1F" w:rsidTr="005D58A1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A1F" w:rsidRPr="00AF4A1F" w:rsidRDefault="00AF4A1F" w:rsidP="00AF4A1F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A1F" w:rsidRPr="00AF4A1F" w:rsidRDefault="00AF4A1F" w:rsidP="00AF4A1F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AF4A1F" w:rsidRPr="00AF4A1F" w:rsidRDefault="00AF4A1F" w:rsidP="00AF4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4501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485"/>
            </w:tblGrid>
            <w:tr w:rsidR="00AF4A1F" w:rsidRPr="00AF4A1F" w:rsidTr="005D58A1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A1F" w:rsidRPr="00AF4A1F" w:rsidRDefault="00AF4A1F" w:rsidP="00AF4A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AF4A1F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AF4A1F" w:rsidRPr="00AF4A1F" w:rsidRDefault="00AF4A1F" w:rsidP="00AF4A1F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AF4A1F" w:rsidRPr="00AF4A1F" w:rsidRDefault="00AF4A1F" w:rsidP="00AF4A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</w:tbl>
    <w:p w:rsidR="000C15A8" w:rsidRPr="00DC4296" w:rsidRDefault="000C15A8">
      <w:pPr>
        <w:rPr>
          <w:lang w:val="en-US"/>
        </w:rPr>
      </w:pPr>
    </w:p>
    <w:sectPr w:rsidR="000C15A8" w:rsidRPr="00DC4296" w:rsidSect="009102E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14FA0"/>
    <w:multiLevelType w:val="hybridMultilevel"/>
    <w:tmpl w:val="A1864182"/>
    <w:lvl w:ilvl="0" w:tplc="8E9A395A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37"/>
    <w:rsid w:val="000C15A8"/>
    <w:rsid w:val="00186C8A"/>
    <w:rsid w:val="001A3C96"/>
    <w:rsid w:val="001F3126"/>
    <w:rsid w:val="002829A5"/>
    <w:rsid w:val="0037743A"/>
    <w:rsid w:val="003E4FD1"/>
    <w:rsid w:val="00496289"/>
    <w:rsid w:val="004D700A"/>
    <w:rsid w:val="005D58A1"/>
    <w:rsid w:val="006061C1"/>
    <w:rsid w:val="00644610"/>
    <w:rsid w:val="00683563"/>
    <w:rsid w:val="00720ED7"/>
    <w:rsid w:val="00766CD4"/>
    <w:rsid w:val="007D5DC7"/>
    <w:rsid w:val="008140ED"/>
    <w:rsid w:val="00837734"/>
    <w:rsid w:val="0084722F"/>
    <w:rsid w:val="008D1E51"/>
    <w:rsid w:val="009102E9"/>
    <w:rsid w:val="00952CFA"/>
    <w:rsid w:val="00A0218A"/>
    <w:rsid w:val="00A4389C"/>
    <w:rsid w:val="00AF4045"/>
    <w:rsid w:val="00AF4A1F"/>
    <w:rsid w:val="00B02E47"/>
    <w:rsid w:val="00B27620"/>
    <w:rsid w:val="00C90803"/>
    <w:rsid w:val="00CF5B37"/>
    <w:rsid w:val="00D46066"/>
    <w:rsid w:val="00D74CFE"/>
    <w:rsid w:val="00DC4296"/>
    <w:rsid w:val="00E923F9"/>
    <w:rsid w:val="00F37822"/>
    <w:rsid w:val="00F653EE"/>
    <w:rsid w:val="00F8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FA37A-A9EC-421B-BC9E-9CD61A7C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F4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cp:lastPrinted>2023-06-05T05:53:00Z</cp:lastPrinted>
  <dcterms:created xsi:type="dcterms:W3CDTF">2025-03-05T07:26:00Z</dcterms:created>
  <dcterms:modified xsi:type="dcterms:W3CDTF">2025-03-05T07:26:00Z</dcterms:modified>
</cp:coreProperties>
</file>