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38" w:rsidRPr="00E812DE" w:rsidRDefault="00B57938" w:rsidP="00B57938">
      <w:pPr>
        <w:rPr>
          <w:rFonts w:ascii="Arial" w:hAnsi="Arial" w:cs="Arial"/>
          <w:sz w:val="20"/>
        </w:rPr>
      </w:pPr>
    </w:p>
    <w:p w:rsidR="000867DD" w:rsidRPr="00E812DE" w:rsidRDefault="000867DD" w:rsidP="000867DD">
      <w:pPr>
        <w:pStyle w:val="ad"/>
        <w:rPr>
          <w:rFonts w:ascii="Arial" w:hAnsi="Arial" w:cs="Arial"/>
          <w:sz w:val="20"/>
        </w:rPr>
      </w:pPr>
    </w:p>
    <w:p w:rsidR="000867DD" w:rsidRPr="00E812DE" w:rsidRDefault="000867DD" w:rsidP="000867DD">
      <w:pPr>
        <w:pStyle w:val="ad"/>
        <w:rPr>
          <w:rFonts w:ascii="Arial" w:hAnsi="Arial" w:cs="Arial"/>
          <w:sz w:val="20"/>
        </w:rPr>
      </w:pPr>
    </w:p>
    <w:p w:rsidR="000867DD" w:rsidRPr="00E812DE" w:rsidRDefault="000867DD" w:rsidP="000867DD">
      <w:pPr>
        <w:pStyle w:val="ad"/>
        <w:rPr>
          <w:rFonts w:ascii="Arial" w:hAnsi="Arial" w:cs="Arial"/>
          <w:sz w:val="20"/>
        </w:rPr>
      </w:pPr>
    </w:p>
    <w:p w:rsidR="000867DD" w:rsidRPr="00E812DE" w:rsidRDefault="000867DD" w:rsidP="000867DD">
      <w:pPr>
        <w:pStyle w:val="ad"/>
        <w:rPr>
          <w:rFonts w:ascii="Arial" w:hAnsi="Arial" w:cs="Arial"/>
          <w:sz w:val="20"/>
        </w:rPr>
      </w:pPr>
    </w:p>
    <w:p w:rsidR="000867DD" w:rsidRPr="00490690" w:rsidRDefault="005F6D33" w:rsidP="000867DD">
      <w:pPr>
        <w:pStyle w:val="ad"/>
        <w:rPr>
          <w:rFonts w:ascii="Arial" w:hAnsi="Arial" w:cs="Arial"/>
          <w:sz w:val="20"/>
          <w:lang w:val="ru-RU"/>
        </w:rPr>
      </w:pPr>
      <w:r w:rsidRPr="0022370A">
        <w:rPr>
          <w:rFonts w:ascii="Arial" w:hAnsi="Arial" w:cs="Arial"/>
          <w:sz w:val="20"/>
          <w:lang w:val="ru-RU"/>
        </w:rPr>
        <w:t>ПРИЛОЖЕНИЕ</w:t>
      </w:r>
      <w:r w:rsidR="00490690">
        <w:rPr>
          <w:rFonts w:ascii="Arial" w:hAnsi="Arial" w:cs="Arial"/>
          <w:sz w:val="20"/>
          <w:lang w:val="ru-RU"/>
        </w:rPr>
        <w:t xml:space="preserve"> №4</w:t>
      </w:r>
    </w:p>
    <w:p w:rsidR="00163A61" w:rsidRPr="001D5A9A" w:rsidRDefault="005F6D33" w:rsidP="000867DD">
      <w:pPr>
        <w:pStyle w:val="ad"/>
        <w:rPr>
          <w:rFonts w:ascii="Arial" w:hAnsi="Arial" w:cs="Arial"/>
          <w:sz w:val="20"/>
          <w:lang w:val="ru-RU"/>
        </w:rPr>
      </w:pPr>
      <w:r w:rsidRPr="001D5A9A">
        <w:rPr>
          <w:rFonts w:ascii="Arial" w:hAnsi="Arial" w:cs="Arial"/>
          <w:sz w:val="20"/>
          <w:lang w:val="ru-RU"/>
        </w:rPr>
        <w:t>УСЛОВИЯ ОПЛАТЫ</w:t>
      </w:r>
    </w:p>
    <w:p w:rsidR="00163A61" w:rsidRPr="004F1A89" w:rsidRDefault="00163A61" w:rsidP="00163A61">
      <w:pPr>
        <w:rPr>
          <w:rFonts w:ascii="Arial" w:hAnsi="Arial" w:cs="Arial"/>
          <w:lang w:val="ru-RU"/>
        </w:rPr>
      </w:pPr>
    </w:p>
    <w:p w:rsidR="00163A61" w:rsidRPr="0022370A" w:rsidRDefault="00163A61" w:rsidP="00B57938">
      <w:pPr>
        <w:pStyle w:val="a9"/>
        <w:rPr>
          <w:rFonts w:ascii="Arial" w:hAnsi="Arial" w:cs="Arial"/>
          <w:sz w:val="20"/>
          <w:lang w:val="ru-RU"/>
        </w:rPr>
      </w:pPr>
    </w:p>
    <w:p w:rsidR="00163A61" w:rsidRPr="0022370A" w:rsidRDefault="00163A61" w:rsidP="00B57938">
      <w:pPr>
        <w:pStyle w:val="a9"/>
        <w:rPr>
          <w:rFonts w:ascii="Arial" w:hAnsi="Arial" w:cs="Arial"/>
          <w:sz w:val="20"/>
          <w:lang w:val="ru-RU"/>
        </w:rPr>
      </w:pPr>
    </w:p>
    <w:p w:rsidR="00163A61" w:rsidRPr="0022370A" w:rsidRDefault="00163A61" w:rsidP="00B57938">
      <w:pPr>
        <w:pStyle w:val="a9"/>
        <w:rPr>
          <w:rFonts w:ascii="Arial" w:hAnsi="Arial" w:cs="Arial"/>
          <w:sz w:val="20"/>
          <w:lang w:val="ru-RU"/>
        </w:rPr>
      </w:pPr>
    </w:p>
    <w:p w:rsidR="00163A61" w:rsidRPr="0022370A" w:rsidRDefault="00163A61" w:rsidP="00B57938">
      <w:pPr>
        <w:pStyle w:val="a9"/>
        <w:rPr>
          <w:rFonts w:ascii="Arial" w:hAnsi="Arial" w:cs="Arial"/>
          <w:sz w:val="20"/>
          <w:lang w:val="ru-RU"/>
        </w:rPr>
      </w:pPr>
    </w:p>
    <w:p w:rsidR="00163A61" w:rsidRPr="0022370A" w:rsidRDefault="00163A61" w:rsidP="00B57938">
      <w:pPr>
        <w:pStyle w:val="a9"/>
        <w:rPr>
          <w:rFonts w:ascii="Arial" w:hAnsi="Arial" w:cs="Arial"/>
          <w:sz w:val="20"/>
          <w:lang w:val="ru-RU"/>
        </w:rPr>
      </w:pPr>
    </w:p>
    <w:p w:rsidR="00163A61" w:rsidRPr="0022370A" w:rsidRDefault="00163A61" w:rsidP="00B57938">
      <w:pPr>
        <w:pStyle w:val="a9"/>
        <w:rPr>
          <w:rFonts w:ascii="Arial" w:hAnsi="Arial" w:cs="Arial"/>
          <w:sz w:val="20"/>
          <w:lang w:val="ru-RU"/>
        </w:rPr>
      </w:pPr>
    </w:p>
    <w:p w:rsidR="00163A61" w:rsidRPr="0022370A" w:rsidRDefault="00163A61" w:rsidP="00B57938">
      <w:pPr>
        <w:pStyle w:val="a9"/>
        <w:rPr>
          <w:rFonts w:ascii="Arial" w:hAnsi="Arial" w:cs="Arial"/>
          <w:sz w:val="20"/>
          <w:lang w:val="ru-RU"/>
        </w:rPr>
      </w:pPr>
    </w:p>
    <w:p w:rsidR="00163A61" w:rsidRPr="0022370A" w:rsidRDefault="00163A61" w:rsidP="00B57938">
      <w:pPr>
        <w:pStyle w:val="a9"/>
        <w:rPr>
          <w:rFonts w:ascii="Arial" w:hAnsi="Arial" w:cs="Arial"/>
          <w:sz w:val="20"/>
          <w:lang w:val="ru-RU"/>
        </w:rPr>
      </w:pPr>
    </w:p>
    <w:p w:rsidR="00163A61" w:rsidRPr="0022370A" w:rsidRDefault="00163A61" w:rsidP="00B57938">
      <w:pPr>
        <w:pStyle w:val="a9"/>
        <w:rPr>
          <w:rFonts w:ascii="Arial" w:hAnsi="Arial" w:cs="Arial"/>
          <w:sz w:val="20"/>
          <w:lang w:val="ru-RU"/>
        </w:rPr>
      </w:pPr>
    </w:p>
    <w:p w:rsidR="00163A61" w:rsidRPr="0022370A" w:rsidRDefault="00163A61" w:rsidP="00B57938">
      <w:pPr>
        <w:pStyle w:val="a9"/>
        <w:rPr>
          <w:rFonts w:ascii="Arial" w:hAnsi="Arial" w:cs="Arial"/>
          <w:sz w:val="20"/>
          <w:lang w:val="ru-RU"/>
        </w:rPr>
      </w:pPr>
    </w:p>
    <w:p w:rsidR="00163A61" w:rsidRPr="0022370A" w:rsidRDefault="00163A61" w:rsidP="00B57938">
      <w:pPr>
        <w:pStyle w:val="a9"/>
        <w:rPr>
          <w:rFonts w:ascii="Arial" w:hAnsi="Arial" w:cs="Arial"/>
          <w:sz w:val="20"/>
          <w:lang w:val="ru-RU"/>
        </w:rPr>
      </w:pPr>
    </w:p>
    <w:p w:rsidR="00163A61" w:rsidRPr="0022370A" w:rsidRDefault="00163A61" w:rsidP="00B57938">
      <w:pPr>
        <w:pStyle w:val="a9"/>
        <w:rPr>
          <w:rFonts w:ascii="Arial" w:hAnsi="Arial" w:cs="Arial"/>
          <w:sz w:val="20"/>
          <w:lang w:val="ru-RU"/>
        </w:rPr>
      </w:pPr>
    </w:p>
    <w:p w:rsidR="00163A61" w:rsidRPr="0022370A" w:rsidRDefault="00163A61" w:rsidP="00B57938">
      <w:pPr>
        <w:pStyle w:val="a9"/>
        <w:rPr>
          <w:rFonts w:ascii="Arial" w:hAnsi="Arial" w:cs="Arial"/>
          <w:sz w:val="20"/>
          <w:lang w:val="ru-RU"/>
        </w:rPr>
      </w:pPr>
    </w:p>
    <w:p w:rsidR="00163A61" w:rsidRPr="0022370A" w:rsidRDefault="00163A61" w:rsidP="00B57938">
      <w:pPr>
        <w:pStyle w:val="a9"/>
        <w:rPr>
          <w:rFonts w:ascii="Arial" w:hAnsi="Arial" w:cs="Arial"/>
          <w:sz w:val="20"/>
          <w:lang w:val="ru-RU"/>
        </w:rPr>
      </w:pPr>
    </w:p>
    <w:p w:rsidR="00163A61" w:rsidRPr="0022370A" w:rsidRDefault="00163A61" w:rsidP="00B57938">
      <w:pPr>
        <w:pStyle w:val="a9"/>
        <w:rPr>
          <w:rFonts w:ascii="Arial" w:hAnsi="Arial" w:cs="Arial"/>
          <w:sz w:val="20"/>
          <w:lang w:val="ru-RU"/>
        </w:rPr>
      </w:pPr>
    </w:p>
    <w:p w:rsidR="00163A61" w:rsidRPr="0022370A" w:rsidRDefault="00163A61" w:rsidP="00B57938">
      <w:pPr>
        <w:pStyle w:val="a9"/>
        <w:rPr>
          <w:rFonts w:ascii="Arial" w:hAnsi="Arial" w:cs="Arial"/>
          <w:sz w:val="20"/>
          <w:lang w:val="ru-RU"/>
        </w:rPr>
      </w:pPr>
    </w:p>
    <w:p w:rsidR="00163A61" w:rsidRPr="0022370A" w:rsidRDefault="00163A61" w:rsidP="00B57938">
      <w:pPr>
        <w:pStyle w:val="a9"/>
        <w:rPr>
          <w:rFonts w:ascii="Arial" w:hAnsi="Arial" w:cs="Arial"/>
          <w:sz w:val="20"/>
          <w:lang w:val="ru-RU"/>
        </w:rPr>
      </w:pPr>
    </w:p>
    <w:p w:rsidR="00163A61" w:rsidRPr="0022370A" w:rsidRDefault="00163A61" w:rsidP="00B57938">
      <w:pPr>
        <w:pStyle w:val="a9"/>
        <w:rPr>
          <w:rFonts w:ascii="Arial" w:hAnsi="Arial" w:cs="Arial"/>
          <w:sz w:val="20"/>
          <w:lang w:val="ru-RU"/>
        </w:rPr>
      </w:pPr>
    </w:p>
    <w:p w:rsidR="00163A61" w:rsidRPr="0022370A" w:rsidRDefault="00163A61" w:rsidP="00B57938">
      <w:pPr>
        <w:pStyle w:val="a9"/>
        <w:rPr>
          <w:rFonts w:ascii="Arial" w:hAnsi="Arial" w:cs="Arial"/>
          <w:sz w:val="20"/>
          <w:lang w:val="ru-RU"/>
        </w:rPr>
      </w:pPr>
    </w:p>
    <w:p w:rsidR="00163A61" w:rsidRPr="0022370A" w:rsidRDefault="00163A61" w:rsidP="00B57938">
      <w:pPr>
        <w:pStyle w:val="a9"/>
        <w:rPr>
          <w:rFonts w:ascii="Arial" w:hAnsi="Arial" w:cs="Arial"/>
          <w:sz w:val="20"/>
          <w:lang w:val="ru-RU"/>
        </w:rPr>
      </w:pPr>
    </w:p>
    <w:p w:rsidR="00163A61" w:rsidRPr="0022370A" w:rsidRDefault="00163A61" w:rsidP="00B57938">
      <w:pPr>
        <w:pStyle w:val="a9"/>
        <w:rPr>
          <w:rFonts w:ascii="Arial" w:hAnsi="Arial" w:cs="Arial"/>
          <w:sz w:val="20"/>
          <w:lang w:val="ru-RU"/>
        </w:rPr>
      </w:pPr>
    </w:p>
    <w:p w:rsidR="00163A61" w:rsidRPr="0022370A" w:rsidRDefault="00163A61" w:rsidP="00B57938">
      <w:pPr>
        <w:pStyle w:val="a9"/>
        <w:rPr>
          <w:rFonts w:ascii="Arial" w:hAnsi="Arial" w:cs="Arial"/>
          <w:sz w:val="20"/>
          <w:lang w:val="ru-RU"/>
        </w:rPr>
      </w:pPr>
    </w:p>
    <w:p w:rsidR="00163A61" w:rsidRPr="0022370A" w:rsidRDefault="00163A61" w:rsidP="00B57938">
      <w:pPr>
        <w:pStyle w:val="a9"/>
        <w:rPr>
          <w:rFonts w:ascii="Arial" w:hAnsi="Arial" w:cs="Arial"/>
          <w:sz w:val="20"/>
          <w:lang w:val="ru-RU"/>
        </w:rPr>
      </w:pPr>
    </w:p>
    <w:p w:rsidR="00163A61" w:rsidRPr="0022370A" w:rsidRDefault="00163A61" w:rsidP="00B57938">
      <w:pPr>
        <w:pStyle w:val="a9"/>
        <w:rPr>
          <w:rFonts w:ascii="Arial" w:hAnsi="Arial" w:cs="Arial"/>
          <w:sz w:val="20"/>
          <w:lang w:val="ru-RU"/>
        </w:rPr>
      </w:pPr>
    </w:p>
    <w:p w:rsidR="00E70153" w:rsidRPr="0022370A" w:rsidRDefault="005F6D33" w:rsidP="008537C8">
      <w:pPr>
        <w:pStyle w:val="1"/>
        <w:spacing w:line="276" w:lineRule="auto"/>
        <w:rPr>
          <w:rFonts w:ascii="Arial" w:hAnsi="Arial" w:cs="Arial"/>
        </w:rPr>
      </w:pPr>
      <w:bookmarkStart w:id="0" w:name="_Toc529444736"/>
      <w:bookmarkStart w:id="1" w:name="_Toc529972161"/>
      <w:bookmarkStart w:id="2" w:name="_Toc73253407"/>
      <w:bookmarkStart w:id="3" w:name="_Toc329352010"/>
      <w:bookmarkStart w:id="4" w:name="_Toc329352346"/>
      <w:bookmarkStart w:id="5" w:name="_Toc350245408"/>
      <w:bookmarkStart w:id="6" w:name="_Toc350773379"/>
      <w:bookmarkStart w:id="7" w:name="_Toc365469105"/>
      <w:bookmarkStart w:id="8" w:name="Main_Scope_Text"/>
      <w:r w:rsidRPr="0022370A">
        <w:rPr>
          <w:rFonts w:ascii="Arial" w:hAnsi="Arial" w:cs="Arial"/>
        </w:rPr>
        <w:lastRenderedPageBreak/>
        <w:t>ВВЕДЕНИЕ</w:t>
      </w:r>
      <w:bookmarkEnd w:id="0"/>
      <w:bookmarkEnd w:id="1"/>
    </w:p>
    <w:p w:rsidR="00061996" w:rsidRDefault="005F6D33" w:rsidP="00061996">
      <w:pPr>
        <w:pStyle w:val="ab"/>
        <w:numPr>
          <w:ilvl w:val="1"/>
          <w:numId w:val="23"/>
        </w:numPr>
        <w:tabs>
          <w:tab w:val="left" w:pos="993"/>
        </w:tabs>
        <w:spacing w:before="119" w:line="264" w:lineRule="auto"/>
        <w:ind w:left="993" w:right="178" w:hanging="567"/>
        <w:jc w:val="both"/>
        <w:rPr>
          <w:rFonts w:cs="Arial"/>
          <w:sz w:val="20"/>
          <w:lang w:val="ru-RU"/>
        </w:rPr>
      </w:pPr>
      <w:r w:rsidRPr="0022370A">
        <w:rPr>
          <w:rFonts w:cs="Arial"/>
          <w:sz w:val="20"/>
          <w:lang w:val="ru-RU"/>
        </w:rPr>
        <w:t xml:space="preserve">В качестве вознаграждения за выполнение </w:t>
      </w:r>
      <w:r w:rsidR="006B6F0F">
        <w:rPr>
          <w:rFonts w:cs="Arial"/>
          <w:sz w:val="20"/>
          <w:lang w:val="ru-RU"/>
        </w:rPr>
        <w:t>Исполнителем</w:t>
      </w:r>
      <w:r w:rsidRPr="0022370A">
        <w:rPr>
          <w:rFonts w:cs="Arial"/>
          <w:sz w:val="20"/>
          <w:lang w:val="ru-RU"/>
        </w:rPr>
        <w:t xml:space="preserve"> своих обязательств согласно настоящему </w:t>
      </w:r>
      <w:r w:rsidR="006B6F0F">
        <w:rPr>
          <w:rFonts w:cs="Arial"/>
          <w:sz w:val="20"/>
          <w:lang w:val="ru-RU"/>
        </w:rPr>
        <w:t>Договору,</w:t>
      </w:r>
      <w:r w:rsidR="0079020C" w:rsidRPr="0022370A">
        <w:rPr>
          <w:rFonts w:cs="Arial"/>
          <w:sz w:val="20"/>
          <w:lang w:val="ru-RU"/>
        </w:rPr>
        <w:t xml:space="preserve"> </w:t>
      </w:r>
      <w:r w:rsidR="006B6F0F">
        <w:rPr>
          <w:rFonts w:cs="Arial"/>
          <w:sz w:val="20"/>
          <w:lang w:val="ru-RU"/>
        </w:rPr>
        <w:t>Заказчик</w:t>
      </w:r>
      <w:r w:rsidRPr="0022370A">
        <w:rPr>
          <w:rFonts w:cs="Arial"/>
          <w:sz w:val="20"/>
          <w:lang w:val="ru-RU"/>
        </w:rPr>
        <w:t xml:space="preserve"> будет производить оплату </w:t>
      </w:r>
      <w:r w:rsidR="006B6F0F">
        <w:rPr>
          <w:rFonts w:cs="Arial"/>
          <w:sz w:val="20"/>
          <w:lang w:val="ru-RU"/>
        </w:rPr>
        <w:t xml:space="preserve">Исполнителю </w:t>
      </w:r>
      <w:r w:rsidRPr="0022370A">
        <w:rPr>
          <w:rFonts w:cs="Arial"/>
          <w:sz w:val="20"/>
          <w:lang w:val="ru-RU"/>
        </w:rPr>
        <w:t>в соответствии с настоящим Приложением</w:t>
      </w:r>
      <w:r w:rsidR="00CD7B89">
        <w:rPr>
          <w:rFonts w:cs="Arial"/>
          <w:sz w:val="20"/>
          <w:lang w:val="ru-RU"/>
        </w:rPr>
        <w:t xml:space="preserve"> </w:t>
      </w:r>
      <w:r w:rsidRPr="0022370A">
        <w:rPr>
          <w:rFonts w:cs="Arial"/>
          <w:sz w:val="20"/>
          <w:lang w:val="ru-RU"/>
        </w:rPr>
        <w:t xml:space="preserve">- Условия оплаты. </w:t>
      </w:r>
    </w:p>
    <w:p w:rsidR="0090724A" w:rsidRPr="0022370A" w:rsidRDefault="0090724A" w:rsidP="0090724A">
      <w:pPr>
        <w:pStyle w:val="ab"/>
        <w:tabs>
          <w:tab w:val="left" w:pos="993"/>
        </w:tabs>
        <w:spacing w:before="119" w:line="264" w:lineRule="auto"/>
        <w:ind w:left="993" w:right="178"/>
        <w:jc w:val="both"/>
        <w:rPr>
          <w:rFonts w:cs="Arial"/>
          <w:sz w:val="20"/>
          <w:lang w:val="ru-RU"/>
        </w:rPr>
      </w:pPr>
    </w:p>
    <w:p w:rsidR="00061996" w:rsidRPr="0022370A" w:rsidRDefault="005F6D33" w:rsidP="00061996">
      <w:pPr>
        <w:pStyle w:val="ab"/>
        <w:numPr>
          <w:ilvl w:val="1"/>
          <w:numId w:val="23"/>
        </w:numPr>
        <w:tabs>
          <w:tab w:val="left" w:pos="993"/>
        </w:tabs>
        <w:spacing w:line="240" w:lineRule="auto"/>
        <w:ind w:left="993" w:right="175" w:hanging="567"/>
        <w:jc w:val="both"/>
        <w:rPr>
          <w:rFonts w:cs="Arial"/>
          <w:sz w:val="20"/>
          <w:lang w:val="ru-RU"/>
        </w:rPr>
      </w:pPr>
      <w:r w:rsidRPr="0022370A">
        <w:rPr>
          <w:rFonts w:cs="Arial"/>
          <w:spacing w:val="-1"/>
          <w:sz w:val="20"/>
          <w:lang w:val="ru-RU"/>
        </w:rPr>
        <w:t>Несмотря</w:t>
      </w:r>
      <w:r w:rsidR="00CD7B89">
        <w:rPr>
          <w:rFonts w:cs="Arial"/>
          <w:spacing w:val="-1"/>
          <w:sz w:val="20"/>
          <w:lang w:val="ru-RU"/>
        </w:rPr>
        <w:t xml:space="preserve"> возможные</w:t>
      </w:r>
      <w:r w:rsidRPr="0022370A">
        <w:rPr>
          <w:rFonts w:cs="Arial"/>
          <w:spacing w:val="-1"/>
          <w:sz w:val="20"/>
          <w:lang w:val="ru-RU"/>
        </w:rPr>
        <w:t xml:space="preserve"> любые положения, содержащиеся в других местах </w:t>
      </w:r>
      <w:r w:rsidR="00F05C44">
        <w:rPr>
          <w:rFonts w:cs="Arial"/>
          <w:sz w:val="20"/>
          <w:lang w:val="ru-RU"/>
        </w:rPr>
        <w:t>Договора</w:t>
      </w:r>
      <w:r w:rsidR="00CD7B89">
        <w:rPr>
          <w:rFonts w:cs="Arial"/>
          <w:sz w:val="20"/>
          <w:lang w:val="ru-RU"/>
        </w:rPr>
        <w:t xml:space="preserve"> и Приложениях</w:t>
      </w:r>
      <w:r w:rsidRPr="0022370A">
        <w:rPr>
          <w:rFonts w:cs="Arial"/>
          <w:spacing w:val="-1"/>
          <w:sz w:val="20"/>
          <w:lang w:val="ru-RU"/>
        </w:rPr>
        <w:t>, ставки</w:t>
      </w:r>
      <w:r w:rsidR="00CD7B89">
        <w:rPr>
          <w:rFonts w:cs="Arial"/>
          <w:spacing w:val="-1"/>
          <w:sz w:val="20"/>
          <w:lang w:val="ru-RU"/>
        </w:rPr>
        <w:t xml:space="preserve">, </w:t>
      </w:r>
      <w:r w:rsidRPr="0022370A">
        <w:rPr>
          <w:rFonts w:cs="Arial"/>
          <w:spacing w:val="-1"/>
          <w:sz w:val="20"/>
          <w:lang w:val="ru-RU"/>
        </w:rPr>
        <w:t>цены</w:t>
      </w:r>
      <w:r w:rsidR="00CD7B89">
        <w:rPr>
          <w:rFonts w:cs="Arial"/>
          <w:spacing w:val="-1"/>
          <w:sz w:val="20"/>
          <w:lang w:val="ru-RU"/>
        </w:rPr>
        <w:t xml:space="preserve"> и условия</w:t>
      </w:r>
      <w:r w:rsidRPr="0022370A">
        <w:rPr>
          <w:rFonts w:cs="Arial"/>
          <w:spacing w:val="-1"/>
          <w:sz w:val="20"/>
          <w:lang w:val="ru-RU"/>
        </w:rPr>
        <w:t xml:space="preserve">, установленные в настоящем </w:t>
      </w:r>
      <w:r w:rsidRPr="0022370A">
        <w:rPr>
          <w:rFonts w:cs="Arial"/>
          <w:sz w:val="20"/>
          <w:lang w:val="ru-RU"/>
        </w:rPr>
        <w:t>Приложени</w:t>
      </w:r>
      <w:r w:rsidRPr="0022370A">
        <w:rPr>
          <w:rFonts w:cs="Arial"/>
          <w:spacing w:val="-1"/>
          <w:sz w:val="20"/>
          <w:lang w:val="ru-RU"/>
        </w:rPr>
        <w:t xml:space="preserve">и </w:t>
      </w:r>
      <w:r w:rsidR="00F05C44">
        <w:rPr>
          <w:rFonts w:cs="Arial"/>
          <w:spacing w:val="-1"/>
          <w:sz w:val="20"/>
          <w:lang w:val="ru-RU"/>
        </w:rPr>
        <w:t>№4</w:t>
      </w:r>
      <w:r w:rsidRPr="0022370A">
        <w:rPr>
          <w:rFonts w:cs="Arial"/>
          <w:spacing w:val="-1"/>
          <w:sz w:val="20"/>
          <w:lang w:val="ru-RU"/>
        </w:rPr>
        <w:t xml:space="preserve">, являются единственной основой для оплаты, причитающейся в соответствии с настоящим </w:t>
      </w:r>
      <w:r w:rsidR="00F05C44">
        <w:rPr>
          <w:rFonts w:cs="Arial"/>
          <w:sz w:val="20"/>
          <w:lang w:val="ru-RU"/>
        </w:rPr>
        <w:t>Договором</w:t>
      </w:r>
      <w:r w:rsidR="00061996" w:rsidRPr="0022370A">
        <w:rPr>
          <w:rFonts w:cs="Arial"/>
          <w:spacing w:val="-1"/>
          <w:sz w:val="20"/>
          <w:lang w:val="ru-RU"/>
        </w:rPr>
        <w:t>.</w:t>
      </w:r>
    </w:p>
    <w:p w:rsidR="00061996" w:rsidRPr="0022370A" w:rsidRDefault="00061996" w:rsidP="00061996">
      <w:pPr>
        <w:tabs>
          <w:tab w:val="left" w:pos="993"/>
        </w:tabs>
        <w:spacing w:before="11"/>
        <w:ind w:left="993" w:hanging="567"/>
        <w:rPr>
          <w:rFonts w:ascii="Arial" w:eastAsia="Arial" w:hAnsi="Arial" w:cs="Arial"/>
          <w:sz w:val="20"/>
          <w:lang w:val="ru-RU"/>
        </w:rPr>
      </w:pPr>
    </w:p>
    <w:p w:rsidR="00535112" w:rsidRPr="001D5A9A" w:rsidRDefault="005F6D33" w:rsidP="00535112">
      <w:pPr>
        <w:widowControl w:val="0"/>
        <w:numPr>
          <w:ilvl w:val="1"/>
          <w:numId w:val="23"/>
        </w:numPr>
        <w:tabs>
          <w:tab w:val="left" w:pos="993"/>
        </w:tabs>
        <w:spacing w:before="0" w:after="0"/>
        <w:ind w:left="993" w:right="174" w:hanging="567"/>
        <w:rPr>
          <w:rFonts w:ascii="Arial" w:eastAsia="Arial" w:hAnsi="Arial" w:cs="Arial"/>
          <w:sz w:val="20"/>
          <w:lang w:val="ru-RU"/>
        </w:rPr>
      </w:pPr>
      <w:r w:rsidRPr="0022370A">
        <w:rPr>
          <w:rFonts w:ascii="Arial" w:hAnsi="Arial" w:cs="Arial"/>
          <w:sz w:val="20"/>
          <w:lang w:val="ru-RU"/>
        </w:rPr>
        <w:t xml:space="preserve">Ни при каких обстоятельствах общая сумма </w:t>
      </w:r>
      <w:r w:rsidR="00CD7B89">
        <w:rPr>
          <w:rFonts w:ascii="Arial" w:hAnsi="Arial" w:cs="Arial"/>
          <w:sz w:val="20"/>
          <w:lang w:val="ru-RU"/>
        </w:rPr>
        <w:t xml:space="preserve">Наряд-заказа </w:t>
      </w:r>
      <w:r w:rsidR="0090724A">
        <w:rPr>
          <w:rFonts w:ascii="Arial" w:hAnsi="Arial" w:cs="Arial"/>
          <w:sz w:val="20"/>
          <w:lang w:val="ru-RU"/>
        </w:rPr>
        <w:t>не должна превышать общую</w:t>
      </w:r>
      <w:r w:rsidRPr="0022370A">
        <w:rPr>
          <w:rFonts w:ascii="Arial" w:hAnsi="Arial" w:cs="Arial"/>
          <w:sz w:val="20"/>
          <w:lang w:val="ru-RU"/>
        </w:rPr>
        <w:t xml:space="preserve"> </w:t>
      </w:r>
      <w:proofErr w:type="spellStart"/>
      <w:r w:rsidR="00842C1E" w:rsidRPr="0022370A">
        <w:rPr>
          <w:rFonts w:ascii="Arial" w:hAnsi="Arial" w:cs="Arial"/>
          <w:sz w:val="20"/>
          <w:lang w:val="ru-RU"/>
        </w:rPr>
        <w:t>не</w:t>
      </w:r>
      <w:r w:rsidR="0090724A">
        <w:rPr>
          <w:rFonts w:ascii="Arial" w:hAnsi="Arial" w:cs="Arial"/>
          <w:sz w:val="20"/>
          <w:lang w:val="ru-RU"/>
        </w:rPr>
        <w:t>превышаемую</w:t>
      </w:r>
      <w:proofErr w:type="spellEnd"/>
      <w:r w:rsidR="0090724A">
        <w:rPr>
          <w:rFonts w:ascii="Arial" w:hAnsi="Arial" w:cs="Arial"/>
          <w:sz w:val="20"/>
          <w:lang w:val="ru-RU"/>
        </w:rPr>
        <w:t xml:space="preserve"> стоимость</w:t>
      </w:r>
      <w:r w:rsidRPr="004F1A89">
        <w:rPr>
          <w:rFonts w:ascii="Arial" w:hAnsi="Arial" w:cs="Arial"/>
          <w:sz w:val="20"/>
          <w:lang w:val="ru-RU"/>
        </w:rPr>
        <w:t xml:space="preserve"> </w:t>
      </w:r>
      <w:r w:rsidR="007C6A67" w:rsidRPr="001D5A9A">
        <w:rPr>
          <w:rFonts w:ascii="Arial" w:hAnsi="Arial" w:cs="Arial"/>
          <w:sz w:val="20"/>
          <w:lang w:val="ru-RU"/>
        </w:rPr>
        <w:t>Н</w:t>
      </w:r>
      <w:r w:rsidR="002C4A10">
        <w:rPr>
          <w:rFonts w:ascii="Arial" w:hAnsi="Arial" w:cs="Arial"/>
          <w:sz w:val="20"/>
          <w:lang w:val="ru-RU"/>
        </w:rPr>
        <w:t>аряд-заказа</w:t>
      </w:r>
      <w:r w:rsidRPr="001D5A9A">
        <w:rPr>
          <w:rFonts w:ascii="Arial" w:hAnsi="Arial" w:cs="Arial"/>
          <w:sz w:val="20"/>
          <w:lang w:val="ru-RU"/>
        </w:rPr>
        <w:t>.</w:t>
      </w:r>
      <w:r w:rsidR="00577576" w:rsidRPr="001D5A9A">
        <w:rPr>
          <w:rFonts w:ascii="Arial" w:hAnsi="Arial" w:cs="Arial"/>
          <w:sz w:val="20"/>
          <w:lang w:val="ru-RU"/>
        </w:rPr>
        <w:t xml:space="preserve"> </w:t>
      </w:r>
      <w:r w:rsidR="006F01BD" w:rsidRPr="004F1A89">
        <w:rPr>
          <w:rFonts w:ascii="Arial" w:hAnsi="Arial" w:cs="Arial"/>
          <w:sz w:val="20"/>
          <w:lang w:val="ru-RU"/>
        </w:rPr>
        <w:t>О</w:t>
      </w:r>
      <w:r w:rsidR="00B52353" w:rsidRPr="004F1A89">
        <w:rPr>
          <w:rFonts w:ascii="Arial" w:hAnsi="Arial" w:cs="Arial"/>
          <w:sz w:val="20"/>
          <w:lang w:val="ru-RU"/>
        </w:rPr>
        <w:t xml:space="preserve">бщая сумма, </w:t>
      </w:r>
      <w:r w:rsidR="00577576" w:rsidRPr="004F1A89">
        <w:rPr>
          <w:rFonts w:ascii="Arial" w:hAnsi="Arial" w:cs="Arial"/>
          <w:sz w:val="20"/>
          <w:lang w:val="ru-RU"/>
        </w:rPr>
        <w:t>указанная</w:t>
      </w:r>
      <w:r w:rsidR="006F01BD" w:rsidRPr="004F1A89">
        <w:rPr>
          <w:rFonts w:ascii="Arial" w:hAnsi="Arial" w:cs="Arial"/>
          <w:sz w:val="20"/>
          <w:lang w:val="ru-RU"/>
        </w:rPr>
        <w:t xml:space="preserve"> в </w:t>
      </w:r>
      <w:r w:rsidR="00577576" w:rsidRPr="004F1A89">
        <w:rPr>
          <w:rFonts w:ascii="Arial" w:hAnsi="Arial" w:cs="Arial"/>
          <w:sz w:val="20"/>
          <w:lang w:val="ru-RU"/>
        </w:rPr>
        <w:t>Н</w:t>
      </w:r>
      <w:r w:rsidR="002C4A10">
        <w:rPr>
          <w:rFonts w:ascii="Arial" w:hAnsi="Arial" w:cs="Arial"/>
          <w:sz w:val="20"/>
          <w:lang w:val="ru-RU"/>
        </w:rPr>
        <w:t>аряд-заказе</w:t>
      </w:r>
      <w:r w:rsidR="006F01BD" w:rsidRPr="004F1A89">
        <w:rPr>
          <w:rFonts w:ascii="Arial" w:hAnsi="Arial" w:cs="Arial"/>
          <w:sz w:val="20"/>
          <w:lang w:val="ru-RU"/>
        </w:rPr>
        <w:t>, считается</w:t>
      </w:r>
      <w:r w:rsidR="00B52353" w:rsidRPr="004F1A89">
        <w:rPr>
          <w:rFonts w:ascii="Arial" w:hAnsi="Arial" w:cs="Arial"/>
          <w:sz w:val="20"/>
          <w:lang w:val="ru-RU"/>
        </w:rPr>
        <w:t xml:space="preserve"> включа</w:t>
      </w:r>
      <w:r w:rsidR="006F01BD" w:rsidRPr="004F1A89">
        <w:rPr>
          <w:rFonts w:ascii="Arial" w:hAnsi="Arial" w:cs="Arial"/>
          <w:sz w:val="20"/>
          <w:lang w:val="ru-RU"/>
        </w:rPr>
        <w:t>ющей</w:t>
      </w:r>
      <w:r w:rsidR="00B52353" w:rsidRPr="004F1A89">
        <w:rPr>
          <w:rFonts w:ascii="Arial" w:hAnsi="Arial" w:cs="Arial"/>
          <w:sz w:val="20"/>
          <w:lang w:val="ru-RU"/>
        </w:rPr>
        <w:t xml:space="preserve"> в себя вс</w:t>
      </w:r>
      <w:r w:rsidR="006F01BD" w:rsidRPr="004F1A89">
        <w:rPr>
          <w:rFonts w:ascii="Arial" w:hAnsi="Arial" w:cs="Arial"/>
          <w:sz w:val="20"/>
          <w:lang w:val="ru-RU"/>
        </w:rPr>
        <w:t>е</w:t>
      </w:r>
      <w:r w:rsidR="00B52353" w:rsidRPr="004F1A89">
        <w:rPr>
          <w:rFonts w:ascii="Arial" w:hAnsi="Arial" w:cs="Arial"/>
          <w:sz w:val="20"/>
          <w:lang w:val="ru-RU"/>
        </w:rPr>
        <w:t xml:space="preserve"> расходы, связанные с выполнением всех У</w:t>
      </w:r>
      <w:r w:rsidR="002C4A10">
        <w:rPr>
          <w:rFonts w:ascii="Arial" w:hAnsi="Arial" w:cs="Arial"/>
          <w:sz w:val="20"/>
          <w:lang w:val="ru-RU"/>
        </w:rPr>
        <w:t>слуг</w:t>
      </w:r>
      <w:r w:rsidR="00B52353" w:rsidRPr="004F1A89">
        <w:rPr>
          <w:rFonts w:ascii="Arial" w:hAnsi="Arial" w:cs="Arial"/>
          <w:sz w:val="20"/>
          <w:lang w:val="ru-RU"/>
        </w:rPr>
        <w:t xml:space="preserve">, относящихся к </w:t>
      </w:r>
      <w:r w:rsidR="0090724A">
        <w:rPr>
          <w:rFonts w:ascii="Arial" w:hAnsi="Arial" w:cs="Arial"/>
          <w:sz w:val="20"/>
          <w:lang w:val="ru-RU"/>
        </w:rPr>
        <w:t xml:space="preserve">данному </w:t>
      </w:r>
      <w:r w:rsidR="00E54C47" w:rsidRPr="004F1A89">
        <w:rPr>
          <w:rFonts w:ascii="Arial" w:hAnsi="Arial" w:cs="Arial"/>
          <w:sz w:val="20"/>
          <w:lang w:val="ru-RU"/>
        </w:rPr>
        <w:t>Н</w:t>
      </w:r>
      <w:r w:rsidR="002C4A10">
        <w:rPr>
          <w:rFonts w:ascii="Arial" w:hAnsi="Arial" w:cs="Arial"/>
          <w:sz w:val="20"/>
          <w:lang w:val="ru-RU"/>
        </w:rPr>
        <w:t>аряд-заказу</w:t>
      </w:r>
      <w:r w:rsidR="00B52353" w:rsidRPr="004F1A89">
        <w:rPr>
          <w:rFonts w:ascii="Arial" w:hAnsi="Arial" w:cs="Arial"/>
          <w:sz w:val="20"/>
          <w:lang w:val="ru-RU"/>
        </w:rPr>
        <w:t>.</w:t>
      </w:r>
    </w:p>
    <w:p w:rsidR="00535112" w:rsidRPr="0022370A" w:rsidRDefault="00535112" w:rsidP="00535112">
      <w:pPr>
        <w:widowControl w:val="0"/>
        <w:tabs>
          <w:tab w:val="left" w:pos="993"/>
        </w:tabs>
        <w:spacing w:before="0" w:after="0"/>
        <w:ind w:left="993" w:right="174"/>
        <w:rPr>
          <w:rFonts w:ascii="Arial" w:eastAsia="Arial" w:hAnsi="Arial" w:cs="Arial"/>
          <w:sz w:val="20"/>
          <w:lang w:val="ru-RU"/>
        </w:rPr>
      </w:pPr>
    </w:p>
    <w:p w:rsidR="00535112" w:rsidRDefault="002C4A10" w:rsidP="00535112">
      <w:pPr>
        <w:widowControl w:val="0"/>
        <w:numPr>
          <w:ilvl w:val="1"/>
          <w:numId w:val="23"/>
        </w:numPr>
        <w:tabs>
          <w:tab w:val="left" w:pos="993"/>
        </w:tabs>
        <w:spacing w:before="0" w:after="0"/>
        <w:ind w:left="993" w:right="174" w:hanging="567"/>
        <w:rPr>
          <w:rFonts w:ascii="Arial" w:hAnsi="Arial" w:cs="Arial"/>
          <w:spacing w:val="-1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Исполнитель</w:t>
      </w:r>
      <w:r w:rsidR="005F6D33" w:rsidRPr="0022370A">
        <w:rPr>
          <w:rFonts w:ascii="Arial" w:hAnsi="Arial" w:cs="Arial"/>
          <w:sz w:val="20"/>
          <w:lang w:val="ru-RU"/>
        </w:rPr>
        <w:t xml:space="preserve"> </w:t>
      </w:r>
      <w:r w:rsidR="005F6D33" w:rsidRPr="0022370A">
        <w:rPr>
          <w:rFonts w:ascii="Arial" w:hAnsi="Arial" w:cs="Arial"/>
          <w:spacing w:val="-1"/>
          <w:sz w:val="20"/>
          <w:lang w:val="ru-RU"/>
        </w:rPr>
        <w:t xml:space="preserve">должен уведомить </w:t>
      </w:r>
      <w:r>
        <w:rPr>
          <w:rFonts w:ascii="Arial" w:hAnsi="Arial" w:cs="Arial"/>
          <w:spacing w:val="-1"/>
          <w:sz w:val="20"/>
          <w:lang w:val="ru-RU"/>
        </w:rPr>
        <w:t>Заказчика</w:t>
      </w:r>
      <w:r w:rsidR="005F6D33" w:rsidRPr="0022370A">
        <w:rPr>
          <w:rFonts w:ascii="Arial" w:hAnsi="Arial" w:cs="Arial"/>
          <w:spacing w:val="-1"/>
          <w:sz w:val="20"/>
          <w:lang w:val="ru-RU"/>
        </w:rPr>
        <w:t xml:space="preserve">, когда расходуется восемьдесят процентов (80%) от общей </w:t>
      </w:r>
      <w:proofErr w:type="spellStart"/>
      <w:r w:rsidR="00842C1E" w:rsidRPr="0022370A">
        <w:rPr>
          <w:rFonts w:ascii="Arial" w:hAnsi="Arial" w:cs="Arial"/>
          <w:sz w:val="20"/>
          <w:lang w:val="ru-RU"/>
        </w:rPr>
        <w:t>непревышаемой</w:t>
      </w:r>
      <w:proofErr w:type="spellEnd"/>
      <w:r w:rsidR="005F6D33" w:rsidRPr="0022370A">
        <w:rPr>
          <w:rFonts w:ascii="Arial" w:hAnsi="Arial" w:cs="Arial"/>
          <w:sz w:val="20"/>
          <w:lang w:val="ru-RU"/>
        </w:rPr>
        <w:t xml:space="preserve"> </w:t>
      </w:r>
      <w:r w:rsidR="005F6D33" w:rsidRPr="0022370A">
        <w:rPr>
          <w:rFonts w:ascii="Arial" w:hAnsi="Arial" w:cs="Arial"/>
          <w:spacing w:val="-2"/>
          <w:sz w:val="20"/>
          <w:lang w:val="ru-RU"/>
        </w:rPr>
        <w:t xml:space="preserve">стоимости </w:t>
      </w:r>
      <w:r>
        <w:rPr>
          <w:rFonts w:ascii="Arial" w:hAnsi="Arial" w:cs="Arial"/>
          <w:sz w:val="20"/>
          <w:lang w:val="ru-RU"/>
        </w:rPr>
        <w:t>Наряд-заказа</w:t>
      </w:r>
      <w:r w:rsidR="005F6D33" w:rsidRPr="0022370A">
        <w:rPr>
          <w:rFonts w:ascii="Arial" w:hAnsi="Arial" w:cs="Arial"/>
          <w:spacing w:val="-1"/>
          <w:sz w:val="20"/>
          <w:lang w:val="ru-RU"/>
        </w:rPr>
        <w:t xml:space="preserve">. </w:t>
      </w:r>
    </w:p>
    <w:p w:rsidR="00F038DD" w:rsidRDefault="00F038DD" w:rsidP="00F038DD">
      <w:pPr>
        <w:pStyle w:val="afd"/>
        <w:rPr>
          <w:spacing w:val="-1"/>
          <w:sz w:val="20"/>
          <w:lang w:val="ru-RU"/>
        </w:rPr>
      </w:pPr>
    </w:p>
    <w:p w:rsidR="00F038DD" w:rsidRPr="0022370A" w:rsidRDefault="00F038DD" w:rsidP="00F038DD">
      <w:pPr>
        <w:widowControl w:val="0"/>
        <w:numPr>
          <w:ilvl w:val="1"/>
          <w:numId w:val="23"/>
        </w:numPr>
        <w:tabs>
          <w:tab w:val="left" w:pos="993"/>
        </w:tabs>
        <w:spacing w:before="0" w:after="0"/>
        <w:ind w:left="993" w:right="174" w:hanging="567"/>
        <w:rPr>
          <w:rFonts w:ascii="Arial" w:hAnsi="Arial" w:cs="Arial"/>
          <w:spacing w:val="-1"/>
          <w:sz w:val="20"/>
          <w:lang w:val="ru-RU"/>
        </w:rPr>
      </w:pPr>
      <w:r w:rsidRPr="00F038DD">
        <w:rPr>
          <w:rFonts w:ascii="Arial" w:hAnsi="Arial" w:cs="Arial"/>
          <w:sz w:val="20"/>
          <w:lang w:val="ru-RU"/>
        </w:rPr>
        <w:t>Заказчик выплачивает вознаграждение Исполнителю в соответствии со ставками и условиями оплаты на основании исполненного Наряд-заказа и после предоставления соответствующих документ</w:t>
      </w:r>
      <w:r>
        <w:rPr>
          <w:rFonts w:ascii="Arial" w:hAnsi="Arial" w:cs="Arial"/>
          <w:sz w:val="20"/>
          <w:lang w:val="ru-RU"/>
        </w:rPr>
        <w:t>ах, предусмотренных в п.16.3.1</w:t>
      </w:r>
      <w:r w:rsidRPr="00F038DD">
        <w:rPr>
          <w:rFonts w:ascii="Arial" w:hAnsi="Arial" w:cs="Arial"/>
          <w:sz w:val="20"/>
          <w:lang w:val="ru-RU"/>
        </w:rPr>
        <w:t xml:space="preserve"> Договора и в Приложении №4 - "Условия оплаты", а также всеми приложениями. Все прочие расходы (включая, но не ограничиваясь, налогами, пошлинами, лицензиями, командировочными расходами и т.п.), понесенные Исполнителем при оказании Услуг, оплачиваются за собственный счет Исполнителя.</w:t>
      </w:r>
    </w:p>
    <w:p w:rsidR="00222474" w:rsidRPr="0022370A" w:rsidRDefault="00222474" w:rsidP="00222474">
      <w:pPr>
        <w:widowControl w:val="0"/>
        <w:tabs>
          <w:tab w:val="left" w:pos="993"/>
        </w:tabs>
        <w:spacing w:before="0" w:after="0"/>
        <w:ind w:left="993" w:right="174"/>
        <w:rPr>
          <w:rFonts w:ascii="Arial" w:eastAsia="Arial" w:hAnsi="Arial" w:cs="Arial"/>
          <w:sz w:val="20"/>
          <w:lang w:val="ru-RU"/>
        </w:rPr>
      </w:pPr>
    </w:p>
    <w:p w:rsidR="009C2909" w:rsidRPr="0022370A" w:rsidRDefault="009C2909" w:rsidP="009C2909">
      <w:pPr>
        <w:widowControl w:val="0"/>
        <w:tabs>
          <w:tab w:val="left" w:pos="993"/>
        </w:tabs>
        <w:spacing w:before="0" w:after="0"/>
        <w:ind w:right="174"/>
        <w:rPr>
          <w:rFonts w:ascii="Arial" w:eastAsia="Arial" w:hAnsi="Arial" w:cs="Arial"/>
          <w:sz w:val="20"/>
          <w:lang w:val="ru-RU"/>
        </w:rPr>
      </w:pPr>
    </w:p>
    <w:bookmarkEnd w:id="2"/>
    <w:bookmarkEnd w:id="3"/>
    <w:bookmarkEnd w:id="4"/>
    <w:bookmarkEnd w:id="5"/>
    <w:bookmarkEnd w:id="6"/>
    <w:bookmarkEnd w:id="7"/>
    <w:p w:rsidR="00B57938" w:rsidRPr="004F1A89" w:rsidRDefault="002D134C" w:rsidP="008537C8">
      <w:pPr>
        <w:pStyle w:val="1"/>
        <w:spacing w:line="276" w:lineRule="auto"/>
        <w:rPr>
          <w:rFonts w:ascii="Arial" w:hAnsi="Arial" w:cs="Arial"/>
          <w:lang w:val="ru-RU"/>
        </w:rPr>
      </w:pPr>
      <w:r w:rsidRPr="0022370A">
        <w:rPr>
          <w:rFonts w:ascii="Arial" w:hAnsi="Arial" w:cs="Arial"/>
          <w:lang w:val="ru-RU"/>
        </w:rPr>
        <w:t>НАРЯД</w:t>
      </w:r>
      <w:r w:rsidR="002C4A10">
        <w:rPr>
          <w:rFonts w:ascii="Arial" w:hAnsi="Arial" w:cs="Arial"/>
          <w:lang w:val="ru-RU"/>
        </w:rPr>
        <w:t>-</w:t>
      </w:r>
      <w:r w:rsidRPr="0022370A">
        <w:rPr>
          <w:rFonts w:ascii="Arial" w:hAnsi="Arial" w:cs="Arial"/>
          <w:lang w:val="ru-RU"/>
        </w:rPr>
        <w:t>ЗАКАЗЫ</w:t>
      </w:r>
    </w:p>
    <w:p w:rsidR="005665D5" w:rsidRPr="004F1A89" w:rsidRDefault="005665D5" w:rsidP="008537C8">
      <w:pPr>
        <w:suppressAutoHyphens/>
        <w:spacing w:before="0" w:after="0" w:line="276" w:lineRule="auto"/>
        <w:rPr>
          <w:rFonts w:ascii="Arial" w:hAnsi="Arial" w:cs="Arial"/>
          <w:sz w:val="20"/>
          <w:lang w:val="ru-RU" w:eastAsia="it-IT"/>
        </w:rPr>
      </w:pPr>
    </w:p>
    <w:p w:rsidR="00747A15" w:rsidRPr="0022370A" w:rsidRDefault="002405BE" w:rsidP="00100B22">
      <w:pPr>
        <w:pStyle w:val="afd"/>
        <w:numPr>
          <w:ilvl w:val="0"/>
          <w:numId w:val="20"/>
        </w:numPr>
        <w:suppressAutoHyphens/>
        <w:spacing w:before="120" w:line="276" w:lineRule="auto"/>
        <w:ind w:left="993" w:hanging="567"/>
        <w:jc w:val="both"/>
        <w:rPr>
          <w:sz w:val="20"/>
          <w:szCs w:val="20"/>
          <w:lang w:val="ru-RU" w:eastAsia="it-IT"/>
        </w:rPr>
      </w:pPr>
      <w:r w:rsidRPr="0022370A">
        <w:rPr>
          <w:sz w:val="20"/>
          <w:szCs w:val="20"/>
          <w:lang w:val="ru-RU" w:eastAsia="it-IT"/>
        </w:rPr>
        <w:t>У</w:t>
      </w:r>
      <w:r w:rsidR="002C4A10">
        <w:rPr>
          <w:sz w:val="20"/>
          <w:szCs w:val="20"/>
          <w:lang w:val="ru-RU" w:eastAsia="it-IT"/>
        </w:rPr>
        <w:t>слуги</w:t>
      </w:r>
      <w:r w:rsidR="007C7008">
        <w:rPr>
          <w:sz w:val="20"/>
          <w:szCs w:val="20"/>
          <w:lang w:val="ru-RU" w:eastAsia="it-IT"/>
        </w:rPr>
        <w:t xml:space="preserve"> </w:t>
      </w:r>
      <w:r w:rsidRPr="0022370A">
        <w:rPr>
          <w:sz w:val="20"/>
          <w:szCs w:val="20"/>
          <w:lang w:val="ru-RU" w:eastAsia="it-IT"/>
        </w:rPr>
        <w:t>должны оказываться</w:t>
      </w:r>
      <w:r w:rsidR="007C7008">
        <w:rPr>
          <w:sz w:val="20"/>
          <w:szCs w:val="20"/>
          <w:lang w:val="ru-RU" w:eastAsia="it-IT"/>
        </w:rPr>
        <w:t xml:space="preserve"> согласно</w:t>
      </w:r>
      <w:r w:rsidRPr="0022370A">
        <w:rPr>
          <w:sz w:val="20"/>
          <w:szCs w:val="20"/>
          <w:lang w:val="ru-RU" w:eastAsia="it-IT"/>
        </w:rPr>
        <w:t xml:space="preserve"> </w:t>
      </w:r>
      <w:r w:rsidR="007C7008">
        <w:rPr>
          <w:sz w:val="20"/>
          <w:szCs w:val="20"/>
          <w:lang w:val="ru-RU" w:eastAsia="it-IT"/>
        </w:rPr>
        <w:t>Наряд-заказу</w:t>
      </w:r>
      <w:r w:rsidRPr="0022370A">
        <w:rPr>
          <w:sz w:val="20"/>
          <w:szCs w:val="20"/>
          <w:lang w:val="ru-RU" w:eastAsia="it-IT"/>
        </w:rPr>
        <w:t xml:space="preserve">, который </w:t>
      </w:r>
      <w:r w:rsidR="00C6529D">
        <w:rPr>
          <w:sz w:val="20"/>
          <w:szCs w:val="20"/>
          <w:lang w:val="ru-RU" w:eastAsia="it-IT"/>
        </w:rPr>
        <w:t>утвержден соответствующим</w:t>
      </w:r>
      <w:r w:rsidR="00C6529D" w:rsidRPr="0022370A">
        <w:rPr>
          <w:sz w:val="20"/>
          <w:szCs w:val="20"/>
          <w:lang w:val="ru-RU" w:eastAsia="it-IT"/>
        </w:rPr>
        <w:t xml:space="preserve"> </w:t>
      </w:r>
      <w:r w:rsidR="007C7008">
        <w:rPr>
          <w:sz w:val="20"/>
          <w:szCs w:val="20"/>
          <w:lang w:val="ru-RU" w:eastAsia="it-IT"/>
        </w:rPr>
        <w:t>уполномоченным лицом Заказчика</w:t>
      </w:r>
      <w:r w:rsidRPr="0022370A">
        <w:rPr>
          <w:sz w:val="20"/>
          <w:szCs w:val="20"/>
          <w:lang w:val="ru-RU" w:eastAsia="it-IT"/>
        </w:rPr>
        <w:t>.</w:t>
      </w:r>
    </w:p>
    <w:p w:rsidR="00747A15" w:rsidRPr="0022370A" w:rsidRDefault="002C4A10" w:rsidP="00100B22">
      <w:pPr>
        <w:pStyle w:val="afd"/>
        <w:numPr>
          <w:ilvl w:val="0"/>
          <w:numId w:val="20"/>
        </w:numPr>
        <w:suppressAutoHyphens/>
        <w:spacing w:before="120" w:line="276" w:lineRule="auto"/>
        <w:ind w:left="993" w:hanging="567"/>
        <w:jc w:val="both"/>
        <w:rPr>
          <w:sz w:val="20"/>
          <w:szCs w:val="20"/>
          <w:lang w:val="ru-RU" w:eastAsia="it-IT"/>
        </w:rPr>
      </w:pPr>
      <w:r>
        <w:rPr>
          <w:sz w:val="20"/>
          <w:lang w:val="ru-RU"/>
        </w:rPr>
        <w:t>Исполнитель</w:t>
      </w:r>
      <w:r w:rsidR="00753E88" w:rsidRPr="0022370A">
        <w:rPr>
          <w:sz w:val="20"/>
          <w:lang w:val="ru-RU"/>
        </w:rPr>
        <w:t xml:space="preserve"> </w:t>
      </w:r>
      <w:r w:rsidR="00AB3407" w:rsidRPr="0022370A">
        <w:rPr>
          <w:sz w:val="20"/>
          <w:szCs w:val="20"/>
          <w:lang w:val="ru-RU" w:eastAsia="it-IT"/>
        </w:rPr>
        <w:t>должен исполнять У</w:t>
      </w:r>
      <w:r>
        <w:rPr>
          <w:sz w:val="20"/>
          <w:szCs w:val="20"/>
          <w:lang w:val="ru-RU" w:eastAsia="it-IT"/>
        </w:rPr>
        <w:t>слуги</w:t>
      </w:r>
      <w:r w:rsidR="00AB3407" w:rsidRPr="0022370A">
        <w:rPr>
          <w:sz w:val="20"/>
          <w:szCs w:val="20"/>
          <w:lang w:val="ru-RU" w:eastAsia="it-IT"/>
        </w:rPr>
        <w:t xml:space="preserve">, как указано в </w:t>
      </w:r>
      <w:r>
        <w:rPr>
          <w:sz w:val="20"/>
          <w:szCs w:val="20"/>
          <w:lang w:val="ru-RU" w:eastAsia="it-IT"/>
        </w:rPr>
        <w:t>условиях</w:t>
      </w:r>
      <w:r w:rsidR="00AB3407" w:rsidRPr="0022370A">
        <w:rPr>
          <w:sz w:val="20"/>
          <w:szCs w:val="20"/>
          <w:lang w:val="ru-RU" w:eastAsia="it-IT"/>
        </w:rPr>
        <w:t xml:space="preserve"> и </w:t>
      </w:r>
      <w:r w:rsidR="00207337">
        <w:rPr>
          <w:sz w:val="20"/>
          <w:szCs w:val="20"/>
          <w:lang w:val="ru-RU" w:eastAsia="it-IT"/>
        </w:rPr>
        <w:t xml:space="preserve">в </w:t>
      </w:r>
      <w:r w:rsidR="007C7008">
        <w:rPr>
          <w:sz w:val="20"/>
          <w:szCs w:val="20"/>
          <w:lang w:val="ru-RU" w:eastAsia="it-IT"/>
        </w:rPr>
        <w:t>Наряд-заказе</w:t>
      </w:r>
      <w:r w:rsidR="00AB3407" w:rsidRPr="0022370A">
        <w:rPr>
          <w:sz w:val="20"/>
          <w:szCs w:val="20"/>
          <w:lang w:val="ru-RU" w:eastAsia="it-IT"/>
        </w:rPr>
        <w:t xml:space="preserve">, </w:t>
      </w:r>
      <w:r w:rsidR="00AB3407" w:rsidRPr="001D5A9A">
        <w:rPr>
          <w:sz w:val="20"/>
          <w:szCs w:val="20"/>
          <w:lang w:val="ru-RU" w:eastAsia="it-IT"/>
        </w:rPr>
        <w:t xml:space="preserve">которые должны быть </w:t>
      </w:r>
      <w:r w:rsidR="0088104D">
        <w:rPr>
          <w:sz w:val="20"/>
          <w:szCs w:val="20"/>
          <w:lang w:val="ru-RU" w:eastAsia="it-IT"/>
        </w:rPr>
        <w:t>изложены</w:t>
      </w:r>
      <w:r w:rsidR="0088104D" w:rsidRPr="001D5A9A">
        <w:rPr>
          <w:sz w:val="20"/>
          <w:szCs w:val="20"/>
          <w:lang w:val="ru-RU" w:eastAsia="it-IT"/>
        </w:rPr>
        <w:t xml:space="preserve"> </w:t>
      </w:r>
      <w:r w:rsidR="00753E88" w:rsidRPr="001D5A9A">
        <w:rPr>
          <w:sz w:val="20"/>
          <w:szCs w:val="20"/>
          <w:lang w:val="ru-RU" w:eastAsia="it-IT"/>
        </w:rPr>
        <w:t>в соответствии с</w:t>
      </w:r>
      <w:r w:rsidR="00AB3407" w:rsidRPr="001D5A9A">
        <w:rPr>
          <w:sz w:val="20"/>
          <w:szCs w:val="20"/>
          <w:lang w:val="ru-RU" w:eastAsia="it-IT"/>
        </w:rPr>
        <w:t xml:space="preserve"> </w:t>
      </w:r>
      <w:r w:rsidR="007C7008">
        <w:rPr>
          <w:sz w:val="20"/>
          <w:szCs w:val="20"/>
          <w:lang w:val="ru-RU" w:eastAsia="it-IT"/>
        </w:rPr>
        <w:t>условиями</w:t>
      </w:r>
      <w:r w:rsidR="00753E88" w:rsidRPr="001D5A9A">
        <w:rPr>
          <w:sz w:val="20"/>
          <w:szCs w:val="20"/>
          <w:lang w:val="ru-RU" w:eastAsia="it-IT"/>
        </w:rPr>
        <w:t xml:space="preserve">, утвержденными </w:t>
      </w:r>
      <w:r>
        <w:rPr>
          <w:sz w:val="20"/>
          <w:szCs w:val="20"/>
          <w:lang w:val="ru-RU" w:eastAsia="it-IT"/>
        </w:rPr>
        <w:t>Заказчиком</w:t>
      </w:r>
      <w:r w:rsidR="00AB3407" w:rsidRPr="001D5A9A">
        <w:rPr>
          <w:sz w:val="20"/>
          <w:szCs w:val="20"/>
          <w:lang w:val="ru-RU" w:eastAsia="it-IT"/>
        </w:rPr>
        <w:t xml:space="preserve">. </w:t>
      </w:r>
      <w:r w:rsidR="00AB3407" w:rsidRPr="0022370A">
        <w:rPr>
          <w:sz w:val="20"/>
          <w:szCs w:val="20"/>
          <w:lang w:val="ru-RU" w:eastAsia="it-IT"/>
        </w:rPr>
        <w:t xml:space="preserve"> </w:t>
      </w:r>
    </w:p>
    <w:p w:rsidR="00747A15" w:rsidRPr="0022370A" w:rsidRDefault="00753E88" w:rsidP="00100B22">
      <w:pPr>
        <w:pStyle w:val="afd"/>
        <w:numPr>
          <w:ilvl w:val="0"/>
          <w:numId w:val="20"/>
        </w:numPr>
        <w:suppressAutoHyphens/>
        <w:spacing w:before="120" w:line="276" w:lineRule="auto"/>
        <w:ind w:left="993" w:hanging="567"/>
        <w:jc w:val="both"/>
        <w:rPr>
          <w:sz w:val="20"/>
          <w:szCs w:val="20"/>
          <w:lang w:val="ru-RU" w:eastAsia="it-IT"/>
        </w:rPr>
      </w:pPr>
      <w:r w:rsidRPr="0022370A">
        <w:rPr>
          <w:sz w:val="20"/>
          <w:szCs w:val="20"/>
          <w:lang w:val="ru-RU" w:eastAsia="it-IT"/>
        </w:rPr>
        <w:t xml:space="preserve">По требованию </w:t>
      </w:r>
      <w:r w:rsidR="002C4A10">
        <w:rPr>
          <w:sz w:val="20"/>
          <w:szCs w:val="20"/>
          <w:lang w:val="ru-RU" w:eastAsia="it-IT"/>
        </w:rPr>
        <w:t>Заказчика</w:t>
      </w:r>
      <w:r w:rsidR="0088104D">
        <w:rPr>
          <w:sz w:val="20"/>
          <w:szCs w:val="20"/>
          <w:lang w:val="ru-RU" w:eastAsia="it-IT"/>
        </w:rPr>
        <w:t>,</w:t>
      </w:r>
      <w:r w:rsidRPr="0022370A">
        <w:rPr>
          <w:sz w:val="20"/>
          <w:szCs w:val="20"/>
          <w:lang w:val="ru-RU" w:eastAsia="it-IT"/>
        </w:rPr>
        <w:t xml:space="preserve"> </w:t>
      </w:r>
      <w:r w:rsidR="002C4A10">
        <w:rPr>
          <w:sz w:val="20"/>
          <w:lang w:val="ru-RU"/>
        </w:rPr>
        <w:t>Исполнитель</w:t>
      </w:r>
      <w:r w:rsidRPr="0022370A">
        <w:rPr>
          <w:sz w:val="20"/>
          <w:lang w:val="ru-RU"/>
        </w:rPr>
        <w:t xml:space="preserve"> </w:t>
      </w:r>
      <w:r w:rsidRPr="0022370A">
        <w:rPr>
          <w:sz w:val="20"/>
          <w:szCs w:val="20"/>
          <w:lang w:val="ru-RU" w:eastAsia="it-IT"/>
        </w:rPr>
        <w:t xml:space="preserve">разрабатывает </w:t>
      </w:r>
      <w:r w:rsidR="007C7008">
        <w:rPr>
          <w:sz w:val="20"/>
          <w:szCs w:val="20"/>
          <w:lang w:val="ru-RU" w:eastAsia="it-IT"/>
        </w:rPr>
        <w:t>проект Наряд-заказа</w:t>
      </w:r>
      <w:r w:rsidR="006F2CA0" w:rsidRPr="0022370A">
        <w:rPr>
          <w:sz w:val="20"/>
          <w:szCs w:val="20"/>
          <w:lang w:val="ru-RU" w:eastAsia="it-IT"/>
        </w:rPr>
        <w:t xml:space="preserve"> </w:t>
      </w:r>
      <w:r w:rsidRPr="0022370A">
        <w:rPr>
          <w:sz w:val="20"/>
          <w:szCs w:val="20"/>
          <w:lang w:val="ru-RU" w:eastAsia="it-IT"/>
        </w:rPr>
        <w:t xml:space="preserve">и представляет </w:t>
      </w:r>
      <w:r w:rsidR="006F2CA0" w:rsidRPr="0022370A">
        <w:rPr>
          <w:sz w:val="20"/>
          <w:szCs w:val="20"/>
          <w:lang w:val="ru-RU" w:eastAsia="it-IT"/>
        </w:rPr>
        <w:t xml:space="preserve">их </w:t>
      </w:r>
      <w:r w:rsidR="002C4A10">
        <w:rPr>
          <w:sz w:val="20"/>
          <w:szCs w:val="20"/>
          <w:lang w:val="ru-RU" w:eastAsia="it-IT"/>
        </w:rPr>
        <w:t>Заказчику</w:t>
      </w:r>
      <w:r w:rsidRPr="0022370A">
        <w:rPr>
          <w:sz w:val="20"/>
          <w:szCs w:val="20"/>
          <w:lang w:val="ru-RU" w:eastAsia="it-IT"/>
        </w:rPr>
        <w:t xml:space="preserve"> для рассмотрения и утверждения.  </w:t>
      </w:r>
    </w:p>
    <w:p w:rsidR="00761EC5" w:rsidRPr="0022370A" w:rsidRDefault="009C4835" w:rsidP="00100B22">
      <w:pPr>
        <w:pStyle w:val="afd"/>
        <w:numPr>
          <w:ilvl w:val="0"/>
          <w:numId w:val="20"/>
        </w:numPr>
        <w:suppressAutoHyphens/>
        <w:spacing w:before="120" w:line="276" w:lineRule="auto"/>
        <w:ind w:left="993" w:hanging="567"/>
        <w:jc w:val="both"/>
        <w:rPr>
          <w:sz w:val="20"/>
          <w:szCs w:val="20"/>
          <w:lang w:val="ru-RU" w:eastAsia="it-IT"/>
        </w:rPr>
      </w:pPr>
      <w:r w:rsidRPr="0022370A">
        <w:rPr>
          <w:sz w:val="20"/>
          <w:szCs w:val="20"/>
          <w:lang w:val="ru-RU" w:eastAsia="it-IT"/>
        </w:rPr>
        <w:t xml:space="preserve">Формат и содержание </w:t>
      </w:r>
      <w:r w:rsidR="007C7008">
        <w:rPr>
          <w:sz w:val="20"/>
          <w:szCs w:val="20"/>
          <w:lang w:val="ru-RU" w:eastAsia="it-IT"/>
        </w:rPr>
        <w:t xml:space="preserve">Наряд-заказов </w:t>
      </w:r>
      <w:r w:rsidRPr="0022370A">
        <w:rPr>
          <w:sz w:val="20"/>
          <w:szCs w:val="20"/>
          <w:lang w:val="ru-RU" w:eastAsia="it-IT"/>
        </w:rPr>
        <w:t xml:space="preserve">подлежат утверждению </w:t>
      </w:r>
      <w:r w:rsidR="002C4A10">
        <w:rPr>
          <w:sz w:val="20"/>
          <w:szCs w:val="20"/>
          <w:lang w:val="ru-RU" w:eastAsia="it-IT"/>
        </w:rPr>
        <w:t>Заказчиком</w:t>
      </w:r>
      <w:r w:rsidRPr="0022370A">
        <w:rPr>
          <w:sz w:val="20"/>
          <w:szCs w:val="20"/>
          <w:lang w:val="ru-RU" w:eastAsia="it-IT"/>
        </w:rPr>
        <w:t xml:space="preserve"> и включают, но не ограничиваются следующими документами: </w:t>
      </w:r>
    </w:p>
    <w:p w:rsidR="00761EC5" w:rsidRPr="0022370A" w:rsidRDefault="00B348CD" w:rsidP="00111B54">
      <w:pPr>
        <w:pStyle w:val="afd"/>
        <w:numPr>
          <w:ilvl w:val="0"/>
          <w:numId w:val="32"/>
        </w:numPr>
        <w:suppressAutoHyphens/>
        <w:spacing w:line="276" w:lineRule="auto"/>
        <w:ind w:left="1418" w:hanging="425"/>
        <w:jc w:val="both"/>
        <w:rPr>
          <w:sz w:val="20"/>
          <w:szCs w:val="20"/>
          <w:lang w:eastAsia="it-IT"/>
        </w:rPr>
      </w:pPr>
      <w:r w:rsidRPr="004F1A89">
        <w:rPr>
          <w:sz w:val="20"/>
          <w:szCs w:val="20"/>
          <w:lang w:val="ru-RU" w:eastAsia="it-IT"/>
        </w:rPr>
        <w:t>Ин</w:t>
      </w:r>
      <w:proofErr w:type="spellStart"/>
      <w:r w:rsidRPr="0022370A">
        <w:rPr>
          <w:sz w:val="20"/>
          <w:szCs w:val="20"/>
          <w:lang w:eastAsia="it-IT"/>
        </w:rPr>
        <w:t>дикативный</w:t>
      </w:r>
      <w:proofErr w:type="spellEnd"/>
      <w:r w:rsidRPr="0022370A">
        <w:rPr>
          <w:sz w:val="20"/>
          <w:szCs w:val="20"/>
          <w:lang w:eastAsia="it-IT"/>
        </w:rPr>
        <w:t xml:space="preserve"> </w:t>
      </w:r>
      <w:proofErr w:type="spellStart"/>
      <w:r w:rsidRPr="0022370A">
        <w:rPr>
          <w:sz w:val="20"/>
          <w:szCs w:val="20"/>
          <w:lang w:eastAsia="it-IT"/>
        </w:rPr>
        <w:t>план</w:t>
      </w:r>
      <w:proofErr w:type="spellEnd"/>
      <w:r w:rsidRPr="0022370A">
        <w:rPr>
          <w:sz w:val="20"/>
          <w:szCs w:val="20"/>
          <w:lang w:val="ru-RU" w:eastAsia="it-IT"/>
        </w:rPr>
        <w:t xml:space="preserve"> трудовых ресурсов</w:t>
      </w:r>
      <w:r w:rsidR="00761EC5" w:rsidRPr="0022370A">
        <w:rPr>
          <w:sz w:val="20"/>
          <w:szCs w:val="20"/>
          <w:lang w:eastAsia="it-IT"/>
        </w:rPr>
        <w:t>;</w:t>
      </w:r>
    </w:p>
    <w:p w:rsidR="00761EC5" w:rsidRDefault="00B348CD" w:rsidP="00111B54">
      <w:pPr>
        <w:pStyle w:val="afd"/>
        <w:numPr>
          <w:ilvl w:val="0"/>
          <w:numId w:val="32"/>
        </w:numPr>
        <w:suppressAutoHyphens/>
        <w:spacing w:line="276" w:lineRule="auto"/>
        <w:ind w:left="1418" w:hanging="425"/>
        <w:jc w:val="both"/>
        <w:rPr>
          <w:sz w:val="20"/>
          <w:szCs w:val="20"/>
          <w:lang w:eastAsia="it-IT"/>
        </w:rPr>
      </w:pPr>
      <w:proofErr w:type="spellStart"/>
      <w:r w:rsidRPr="0022370A">
        <w:rPr>
          <w:sz w:val="20"/>
          <w:szCs w:val="20"/>
          <w:lang w:eastAsia="it-IT"/>
        </w:rPr>
        <w:t>Организационная</w:t>
      </w:r>
      <w:proofErr w:type="spellEnd"/>
      <w:r w:rsidRPr="0022370A">
        <w:rPr>
          <w:sz w:val="20"/>
          <w:szCs w:val="20"/>
          <w:lang w:val="ru-RU" w:eastAsia="it-IT"/>
        </w:rPr>
        <w:t xml:space="preserve"> структура</w:t>
      </w:r>
      <w:r w:rsidR="00761EC5" w:rsidRPr="0022370A">
        <w:rPr>
          <w:sz w:val="20"/>
          <w:szCs w:val="20"/>
          <w:lang w:eastAsia="it-IT"/>
        </w:rPr>
        <w:t>;</w:t>
      </w:r>
    </w:p>
    <w:p w:rsidR="007C7008" w:rsidRPr="0022370A" w:rsidRDefault="007C7008" w:rsidP="00111B54">
      <w:pPr>
        <w:pStyle w:val="afd"/>
        <w:numPr>
          <w:ilvl w:val="0"/>
          <w:numId w:val="32"/>
        </w:numPr>
        <w:suppressAutoHyphens/>
        <w:spacing w:line="276" w:lineRule="auto"/>
        <w:ind w:left="1418" w:hanging="425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val="ru-RU" w:eastAsia="it-IT"/>
        </w:rPr>
        <w:t>Содержание заказываемых услуг;</w:t>
      </w:r>
    </w:p>
    <w:p w:rsidR="00761EC5" w:rsidRPr="00CD7B89" w:rsidRDefault="00B348CD" w:rsidP="00111B54">
      <w:pPr>
        <w:pStyle w:val="afd"/>
        <w:numPr>
          <w:ilvl w:val="0"/>
          <w:numId w:val="32"/>
        </w:numPr>
        <w:suppressAutoHyphens/>
        <w:spacing w:line="276" w:lineRule="auto"/>
        <w:ind w:left="1418" w:hanging="425"/>
        <w:jc w:val="both"/>
        <w:rPr>
          <w:sz w:val="20"/>
          <w:szCs w:val="20"/>
          <w:lang w:val="ru-RU" w:eastAsia="it-IT"/>
        </w:rPr>
      </w:pPr>
      <w:r w:rsidRPr="00CD7B89">
        <w:rPr>
          <w:sz w:val="20"/>
          <w:szCs w:val="20"/>
          <w:lang w:val="ru-RU" w:eastAsia="it-IT"/>
        </w:rPr>
        <w:t xml:space="preserve">График </w:t>
      </w:r>
      <w:r w:rsidRPr="0022370A">
        <w:rPr>
          <w:sz w:val="20"/>
          <w:szCs w:val="20"/>
          <w:lang w:val="ru-RU" w:eastAsia="it-IT"/>
        </w:rPr>
        <w:t xml:space="preserve">выполнения </w:t>
      </w:r>
      <w:r w:rsidR="00CD7B89">
        <w:rPr>
          <w:sz w:val="20"/>
          <w:szCs w:val="20"/>
          <w:lang w:val="ru-RU" w:eastAsia="it-IT"/>
        </w:rPr>
        <w:t xml:space="preserve">Услуг по Наряд-заказу. </w:t>
      </w:r>
    </w:p>
    <w:p w:rsidR="00747A15" w:rsidRPr="002C4A10" w:rsidRDefault="00B348CD" w:rsidP="00761EC5">
      <w:pPr>
        <w:pStyle w:val="afd"/>
        <w:suppressAutoHyphens/>
        <w:spacing w:before="120" w:line="276" w:lineRule="auto"/>
        <w:ind w:left="993" w:firstLine="0"/>
        <w:jc w:val="both"/>
        <w:rPr>
          <w:sz w:val="20"/>
          <w:szCs w:val="20"/>
          <w:lang w:val="ru-RU" w:eastAsia="it-IT"/>
        </w:rPr>
      </w:pPr>
      <w:r w:rsidRPr="0022370A">
        <w:rPr>
          <w:sz w:val="20"/>
          <w:szCs w:val="20"/>
          <w:lang w:val="ru-RU" w:eastAsia="it-IT"/>
        </w:rPr>
        <w:t xml:space="preserve">После утверждения </w:t>
      </w:r>
      <w:r w:rsidR="002C4A10">
        <w:rPr>
          <w:sz w:val="20"/>
          <w:szCs w:val="20"/>
          <w:lang w:val="ru-RU" w:eastAsia="it-IT"/>
        </w:rPr>
        <w:t>Заказчиком</w:t>
      </w:r>
      <w:r w:rsidR="007C7008">
        <w:rPr>
          <w:sz w:val="20"/>
          <w:szCs w:val="20"/>
          <w:lang w:val="ru-RU" w:eastAsia="it-IT"/>
        </w:rPr>
        <w:t xml:space="preserve"> проекта</w:t>
      </w:r>
      <w:r w:rsidRPr="0022370A">
        <w:rPr>
          <w:sz w:val="20"/>
          <w:szCs w:val="20"/>
          <w:lang w:val="ru-RU" w:eastAsia="it-IT"/>
        </w:rPr>
        <w:t xml:space="preserve"> </w:t>
      </w:r>
      <w:r w:rsidR="007C7008">
        <w:rPr>
          <w:sz w:val="20"/>
          <w:szCs w:val="20"/>
          <w:lang w:val="ru-RU" w:eastAsia="it-IT"/>
        </w:rPr>
        <w:t>Наряд-заказа</w:t>
      </w:r>
      <w:r w:rsidR="00452A23">
        <w:rPr>
          <w:sz w:val="20"/>
          <w:szCs w:val="20"/>
          <w:lang w:val="ru-RU" w:eastAsia="it-IT"/>
        </w:rPr>
        <w:t>,</w:t>
      </w:r>
      <w:r w:rsidRPr="0022370A">
        <w:rPr>
          <w:sz w:val="20"/>
          <w:szCs w:val="20"/>
          <w:lang w:val="ru-RU" w:eastAsia="it-IT"/>
        </w:rPr>
        <w:t xml:space="preserve"> </w:t>
      </w:r>
      <w:r w:rsidR="002C4A10">
        <w:rPr>
          <w:sz w:val="20"/>
          <w:szCs w:val="20"/>
          <w:lang w:val="ru-RU" w:eastAsia="it-IT"/>
        </w:rPr>
        <w:t>Заказчик</w:t>
      </w:r>
      <w:r w:rsidRPr="0022370A">
        <w:rPr>
          <w:sz w:val="20"/>
          <w:szCs w:val="20"/>
          <w:lang w:val="ru-RU" w:eastAsia="it-IT"/>
        </w:rPr>
        <w:t xml:space="preserve"> </w:t>
      </w:r>
      <w:r w:rsidR="00452A23">
        <w:rPr>
          <w:sz w:val="20"/>
          <w:szCs w:val="20"/>
          <w:lang w:val="ru-RU" w:eastAsia="it-IT"/>
        </w:rPr>
        <w:t>инициирует</w:t>
      </w:r>
      <w:r w:rsidR="00452A23" w:rsidRPr="0022370A">
        <w:rPr>
          <w:sz w:val="20"/>
          <w:szCs w:val="20"/>
          <w:lang w:val="ru-RU" w:eastAsia="it-IT"/>
        </w:rPr>
        <w:t xml:space="preserve"> </w:t>
      </w:r>
      <w:r w:rsidR="002D50EE">
        <w:rPr>
          <w:sz w:val="20"/>
          <w:szCs w:val="20"/>
          <w:lang w:val="ru-RU" w:eastAsia="it-IT"/>
        </w:rPr>
        <w:t xml:space="preserve">выпуск </w:t>
      </w:r>
      <w:r w:rsidR="007C7008">
        <w:rPr>
          <w:sz w:val="20"/>
          <w:szCs w:val="20"/>
          <w:lang w:val="ru-RU" w:eastAsia="it-IT"/>
        </w:rPr>
        <w:t xml:space="preserve">утвержденного </w:t>
      </w:r>
      <w:r w:rsidR="002C4A10">
        <w:rPr>
          <w:sz w:val="20"/>
          <w:szCs w:val="20"/>
          <w:lang w:val="ru-RU" w:eastAsia="it-IT"/>
        </w:rPr>
        <w:t>Наряд-заказа</w:t>
      </w:r>
      <w:r w:rsidRPr="0022370A">
        <w:rPr>
          <w:sz w:val="20"/>
          <w:szCs w:val="20"/>
          <w:lang w:val="ru-RU" w:eastAsia="it-IT"/>
        </w:rPr>
        <w:t xml:space="preserve">. </w:t>
      </w:r>
      <w:r w:rsidR="00CD7B89">
        <w:rPr>
          <w:sz w:val="20"/>
          <w:szCs w:val="20"/>
          <w:lang w:val="ru-RU" w:eastAsia="it-IT"/>
        </w:rPr>
        <w:t>Услуги оказываются</w:t>
      </w:r>
      <w:r w:rsidRPr="0022370A">
        <w:rPr>
          <w:sz w:val="20"/>
          <w:szCs w:val="20"/>
          <w:lang w:val="ru-RU" w:eastAsia="it-IT"/>
        </w:rPr>
        <w:t xml:space="preserve"> только в соответствии с </w:t>
      </w:r>
      <w:r w:rsidR="007C7008">
        <w:rPr>
          <w:sz w:val="20"/>
          <w:szCs w:val="20"/>
          <w:lang w:val="ru-RU" w:eastAsia="it-IT"/>
        </w:rPr>
        <w:t>Наряд-заказом</w:t>
      </w:r>
      <w:r w:rsidRPr="0022370A">
        <w:rPr>
          <w:sz w:val="20"/>
          <w:szCs w:val="20"/>
          <w:lang w:val="ru-RU" w:eastAsia="it-IT"/>
        </w:rPr>
        <w:t xml:space="preserve">, который был одобрен </w:t>
      </w:r>
      <w:r w:rsidR="002C4A10">
        <w:rPr>
          <w:sz w:val="20"/>
          <w:szCs w:val="20"/>
          <w:lang w:val="ru-RU" w:eastAsia="it-IT"/>
        </w:rPr>
        <w:t>Заказчиком</w:t>
      </w:r>
      <w:r w:rsidRPr="0022370A">
        <w:rPr>
          <w:sz w:val="20"/>
          <w:szCs w:val="20"/>
          <w:lang w:val="ru-RU" w:eastAsia="it-IT"/>
        </w:rPr>
        <w:t xml:space="preserve">. Образец </w:t>
      </w:r>
      <w:r w:rsidR="002C4A10">
        <w:rPr>
          <w:sz w:val="20"/>
          <w:lang w:val="ru-RU"/>
        </w:rPr>
        <w:t>Наряд-заказа</w:t>
      </w:r>
      <w:r w:rsidRPr="0022370A">
        <w:rPr>
          <w:sz w:val="20"/>
          <w:szCs w:val="20"/>
          <w:lang w:val="ru-RU" w:eastAsia="it-IT"/>
        </w:rPr>
        <w:t xml:space="preserve"> включен в качестве Приложения </w:t>
      </w:r>
      <w:r w:rsidR="002C4A10">
        <w:rPr>
          <w:sz w:val="20"/>
          <w:szCs w:val="20"/>
          <w:lang w:val="ru-RU" w:eastAsia="it-IT"/>
        </w:rPr>
        <w:t>№4.3</w:t>
      </w:r>
      <w:r w:rsidRPr="0022370A">
        <w:rPr>
          <w:sz w:val="20"/>
          <w:szCs w:val="20"/>
          <w:lang w:val="ru-RU" w:eastAsia="it-IT"/>
        </w:rPr>
        <w:t xml:space="preserve"> к настоящему Приложени</w:t>
      </w:r>
      <w:r w:rsidR="00B06DA5">
        <w:rPr>
          <w:sz w:val="20"/>
          <w:szCs w:val="20"/>
          <w:lang w:val="ru-RU" w:eastAsia="it-IT"/>
        </w:rPr>
        <w:t>ю</w:t>
      </w:r>
      <w:r w:rsidRPr="002C4A10">
        <w:rPr>
          <w:sz w:val="20"/>
          <w:szCs w:val="20"/>
          <w:lang w:val="ru-RU" w:eastAsia="it-IT"/>
        </w:rPr>
        <w:t xml:space="preserve">. </w:t>
      </w:r>
    </w:p>
    <w:p w:rsidR="00B57938" w:rsidRPr="0022370A" w:rsidRDefault="00B348CD" w:rsidP="008537C8">
      <w:pPr>
        <w:pStyle w:val="1"/>
        <w:spacing w:line="276" w:lineRule="auto"/>
        <w:rPr>
          <w:rFonts w:ascii="Arial" w:hAnsi="Arial" w:cs="Arial"/>
        </w:rPr>
      </w:pPr>
      <w:bookmarkStart w:id="9" w:name="_Toc529444737"/>
      <w:bookmarkStart w:id="10" w:name="_Toc529972163"/>
      <w:r w:rsidRPr="0022370A">
        <w:rPr>
          <w:rFonts w:ascii="Arial" w:hAnsi="Arial" w:cs="Arial"/>
          <w:lang w:val="ru-RU"/>
        </w:rPr>
        <w:lastRenderedPageBreak/>
        <w:t>СТАВКИ</w:t>
      </w:r>
      <w:r w:rsidRPr="0022370A">
        <w:rPr>
          <w:rFonts w:ascii="Arial" w:hAnsi="Arial" w:cs="Arial"/>
        </w:rPr>
        <w:t xml:space="preserve"> И ЦЕНЫ</w:t>
      </w:r>
      <w:bookmarkEnd w:id="9"/>
      <w:bookmarkEnd w:id="10"/>
    </w:p>
    <w:p w:rsidR="00E67AC7" w:rsidRPr="0022370A" w:rsidRDefault="00B348CD" w:rsidP="008537C8">
      <w:pPr>
        <w:pStyle w:val="2"/>
        <w:spacing w:line="276" w:lineRule="auto"/>
        <w:rPr>
          <w:rFonts w:ascii="Arial" w:hAnsi="Arial" w:cs="Arial"/>
          <w:caps w:val="0"/>
        </w:rPr>
      </w:pPr>
      <w:bookmarkStart w:id="11" w:name="_Toc529444738"/>
      <w:bookmarkStart w:id="12" w:name="_Toc529972164"/>
      <w:proofErr w:type="spellStart"/>
      <w:r w:rsidRPr="0022370A">
        <w:rPr>
          <w:rFonts w:ascii="Arial" w:hAnsi="Arial" w:cs="Arial"/>
          <w:caps w:val="0"/>
        </w:rPr>
        <w:t>Преамбул</w:t>
      </w:r>
      <w:bookmarkEnd w:id="11"/>
      <w:bookmarkEnd w:id="12"/>
      <w:proofErr w:type="spellEnd"/>
      <w:r w:rsidR="0068792A">
        <w:rPr>
          <w:rFonts w:ascii="Arial" w:hAnsi="Arial" w:cs="Arial"/>
          <w:caps w:val="0"/>
          <w:lang w:val="ru-RU"/>
        </w:rPr>
        <w:t>а</w:t>
      </w:r>
    </w:p>
    <w:p w:rsidR="000E2498" w:rsidRDefault="000E2498" w:rsidP="000E249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lang w:val="ru-RU"/>
        </w:rPr>
      </w:pPr>
      <w:bookmarkStart w:id="13" w:name="_Toc529972165"/>
      <w:r w:rsidRPr="000E2498">
        <w:rPr>
          <w:rFonts w:ascii="Arial" w:hAnsi="Arial" w:cs="Arial"/>
          <w:sz w:val="20"/>
          <w:lang w:val="ru-RU"/>
        </w:rPr>
        <w:t>За удовлетворительное выполнение и завершение предоставления У</w:t>
      </w:r>
      <w:r w:rsidR="00FD0589">
        <w:rPr>
          <w:rFonts w:ascii="Arial" w:hAnsi="Arial" w:cs="Arial"/>
          <w:sz w:val="20"/>
          <w:lang w:val="ru-RU"/>
        </w:rPr>
        <w:t>слуг</w:t>
      </w:r>
      <w:r w:rsidRPr="000E2498">
        <w:rPr>
          <w:rFonts w:ascii="Arial" w:hAnsi="Arial" w:cs="Arial"/>
          <w:sz w:val="20"/>
          <w:lang w:val="ru-RU"/>
        </w:rPr>
        <w:t xml:space="preserve"> и в соответствии с положениями и условиями </w:t>
      </w:r>
      <w:r w:rsidR="00FD0589">
        <w:rPr>
          <w:rFonts w:ascii="Arial" w:hAnsi="Arial" w:cs="Arial"/>
          <w:spacing w:val="-2"/>
          <w:sz w:val="20"/>
          <w:lang w:val="ru-RU"/>
        </w:rPr>
        <w:t>Договора</w:t>
      </w:r>
      <w:r w:rsidRPr="000E2498">
        <w:rPr>
          <w:rFonts w:ascii="Arial" w:hAnsi="Arial" w:cs="Arial"/>
          <w:spacing w:val="-1"/>
          <w:sz w:val="20"/>
          <w:lang w:val="ru-RU"/>
        </w:rPr>
        <w:t xml:space="preserve">, </w:t>
      </w:r>
      <w:r w:rsidR="00FD0589">
        <w:rPr>
          <w:rFonts w:ascii="Arial" w:hAnsi="Arial" w:cs="Arial"/>
          <w:spacing w:val="-1"/>
          <w:sz w:val="20"/>
          <w:lang w:val="ru-RU"/>
        </w:rPr>
        <w:t>Исполнитель</w:t>
      </w:r>
      <w:r w:rsidRPr="000E2498">
        <w:rPr>
          <w:rFonts w:ascii="Arial" w:hAnsi="Arial" w:cs="Arial"/>
          <w:sz w:val="20"/>
          <w:lang w:val="ru-RU"/>
        </w:rPr>
        <w:t xml:space="preserve"> будет получать </w:t>
      </w:r>
      <w:r w:rsidR="0068792A">
        <w:rPr>
          <w:rFonts w:ascii="Arial" w:hAnsi="Arial" w:cs="Arial"/>
          <w:sz w:val="20"/>
          <w:lang w:val="ru-RU"/>
        </w:rPr>
        <w:t>оплату</w:t>
      </w:r>
      <w:r w:rsidRPr="000E2498">
        <w:rPr>
          <w:rFonts w:ascii="Arial" w:hAnsi="Arial" w:cs="Arial"/>
          <w:sz w:val="20"/>
          <w:lang w:val="ru-RU"/>
        </w:rPr>
        <w:t xml:space="preserve"> в соответствии с расценками и ценами, </w:t>
      </w:r>
      <w:r>
        <w:rPr>
          <w:rFonts w:ascii="Arial" w:hAnsi="Arial" w:cs="Arial"/>
          <w:sz w:val="20"/>
          <w:lang w:val="ru"/>
        </w:rPr>
        <w:t>рассчитанн</w:t>
      </w:r>
      <w:r w:rsidR="0068792A">
        <w:rPr>
          <w:rFonts w:ascii="Arial" w:hAnsi="Arial" w:cs="Arial"/>
          <w:sz w:val="20"/>
          <w:lang w:val="ru"/>
        </w:rPr>
        <w:t>ые</w:t>
      </w:r>
      <w:r w:rsidRPr="00ED5547">
        <w:rPr>
          <w:rFonts w:ascii="Arial" w:hAnsi="Arial" w:cs="Arial"/>
          <w:sz w:val="20"/>
          <w:lang w:val="ru"/>
        </w:rPr>
        <w:t xml:space="preserve"> </w:t>
      </w:r>
      <w:r>
        <w:rPr>
          <w:rFonts w:ascii="Arial" w:hAnsi="Arial" w:cs="Arial"/>
          <w:sz w:val="20"/>
          <w:lang w:val="ru"/>
        </w:rPr>
        <w:t>на основе</w:t>
      </w:r>
      <w:r w:rsidRPr="00ED5547">
        <w:rPr>
          <w:rFonts w:ascii="Arial" w:hAnsi="Arial" w:cs="Arial"/>
          <w:sz w:val="20"/>
          <w:lang w:val="ru"/>
        </w:rPr>
        <w:t xml:space="preserve"> </w:t>
      </w:r>
      <w:r w:rsidRPr="000E2498">
        <w:rPr>
          <w:rFonts w:ascii="Arial" w:hAnsi="Arial" w:cs="Arial"/>
          <w:sz w:val="20"/>
          <w:lang w:val="ru-RU"/>
        </w:rPr>
        <w:t>«коэффициента пересчета»</w:t>
      </w:r>
      <w:r w:rsidR="007C7008">
        <w:rPr>
          <w:rFonts w:ascii="Arial" w:hAnsi="Arial" w:cs="Arial"/>
          <w:sz w:val="20"/>
          <w:lang w:val="ru-RU"/>
        </w:rPr>
        <w:t xml:space="preserve"> для каждой позиции отдельного специалиста</w:t>
      </w:r>
      <w:r w:rsidRPr="000E2498">
        <w:rPr>
          <w:rFonts w:ascii="Arial" w:hAnsi="Arial" w:cs="Arial"/>
          <w:sz w:val="20"/>
          <w:lang w:val="ru-RU"/>
        </w:rPr>
        <w:t>, как описано ниже.</w:t>
      </w:r>
    </w:p>
    <w:p w:rsidR="000E2498" w:rsidRPr="000E2498" w:rsidRDefault="00983AA1" w:rsidP="000D56B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Учитывая тендерные процедуры Заказчика, проводимые в соответствии с Правилами закупок АО «</w:t>
      </w:r>
      <w:proofErr w:type="spellStart"/>
      <w:r>
        <w:rPr>
          <w:rFonts w:ascii="Arial" w:hAnsi="Arial" w:cs="Arial"/>
          <w:sz w:val="20"/>
          <w:lang w:val="ru-RU"/>
        </w:rPr>
        <w:t>Самрук-Казыны</w:t>
      </w:r>
      <w:proofErr w:type="spellEnd"/>
      <w:r>
        <w:rPr>
          <w:rFonts w:ascii="Arial" w:hAnsi="Arial" w:cs="Arial"/>
          <w:sz w:val="20"/>
          <w:lang w:val="ru-RU"/>
        </w:rPr>
        <w:t>», где обязательным условием является проведение торгов на понижение финальной цены</w:t>
      </w:r>
      <w:r w:rsidR="000D56B1">
        <w:rPr>
          <w:rFonts w:ascii="Arial" w:hAnsi="Arial" w:cs="Arial"/>
          <w:sz w:val="20"/>
          <w:lang w:val="ru-RU"/>
        </w:rPr>
        <w:t xml:space="preserve">, </w:t>
      </w:r>
      <w:r>
        <w:rPr>
          <w:rFonts w:ascii="Arial" w:hAnsi="Arial" w:cs="Arial"/>
          <w:sz w:val="20"/>
          <w:lang w:val="ru-RU"/>
        </w:rPr>
        <w:t>в</w:t>
      </w:r>
      <w:r w:rsidR="000E2498" w:rsidRPr="000E2498">
        <w:rPr>
          <w:rFonts w:ascii="Arial" w:hAnsi="Arial" w:cs="Arial"/>
          <w:sz w:val="20"/>
          <w:lang w:val="ru-RU"/>
        </w:rPr>
        <w:t xml:space="preserve">се расценки персонала </w:t>
      </w:r>
      <w:r w:rsidR="00FD0589">
        <w:rPr>
          <w:rFonts w:ascii="Arial" w:hAnsi="Arial" w:cs="Arial"/>
          <w:sz w:val="20"/>
          <w:lang w:val="ru-RU"/>
        </w:rPr>
        <w:t>Исполнителя</w:t>
      </w:r>
      <w:r w:rsidR="000E2498" w:rsidRPr="000E2498">
        <w:rPr>
          <w:rFonts w:ascii="Arial" w:hAnsi="Arial" w:cs="Arial"/>
          <w:sz w:val="20"/>
          <w:lang w:val="ru-RU"/>
        </w:rPr>
        <w:t xml:space="preserve"> подлежат к пересчету по следующей формуле</w:t>
      </w:r>
      <w:r w:rsidR="00F038DD">
        <w:rPr>
          <w:rFonts w:ascii="Arial" w:hAnsi="Arial" w:cs="Arial"/>
          <w:sz w:val="20"/>
          <w:lang w:val="ru-RU"/>
        </w:rPr>
        <w:t xml:space="preserve"> в соответствии с предложенной финальной ценой</w:t>
      </w:r>
      <w:r w:rsidR="000E2498" w:rsidRPr="000E2498">
        <w:rPr>
          <w:rFonts w:ascii="Arial" w:hAnsi="Arial" w:cs="Arial"/>
          <w:sz w:val="20"/>
          <w:lang w:val="ru-RU"/>
        </w:rPr>
        <w:t>:</w:t>
      </w:r>
    </w:p>
    <w:p w:rsidR="000E2498" w:rsidRPr="00EF6F4A" w:rsidRDefault="00DB4B26" w:rsidP="000E2498">
      <w:pPr>
        <w:pStyle w:val="Indent1Char1"/>
        <w:spacing w:line="276" w:lineRule="auto"/>
        <w:ind w:left="0"/>
        <w:jc w:val="center"/>
        <w:rPr>
          <w:sz w:val="20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r</m:t>
            </m:r>
          </m:sub>
        </m:sSub>
        <m:r>
          <w:rPr>
            <w:rFonts w:ascii="Cambria Math" w:hAnsi="Cambria Math"/>
            <w:sz w:val="20"/>
            <w:lang w:val="ru-RU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i</m:t>
            </m:r>
          </m:sub>
        </m:sSub>
        <m:r>
          <w:rPr>
            <w:rFonts w:ascii="Cambria Math" w:hAnsi="Cambria Math"/>
            <w:sz w:val="20"/>
            <w:lang w:val="ru-RU"/>
          </w:rPr>
          <m:t xml:space="preserve"> × </m:t>
        </m:r>
        <m:sSub>
          <m:sSubPr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r</m:t>
            </m:r>
          </m:sub>
        </m:sSub>
      </m:oMath>
      <w:r w:rsidR="000E2498" w:rsidRPr="00EF6F4A">
        <w:rPr>
          <w:sz w:val="20"/>
          <w:lang w:val="ru-RU"/>
        </w:rPr>
        <w:t>;</w:t>
      </w:r>
    </w:p>
    <w:p w:rsidR="000E2498" w:rsidRPr="00EF6F4A" w:rsidRDefault="000E2498" w:rsidP="000E2498">
      <w:pPr>
        <w:pStyle w:val="Indent1Char1"/>
        <w:spacing w:line="276" w:lineRule="auto"/>
        <w:ind w:left="0"/>
        <w:jc w:val="left"/>
        <w:rPr>
          <w:sz w:val="20"/>
          <w:lang w:val="ru-RU"/>
        </w:rPr>
      </w:pPr>
      <w:r>
        <w:rPr>
          <w:sz w:val="20"/>
          <w:lang w:val="ru-RU"/>
        </w:rPr>
        <w:t>г</w:t>
      </w:r>
      <w:r w:rsidRPr="00FB4550">
        <w:rPr>
          <w:sz w:val="20"/>
          <w:lang w:val="ru-RU"/>
        </w:rPr>
        <w:t>де</w:t>
      </w:r>
      <w:r w:rsidRPr="00EF6F4A">
        <w:rPr>
          <w:sz w:val="20"/>
          <w:lang w:val="ru-RU"/>
        </w:rPr>
        <w:t>:</w:t>
      </w:r>
    </w:p>
    <w:p w:rsidR="000E2498" w:rsidRPr="000E2498" w:rsidRDefault="00DB4B26" w:rsidP="000E249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r</m:t>
            </m:r>
          </m:sub>
        </m:sSub>
      </m:oMath>
      <w:r w:rsidR="000E2498" w:rsidRPr="000E2498">
        <w:rPr>
          <w:sz w:val="20"/>
          <w:lang w:val="ru-RU"/>
        </w:rPr>
        <w:t xml:space="preserve"> </w:t>
      </w:r>
      <w:r w:rsidR="000E2498" w:rsidRPr="00930A3F">
        <w:rPr>
          <w:rFonts w:ascii="Arial" w:hAnsi="Arial" w:cs="Arial"/>
          <w:sz w:val="20"/>
          <w:lang w:val="ru-RU"/>
        </w:rPr>
        <w:t xml:space="preserve">– </w:t>
      </w:r>
      <w:r w:rsidR="00930A3F">
        <w:rPr>
          <w:rFonts w:ascii="Arial" w:hAnsi="Arial" w:cs="Arial"/>
          <w:sz w:val="20"/>
          <w:lang w:val="ru-RU"/>
        </w:rPr>
        <w:t xml:space="preserve">Пересчитанная ставка </w:t>
      </w:r>
      <w:r w:rsidR="00930A3F" w:rsidRPr="00930A3F">
        <w:rPr>
          <w:rFonts w:ascii="Arial" w:hAnsi="Arial" w:cs="Arial"/>
          <w:sz w:val="20"/>
          <w:lang w:val="ru-RU"/>
        </w:rPr>
        <w:t>для каждой позиции специалиста Исполнителя</w:t>
      </w:r>
      <w:r w:rsidR="000E2498" w:rsidRPr="000E2498">
        <w:rPr>
          <w:rFonts w:ascii="Arial" w:hAnsi="Arial" w:cs="Arial"/>
          <w:sz w:val="20"/>
          <w:lang w:val="ru-RU"/>
        </w:rPr>
        <w:t>;</w:t>
      </w:r>
    </w:p>
    <w:p w:rsidR="000E2498" w:rsidRPr="00FB4550" w:rsidRDefault="000E2498" w:rsidP="000E2498">
      <w:pPr>
        <w:pStyle w:val="Indent1Char1"/>
        <w:spacing w:line="276" w:lineRule="auto"/>
        <w:ind w:left="0"/>
        <w:jc w:val="left"/>
        <w:rPr>
          <w:sz w:val="20"/>
          <w:lang w:val="ru-RU"/>
        </w:rPr>
      </w:pPr>
      <m:oMath>
        <m:r>
          <w:rPr>
            <w:rFonts w:ascii="Cambria Math" w:hAnsi="Cambria Math"/>
            <w:sz w:val="20"/>
            <w:lang w:val="ru-RU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i</m:t>
            </m:r>
          </m:sub>
        </m:sSub>
        <m:r>
          <w:rPr>
            <w:rFonts w:ascii="Cambria Math" w:hAnsi="Cambria Math"/>
            <w:sz w:val="20"/>
            <w:lang w:val="ru-RU"/>
          </w:rPr>
          <m:t xml:space="preserve"> </m:t>
        </m:r>
      </m:oMath>
      <w:r w:rsidRPr="00FB4550">
        <w:rPr>
          <w:sz w:val="20"/>
          <w:lang w:val="ru-RU"/>
        </w:rPr>
        <w:t xml:space="preserve">– </w:t>
      </w:r>
      <w:r w:rsidR="00383532" w:rsidRPr="00383532">
        <w:rPr>
          <w:sz w:val="20"/>
          <w:lang w:val="ru-RU"/>
        </w:rPr>
        <w:t>Ставки специалистов Потенциального поставщика</w:t>
      </w:r>
      <w:r w:rsidRPr="00ED5547">
        <w:rPr>
          <w:sz w:val="20"/>
          <w:lang w:val="ru-RU"/>
        </w:rPr>
        <w:t>;</w:t>
      </w:r>
    </w:p>
    <w:p w:rsidR="00383532" w:rsidRDefault="000E2498" w:rsidP="000E2498">
      <w:pPr>
        <w:pStyle w:val="Indent1Char1"/>
        <w:spacing w:line="276" w:lineRule="auto"/>
        <w:ind w:left="0"/>
        <w:jc w:val="left"/>
        <w:rPr>
          <w:sz w:val="20"/>
          <w:lang w:val="ru-RU"/>
        </w:rPr>
      </w:pPr>
      <m:oMath>
        <m:r>
          <w:rPr>
            <w:rFonts w:ascii="Cambria Math" w:hAnsi="Cambria Math"/>
            <w:sz w:val="20"/>
            <w:lang w:val="ru-RU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r</m:t>
            </m:r>
          </m:sub>
        </m:sSub>
      </m:oMath>
      <w:r w:rsidRPr="00FB4550">
        <w:rPr>
          <w:sz w:val="20"/>
          <w:lang w:val="ru-RU"/>
        </w:rPr>
        <w:t xml:space="preserve"> -  </w:t>
      </w:r>
      <w:r w:rsidRPr="00ED5547">
        <w:rPr>
          <w:sz w:val="20"/>
          <w:lang w:val="ru-RU"/>
        </w:rPr>
        <w:t>Коэффициент пересчета</w:t>
      </w:r>
      <w:r w:rsidR="00383532">
        <w:rPr>
          <w:sz w:val="20"/>
          <w:lang w:val="ru-RU"/>
        </w:rPr>
        <w:t xml:space="preserve"> ставок для персонала.</w:t>
      </w:r>
      <w:r w:rsidRPr="00ED5547">
        <w:rPr>
          <w:sz w:val="20"/>
          <w:lang w:val="ru-RU"/>
        </w:rPr>
        <w:t xml:space="preserve"> </w:t>
      </w:r>
    </w:p>
    <w:p w:rsidR="00383532" w:rsidRDefault="00383532" w:rsidP="000E2498">
      <w:pPr>
        <w:pStyle w:val="Indent1Char1"/>
        <w:spacing w:line="276" w:lineRule="auto"/>
        <w:ind w:left="0"/>
        <w:jc w:val="left"/>
        <w:rPr>
          <w:sz w:val="20"/>
          <w:lang w:val="ru-RU"/>
        </w:rPr>
      </w:pPr>
    </w:p>
    <w:p w:rsidR="000E2498" w:rsidRPr="00FB4550" w:rsidRDefault="00DB4B26" w:rsidP="000E2498">
      <w:pPr>
        <w:pStyle w:val="Indent1Char1"/>
        <w:spacing w:line="276" w:lineRule="auto"/>
        <w:ind w:left="0"/>
        <w:jc w:val="left"/>
        <w:rPr>
          <w:sz w:val="20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r</m:t>
            </m:r>
          </m:sub>
        </m:sSub>
      </m:oMath>
      <w:r w:rsidR="00383532" w:rsidRPr="00FB4550">
        <w:rPr>
          <w:sz w:val="20"/>
          <w:lang w:val="ru-RU"/>
        </w:rPr>
        <w:t xml:space="preserve"> -  </w:t>
      </w:r>
      <w:r w:rsidR="00383532" w:rsidRPr="00ED5547">
        <w:rPr>
          <w:sz w:val="20"/>
          <w:lang w:val="ru-RU"/>
        </w:rPr>
        <w:t>Коэффициент пересчета</w:t>
      </w:r>
      <w:r w:rsidR="00383532">
        <w:rPr>
          <w:sz w:val="20"/>
          <w:lang w:val="ru-RU"/>
        </w:rPr>
        <w:t xml:space="preserve"> ставок для персонала </w:t>
      </w:r>
      <w:r w:rsidR="000E2498" w:rsidRPr="00ED5547">
        <w:rPr>
          <w:sz w:val="20"/>
          <w:lang w:val="ru-RU"/>
        </w:rPr>
        <w:t>подлежит расчету по следующей формуле</w:t>
      </w:r>
      <w:r w:rsidR="000E2498" w:rsidRPr="00FB4550">
        <w:rPr>
          <w:sz w:val="20"/>
          <w:lang w:val="ru-RU"/>
        </w:rPr>
        <w:t xml:space="preserve">: </w:t>
      </w:r>
    </w:p>
    <w:p w:rsidR="000E2498" w:rsidRPr="00FB4550" w:rsidRDefault="00DB4B26" w:rsidP="000E2498">
      <w:pPr>
        <w:pStyle w:val="Indent1Char1"/>
        <w:spacing w:line="276" w:lineRule="auto"/>
        <w:ind w:left="0"/>
        <w:jc w:val="center"/>
        <w:rPr>
          <w:sz w:val="20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0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lang w:val="en-US"/>
                </w:rPr>
                <m:t>r</m:t>
              </m:r>
            </m:sub>
          </m:sSub>
          <m:r>
            <w:rPr>
              <w:rFonts w:ascii="Cambria Math" w:hAnsi="Cambria Math"/>
              <w:sz w:val="20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r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i</m:t>
                  </m:r>
                </m:sub>
              </m:sSub>
            </m:den>
          </m:f>
        </m:oMath>
      </m:oMathPara>
    </w:p>
    <w:p w:rsidR="000E2498" w:rsidRPr="00FB4550" w:rsidRDefault="00DB4B26" w:rsidP="000E2498">
      <w:pPr>
        <w:pStyle w:val="Indent1Char1"/>
        <w:spacing w:line="276" w:lineRule="auto"/>
        <w:ind w:left="0"/>
        <w:rPr>
          <w:sz w:val="20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</w:rPr>
              <m:t>r</m:t>
            </m:r>
          </m:sub>
        </m:sSub>
      </m:oMath>
      <w:r w:rsidR="000E2498" w:rsidRPr="00FB4550">
        <w:rPr>
          <w:sz w:val="20"/>
          <w:lang w:val="ru-RU"/>
        </w:rPr>
        <w:t xml:space="preserve"> </w:t>
      </w:r>
      <w:r w:rsidR="00C75648">
        <w:rPr>
          <w:sz w:val="20"/>
          <w:lang w:val="ru-RU"/>
        </w:rPr>
        <w:t>–</w:t>
      </w:r>
      <w:r w:rsidR="000E2498" w:rsidRPr="00FB4550">
        <w:rPr>
          <w:sz w:val="20"/>
          <w:lang w:val="ru-RU"/>
        </w:rPr>
        <w:t xml:space="preserve"> </w:t>
      </w:r>
      <w:r w:rsidR="00383532" w:rsidRPr="00383532">
        <w:rPr>
          <w:sz w:val="20"/>
          <w:lang w:val="ru-RU"/>
        </w:rPr>
        <w:t>Финальное предложение Участника Тендера (по итогам торгов)</w:t>
      </w:r>
      <w:r w:rsidR="000E2498" w:rsidRPr="00ED5547">
        <w:rPr>
          <w:sz w:val="20"/>
          <w:lang w:val="ru-RU"/>
        </w:rPr>
        <w:t>;</w:t>
      </w:r>
    </w:p>
    <w:p w:rsidR="000E2498" w:rsidRPr="000E2498" w:rsidRDefault="00DB4B26" w:rsidP="000E2498">
      <w:pPr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</w:rPr>
              <m:t>i</m:t>
            </m:r>
          </m:sub>
        </m:sSub>
      </m:oMath>
      <w:r w:rsidR="000E2498" w:rsidRPr="000E2498">
        <w:rPr>
          <w:sz w:val="20"/>
          <w:lang w:val="ru-RU"/>
        </w:rPr>
        <w:t xml:space="preserve"> – </w:t>
      </w:r>
      <w:r w:rsidR="00383532" w:rsidRPr="00383532">
        <w:rPr>
          <w:rFonts w:ascii="Arial CYR" w:hAnsi="Arial CYR" w:cs="Arial CYR"/>
          <w:sz w:val="20"/>
          <w:lang w:val="ru-RU"/>
        </w:rPr>
        <w:t>Общая предлагаемая стоимость</w:t>
      </w:r>
      <w:r w:rsidR="00383532">
        <w:rPr>
          <w:rFonts w:ascii="Arial CYR" w:hAnsi="Arial CYR" w:cs="Arial CYR"/>
          <w:sz w:val="20"/>
          <w:lang w:val="ru-RU"/>
        </w:rPr>
        <w:t xml:space="preserve"> по специалистам (итого)</w:t>
      </w:r>
      <w:r w:rsidR="000E2498" w:rsidRPr="000E2498">
        <w:rPr>
          <w:rFonts w:ascii="Arial CYR" w:hAnsi="Arial CYR" w:cs="Arial CYR"/>
          <w:sz w:val="20"/>
          <w:lang w:val="ru-RU"/>
        </w:rPr>
        <w:t>;</w:t>
      </w:r>
    </w:p>
    <w:p w:rsidR="006179AD" w:rsidRDefault="006179AD" w:rsidP="000E24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lang w:val="ru"/>
        </w:rPr>
      </w:pPr>
    </w:p>
    <w:p w:rsidR="00211060" w:rsidRPr="00211060" w:rsidRDefault="00211060" w:rsidP="00211060">
      <w:pPr>
        <w:spacing w:line="276" w:lineRule="auto"/>
        <w:rPr>
          <w:rFonts w:ascii="Arial" w:hAnsi="Arial" w:cs="Arial"/>
          <w:b/>
          <w:sz w:val="20"/>
          <w:lang w:val="ru-RU"/>
        </w:rPr>
      </w:pPr>
      <w:bookmarkStart w:id="14" w:name="_GoBack"/>
      <w:r w:rsidRPr="00211060">
        <w:rPr>
          <w:rFonts w:ascii="Arial" w:hAnsi="Arial" w:cs="Arial"/>
          <w:b/>
          <w:sz w:val="20"/>
          <w:lang w:val="ru-RU"/>
        </w:rPr>
        <w:t>Потенциальный поставщик в составе Заявки на участие в тендере должен заполнить таблицу (Приложение 4.4. – Таблица пересчета ставок) с указанием планируемых ставок и общей стоимостью по каждому предлагаемому специалисту.</w:t>
      </w:r>
    </w:p>
    <w:bookmarkEnd w:id="14"/>
    <w:p w:rsidR="009D02DD" w:rsidRDefault="000E2498" w:rsidP="00571FA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lang w:val="ru"/>
        </w:rPr>
      </w:pPr>
      <w:r w:rsidRPr="00C91F70">
        <w:rPr>
          <w:rFonts w:ascii="Arial" w:hAnsi="Arial" w:cs="Arial"/>
          <w:sz w:val="20"/>
          <w:lang w:val="ru"/>
        </w:rPr>
        <w:t>Все ставки, которые будут применяться в Наряд-заказах для расчета суммы</w:t>
      </w:r>
      <w:r w:rsidR="00571FAC">
        <w:rPr>
          <w:rFonts w:ascii="Arial" w:hAnsi="Arial" w:cs="Arial"/>
          <w:sz w:val="20"/>
          <w:lang w:val="ru"/>
        </w:rPr>
        <w:t xml:space="preserve"> оказанных услуг</w:t>
      </w:r>
      <w:r w:rsidRPr="00C91F70">
        <w:rPr>
          <w:rFonts w:ascii="Arial" w:hAnsi="Arial" w:cs="Arial"/>
          <w:sz w:val="20"/>
          <w:lang w:val="ru"/>
        </w:rPr>
        <w:t xml:space="preserve">, подлежащей выплате </w:t>
      </w:r>
      <w:r w:rsidR="00FD0589">
        <w:rPr>
          <w:rFonts w:ascii="Arial" w:hAnsi="Arial" w:cs="Arial"/>
          <w:sz w:val="20"/>
          <w:lang w:val="ru"/>
        </w:rPr>
        <w:t>Исполнителю</w:t>
      </w:r>
      <w:r w:rsidRPr="00C91F70">
        <w:rPr>
          <w:rFonts w:ascii="Arial" w:hAnsi="Arial" w:cs="Arial"/>
          <w:sz w:val="20"/>
          <w:lang w:val="ru"/>
        </w:rPr>
        <w:t>, должны рассчитываться на основе приведенных выше формулах пересчета.</w:t>
      </w:r>
    </w:p>
    <w:p w:rsidR="0020409D" w:rsidRPr="000E2498" w:rsidRDefault="0020409D" w:rsidP="0020409D">
      <w:pPr>
        <w:spacing w:line="276" w:lineRule="auto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"/>
        </w:rPr>
        <w:t xml:space="preserve">Пересчитанные ставки, </w:t>
      </w:r>
      <w:r w:rsidRPr="000E2498">
        <w:rPr>
          <w:rFonts w:ascii="Arial" w:hAnsi="Arial" w:cs="Arial"/>
          <w:sz w:val="20"/>
          <w:lang w:val="ru-RU"/>
        </w:rPr>
        <w:t>включают все Н</w:t>
      </w:r>
      <w:r>
        <w:rPr>
          <w:rFonts w:ascii="Arial" w:hAnsi="Arial" w:cs="Arial"/>
          <w:sz w:val="20"/>
          <w:lang w:val="ru-RU"/>
        </w:rPr>
        <w:t>алоги</w:t>
      </w:r>
      <w:r w:rsidRPr="000E2498">
        <w:rPr>
          <w:rFonts w:ascii="Arial" w:hAnsi="Arial" w:cs="Arial"/>
          <w:sz w:val="20"/>
          <w:lang w:val="ru-RU"/>
        </w:rPr>
        <w:t xml:space="preserve"> в соответствии с </w:t>
      </w:r>
      <w:r>
        <w:rPr>
          <w:rFonts w:ascii="Arial" w:hAnsi="Arial" w:cs="Arial"/>
          <w:sz w:val="20"/>
          <w:lang w:val="ru-RU"/>
        </w:rPr>
        <w:t>Применимым законодательством</w:t>
      </w:r>
      <w:r w:rsidRPr="000E2498">
        <w:rPr>
          <w:rFonts w:ascii="Arial" w:hAnsi="Arial" w:cs="Arial"/>
          <w:sz w:val="20"/>
          <w:lang w:val="ru-RU"/>
        </w:rPr>
        <w:t xml:space="preserve">, за исключением налога на добавленную стоимость (НДС).  </w:t>
      </w:r>
    </w:p>
    <w:p w:rsidR="000E2498" w:rsidRDefault="00FD0589" w:rsidP="000E2498">
      <w:pPr>
        <w:spacing w:line="276" w:lineRule="auto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Исполнитель</w:t>
      </w:r>
      <w:r w:rsidR="000E2498" w:rsidRPr="000E2498">
        <w:rPr>
          <w:rFonts w:ascii="Arial" w:hAnsi="Arial" w:cs="Arial"/>
          <w:sz w:val="20"/>
          <w:lang w:val="ru-RU"/>
        </w:rPr>
        <w:t xml:space="preserve"> несет ответственность за все расходы, связанные с движением валютных курсов, обменом валюты, включая, помимо прочего, банковские сборы, колебания обменных курсов, все другие риски, связанные с валютой, в любое время действия </w:t>
      </w:r>
      <w:r w:rsidR="008F01A7">
        <w:rPr>
          <w:rFonts w:ascii="Arial" w:hAnsi="Arial" w:cs="Arial"/>
          <w:sz w:val="20"/>
          <w:lang w:val="ru-RU"/>
        </w:rPr>
        <w:t>Договора</w:t>
      </w:r>
      <w:r w:rsidR="00C86ED1">
        <w:rPr>
          <w:rFonts w:ascii="Arial" w:hAnsi="Arial" w:cs="Arial"/>
          <w:sz w:val="20"/>
          <w:lang w:val="ru-RU"/>
        </w:rPr>
        <w:t>, а также все иные риски, связанные с исполнением услуг по договору</w:t>
      </w:r>
      <w:r w:rsidR="000E2498" w:rsidRPr="000E2498">
        <w:rPr>
          <w:rFonts w:ascii="Arial" w:hAnsi="Arial" w:cs="Arial"/>
          <w:sz w:val="20"/>
          <w:lang w:val="ru-RU"/>
        </w:rPr>
        <w:t xml:space="preserve">.  </w:t>
      </w:r>
    </w:p>
    <w:p w:rsidR="006179AD" w:rsidRPr="000E2498" w:rsidRDefault="006179AD" w:rsidP="000E2498">
      <w:pPr>
        <w:spacing w:line="276" w:lineRule="auto"/>
        <w:rPr>
          <w:rFonts w:ascii="Arial" w:hAnsi="Arial" w:cs="Arial"/>
          <w:sz w:val="20"/>
          <w:lang w:val="ru-RU"/>
        </w:rPr>
      </w:pPr>
    </w:p>
    <w:p w:rsidR="006E6E50" w:rsidRPr="0022370A" w:rsidRDefault="001D586D" w:rsidP="001D586D">
      <w:pPr>
        <w:pStyle w:val="2"/>
        <w:numPr>
          <w:ilvl w:val="0"/>
          <w:numId w:val="0"/>
        </w:numPr>
        <w:spacing w:line="276" w:lineRule="auto"/>
        <w:ind w:left="718" w:hanging="576"/>
        <w:rPr>
          <w:rFonts w:ascii="Arial" w:hAnsi="Arial" w:cs="Arial"/>
          <w:caps w:val="0"/>
          <w:lang w:val="ru-RU"/>
        </w:rPr>
      </w:pPr>
      <w:r w:rsidRPr="0022370A">
        <w:rPr>
          <w:rFonts w:ascii="Arial" w:hAnsi="Arial" w:cs="Arial"/>
          <w:caps w:val="0"/>
          <w:lang w:val="ru-RU"/>
        </w:rPr>
        <w:t>3.1.1</w:t>
      </w:r>
      <w:r w:rsidRPr="0022370A">
        <w:rPr>
          <w:rFonts w:ascii="Arial" w:hAnsi="Arial" w:cs="Arial"/>
          <w:caps w:val="0"/>
          <w:lang w:val="ru-RU"/>
        </w:rPr>
        <w:tab/>
      </w:r>
      <w:r w:rsidR="00403C4B" w:rsidRPr="0022370A">
        <w:rPr>
          <w:rFonts w:ascii="Arial" w:hAnsi="Arial" w:cs="Arial"/>
          <w:caps w:val="0"/>
          <w:lang w:val="ru-RU"/>
        </w:rPr>
        <w:t>Срок действия ставок и цены</w:t>
      </w:r>
      <w:r w:rsidR="006E6E50" w:rsidRPr="0022370A">
        <w:rPr>
          <w:rFonts w:ascii="Arial" w:hAnsi="Arial" w:cs="Arial"/>
          <w:caps w:val="0"/>
          <w:lang w:val="ru-RU"/>
        </w:rPr>
        <w:t>:</w:t>
      </w:r>
      <w:bookmarkEnd w:id="13"/>
    </w:p>
    <w:p w:rsidR="006E6E50" w:rsidRPr="0022370A" w:rsidRDefault="00403C4B" w:rsidP="006E6E50">
      <w:pPr>
        <w:pStyle w:val="Indent1Char1"/>
        <w:spacing w:line="276" w:lineRule="auto"/>
        <w:ind w:left="0"/>
        <w:rPr>
          <w:sz w:val="20"/>
          <w:lang w:val="ru-RU"/>
        </w:rPr>
      </w:pPr>
      <w:r w:rsidRPr="0022370A">
        <w:rPr>
          <w:sz w:val="20"/>
          <w:lang w:val="ru-RU"/>
        </w:rPr>
        <w:t>Все ставки и цены</w:t>
      </w:r>
      <w:r w:rsidR="003604ED">
        <w:rPr>
          <w:sz w:val="20"/>
          <w:lang w:val="ru-RU"/>
        </w:rPr>
        <w:t xml:space="preserve"> (в том числе пересчитанные)</w:t>
      </w:r>
      <w:r w:rsidRPr="0022370A">
        <w:rPr>
          <w:sz w:val="20"/>
          <w:lang w:val="ru-RU"/>
        </w:rPr>
        <w:t xml:space="preserve"> должны быть фиксированными и устойчивыми до Д</w:t>
      </w:r>
      <w:r w:rsidR="000B3AB8">
        <w:rPr>
          <w:sz w:val="20"/>
          <w:lang w:val="ru-RU"/>
        </w:rPr>
        <w:t>аты истечения срока Договора</w:t>
      </w:r>
      <w:r w:rsidR="00D93191">
        <w:rPr>
          <w:sz w:val="20"/>
          <w:lang w:val="ru-RU"/>
        </w:rPr>
        <w:t>.</w:t>
      </w:r>
    </w:p>
    <w:p w:rsidR="006E6E50" w:rsidRPr="0022370A" w:rsidRDefault="006E6E50" w:rsidP="008537C8">
      <w:pPr>
        <w:pStyle w:val="Indent1Char1"/>
        <w:spacing w:line="276" w:lineRule="auto"/>
        <w:ind w:left="0"/>
        <w:rPr>
          <w:sz w:val="20"/>
          <w:lang w:val="ru-RU"/>
        </w:rPr>
      </w:pPr>
    </w:p>
    <w:p w:rsidR="00D33E95" w:rsidRPr="0022370A" w:rsidRDefault="00452A23" w:rsidP="008537C8">
      <w:pPr>
        <w:pStyle w:val="2"/>
        <w:spacing w:line="276" w:lineRule="auto"/>
        <w:rPr>
          <w:rFonts w:ascii="Arial" w:hAnsi="Arial" w:cs="Arial"/>
          <w:lang w:val="ru-RU"/>
        </w:rPr>
      </w:pPr>
      <w:bookmarkStart w:id="15" w:name="_Toc529444740"/>
      <w:bookmarkStart w:id="16" w:name="_Toc529972166"/>
      <w:r>
        <w:rPr>
          <w:rFonts w:ascii="Arial" w:hAnsi="Arial" w:cs="Arial"/>
          <w:caps w:val="0"/>
          <w:lang w:val="ru-RU"/>
        </w:rPr>
        <w:lastRenderedPageBreak/>
        <w:t>Все-включающие с</w:t>
      </w:r>
      <w:r w:rsidR="00AE0F0A" w:rsidRPr="0022370A">
        <w:rPr>
          <w:rFonts w:ascii="Arial" w:hAnsi="Arial" w:cs="Arial"/>
          <w:caps w:val="0"/>
          <w:lang w:val="ru-RU"/>
        </w:rPr>
        <w:t>тавки и цены</w:t>
      </w:r>
      <w:bookmarkEnd w:id="15"/>
      <w:bookmarkEnd w:id="16"/>
    </w:p>
    <w:p w:rsidR="00D33E95" w:rsidRPr="0022370A" w:rsidRDefault="00AE0F0A" w:rsidP="000B3AB8">
      <w:pPr>
        <w:spacing w:before="0" w:after="0" w:line="276" w:lineRule="auto"/>
        <w:rPr>
          <w:rFonts w:ascii="Arial" w:hAnsi="Arial" w:cs="Arial"/>
          <w:color w:val="000000"/>
          <w:sz w:val="20"/>
          <w:lang w:val="ru-RU" w:eastAsia="da-DK"/>
        </w:rPr>
      </w:pPr>
      <w:r w:rsidRPr="0022370A">
        <w:rPr>
          <w:rFonts w:ascii="Arial" w:hAnsi="Arial" w:cs="Arial"/>
          <w:color w:val="000000"/>
          <w:sz w:val="20"/>
          <w:lang w:val="ru-RU" w:eastAsia="da-DK"/>
        </w:rPr>
        <w:t>Все ставки, суммы и цены должны полностью включ</w:t>
      </w:r>
      <w:r w:rsidR="006B1AE8">
        <w:rPr>
          <w:rFonts w:ascii="Arial" w:hAnsi="Arial" w:cs="Arial"/>
          <w:color w:val="000000"/>
          <w:sz w:val="20"/>
          <w:lang w:val="ru-RU" w:eastAsia="da-DK"/>
        </w:rPr>
        <w:t>ать</w:t>
      </w:r>
      <w:r w:rsidRPr="0022370A">
        <w:rPr>
          <w:rFonts w:ascii="Arial" w:hAnsi="Arial" w:cs="Arial"/>
          <w:color w:val="000000"/>
          <w:sz w:val="20"/>
          <w:lang w:val="ru-RU" w:eastAsia="da-DK"/>
        </w:rPr>
        <w:t xml:space="preserve"> в</w:t>
      </w:r>
      <w:r w:rsidR="006B1AE8">
        <w:rPr>
          <w:rFonts w:ascii="Arial" w:hAnsi="Arial" w:cs="Arial"/>
          <w:color w:val="000000"/>
          <w:sz w:val="20"/>
          <w:lang w:val="ru-RU" w:eastAsia="da-DK"/>
        </w:rPr>
        <w:t>се</w:t>
      </w:r>
      <w:r w:rsidRPr="0022370A">
        <w:rPr>
          <w:rFonts w:ascii="Arial" w:hAnsi="Arial" w:cs="Arial"/>
          <w:color w:val="000000"/>
          <w:sz w:val="20"/>
          <w:lang w:val="ru-RU" w:eastAsia="da-DK"/>
        </w:rPr>
        <w:t xml:space="preserve"> затраты и расходы </w:t>
      </w:r>
      <w:r w:rsidR="000B3AB8">
        <w:rPr>
          <w:rFonts w:ascii="Arial" w:hAnsi="Arial" w:cs="Arial"/>
          <w:sz w:val="20"/>
          <w:lang w:val="ru-RU"/>
        </w:rPr>
        <w:t>Исполнителя</w:t>
      </w:r>
      <w:r w:rsidRPr="0022370A">
        <w:rPr>
          <w:rFonts w:ascii="Arial" w:hAnsi="Arial" w:cs="Arial"/>
          <w:color w:val="000000"/>
          <w:sz w:val="20"/>
          <w:lang w:val="ru-RU" w:eastAsia="da-DK"/>
        </w:rPr>
        <w:t>, включая, но не ограничиваясь</w:t>
      </w:r>
      <w:r w:rsidR="00D33E95" w:rsidRPr="0022370A">
        <w:rPr>
          <w:rFonts w:ascii="Arial" w:hAnsi="Arial" w:cs="Arial"/>
          <w:color w:val="000000"/>
          <w:sz w:val="20"/>
          <w:lang w:val="ru-RU" w:eastAsia="da-DK"/>
        </w:rPr>
        <w:t xml:space="preserve">: </w:t>
      </w:r>
    </w:p>
    <w:p w:rsidR="00D2365F" w:rsidRPr="0022370A" w:rsidRDefault="00D2365F" w:rsidP="008537C8">
      <w:pPr>
        <w:spacing w:before="0" w:after="0" w:line="276" w:lineRule="auto"/>
        <w:jc w:val="left"/>
        <w:rPr>
          <w:rFonts w:ascii="Arial" w:hAnsi="Arial" w:cs="Arial"/>
          <w:color w:val="000000"/>
          <w:sz w:val="20"/>
          <w:lang w:val="ru-RU" w:eastAsia="da-DK"/>
        </w:rPr>
      </w:pPr>
    </w:p>
    <w:p w:rsidR="00A102C3" w:rsidRPr="0022370A" w:rsidRDefault="00AE0F0A" w:rsidP="008537C8">
      <w:pPr>
        <w:numPr>
          <w:ilvl w:val="0"/>
          <w:numId w:val="12"/>
        </w:numPr>
        <w:suppressAutoHyphens/>
        <w:spacing w:before="0" w:after="0" w:line="276" w:lineRule="auto"/>
        <w:ind w:left="720"/>
        <w:rPr>
          <w:rFonts w:ascii="Arial" w:eastAsia="SimSun" w:hAnsi="Arial" w:cs="Arial"/>
          <w:sz w:val="20"/>
          <w:lang w:val="ru-RU" w:eastAsia="it-IT"/>
        </w:rPr>
      </w:pPr>
      <w:r w:rsidRPr="0022370A">
        <w:rPr>
          <w:rFonts w:ascii="Arial" w:eastAsia="SimSun" w:hAnsi="Arial" w:cs="Arial"/>
          <w:noProof/>
          <w:sz w:val="20"/>
          <w:lang w:val="ru-RU" w:eastAsia="zh-CN"/>
        </w:rPr>
        <w:t xml:space="preserve">Все расходы, связанные с </w:t>
      </w:r>
      <w:r w:rsidR="00AE69D6">
        <w:rPr>
          <w:rFonts w:ascii="Arial" w:eastAsia="SimSun" w:hAnsi="Arial" w:cs="Arial"/>
          <w:noProof/>
          <w:sz w:val="20"/>
          <w:lang w:val="ru-RU" w:eastAsia="zh-CN"/>
        </w:rPr>
        <w:t>предоставлением</w:t>
      </w:r>
      <w:r w:rsidR="00AE69D6" w:rsidRPr="0022370A">
        <w:rPr>
          <w:rFonts w:ascii="Arial" w:eastAsia="SimSun" w:hAnsi="Arial" w:cs="Arial"/>
          <w:noProof/>
          <w:sz w:val="20"/>
          <w:lang w:val="ru-RU" w:eastAsia="zh-CN"/>
        </w:rPr>
        <w:t xml:space="preserve"> </w:t>
      </w:r>
      <w:r w:rsidRPr="0022370A">
        <w:rPr>
          <w:rFonts w:ascii="Arial" w:eastAsia="SimSun" w:hAnsi="Arial" w:cs="Arial"/>
          <w:noProof/>
          <w:sz w:val="20"/>
          <w:lang w:val="ru-RU" w:eastAsia="zh-CN"/>
        </w:rPr>
        <w:t>цены за У</w:t>
      </w:r>
      <w:r w:rsidR="000B3AB8">
        <w:rPr>
          <w:rFonts w:ascii="Arial" w:eastAsia="SimSun" w:hAnsi="Arial" w:cs="Arial"/>
          <w:noProof/>
          <w:sz w:val="20"/>
          <w:lang w:val="ru-RU" w:eastAsia="zh-CN"/>
        </w:rPr>
        <w:t>слуги</w:t>
      </w:r>
      <w:r w:rsidRPr="0022370A">
        <w:rPr>
          <w:rFonts w:ascii="Arial" w:eastAsia="SimSun" w:hAnsi="Arial" w:cs="Arial"/>
          <w:noProof/>
          <w:sz w:val="20"/>
          <w:lang w:val="ru-RU" w:eastAsia="zh-CN"/>
        </w:rPr>
        <w:t>, как описано в Приложени</w:t>
      </w:r>
      <w:r w:rsidR="00A008AB">
        <w:rPr>
          <w:rFonts w:ascii="Arial" w:eastAsia="SimSun" w:hAnsi="Arial" w:cs="Arial"/>
          <w:noProof/>
          <w:sz w:val="20"/>
          <w:lang w:val="ru-RU" w:eastAsia="zh-CN"/>
        </w:rPr>
        <w:t>ях и договоре</w:t>
      </w:r>
      <w:r w:rsidR="00546725" w:rsidRPr="0022370A">
        <w:rPr>
          <w:rFonts w:ascii="Arial" w:eastAsia="SimSun" w:hAnsi="Arial" w:cs="Arial"/>
          <w:sz w:val="20"/>
          <w:lang w:val="ru-RU" w:eastAsia="it-IT"/>
        </w:rPr>
        <w:t>;</w:t>
      </w:r>
    </w:p>
    <w:p w:rsidR="00A102C3" w:rsidRPr="0022370A" w:rsidRDefault="00A102C3" w:rsidP="008537C8">
      <w:pPr>
        <w:spacing w:before="0" w:after="0" w:line="276" w:lineRule="auto"/>
        <w:jc w:val="left"/>
        <w:rPr>
          <w:rFonts w:ascii="Arial" w:hAnsi="Arial" w:cs="Arial"/>
          <w:color w:val="000000"/>
          <w:sz w:val="20"/>
          <w:lang w:val="ru-RU" w:eastAsia="da-DK"/>
        </w:rPr>
      </w:pPr>
    </w:p>
    <w:p w:rsidR="00A102C3" w:rsidRPr="0022370A" w:rsidRDefault="00AE0F0A" w:rsidP="00643690">
      <w:pPr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000000"/>
          <w:sz w:val="20"/>
          <w:lang w:val="ru-RU"/>
        </w:rPr>
      </w:pPr>
      <w:r w:rsidRPr="0022370A">
        <w:rPr>
          <w:rFonts w:ascii="Arial" w:hAnsi="Arial" w:cs="Arial"/>
          <w:color w:val="000000"/>
          <w:sz w:val="20"/>
          <w:lang w:val="ru-RU"/>
        </w:rPr>
        <w:t xml:space="preserve">Инженерно-технический, административный, управленческий, контролирующий персонал, </w:t>
      </w:r>
      <w:r w:rsidR="00125D21" w:rsidRPr="0022370A">
        <w:rPr>
          <w:rFonts w:ascii="Arial" w:hAnsi="Arial" w:cs="Arial"/>
          <w:color w:val="000000"/>
          <w:sz w:val="20"/>
          <w:lang w:val="ru-RU"/>
        </w:rPr>
        <w:t xml:space="preserve">вспомогательный </w:t>
      </w:r>
      <w:r w:rsidRPr="0022370A">
        <w:rPr>
          <w:rFonts w:ascii="Arial" w:hAnsi="Arial" w:cs="Arial"/>
          <w:color w:val="000000"/>
          <w:sz w:val="20"/>
          <w:lang w:val="ru-RU"/>
        </w:rPr>
        <w:t>персонал, уборка и административно-</w:t>
      </w:r>
      <w:r w:rsidR="00125D21" w:rsidRPr="0022370A">
        <w:rPr>
          <w:rFonts w:ascii="Arial" w:hAnsi="Arial" w:cs="Arial"/>
          <w:color w:val="000000"/>
          <w:sz w:val="20"/>
          <w:lang w:val="ru-RU"/>
        </w:rPr>
        <w:t xml:space="preserve">хозяйственная </w:t>
      </w:r>
      <w:r w:rsidRPr="0022370A">
        <w:rPr>
          <w:rFonts w:ascii="Arial" w:hAnsi="Arial" w:cs="Arial"/>
          <w:color w:val="000000"/>
          <w:sz w:val="20"/>
          <w:lang w:val="ru-RU"/>
        </w:rPr>
        <w:t>деятельность, рабоч</w:t>
      </w:r>
      <w:r w:rsidR="00AE69D6">
        <w:rPr>
          <w:rFonts w:ascii="Arial" w:hAnsi="Arial" w:cs="Arial"/>
          <w:color w:val="000000"/>
          <w:sz w:val="20"/>
          <w:lang w:val="ru-RU"/>
        </w:rPr>
        <w:t>ий персонал</w:t>
      </w:r>
      <w:r w:rsidRPr="0022370A">
        <w:rPr>
          <w:rFonts w:ascii="Arial" w:hAnsi="Arial" w:cs="Arial"/>
          <w:color w:val="000000"/>
          <w:sz w:val="20"/>
          <w:lang w:val="ru-RU"/>
        </w:rPr>
        <w:t xml:space="preserve">, ответственность за все риски, все накладные расходы и прибыль, гарантия качества и меры контроля качества, </w:t>
      </w:r>
      <w:r w:rsidR="000B3AB8" w:rsidRPr="0022370A">
        <w:rPr>
          <w:rFonts w:ascii="Arial" w:hAnsi="Arial" w:cs="Arial"/>
          <w:color w:val="000000"/>
          <w:sz w:val="20"/>
          <w:lang w:val="ru-RU"/>
        </w:rPr>
        <w:t>соблюдение</w:t>
      </w:r>
      <w:r w:rsidR="00D87F12" w:rsidRPr="0022370A">
        <w:rPr>
          <w:rFonts w:ascii="Arial" w:hAnsi="Arial" w:cs="Arial"/>
          <w:color w:val="000000"/>
          <w:sz w:val="20"/>
          <w:lang w:val="ru-RU"/>
        </w:rPr>
        <w:t xml:space="preserve"> </w:t>
      </w:r>
      <w:r w:rsidRPr="0022370A">
        <w:rPr>
          <w:rFonts w:ascii="Arial" w:hAnsi="Arial" w:cs="Arial"/>
          <w:color w:val="000000"/>
          <w:sz w:val="20"/>
          <w:lang w:val="ru-RU"/>
        </w:rPr>
        <w:t>мер техники безопасности, охраны здоровья и защиты окружающей среды и любые другие расходы или затраты</w:t>
      </w:r>
      <w:r w:rsidR="00546725" w:rsidRPr="0022370A">
        <w:rPr>
          <w:rFonts w:ascii="Arial" w:hAnsi="Arial" w:cs="Arial"/>
          <w:color w:val="000000"/>
          <w:sz w:val="20"/>
          <w:lang w:val="ru-RU"/>
        </w:rPr>
        <w:t>;</w:t>
      </w:r>
    </w:p>
    <w:p w:rsidR="00601B6F" w:rsidRPr="0022370A" w:rsidRDefault="00601B6F" w:rsidP="00643690">
      <w:pPr>
        <w:spacing w:before="0" w:after="0" w:line="276" w:lineRule="auto"/>
        <w:ind w:left="720"/>
        <w:rPr>
          <w:rFonts w:ascii="Arial" w:hAnsi="Arial" w:cs="Arial"/>
          <w:color w:val="000000"/>
          <w:sz w:val="20"/>
          <w:lang w:val="ru-RU"/>
        </w:rPr>
      </w:pPr>
    </w:p>
    <w:p w:rsidR="00601B6F" w:rsidRPr="0022370A" w:rsidRDefault="00AE0F0A" w:rsidP="00643690">
      <w:pPr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000000"/>
          <w:sz w:val="20"/>
          <w:lang w:val="ru-RU"/>
        </w:rPr>
      </w:pPr>
      <w:r w:rsidRPr="0022370A">
        <w:rPr>
          <w:rFonts w:ascii="Arial" w:hAnsi="Arial" w:cs="Arial"/>
          <w:color w:val="000000"/>
          <w:sz w:val="20"/>
          <w:lang w:val="ru-RU" w:eastAsia="da-DK"/>
        </w:rPr>
        <w:t xml:space="preserve">Все связанные с этим затраты на оплату труда, включая, </w:t>
      </w:r>
      <w:r w:rsidR="00BD4CC4" w:rsidRPr="0022370A">
        <w:rPr>
          <w:rFonts w:ascii="Arial" w:hAnsi="Arial" w:cs="Arial"/>
          <w:color w:val="000000"/>
          <w:sz w:val="20"/>
          <w:lang w:val="ru-RU" w:eastAsia="da-DK"/>
        </w:rPr>
        <w:t>помимо прочего</w:t>
      </w:r>
      <w:r w:rsidRPr="0022370A">
        <w:rPr>
          <w:rFonts w:ascii="Arial" w:hAnsi="Arial" w:cs="Arial"/>
          <w:color w:val="000000"/>
          <w:sz w:val="20"/>
          <w:lang w:val="ru-RU" w:eastAsia="da-DK"/>
        </w:rPr>
        <w:t>, заработную плату, бонусы, социальные ценные бумаги, праздники, больничные, отпуска, сменную работу, время в пути, расходы на жилье, суточные и другие пособия, доплата за сверхурочную работу (за пределами стандартных рабочих часов), которые могут потребоваться для выполнения сроков завершения деятельности отдельных лиц</w:t>
      </w:r>
      <w:r w:rsidR="00546725" w:rsidRPr="0022370A">
        <w:rPr>
          <w:rFonts w:ascii="Arial" w:hAnsi="Arial" w:cs="Arial"/>
          <w:color w:val="000000"/>
          <w:sz w:val="20"/>
          <w:lang w:val="ru-RU" w:eastAsia="da-DK"/>
        </w:rPr>
        <w:t>;</w:t>
      </w:r>
    </w:p>
    <w:p w:rsidR="008A64DE" w:rsidRPr="0022370A" w:rsidRDefault="008A64DE" w:rsidP="008537C8">
      <w:pPr>
        <w:pStyle w:val="afd"/>
        <w:spacing w:line="276" w:lineRule="auto"/>
        <w:rPr>
          <w:color w:val="000000"/>
          <w:sz w:val="20"/>
          <w:szCs w:val="20"/>
          <w:lang w:val="ru-RU"/>
        </w:rPr>
      </w:pPr>
    </w:p>
    <w:p w:rsidR="008A64DE" w:rsidRPr="0022370A" w:rsidRDefault="00AE0F0A" w:rsidP="008537C8">
      <w:pPr>
        <w:numPr>
          <w:ilvl w:val="0"/>
          <w:numId w:val="6"/>
        </w:numPr>
        <w:spacing w:before="0" w:after="0" w:line="276" w:lineRule="auto"/>
        <w:jc w:val="left"/>
        <w:rPr>
          <w:rFonts w:ascii="Arial" w:hAnsi="Arial" w:cs="Arial"/>
          <w:color w:val="000000"/>
          <w:sz w:val="20"/>
          <w:lang w:val="ru-RU"/>
        </w:rPr>
      </w:pPr>
      <w:r w:rsidRPr="0022370A">
        <w:rPr>
          <w:rFonts w:ascii="Arial" w:hAnsi="Arial" w:cs="Arial"/>
          <w:color w:val="000000"/>
          <w:sz w:val="20"/>
          <w:lang w:val="ru-RU"/>
        </w:rPr>
        <w:t>Отчисления из фонда оплаты труда и пособия, а именно страхование по безработице, медицинское страхование, социальное страхование</w:t>
      </w:r>
      <w:r w:rsidR="00546725" w:rsidRPr="0022370A">
        <w:rPr>
          <w:rFonts w:ascii="Arial" w:hAnsi="Arial" w:cs="Arial"/>
          <w:color w:val="000000"/>
          <w:sz w:val="20"/>
          <w:lang w:val="ru-RU"/>
        </w:rPr>
        <w:t>;</w:t>
      </w:r>
    </w:p>
    <w:p w:rsidR="00A102C3" w:rsidRPr="0022370A" w:rsidRDefault="00A102C3" w:rsidP="008537C8">
      <w:pPr>
        <w:spacing w:before="0" w:after="0" w:line="276" w:lineRule="auto"/>
        <w:rPr>
          <w:rFonts w:ascii="Arial" w:hAnsi="Arial" w:cs="Arial"/>
          <w:color w:val="000000"/>
          <w:sz w:val="20"/>
          <w:highlight w:val="green"/>
          <w:lang w:val="ru-RU" w:eastAsia="da-DK"/>
        </w:rPr>
      </w:pPr>
    </w:p>
    <w:p w:rsidR="00A102C3" w:rsidRPr="0022370A" w:rsidRDefault="00AE0F0A" w:rsidP="008537C8">
      <w:pPr>
        <w:numPr>
          <w:ilvl w:val="0"/>
          <w:numId w:val="6"/>
        </w:numPr>
        <w:spacing w:before="0" w:after="0" w:line="276" w:lineRule="auto"/>
        <w:jc w:val="left"/>
        <w:rPr>
          <w:rFonts w:ascii="Arial" w:hAnsi="Arial" w:cs="Arial"/>
          <w:color w:val="000000"/>
          <w:sz w:val="20"/>
          <w:lang w:val="ru-RU" w:eastAsia="da-DK"/>
        </w:rPr>
      </w:pPr>
      <w:r w:rsidRPr="0022370A">
        <w:rPr>
          <w:rFonts w:ascii="Arial" w:hAnsi="Arial" w:cs="Arial"/>
          <w:color w:val="000000"/>
          <w:sz w:val="20"/>
          <w:lang w:val="ru-RU" w:eastAsia="da-DK"/>
        </w:rPr>
        <w:t>Все прямые и косвенные затраты</w:t>
      </w:r>
      <w:r w:rsidR="00A102C3" w:rsidRPr="0022370A">
        <w:rPr>
          <w:rFonts w:ascii="Arial" w:hAnsi="Arial" w:cs="Arial"/>
          <w:color w:val="000000"/>
          <w:sz w:val="20"/>
          <w:lang w:val="ru-RU" w:eastAsia="da-DK"/>
        </w:rPr>
        <w:t>;</w:t>
      </w:r>
    </w:p>
    <w:p w:rsidR="00A102C3" w:rsidRPr="0022370A" w:rsidRDefault="00A102C3" w:rsidP="008537C8">
      <w:pPr>
        <w:spacing w:before="0" w:after="0" w:line="276" w:lineRule="auto"/>
        <w:ind w:left="720"/>
        <w:jc w:val="left"/>
        <w:rPr>
          <w:rFonts w:ascii="Arial" w:hAnsi="Arial" w:cs="Arial"/>
          <w:color w:val="000000"/>
          <w:sz w:val="20"/>
          <w:lang w:val="ru-RU" w:eastAsia="da-DK"/>
        </w:rPr>
      </w:pPr>
    </w:p>
    <w:p w:rsidR="00A102C3" w:rsidRPr="0022370A" w:rsidRDefault="00AE0F0A" w:rsidP="008537C8">
      <w:pPr>
        <w:numPr>
          <w:ilvl w:val="0"/>
          <w:numId w:val="6"/>
        </w:numPr>
        <w:spacing w:before="0" w:after="0" w:line="276" w:lineRule="auto"/>
        <w:jc w:val="left"/>
        <w:rPr>
          <w:rFonts w:ascii="Arial" w:hAnsi="Arial" w:cs="Arial"/>
          <w:color w:val="000000"/>
          <w:sz w:val="20"/>
          <w:lang w:val="ru-RU" w:eastAsia="da-DK"/>
        </w:rPr>
      </w:pPr>
      <w:r w:rsidRPr="0022370A">
        <w:rPr>
          <w:rFonts w:ascii="Arial" w:hAnsi="Arial" w:cs="Arial"/>
          <w:color w:val="000000"/>
          <w:sz w:val="20"/>
          <w:lang w:val="ru-RU" w:eastAsia="da-DK"/>
        </w:rPr>
        <w:t>Страхования в соответствии с П</w:t>
      </w:r>
      <w:r w:rsidR="000B3AB8">
        <w:rPr>
          <w:rFonts w:ascii="Arial" w:hAnsi="Arial" w:cs="Arial"/>
          <w:color w:val="000000"/>
          <w:sz w:val="20"/>
          <w:lang w:val="ru-RU" w:eastAsia="da-DK"/>
        </w:rPr>
        <w:t>рименимым законодательством</w:t>
      </w:r>
      <w:r w:rsidRPr="0022370A">
        <w:rPr>
          <w:rFonts w:ascii="Arial" w:hAnsi="Arial" w:cs="Arial"/>
          <w:color w:val="000000"/>
          <w:sz w:val="20"/>
          <w:lang w:val="ru-RU" w:eastAsia="da-DK"/>
        </w:rPr>
        <w:t>, пенсионными схемами</w:t>
      </w:r>
      <w:r w:rsidR="00A102C3" w:rsidRPr="0022370A">
        <w:rPr>
          <w:rFonts w:ascii="Arial" w:hAnsi="Arial" w:cs="Arial"/>
          <w:color w:val="000000"/>
          <w:sz w:val="20"/>
          <w:lang w:val="ru-RU" w:eastAsia="da-DK"/>
        </w:rPr>
        <w:t>;</w:t>
      </w:r>
    </w:p>
    <w:p w:rsidR="00A102C3" w:rsidRPr="0022370A" w:rsidRDefault="00A102C3" w:rsidP="008537C8">
      <w:pPr>
        <w:spacing w:before="0" w:after="0" w:line="276" w:lineRule="auto"/>
        <w:ind w:left="720"/>
        <w:jc w:val="left"/>
        <w:rPr>
          <w:rFonts w:ascii="Arial" w:hAnsi="Arial" w:cs="Arial"/>
          <w:color w:val="000000"/>
          <w:sz w:val="20"/>
          <w:lang w:val="ru-RU" w:eastAsia="da-DK"/>
        </w:rPr>
      </w:pPr>
    </w:p>
    <w:p w:rsidR="00A102C3" w:rsidRPr="0022370A" w:rsidRDefault="00AE0F0A" w:rsidP="008537C8">
      <w:pPr>
        <w:numPr>
          <w:ilvl w:val="0"/>
          <w:numId w:val="6"/>
        </w:numPr>
        <w:spacing w:before="0" w:after="0" w:line="276" w:lineRule="auto"/>
        <w:jc w:val="left"/>
        <w:rPr>
          <w:rFonts w:ascii="Arial" w:hAnsi="Arial" w:cs="Arial"/>
          <w:color w:val="000000"/>
          <w:sz w:val="20"/>
          <w:lang w:val="ru-RU" w:eastAsia="da-DK"/>
        </w:rPr>
      </w:pPr>
      <w:r w:rsidRPr="0022370A">
        <w:rPr>
          <w:rFonts w:ascii="Arial" w:hAnsi="Arial" w:cs="Arial"/>
          <w:color w:val="000000"/>
          <w:sz w:val="20"/>
          <w:lang w:val="ru-RU" w:eastAsia="da-DK"/>
        </w:rPr>
        <w:t xml:space="preserve">Все расходы, связанные с соблюдением </w:t>
      </w:r>
      <w:r w:rsidR="000B3AB8">
        <w:rPr>
          <w:rFonts w:ascii="Arial" w:hAnsi="Arial" w:cs="Arial"/>
          <w:color w:val="000000"/>
          <w:sz w:val="20"/>
          <w:lang w:val="ru-RU" w:eastAsia="da-DK"/>
        </w:rPr>
        <w:t>Применимого законодательства</w:t>
      </w:r>
      <w:r w:rsidR="00A102C3" w:rsidRPr="0022370A">
        <w:rPr>
          <w:rFonts w:ascii="Arial" w:hAnsi="Arial" w:cs="Arial"/>
          <w:color w:val="000000"/>
          <w:sz w:val="20"/>
          <w:lang w:val="ru-RU" w:eastAsia="da-DK"/>
        </w:rPr>
        <w:t>;</w:t>
      </w:r>
    </w:p>
    <w:p w:rsidR="00A102C3" w:rsidRPr="0022370A" w:rsidRDefault="00A102C3" w:rsidP="008537C8">
      <w:pPr>
        <w:spacing w:before="0" w:after="0" w:line="276" w:lineRule="auto"/>
        <w:ind w:left="720"/>
        <w:jc w:val="left"/>
        <w:rPr>
          <w:rFonts w:ascii="Arial" w:hAnsi="Arial" w:cs="Arial"/>
          <w:color w:val="000000"/>
          <w:sz w:val="20"/>
          <w:lang w:val="ru-RU" w:eastAsia="da-DK"/>
        </w:rPr>
      </w:pPr>
    </w:p>
    <w:p w:rsidR="00A102C3" w:rsidRPr="0022370A" w:rsidRDefault="00AE0F0A" w:rsidP="00643690">
      <w:pPr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000000"/>
          <w:sz w:val="20"/>
          <w:lang w:val="ru-RU" w:eastAsia="da-DK"/>
        </w:rPr>
      </w:pPr>
      <w:r w:rsidRPr="0022370A">
        <w:rPr>
          <w:rFonts w:ascii="Arial" w:hAnsi="Arial" w:cs="Arial"/>
          <w:color w:val="000000"/>
          <w:sz w:val="20"/>
          <w:lang w:val="ru-RU" w:eastAsia="da-DK"/>
        </w:rPr>
        <w:t>Все расходы, связанные с получением паспортов, разрешений и виз, разрешений на работу и разрешений на поездки</w:t>
      </w:r>
      <w:r w:rsidR="00A102C3" w:rsidRPr="0022370A">
        <w:rPr>
          <w:rFonts w:ascii="Arial" w:hAnsi="Arial" w:cs="Arial"/>
          <w:color w:val="000000"/>
          <w:sz w:val="20"/>
          <w:lang w:val="ru-RU" w:eastAsia="da-DK"/>
        </w:rPr>
        <w:t>;</w:t>
      </w:r>
    </w:p>
    <w:p w:rsidR="00A102C3" w:rsidRPr="0022370A" w:rsidRDefault="00A102C3" w:rsidP="00643690">
      <w:pPr>
        <w:spacing w:before="0" w:after="0" w:line="276" w:lineRule="auto"/>
        <w:ind w:left="720"/>
        <w:rPr>
          <w:rFonts w:ascii="Arial" w:hAnsi="Arial" w:cs="Arial"/>
          <w:color w:val="000000"/>
          <w:sz w:val="20"/>
          <w:lang w:val="ru-RU" w:eastAsia="da-DK"/>
        </w:rPr>
      </w:pPr>
    </w:p>
    <w:p w:rsidR="00A102C3" w:rsidRPr="0022370A" w:rsidRDefault="00AE0F0A" w:rsidP="00643690">
      <w:pPr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000000"/>
          <w:sz w:val="20"/>
          <w:lang w:val="ru-RU" w:eastAsia="da-DK"/>
        </w:rPr>
      </w:pPr>
      <w:r w:rsidRPr="0022370A">
        <w:rPr>
          <w:rFonts w:ascii="Arial" w:hAnsi="Arial" w:cs="Arial"/>
          <w:color w:val="000000"/>
          <w:sz w:val="20"/>
          <w:lang w:val="ru-RU" w:eastAsia="da-DK"/>
        </w:rPr>
        <w:t xml:space="preserve">Все расходы, связанные с получением страховых полисов в соответствии с требованиями </w:t>
      </w:r>
      <w:r w:rsidR="000B3AB8">
        <w:rPr>
          <w:rFonts w:ascii="Arial" w:hAnsi="Arial" w:cs="Arial"/>
          <w:color w:val="000000"/>
          <w:sz w:val="20"/>
          <w:lang w:val="ru-RU" w:eastAsia="da-DK"/>
        </w:rPr>
        <w:t>Заказчика</w:t>
      </w:r>
      <w:r w:rsidRPr="0022370A">
        <w:rPr>
          <w:rFonts w:ascii="Arial" w:hAnsi="Arial" w:cs="Arial"/>
          <w:color w:val="000000"/>
          <w:sz w:val="20"/>
          <w:lang w:val="ru-RU" w:eastAsia="da-DK"/>
        </w:rPr>
        <w:t xml:space="preserve"> по </w:t>
      </w:r>
      <w:r w:rsidR="000B3AB8">
        <w:rPr>
          <w:rFonts w:ascii="Arial" w:hAnsi="Arial" w:cs="Arial"/>
          <w:color w:val="000000"/>
          <w:sz w:val="20"/>
          <w:lang w:val="ru-RU" w:eastAsia="da-DK"/>
        </w:rPr>
        <w:t>Договору</w:t>
      </w:r>
      <w:r w:rsidR="00A102C3" w:rsidRPr="0022370A">
        <w:rPr>
          <w:rFonts w:ascii="Arial" w:hAnsi="Arial" w:cs="Arial"/>
          <w:color w:val="000000"/>
          <w:sz w:val="20"/>
          <w:lang w:val="ru-RU" w:eastAsia="da-DK"/>
        </w:rPr>
        <w:t>;</w:t>
      </w:r>
    </w:p>
    <w:p w:rsidR="00A102C3" w:rsidRPr="0022370A" w:rsidRDefault="00A102C3" w:rsidP="00643690">
      <w:pPr>
        <w:spacing w:before="0" w:after="0" w:line="276" w:lineRule="auto"/>
        <w:ind w:left="720"/>
        <w:rPr>
          <w:rFonts w:ascii="Arial" w:hAnsi="Arial" w:cs="Arial"/>
          <w:color w:val="000000"/>
          <w:sz w:val="20"/>
          <w:lang w:val="ru-RU" w:eastAsia="da-DK"/>
        </w:rPr>
      </w:pPr>
    </w:p>
    <w:p w:rsidR="00A102C3" w:rsidRPr="0022370A" w:rsidRDefault="00AE0F0A" w:rsidP="00643690">
      <w:pPr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000000"/>
          <w:sz w:val="20"/>
          <w:lang w:val="ru-RU" w:eastAsia="da-DK"/>
        </w:rPr>
      </w:pPr>
      <w:r w:rsidRPr="0022370A">
        <w:rPr>
          <w:rFonts w:ascii="Arial" w:hAnsi="Arial" w:cs="Arial"/>
          <w:color w:val="000000"/>
          <w:sz w:val="20"/>
          <w:lang w:val="ru-RU" w:eastAsia="da-DK"/>
        </w:rPr>
        <w:t xml:space="preserve">Все расходы, сборы, изменения и обязательства, за исключением тех, которые прямо включены в затраты </w:t>
      </w:r>
      <w:r w:rsidR="000B3AB8">
        <w:rPr>
          <w:rFonts w:ascii="Arial" w:hAnsi="Arial" w:cs="Arial"/>
          <w:color w:val="000000"/>
          <w:sz w:val="20"/>
          <w:lang w:val="ru-RU" w:eastAsia="da-DK"/>
        </w:rPr>
        <w:t>Заказчика</w:t>
      </w:r>
      <w:r w:rsidRPr="0022370A">
        <w:rPr>
          <w:rFonts w:ascii="Arial" w:hAnsi="Arial" w:cs="Arial"/>
          <w:color w:val="000000"/>
          <w:sz w:val="20"/>
          <w:lang w:val="ru-RU" w:eastAsia="da-DK"/>
        </w:rPr>
        <w:t xml:space="preserve"> и указаны в разделе 4.2 настоящего Приложения </w:t>
      </w:r>
      <w:r w:rsidR="000B3AB8">
        <w:rPr>
          <w:rFonts w:ascii="Arial" w:hAnsi="Arial" w:cs="Arial"/>
          <w:color w:val="000000"/>
          <w:sz w:val="20"/>
          <w:lang w:val="ru-RU" w:eastAsia="da-DK"/>
        </w:rPr>
        <w:t>№4</w:t>
      </w:r>
      <w:r w:rsidR="00546725" w:rsidRPr="0022370A">
        <w:rPr>
          <w:rFonts w:ascii="Arial" w:hAnsi="Arial" w:cs="Arial"/>
          <w:color w:val="000000"/>
          <w:sz w:val="20"/>
          <w:lang w:val="ru-RU" w:eastAsia="da-DK"/>
        </w:rPr>
        <w:t>;</w:t>
      </w:r>
    </w:p>
    <w:p w:rsidR="00785A62" w:rsidRPr="0022370A" w:rsidRDefault="00785A62" w:rsidP="00643690">
      <w:pPr>
        <w:spacing w:before="0" w:after="0" w:line="276" w:lineRule="auto"/>
        <w:ind w:left="720"/>
        <w:rPr>
          <w:rFonts w:ascii="Arial" w:hAnsi="Arial" w:cs="Arial"/>
          <w:color w:val="000000"/>
          <w:sz w:val="20"/>
          <w:lang w:val="ru-RU" w:eastAsia="da-DK"/>
        </w:rPr>
      </w:pPr>
    </w:p>
    <w:p w:rsidR="007307A7" w:rsidRPr="0022370A" w:rsidRDefault="00AE0F0A" w:rsidP="00643690">
      <w:pPr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000000"/>
          <w:sz w:val="20"/>
          <w:lang w:val="ru-RU" w:eastAsia="da-DK"/>
        </w:rPr>
      </w:pPr>
      <w:r w:rsidRPr="0022370A">
        <w:rPr>
          <w:rStyle w:val="NoHeading3Text"/>
          <w:rFonts w:ascii="Arial" w:hAnsi="Arial" w:cs="Arial"/>
          <w:sz w:val="20"/>
          <w:lang w:val="ru-RU"/>
        </w:rPr>
        <w:t xml:space="preserve">Все платежи или сборы в связи с выполнением </w:t>
      </w:r>
      <w:r w:rsidR="000B3AB8">
        <w:rPr>
          <w:rStyle w:val="NoHeading3Text"/>
          <w:rFonts w:ascii="Arial" w:hAnsi="Arial" w:cs="Arial"/>
          <w:sz w:val="20"/>
          <w:lang w:val="ru-RU"/>
        </w:rPr>
        <w:t>Исполнителем Услуг</w:t>
      </w:r>
      <w:r w:rsidRPr="0022370A">
        <w:rPr>
          <w:rStyle w:val="NoHeading3Text"/>
          <w:rFonts w:ascii="Arial" w:hAnsi="Arial" w:cs="Arial"/>
          <w:sz w:val="20"/>
          <w:lang w:val="ru-RU"/>
        </w:rPr>
        <w:t xml:space="preserve"> в соответствии с законодательством или нормативными актами</w:t>
      </w:r>
      <w:r w:rsidR="00643690" w:rsidRPr="0022370A">
        <w:rPr>
          <w:rStyle w:val="NoHeading3Text"/>
          <w:rFonts w:ascii="Arial" w:hAnsi="Arial" w:cs="Arial"/>
          <w:sz w:val="20"/>
          <w:lang w:val="ru-RU"/>
        </w:rPr>
        <w:t>;</w:t>
      </w:r>
    </w:p>
    <w:p w:rsidR="00A102C3" w:rsidRPr="0022370A" w:rsidRDefault="00A102C3" w:rsidP="008537C8">
      <w:pPr>
        <w:spacing w:before="0" w:after="0" w:line="276" w:lineRule="auto"/>
        <w:rPr>
          <w:rFonts w:ascii="Arial" w:hAnsi="Arial" w:cs="Arial"/>
          <w:color w:val="000000"/>
          <w:sz w:val="20"/>
          <w:lang w:val="ru-RU" w:eastAsia="da-DK"/>
        </w:rPr>
      </w:pPr>
    </w:p>
    <w:p w:rsidR="00A102C3" w:rsidRPr="0022370A" w:rsidRDefault="00AE0F0A" w:rsidP="000B3AB8">
      <w:pPr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000000"/>
          <w:sz w:val="20"/>
          <w:lang w:val="ru-RU" w:eastAsia="da-DK"/>
        </w:rPr>
      </w:pPr>
      <w:r w:rsidRPr="0022370A">
        <w:rPr>
          <w:rFonts w:ascii="Arial" w:hAnsi="Arial" w:cs="Arial"/>
          <w:color w:val="000000"/>
          <w:sz w:val="20"/>
          <w:lang w:val="ru-RU" w:eastAsia="da-DK"/>
        </w:rPr>
        <w:t xml:space="preserve">Другие услуги, расходы, обязательства, риски, обязанности и ответственность, которые, в соответствии с условиями </w:t>
      </w:r>
      <w:r w:rsidR="000B3AB8">
        <w:rPr>
          <w:rFonts w:ascii="Arial" w:hAnsi="Arial" w:cs="Arial"/>
          <w:sz w:val="20"/>
          <w:lang w:val="ru-RU"/>
        </w:rPr>
        <w:t>Договора</w:t>
      </w:r>
      <w:r w:rsidRPr="001D5A9A">
        <w:rPr>
          <w:rFonts w:ascii="Arial" w:hAnsi="Arial" w:cs="Arial"/>
          <w:color w:val="000000"/>
          <w:sz w:val="20"/>
          <w:lang w:val="ru-RU" w:eastAsia="da-DK"/>
        </w:rPr>
        <w:t>, должен</w:t>
      </w:r>
      <w:r w:rsidRPr="0022370A">
        <w:rPr>
          <w:rFonts w:ascii="Arial" w:hAnsi="Arial" w:cs="Arial"/>
          <w:color w:val="000000"/>
          <w:sz w:val="20"/>
          <w:lang w:val="ru-RU" w:eastAsia="da-DK"/>
        </w:rPr>
        <w:t xml:space="preserve"> нести </w:t>
      </w:r>
      <w:r w:rsidR="002C4A10">
        <w:rPr>
          <w:rStyle w:val="NoHeading3Text"/>
          <w:rFonts w:ascii="Arial" w:hAnsi="Arial" w:cs="Arial"/>
          <w:sz w:val="20"/>
          <w:lang w:val="ru-RU"/>
        </w:rPr>
        <w:t>И</w:t>
      </w:r>
      <w:r w:rsidR="000B3AB8">
        <w:rPr>
          <w:rStyle w:val="NoHeading3Text"/>
          <w:rFonts w:ascii="Arial" w:hAnsi="Arial" w:cs="Arial"/>
          <w:sz w:val="20"/>
          <w:lang w:val="ru-RU"/>
        </w:rPr>
        <w:t>сполнитель</w:t>
      </w:r>
      <w:r w:rsidRPr="0022370A">
        <w:rPr>
          <w:rStyle w:val="NoHeading3Text"/>
          <w:rFonts w:ascii="Arial" w:hAnsi="Arial" w:cs="Arial"/>
          <w:sz w:val="20"/>
          <w:lang w:val="ru-RU"/>
        </w:rPr>
        <w:t xml:space="preserve">, </w:t>
      </w:r>
      <w:r w:rsidRPr="0022370A">
        <w:rPr>
          <w:rFonts w:ascii="Arial" w:hAnsi="Arial" w:cs="Arial"/>
          <w:color w:val="000000"/>
          <w:sz w:val="20"/>
          <w:lang w:val="ru-RU" w:eastAsia="da-DK"/>
        </w:rPr>
        <w:t>и не должны оплачиваться по</w:t>
      </w:r>
      <w:r w:rsidR="00166133" w:rsidRPr="0022370A">
        <w:rPr>
          <w:rFonts w:ascii="Arial" w:hAnsi="Arial" w:cs="Arial"/>
          <w:color w:val="000000"/>
          <w:sz w:val="20"/>
          <w:lang w:val="ru-RU" w:eastAsia="da-DK"/>
        </w:rPr>
        <w:t xml:space="preserve"> </w:t>
      </w:r>
      <w:r w:rsidRPr="0022370A">
        <w:rPr>
          <w:rFonts w:ascii="Arial" w:hAnsi="Arial" w:cs="Arial"/>
          <w:color w:val="000000"/>
          <w:sz w:val="20"/>
          <w:lang w:val="ru-RU" w:eastAsia="da-DK"/>
        </w:rPr>
        <w:t>отдельности</w:t>
      </w:r>
      <w:r w:rsidR="00546725" w:rsidRPr="0022370A">
        <w:rPr>
          <w:rFonts w:ascii="Arial" w:hAnsi="Arial" w:cs="Arial"/>
          <w:color w:val="000000"/>
          <w:sz w:val="20"/>
          <w:lang w:val="ru-RU" w:eastAsia="da-DK"/>
        </w:rPr>
        <w:t>;</w:t>
      </w:r>
    </w:p>
    <w:p w:rsidR="00A102C3" w:rsidRPr="0022370A" w:rsidRDefault="00A102C3" w:rsidP="008537C8">
      <w:pPr>
        <w:spacing w:before="0" w:after="0" w:line="276" w:lineRule="auto"/>
        <w:ind w:left="720"/>
        <w:jc w:val="left"/>
        <w:rPr>
          <w:rFonts w:ascii="Arial" w:hAnsi="Arial" w:cs="Arial"/>
          <w:color w:val="000000"/>
          <w:sz w:val="20"/>
          <w:lang w:val="ru-RU" w:eastAsia="da-DK"/>
        </w:rPr>
      </w:pPr>
    </w:p>
    <w:p w:rsidR="00A102C3" w:rsidRPr="0022370A" w:rsidRDefault="00AE0F0A" w:rsidP="00134E00">
      <w:pPr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000000"/>
          <w:sz w:val="20"/>
          <w:lang w:val="ru-RU" w:eastAsia="da-DK"/>
        </w:rPr>
      </w:pPr>
      <w:r w:rsidRPr="0022370A">
        <w:rPr>
          <w:rFonts w:ascii="Arial" w:hAnsi="Arial" w:cs="Arial"/>
          <w:color w:val="000000"/>
          <w:sz w:val="20"/>
          <w:lang w:val="ru-RU" w:eastAsia="da-DK"/>
        </w:rPr>
        <w:t>Все затраты, связанные с предоставлением руководству надзора, планирования, продвижения и контроля за работами</w:t>
      </w:r>
      <w:r w:rsidR="00643690" w:rsidRPr="0022370A">
        <w:rPr>
          <w:rFonts w:ascii="Arial" w:hAnsi="Arial" w:cs="Arial"/>
          <w:color w:val="000000"/>
          <w:sz w:val="20"/>
          <w:lang w:val="ru-RU" w:eastAsia="da-DK"/>
        </w:rPr>
        <w:t>;</w:t>
      </w:r>
    </w:p>
    <w:p w:rsidR="00A102C3" w:rsidRPr="0022370A" w:rsidRDefault="00A102C3" w:rsidP="00134E00">
      <w:pPr>
        <w:spacing w:before="0" w:after="0" w:line="276" w:lineRule="auto"/>
        <w:rPr>
          <w:rFonts w:ascii="Arial" w:hAnsi="Arial" w:cs="Arial"/>
          <w:color w:val="000000"/>
          <w:sz w:val="20"/>
          <w:highlight w:val="green"/>
          <w:lang w:val="ru-RU" w:eastAsia="da-DK"/>
        </w:rPr>
      </w:pPr>
    </w:p>
    <w:p w:rsidR="00A102C3" w:rsidRPr="001D5A9A" w:rsidRDefault="00AE0F0A" w:rsidP="00134E00">
      <w:pPr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000000"/>
          <w:sz w:val="20"/>
          <w:lang w:val="ru-RU" w:eastAsia="da-DK"/>
        </w:rPr>
      </w:pPr>
      <w:r w:rsidRPr="0022370A">
        <w:rPr>
          <w:rFonts w:ascii="Arial" w:hAnsi="Arial" w:cs="Arial"/>
          <w:color w:val="000000"/>
          <w:sz w:val="20"/>
          <w:lang w:val="ru-RU" w:eastAsia="da-DK"/>
        </w:rPr>
        <w:t xml:space="preserve">Все расходы </w:t>
      </w:r>
      <w:r w:rsidR="000B3AB8">
        <w:rPr>
          <w:rStyle w:val="NoHeading3Text"/>
          <w:rFonts w:ascii="Arial" w:hAnsi="Arial" w:cs="Arial"/>
          <w:sz w:val="20"/>
          <w:lang w:val="ru-RU"/>
        </w:rPr>
        <w:t>Исполнителя</w:t>
      </w:r>
      <w:r w:rsidRPr="0022370A">
        <w:rPr>
          <w:rStyle w:val="NoHeading3Text"/>
          <w:rFonts w:ascii="Arial" w:hAnsi="Arial" w:cs="Arial"/>
          <w:sz w:val="20"/>
          <w:lang w:val="ru-RU"/>
        </w:rPr>
        <w:t xml:space="preserve"> </w:t>
      </w:r>
      <w:r w:rsidRPr="0022370A">
        <w:rPr>
          <w:rFonts w:ascii="Arial" w:hAnsi="Arial" w:cs="Arial"/>
          <w:color w:val="000000"/>
          <w:sz w:val="20"/>
          <w:lang w:val="ru-RU" w:eastAsia="da-DK"/>
        </w:rPr>
        <w:t xml:space="preserve">для мобилизации, демобилизации и ротации, включая питание и размещение персонала </w:t>
      </w:r>
      <w:r w:rsidR="000B3AB8">
        <w:rPr>
          <w:rStyle w:val="NoHeading3Text"/>
          <w:rFonts w:ascii="Arial" w:hAnsi="Arial" w:cs="Arial"/>
          <w:sz w:val="20"/>
          <w:lang w:val="ru-RU"/>
        </w:rPr>
        <w:t>Исполнителя</w:t>
      </w:r>
      <w:r w:rsidRPr="0022370A">
        <w:rPr>
          <w:rFonts w:ascii="Arial" w:hAnsi="Arial" w:cs="Arial"/>
          <w:color w:val="000000"/>
          <w:sz w:val="20"/>
          <w:lang w:val="ru-RU" w:eastAsia="da-DK"/>
        </w:rPr>
        <w:t xml:space="preserve">, временные или постоянные объекты. Для всех объектов </w:t>
      </w:r>
      <w:r w:rsidR="002C4A10">
        <w:rPr>
          <w:rStyle w:val="NoHeading3Text"/>
          <w:rFonts w:ascii="Arial" w:hAnsi="Arial" w:cs="Arial"/>
          <w:sz w:val="20"/>
          <w:lang w:val="ru-RU"/>
        </w:rPr>
        <w:t>И</w:t>
      </w:r>
      <w:r w:rsidR="000B3AB8">
        <w:rPr>
          <w:rStyle w:val="NoHeading3Text"/>
          <w:rFonts w:ascii="Arial" w:hAnsi="Arial" w:cs="Arial"/>
          <w:sz w:val="20"/>
          <w:lang w:val="ru-RU"/>
        </w:rPr>
        <w:t>сполнитель</w:t>
      </w:r>
      <w:r w:rsidRPr="0022370A">
        <w:rPr>
          <w:rStyle w:val="NoHeading3Text"/>
          <w:rFonts w:ascii="Arial" w:hAnsi="Arial" w:cs="Arial"/>
          <w:sz w:val="20"/>
          <w:lang w:val="ru-RU"/>
        </w:rPr>
        <w:t xml:space="preserve"> </w:t>
      </w:r>
      <w:r w:rsidRPr="0022370A">
        <w:rPr>
          <w:rFonts w:ascii="Arial" w:hAnsi="Arial" w:cs="Arial"/>
          <w:color w:val="000000"/>
          <w:sz w:val="20"/>
          <w:lang w:val="ru-RU" w:eastAsia="da-DK"/>
        </w:rPr>
        <w:t xml:space="preserve">должен оплачивать все расходы за все услуги, включая, помимо </w:t>
      </w:r>
      <w:r w:rsidRPr="0022370A">
        <w:rPr>
          <w:rFonts w:ascii="Arial" w:hAnsi="Arial" w:cs="Arial"/>
          <w:color w:val="000000"/>
          <w:sz w:val="20"/>
          <w:lang w:val="ru-RU" w:eastAsia="da-DK"/>
        </w:rPr>
        <w:lastRenderedPageBreak/>
        <w:t xml:space="preserve">прочего, воду и электричество для объектов, </w:t>
      </w:r>
      <w:r w:rsidR="000B3AB8">
        <w:rPr>
          <w:rFonts w:ascii="Arial" w:hAnsi="Arial" w:cs="Arial"/>
          <w:color w:val="000000"/>
          <w:sz w:val="20"/>
          <w:lang w:val="ru-RU" w:eastAsia="da-DK"/>
        </w:rPr>
        <w:t>Заказчик не должен</w:t>
      </w:r>
      <w:r w:rsidRPr="0022370A">
        <w:rPr>
          <w:rFonts w:ascii="Arial" w:hAnsi="Arial" w:cs="Arial"/>
          <w:color w:val="000000"/>
          <w:sz w:val="20"/>
          <w:lang w:val="ru-RU" w:eastAsia="da-DK"/>
        </w:rPr>
        <w:t xml:space="preserve"> предоставлять </w:t>
      </w:r>
      <w:r w:rsidR="002C4A10">
        <w:rPr>
          <w:rStyle w:val="NoHeading3Text"/>
          <w:rFonts w:ascii="Arial" w:hAnsi="Arial" w:cs="Arial"/>
          <w:sz w:val="20"/>
          <w:lang w:val="ru-RU"/>
        </w:rPr>
        <w:t>И</w:t>
      </w:r>
      <w:r w:rsidR="000B3AB8">
        <w:rPr>
          <w:rStyle w:val="NoHeading3Text"/>
          <w:rFonts w:ascii="Arial" w:hAnsi="Arial" w:cs="Arial"/>
          <w:sz w:val="20"/>
          <w:lang w:val="ru-RU"/>
        </w:rPr>
        <w:t>сполнителю</w:t>
      </w:r>
      <w:r w:rsidRPr="0022370A">
        <w:rPr>
          <w:rStyle w:val="NoHeading3Text"/>
          <w:rFonts w:ascii="Arial" w:hAnsi="Arial" w:cs="Arial"/>
          <w:sz w:val="20"/>
          <w:lang w:val="ru-RU"/>
        </w:rPr>
        <w:t xml:space="preserve"> </w:t>
      </w:r>
      <w:r w:rsidRPr="0022370A">
        <w:rPr>
          <w:rFonts w:ascii="Arial" w:hAnsi="Arial" w:cs="Arial"/>
          <w:color w:val="000000"/>
          <w:sz w:val="20"/>
          <w:lang w:val="ru-RU" w:eastAsia="da-DK"/>
        </w:rPr>
        <w:t xml:space="preserve">любую из этих услуг. Такие расходы должны включать полные эксплуатационные расходы на весь срок действия </w:t>
      </w:r>
      <w:r w:rsidR="000F3C8E">
        <w:rPr>
          <w:rFonts w:ascii="Arial" w:hAnsi="Arial" w:cs="Arial"/>
          <w:sz w:val="20"/>
          <w:lang w:val="ru-RU"/>
        </w:rPr>
        <w:t>Договора</w:t>
      </w:r>
      <w:r w:rsidR="00546725" w:rsidRPr="001D5A9A">
        <w:rPr>
          <w:rFonts w:ascii="Arial" w:hAnsi="Arial" w:cs="Arial"/>
          <w:color w:val="000000"/>
          <w:sz w:val="20"/>
          <w:lang w:val="ru-RU" w:eastAsia="da-DK"/>
        </w:rPr>
        <w:t>;</w:t>
      </w:r>
    </w:p>
    <w:p w:rsidR="00A102C3" w:rsidRPr="0022370A" w:rsidRDefault="00A102C3">
      <w:pPr>
        <w:spacing w:before="0" w:after="0" w:line="276" w:lineRule="auto"/>
        <w:rPr>
          <w:rFonts w:ascii="Arial" w:hAnsi="Arial" w:cs="Arial"/>
          <w:color w:val="000000"/>
          <w:sz w:val="20"/>
          <w:lang w:val="ru-RU" w:eastAsia="da-DK"/>
        </w:rPr>
      </w:pPr>
    </w:p>
    <w:p w:rsidR="00A102C3" w:rsidRPr="0022370A" w:rsidRDefault="00AE0F0A" w:rsidP="00134E00">
      <w:pPr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000000"/>
          <w:sz w:val="20"/>
          <w:lang w:val="ru-RU" w:eastAsia="da-DK"/>
        </w:rPr>
      </w:pPr>
      <w:r w:rsidRPr="0022370A">
        <w:rPr>
          <w:rFonts w:ascii="Arial" w:hAnsi="Arial" w:cs="Arial"/>
          <w:color w:val="000000"/>
          <w:sz w:val="20"/>
          <w:lang w:val="ru-RU" w:eastAsia="da-DK"/>
        </w:rPr>
        <w:t>В</w:t>
      </w:r>
      <w:r w:rsidR="000F3C8E">
        <w:rPr>
          <w:rFonts w:ascii="Arial" w:hAnsi="Arial" w:cs="Arial"/>
          <w:color w:val="000000"/>
          <w:sz w:val="20"/>
          <w:lang w:val="ru-RU" w:eastAsia="da-DK"/>
        </w:rPr>
        <w:t xml:space="preserve">се налоги </w:t>
      </w:r>
      <w:r w:rsidRPr="0022370A">
        <w:rPr>
          <w:rFonts w:ascii="Arial" w:hAnsi="Arial" w:cs="Arial"/>
          <w:color w:val="000000"/>
          <w:sz w:val="20"/>
          <w:lang w:val="ru-RU" w:eastAsia="da-DK"/>
        </w:rPr>
        <w:t>и взносы, увеличенные П</w:t>
      </w:r>
      <w:r w:rsidR="000F3C8E">
        <w:rPr>
          <w:rFonts w:ascii="Arial" w:hAnsi="Arial" w:cs="Arial"/>
          <w:color w:val="000000"/>
          <w:sz w:val="20"/>
          <w:lang w:val="ru-RU" w:eastAsia="da-DK"/>
        </w:rPr>
        <w:t>рименимым законодательством</w:t>
      </w:r>
      <w:r w:rsidRPr="0022370A">
        <w:rPr>
          <w:rFonts w:ascii="Arial" w:hAnsi="Arial" w:cs="Arial"/>
          <w:color w:val="000000"/>
          <w:sz w:val="20"/>
          <w:lang w:val="ru-RU" w:eastAsia="da-DK"/>
        </w:rPr>
        <w:t>, кроме НДС</w:t>
      </w:r>
      <w:r w:rsidR="00546725" w:rsidRPr="0022370A">
        <w:rPr>
          <w:rFonts w:ascii="Arial" w:hAnsi="Arial" w:cs="Arial"/>
          <w:color w:val="000000"/>
          <w:sz w:val="20"/>
          <w:lang w:val="ru-RU" w:eastAsia="da-DK"/>
        </w:rPr>
        <w:t>;</w:t>
      </w:r>
    </w:p>
    <w:p w:rsidR="00A102C3" w:rsidRPr="0022370A" w:rsidRDefault="00A102C3" w:rsidP="00134E00">
      <w:pPr>
        <w:spacing w:before="0" w:after="0" w:line="276" w:lineRule="auto"/>
        <w:rPr>
          <w:rFonts w:ascii="Arial" w:hAnsi="Arial" w:cs="Arial"/>
          <w:color w:val="000000"/>
          <w:sz w:val="20"/>
          <w:lang w:val="ru-RU" w:eastAsia="da-DK"/>
        </w:rPr>
      </w:pPr>
    </w:p>
    <w:p w:rsidR="00A102C3" w:rsidRPr="0022370A" w:rsidRDefault="00AE0F0A" w:rsidP="00134E00">
      <w:pPr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000000"/>
          <w:sz w:val="20"/>
          <w:lang w:val="ru-RU" w:eastAsia="da-DK"/>
        </w:rPr>
      </w:pPr>
      <w:r w:rsidRPr="0022370A">
        <w:rPr>
          <w:rFonts w:ascii="Arial" w:hAnsi="Arial" w:cs="Arial"/>
          <w:color w:val="000000"/>
          <w:sz w:val="20"/>
          <w:lang w:val="ru-RU" w:eastAsia="da-DK"/>
        </w:rPr>
        <w:t>Все расходы, связанные с предоставлением документации и лицензий на экспорт/импорт, в том числе переводов</w:t>
      </w:r>
      <w:r w:rsidR="00546725" w:rsidRPr="0022370A">
        <w:rPr>
          <w:rFonts w:ascii="Arial" w:hAnsi="Arial" w:cs="Arial"/>
          <w:color w:val="000000"/>
          <w:sz w:val="20"/>
          <w:lang w:val="ru-RU" w:eastAsia="da-DK"/>
        </w:rPr>
        <w:t>;</w:t>
      </w:r>
    </w:p>
    <w:p w:rsidR="00A102C3" w:rsidRPr="0022370A" w:rsidRDefault="00A102C3" w:rsidP="00134E00">
      <w:pPr>
        <w:spacing w:before="0" w:after="0" w:line="276" w:lineRule="auto"/>
        <w:rPr>
          <w:rFonts w:ascii="Arial" w:hAnsi="Arial" w:cs="Arial"/>
          <w:color w:val="000000"/>
          <w:sz w:val="20"/>
          <w:lang w:val="ru-RU" w:eastAsia="da-DK"/>
        </w:rPr>
      </w:pPr>
    </w:p>
    <w:p w:rsidR="00F3158E" w:rsidRPr="0022370A" w:rsidRDefault="00AE0F0A" w:rsidP="00280978">
      <w:pPr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000000"/>
          <w:sz w:val="20"/>
          <w:lang w:val="ru-RU" w:eastAsia="da-DK"/>
        </w:rPr>
      </w:pPr>
      <w:r w:rsidRPr="0022370A">
        <w:rPr>
          <w:rFonts w:ascii="Arial" w:hAnsi="Arial" w:cs="Arial"/>
          <w:color w:val="000000"/>
          <w:sz w:val="20"/>
          <w:lang w:val="ru-RU" w:eastAsia="da-DK"/>
        </w:rPr>
        <w:t xml:space="preserve">Все расходы, связанные с соблюдением Политики </w:t>
      </w:r>
      <w:r w:rsidR="002C4A10">
        <w:rPr>
          <w:rFonts w:ascii="Arial" w:hAnsi="Arial" w:cs="Arial"/>
          <w:color w:val="000000"/>
          <w:sz w:val="20"/>
          <w:lang w:val="ru-RU" w:eastAsia="da-DK"/>
        </w:rPr>
        <w:t>З</w:t>
      </w:r>
      <w:r w:rsidR="000F3C8E">
        <w:rPr>
          <w:rFonts w:ascii="Arial" w:hAnsi="Arial" w:cs="Arial"/>
          <w:color w:val="000000"/>
          <w:sz w:val="20"/>
          <w:lang w:val="ru-RU" w:eastAsia="da-DK"/>
        </w:rPr>
        <w:t>аказчика</w:t>
      </w:r>
      <w:r w:rsidRPr="0022370A">
        <w:rPr>
          <w:rFonts w:ascii="Arial" w:hAnsi="Arial" w:cs="Arial"/>
          <w:color w:val="000000"/>
          <w:sz w:val="20"/>
          <w:lang w:val="ru-RU" w:eastAsia="da-DK"/>
        </w:rPr>
        <w:t xml:space="preserve"> по охране труда, технике безопасности и охране окружающей среды и Требований к обучению</w:t>
      </w:r>
      <w:r w:rsidR="00546725" w:rsidRPr="0022370A">
        <w:rPr>
          <w:rFonts w:ascii="Arial" w:hAnsi="Arial" w:cs="Arial"/>
          <w:color w:val="000000"/>
          <w:sz w:val="20"/>
          <w:lang w:val="ru-RU" w:eastAsia="da-DK"/>
        </w:rPr>
        <w:t>;</w:t>
      </w:r>
    </w:p>
    <w:p w:rsidR="00280978" w:rsidRPr="0022370A" w:rsidRDefault="00280978" w:rsidP="00280978">
      <w:pPr>
        <w:spacing w:before="0" w:after="0" w:line="276" w:lineRule="auto"/>
        <w:rPr>
          <w:rFonts w:ascii="Arial" w:hAnsi="Arial" w:cs="Arial"/>
          <w:color w:val="000000"/>
          <w:sz w:val="20"/>
          <w:lang w:val="ru-RU" w:eastAsia="da-DK"/>
        </w:rPr>
      </w:pPr>
    </w:p>
    <w:p w:rsidR="00F3158E" w:rsidRPr="0022370A" w:rsidRDefault="00AE0F0A" w:rsidP="00280978">
      <w:pPr>
        <w:pStyle w:val="afd"/>
        <w:numPr>
          <w:ilvl w:val="0"/>
          <w:numId w:val="6"/>
        </w:numPr>
        <w:spacing w:line="276" w:lineRule="auto"/>
        <w:jc w:val="both"/>
        <w:rPr>
          <w:rFonts w:eastAsia="Times New Roman"/>
          <w:color w:val="000000"/>
          <w:sz w:val="20"/>
          <w:szCs w:val="20"/>
          <w:lang w:val="ru-RU" w:eastAsia="da-DK"/>
        </w:rPr>
      </w:pPr>
      <w:r w:rsidRPr="0022370A">
        <w:rPr>
          <w:rFonts w:eastAsia="Times New Roman"/>
          <w:color w:val="000000"/>
          <w:sz w:val="20"/>
          <w:szCs w:val="20"/>
          <w:lang w:val="ru-RU" w:eastAsia="da-DK"/>
        </w:rPr>
        <w:t>Копии всех документов, связанных с У</w:t>
      </w:r>
      <w:r w:rsidR="000F3C8E">
        <w:rPr>
          <w:rFonts w:eastAsia="Times New Roman"/>
          <w:color w:val="000000"/>
          <w:sz w:val="20"/>
          <w:szCs w:val="20"/>
          <w:lang w:val="ru-RU" w:eastAsia="da-DK"/>
        </w:rPr>
        <w:t>слугами</w:t>
      </w:r>
      <w:r w:rsidRPr="0022370A">
        <w:rPr>
          <w:rFonts w:eastAsia="Times New Roman"/>
          <w:color w:val="000000"/>
          <w:sz w:val="20"/>
          <w:szCs w:val="20"/>
          <w:lang w:val="ru-RU" w:eastAsia="da-DK"/>
        </w:rPr>
        <w:t xml:space="preserve"> и запрошенных </w:t>
      </w:r>
      <w:r w:rsidR="002C4A10">
        <w:rPr>
          <w:rFonts w:eastAsia="Times New Roman"/>
          <w:color w:val="000000"/>
          <w:sz w:val="20"/>
          <w:szCs w:val="20"/>
          <w:lang w:val="ru-RU" w:eastAsia="da-DK"/>
        </w:rPr>
        <w:t>З</w:t>
      </w:r>
      <w:r w:rsidR="000F3C8E">
        <w:rPr>
          <w:rFonts w:eastAsia="Times New Roman"/>
          <w:color w:val="000000"/>
          <w:sz w:val="20"/>
          <w:szCs w:val="20"/>
          <w:lang w:val="ru-RU" w:eastAsia="da-DK"/>
        </w:rPr>
        <w:t>аказчиком</w:t>
      </w:r>
      <w:r w:rsidR="00546725" w:rsidRPr="0022370A">
        <w:rPr>
          <w:rFonts w:eastAsia="Times New Roman"/>
          <w:color w:val="000000"/>
          <w:sz w:val="20"/>
          <w:szCs w:val="20"/>
          <w:lang w:val="ru-RU" w:eastAsia="da-DK"/>
        </w:rPr>
        <w:t>;</w:t>
      </w:r>
    </w:p>
    <w:p w:rsidR="008A64DE" w:rsidRPr="0022370A" w:rsidRDefault="008A64DE" w:rsidP="00134E00">
      <w:pPr>
        <w:pStyle w:val="afd"/>
        <w:spacing w:line="276" w:lineRule="auto"/>
        <w:jc w:val="both"/>
        <w:rPr>
          <w:color w:val="000000"/>
          <w:sz w:val="20"/>
          <w:szCs w:val="20"/>
          <w:lang w:val="ru-RU" w:eastAsia="da-DK"/>
        </w:rPr>
      </w:pPr>
    </w:p>
    <w:p w:rsidR="008A64DE" w:rsidRPr="0022370A" w:rsidRDefault="00AE0F0A" w:rsidP="00134E00">
      <w:pPr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000000"/>
          <w:sz w:val="20"/>
          <w:lang w:val="ru-RU" w:eastAsia="da-DK"/>
        </w:rPr>
      </w:pPr>
      <w:r w:rsidRPr="0022370A">
        <w:rPr>
          <w:rFonts w:ascii="Arial" w:hAnsi="Arial" w:cs="Arial"/>
          <w:color w:val="000000"/>
          <w:sz w:val="20"/>
          <w:lang w:val="ru-RU" w:eastAsia="da-DK"/>
        </w:rPr>
        <w:t>Расходы на все виды связи, такие как телеграф, телекс, электронная почта, телефон и факс (междугородние, местные), обычная почта, почта, частная курьерская служба</w:t>
      </w:r>
      <w:r w:rsidR="00546725" w:rsidRPr="0022370A">
        <w:rPr>
          <w:rFonts w:ascii="Arial" w:hAnsi="Arial" w:cs="Arial"/>
          <w:color w:val="000000"/>
          <w:sz w:val="20"/>
          <w:lang w:val="ru-RU" w:eastAsia="da-DK"/>
        </w:rPr>
        <w:t>;</w:t>
      </w:r>
    </w:p>
    <w:p w:rsidR="007C19A7" w:rsidRPr="0022370A" w:rsidRDefault="007C19A7" w:rsidP="00134E00">
      <w:pPr>
        <w:pStyle w:val="afd"/>
        <w:spacing w:line="276" w:lineRule="auto"/>
        <w:jc w:val="both"/>
        <w:rPr>
          <w:color w:val="000000"/>
          <w:sz w:val="20"/>
          <w:szCs w:val="20"/>
          <w:lang w:val="ru-RU" w:eastAsia="da-DK"/>
        </w:rPr>
      </w:pPr>
    </w:p>
    <w:p w:rsidR="008A64DE" w:rsidRPr="0022370A" w:rsidRDefault="007C19A7" w:rsidP="00134E00">
      <w:pPr>
        <w:spacing w:before="0" w:after="0" w:line="276" w:lineRule="auto"/>
        <w:ind w:left="720" w:hanging="360"/>
        <w:rPr>
          <w:rFonts w:ascii="Arial" w:hAnsi="Arial" w:cs="Arial"/>
          <w:color w:val="000000"/>
          <w:sz w:val="20"/>
          <w:lang w:val="ru-RU" w:eastAsia="da-DK"/>
        </w:rPr>
      </w:pPr>
      <w:r w:rsidRPr="0022370A">
        <w:rPr>
          <w:rFonts w:ascii="Arial" w:hAnsi="Arial" w:cs="Arial"/>
          <w:color w:val="000000"/>
          <w:sz w:val="20"/>
          <w:lang w:val="ru-RU" w:eastAsia="da-DK"/>
        </w:rPr>
        <w:t>•</w:t>
      </w:r>
      <w:r w:rsidRPr="0022370A">
        <w:rPr>
          <w:rFonts w:ascii="Arial" w:hAnsi="Arial" w:cs="Arial"/>
          <w:color w:val="000000"/>
          <w:sz w:val="20"/>
          <w:lang w:val="ru-RU" w:eastAsia="da-DK"/>
        </w:rPr>
        <w:tab/>
      </w:r>
      <w:r w:rsidR="00AE0F0A" w:rsidRPr="0022370A">
        <w:rPr>
          <w:rFonts w:ascii="Arial" w:hAnsi="Arial" w:cs="Arial"/>
          <w:color w:val="000000"/>
          <w:sz w:val="20"/>
          <w:lang w:val="ru-RU" w:eastAsia="da-DK"/>
        </w:rPr>
        <w:t>Предоставление канцелярских принадлежностей и других расходных материалов</w:t>
      </w:r>
      <w:r w:rsidR="00546725" w:rsidRPr="0022370A">
        <w:rPr>
          <w:rFonts w:ascii="Arial" w:hAnsi="Arial" w:cs="Arial"/>
          <w:color w:val="000000"/>
          <w:sz w:val="20"/>
          <w:lang w:val="ru-RU" w:eastAsia="da-DK"/>
        </w:rPr>
        <w:t>;</w:t>
      </w:r>
    </w:p>
    <w:p w:rsidR="007C19A7" w:rsidRPr="0022370A" w:rsidRDefault="007C19A7" w:rsidP="00134E00">
      <w:pPr>
        <w:spacing w:before="0" w:after="0" w:line="276" w:lineRule="auto"/>
        <w:rPr>
          <w:rFonts w:ascii="Arial" w:hAnsi="Arial" w:cs="Arial"/>
          <w:color w:val="000000"/>
          <w:sz w:val="20"/>
          <w:lang w:val="ru-RU" w:eastAsia="da-DK"/>
        </w:rPr>
      </w:pPr>
    </w:p>
    <w:p w:rsidR="005371CF" w:rsidRPr="0022370A" w:rsidRDefault="00AE0F0A" w:rsidP="00134E00">
      <w:pPr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000000"/>
          <w:sz w:val="20"/>
          <w:lang w:val="ru-RU" w:eastAsia="da-DK"/>
        </w:rPr>
      </w:pPr>
      <w:r w:rsidRPr="0022370A">
        <w:rPr>
          <w:rFonts w:ascii="Arial" w:hAnsi="Arial" w:cs="Arial"/>
          <w:color w:val="000000"/>
          <w:sz w:val="20"/>
          <w:lang w:val="ru-RU" w:eastAsia="da-DK"/>
        </w:rPr>
        <w:t>Все вычислительные затраты (включая, но не ограничиваясь, вычисления САПР и технического проектирования, вычисления, связанные с управлением проектами, закупками, контролем материалов, проектными услугами, оценкой и контролем документов), включая аппаратное обеспечение, программное обеспечение (включая все лицензионные сборы), принтеры, расходные материалы, периферийное оборудование и все связанные с этим закупки, таможенные пошлины, расходы на установку, упаковку, хранение, эксплуатацию, техническое обслуживание и замену</w:t>
      </w:r>
      <w:r w:rsidR="00546725" w:rsidRPr="0022370A">
        <w:rPr>
          <w:rFonts w:ascii="Arial" w:hAnsi="Arial" w:cs="Arial"/>
          <w:color w:val="000000"/>
          <w:sz w:val="20"/>
          <w:lang w:val="ru-RU" w:eastAsia="da-DK"/>
        </w:rPr>
        <w:t>;</w:t>
      </w:r>
    </w:p>
    <w:p w:rsidR="007C19A7" w:rsidRPr="0022370A" w:rsidRDefault="007C19A7" w:rsidP="00134E00">
      <w:pPr>
        <w:pStyle w:val="afd"/>
        <w:spacing w:line="276" w:lineRule="auto"/>
        <w:ind w:left="360" w:firstLine="0"/>
        <w:jc w:val="both"/>
        <w:rPr>
          <w:color w:val="000000"/>
          <w:sz w:val="20"/>
          <w:szCs w:val="20"/>
          <w:lang w:val="ru-RU" w:eastAsia="da-DK"/>
        </w:rPr>
      </w:pPr>
    </w:p>
    <w:p w:rsidR="007C19A7" w:rsidRPr="0022370A" w:rsidRDefault="00AE0F0A" w:rsidP="00134E00">
      <w:pPr>
        <w:pStyle w:val="afd"/>
        <w:numPr>
          <w:ilvl w:val="0"/>
          <w:numId w:val="11"/>
        </w:numPr>
        <w:tabs>
          <w:tab w:val="clear" w:pos="360"/>
          <w:tab w:val="left" w:pos="720"/>
          <w:tab w:val="left" w:pos="810"/>
        </w:tabs>
        <w:spacing w:line="276" w:lineRule="auto"/>
        <w:ind w:left="720"/>
        <w:jc w:val="both"/>
        <w:rPr>
          <w:color w:val="000000"/>
          <w:sz w:val="20"/>
          <w:szCs w:val="20"/>
          <w:lang w:val="ru-RU" w:eastAsia="da-DK"/>
        </w:rPr>
      </w:pPr>
      <w:r w:rsidRPr="0022370A">
        <w:rPr>
          <w:rFonts w:eastAsia="Times New Roman"/>
          <w:sz w:val="20"/>
          <w:szCs w:val="20"/>
          <w:lang w:val="ru-RU" w:eastAsia="it-IT"/>
        </w:rPr>
        <w:t xml:space="preserve">Все расходы, связанные с интеллектуальной собственностью, включая патенты, ноу-хау, роялти или лицензионные сборы и все подобные средства, включая, помимо прочего, такие расходы, применимые к САПР </w:t>
      </w:r>
      <w:r w:rsidR="000F3C8E">
        <w:rPr>
          <w:rStyle w:val="NoHeading3Text"/>
          <w:sz w:val="20"/>
          <w:szCs w:val="20"/>
          <w:lang w:val="ru-RU"/>
        </w:rPr>
        <w:t>Исполнителя</w:t>
      </w:r>
      <w:r w:rsidRPr="0022370A">
        <w:rPr>
          <w:rStyle w:val="NoHeading3Text"/>
          <w:sz w:val="20"/>
          <w:szCs w:val="20"/>
          <w:lang w:val="ru-RU"/>
        </w:rPr>
        <w:t xml:space="preserve"> </w:t>
      </w:r>
      <w:r w:rsidRPr="0022370A">
        <w:rPr>
          <w:rFonts w:eastAsia="Times New Roman"/>
          <w:sz w:val="20"/>
          <w:szCs w:val="20"/>
          <w:lang w:val="ru-RU" w:eastAsia="it-IT"/>
        </w:rPr>
        <w:t>и другим компьютерным системам</w:t>
      </w:r>
      <w:r w:rsidR="00546725" w:rsidRPr="0022370A">
        <w:rPr>
          <w:rFonts w:eastAsia="Times New Roman"/>
          <w:sz w:val="20"/>
          <w:szCs w:val="20"/>
          <w:lang w:val="ru-RU" w:eastAsia="it-IT"/>
        </w:rPr>
        <w:t>;</w:t>
      </w:r>
    </w:p>
    <w:p w:rsidR="005371CF" w:rsidRPr="0022370A" w:rsidRDefault="005371CF" w:rsidP="00134E00">
      <w:pPr>
        <w:pStyle w:val="afd"/>
        <w:tabs>
          <w:tab w:val="left" w:pos="720"/>
          <w:tab w:val="left" w:pos="810"/>
        </w:tabs>
        <w:spacing w:line="276" w:lineRule="auto"/>
        <w:ind w:left="720" w:firstLine="0"/>
        <w:jc w:val="both"/>
        <w:rPr>
          <w:color w:val="000000"/>
          <w:sz w:val="20"/>
          <w:szCs w:val="20"/>
          <w:lang w:val="ru-RU" w:eastAsia="da-DK"/>
        </w:rPr>
      </w:pPr>
    </w:p>
    <w:p w:rsidR="007C19A7" w:rsidRPr="0022370A" w:rsidRDefault="00AE0F0A" w:rsidP="00134E00">
      <w:pPr>
        <w:pStyle w:val="afd"/>
        <w:numPr>
          <w:ilvl w:val="0"/>
          <w:numId w:val="11"/>
        </w:numPr>
        <w:tabs>
          <w:tab w:val="clear" w:pos="360"/>
          <w:tab w:val="left" w:pos="720"/>
          <w:tab w:val="left" w:pos="810"/>
        </w:tabs>
        <w:spacing w:line="276" w:lineRule="auto"/>
        <w:ind w:left="720"/>
        <w:jc w:val="both"/>
        <w:rPr>
          <w:color w:val="000000"/>
          <w:sz w:val="20"/>
          <w:szCs w:val="20"/>
          <w:lang w:val="ru-RU" w:eastAsia="da-DK"/>
        </w:rPr>
      </w:pPr>
      <w:r w:rsidRPr="0022370A">
        <w:rPr>
          <w:rFonts w:eastAsia="Times New Roman"/>
          <w:sz w:val="20"/>
          <w:szCs w:val="20"/>
          <w:lang w:val="ru-RU" w:eastAsia="it-IT"/>
        </w:rPr>
        <w:t xml:space="preserve">Все другие расходы и средства, явно </w:t>
      </w:r>
      <w:r w:rsidR="003639A9" w:rsidRPr="0022370A">
        <w:rPr>
          <w:rFonts w:eastAsia="Times New Roman"/>
          <w:sz w:val="20"/>
          <w:szCs w:val="20"/>
          <w:lang w:val="ru-RU" w:eastAsia="it-IT"/>
        </w:rPr>
        <w:t>неуказанные</w:t>
      </w:r>
      <w:r w:rsidRPr="0022370A">
        <w:rPr>
          <w:rFonts w:eastAsia="Times New Roman"/>
          <w:sz w:val="20"/>
          <w:szCs w:val="20"/>
          <w:lang w:val="ru-RU" w:eastAsia="it-IT"/>
        </w:rPr>
        <w:t xml:space="preserve"> в других местах Приложения </w:t>
      </w:r>
      <w:r w:rsidR="000F3C8E">
        <w:rPr>
          <w:rFonts w:eastAsia="Times New Roman"/>
          <w:sz w:val="20"/>
          <w:szCs w:val="20"/>
          <w:lang w:val="ru-RU" w:eastAsia="it-IT"/>
        </w:rPr>
        <w:t>№4</w:t>
      </w:r>
      <w:r w:rsidRPr="0022370A">
        <w:rPr>
          <w:rFonts w:eastAsia="Times New Roman"/>
          <w:sz w:val="20"/>
          <w:szCs w:val="20"/>
          <w:lang w:val="ru-RU" w:eastAsia="it-IT"/>
        </w:rPr>
        <w:t>, однако необходимы</w:t>
      </w:r>
      <w:r w:rsidR="00166133" w:rsidRPr="0022370A">
        <w:rPr>
          <w:rFonts w:eastAsia="Times New Roman"/>
          <w:sz w:val="20"/>
          <w:szCs w:val="20"/>
          <w:lang w:val="ru-RU" w:eastAsia="it-IT"/>
        </w:rPr>
        <w:t>е</w:t>
      </w:r>
      <w:r w:rsidRPr="0022370A">
        <w:rPr>
          <w:rFonts w:eastAsia="Times New Roman"/>
          <w:sz w:val="20"/>
          <w:szCs w:val="20"/>
          <w:lang w:val="ru-RU" w:eastAsia="it-IT"/>
        </w:rPr>
        <w:t xml:space="preserve"> для успешного выполнения и завершения У</w:t>
      </w:r>
      <w:r w:rsidR="000F3C8E">
        <w:rPr>
          <w:rFonts w:eastAsia="Times New Roman"/>
          <w:sz w:val="20"/>
          <w:szCs w:val="20"/>
          <w:lang w:val="ru-RU" w:eastAsia="it-IT"/>
        </w:rPr>
        <w:t>слуг</w:t>
      </w:r>
      <w:r w:rsidR="00546725" w:rsidRPr="0022370A">
        <w:rPr>
          <w:rFonts w:eastAsia="Times New Roman"/>
          <w:sz w:val="20"/>
          <w:szCs w:val="20"/>
          <w:lang w:val="ru-RU" w:eastAsia="it-IT"/>
        </w:rPr>
        <w:t>.</w:t>
      </w:r>
    </w:p>
    <w:p w:rsidR="009F59E4" w:rsidRPr="0022370A" w:rsidRDefault="009F59E4" w:rsidP="00134E00">
      <w:pPr>
        <w:pStyle w:val="afd"/>
        <w:jc w:val="both"/>
        <w:rPr>
          <w:color w:val="000000"/>
          <w:sz w:val="20"/>
          <w:szCs w:val="20"/>
          <w:lang w:val="ru-RU" w:eastAsia="da-DK"/>
        </w:rPr>
      </w:pPr>
    </w:p>
    <w:p w:rsidR="00A17A8C" w:rsidRDefault="00966C27" w:rsidP="00513C06">
      <w:pPr>
        <w:pStyle w:val="3"/>
        <w:numPr>
          <w:ilvl w:val="0"/>
          <w:numId w:val="0"/>
        </w:numPr>
        <w:tabs>
          <w:tab w:val="left" w:pos="0"/>
        </w:tabs>
        <w:spacing w:line="276" w:lineRule="auto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Ставки</w:t>
      </w:r>
      <w:r w:rsidR="00AE0F0A" w:rsidRPr="0022370A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 xml:space="preserve">персонала Исполнителя </w:t>
      </w:r>
      <w:r w:rsidR="000F3C8E">
        <w:rPr>
          <w:rFonts w:ascii="Arial" w:hAnsi="Arial" w:cs="Arial"/>
          <w:sz w:val="20"/>
          <w:lang w:val="ru-RU"/>
        </w:rPr>
        <w:t xml:space="preserve">являются </w:t>
      </w:r>
      <w:r w:rsidR="00AE0F0A" w:rsidRPr="0022370A">
        <w:rPr>
          <w:rFonts w:ascii="Arial" w:hAnsi="Arial" w:cs="Arial"/>
          <w:sz w:val="20"/>
          <w:lang w:val="ru-RU"/>
        </w:rPr>
        <w:t>«все</w:t>
      </w:r>
      <w:r w:rsidR="006D47FC">
        <w:rPr>
          <w:rFonts w:ascii="Arial" w:hAnsi="Arial" w:cs="Arial"/>
          <w:sz w:val="20"/>
          <w:lang w:val="ru-RU"/>
        </w:rPr>
        <w:t>-</w:t>
      </w:r>
      <w:r w:rsidR="006D47FC" w:rsidRPr="0022370A">
        <w:rPr>
          <w:rFonts w:ascii="Arial" w:hAnsi="Arial" w:cs="Arial"/>
          <w:sz w:val="20"/>
          <w:lang w:val="ru-RU"/>
        </w:rPr>
        <w:t>включ</w:t>
      </w:r>
      <w:r w:rsidR="006D47FC">
        <w:rPr>
          <w:rFonts w:ascii="Arial" w:hAnsi="Arial" w:cs="Arial"/>
          <w:sz w:val="20"/>
          <w:lang w:val="ru-RU"/>
        </w:rPr>
        <w:t>ающими</w:t>
      </w:r>
      <w:r w:rsidR="00AE0F0A" w:rsidRPr="0022370A">
        <w:rPr>
          <w:rFonts w:ascii="Arial" w:hAnsi="Arial" w:cs="Arial"/>
          <w:sz w:val="20"/>
          <w:lang w:val="ru-RU"/>
        </w:rPr>
        <w:t xml:space="preserve">» и применимы в течение стандартного рабочего времени: максимум 8 часов в день, исключая 1 час на обед, независимо от работы во время праздников и выходных. </w:t>
      </w:r>
      <w:r w:rsidR="000E42C9">
        <w:rPr>
          <w:rStyle w:val="NoHeading3Text"/>
          <w:rFonts w:ascii="Arial" w:hAnsi="Arial" w:cs="Arial"/>
          <w:sz w:val="20"/>
          <w:lang w:val="ru-RU"/>
        </w:rPr>
        <w:t>Услуги,</w:t>
      </w:r>
      <w:r>
        <w:rPr>
          <w:rStyle w:val="NoHeading3Text"/>
          <w:rFonts w:ascii="Arial" w:hAnsi="Arial" w:cs="Arial"/>
          <w:sz w:val="20"/>
          <w:lang w:val="ru-RU"/>
        </w:rPr>
        <w:t xml:space="preserve"> оказанные вне </w:t>
      </w:r>
      <w:r w:rsidR="009C0477">
        <w:rPr>
          <w:rStyle w:val="NoHeading3Text"/>
          <w:rFonts w:ascii="Arial" w:hAnsi="Arial" w:cs="Arial"/>
          <w:sz w:val="20"/>
          <w:lang w:val="ru-RU"/>
        </w:rPr>
        <w:t>стандартного рабочего времени,</w:t>
      </w:r>
      <w:r>
        <w:rPr>
          <w:rStyle w:val="NoHeading3Text"/>
          <w:rFonts w:ascii="Arial" w:hAnsi="Arial" w:cs="Arial"/>
          <w:sz w:val="20"/>
          <w:lang w:val="ru-RU"/>
        </w:rPr>
        <w:t xml:space="preserve"> не оплачиваются Заказчиком</w:t>
      </w:r>
      <w:r w:rsidR="00A17A8C">
        <w:rPr>
          <w:rFonts w:ascii="Arial" w:hAnsi="Arial" w:cs="Arial"/>
          <w:sz w:val="20"/>
          <w:lang w:val="ru-RU"/>
        </w:rPr>
        <w:t>.</w:t>
      </w:r>
    </w:p>
    <w:p w:rsidR="00513C06" w:rsidRPr="0022370A" w:rsidRDefault="00A17A8C" w:rsidP="00513C06">
      <w:pPr>
        <w:pStyle w:val="3"/>
        <w:numPr>
          <w:ilvl w:val="0"/>
          <w:numId w:val="0"/>
        </w:numPr>
        <w:tabs>
          <w:tab w:val="left" w:pos="0"/>
        </w:tabs>
        <w:spacing w:line="276" w:lineRule="auto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 xml:space="preserve">Все расходы, связанные с исполнением </w:t>
      </w:r>
      <w:r w:rsidR="00241854">
        <w:rPr>
          <w:rFonts w:ascii="Arial" w:hAnsi="Arial" w:cs="Arial"/>
          <w:sz w:val="20"/>
          <w:lang w:val="ru-RU"/>
        </w:rPr>
        <w:t>Услуг,</w:t>
      </w:r>
      <w:r>
        <w:rPr>
          <w:rFonts w:ascii="Arial" w:hAnsi="Arial" w:cs="Arial"/>
          <w:sz w:val="20"/>
          <w:lang w:val="ru-RU"/>
        </w:rPr>
        <w:t xml:space="preserve"> </w:t>
      </w:r>
      <w:r w:rsidR="00241854">
        <w:rPr>
          <w:rFonts w:ascii="Arial" w:hAnsi="Arial" w:cs="Arial"/>
          <w:sz w:val="20"/>
          <w:lang w:val="ru-RU"/>
        </w:rPr>
        <w:t>несет Исполнитель самостоятельно.</w:t>
      </w:r>
      <w:r w:rsidR="00513C06" w:rsidRPr="0022370A">
        <w:rPr>
          <w:rFonts w:ascii="Arial" w:hAnsi="Arial" w:cs="Arial"/>
          <w:sz w:val="20"/>
          <w:lang w:val="ru-RU"/>
        </w:rPr>
        <w:t xml:space="preserve"> </w:t>
      </w:r>
    </w:p>
    <w:p w:rsidR="00513C06" w:rsidRPr="0022370A" w:rsidRDefault="0045236C" w:rsidP="00513C06">
      <w:pPr>
        <w:pStyle w:val="Indent1Char1"/>
        <w:spacing w:line="276" w:lineRule="auto"/>
        <w:ind w:left="0"/>
        <w:rPr>
          <w:sz w:val="20"/>
          <w:lang w:val="ru-RU"/>
        </w:rPr>
      </w:pPr>
      <w:r w:rsidRPr="0022370A">
        <w:rPr>
          <w:sz w:val="20"/>
          <w:lang w:val="ru-RU"/>
        </w:rPr>
        <w:t xml:space="preserve">В интересах </w:t>
      </w:r>
      <w:r w:rsidR="002C4A10">
        <w:rPr>
          <w:sz w:val="20"/>
          <w:lang w:val="ru-RU"/>
        </w:rPr>
        <w:t>З</w:t>
      </w:r>
      <w:r w:rsidR="00CF2491">
        <w:rPr>
          <w:sz w:val="20"/>
          <w:lang w:val="ru-RU"/>
        </w:rPr>
        <w:t>аказчика</w:t>
      </w:r>
      <w:r w:rsidRPr="0022370A">
        <w:rPr>
          <w:sz w:val="20"/>
          <w:lang w:val="ru-RU"/>
        </w:rPr>
        <w:t xml:space="preserve"> </w:t>
      </w:r>
      <w:r w:rsidR="002C4A10">
        <w:rPr>
          <w:rStyle w:val="NoHeading3Text"/>
          <w:sz w:val="20"/>
          <w:lang w:val="ru-RU"/>
        </w:rPr>
        <w:t>И</w:t>
      </w:r>
      <w:r w:rsidR="00CF2491">
        <w:rPr>
          <w:rStyle w:val="NoHeading3Text"/>
          <w:sz w:val="20"/>
          <w:lang w:val="ru-RU"/>
        </w:rPr>
        <w:t>сполнитель</w:t>
      </w:r>
      <w:r w:rsidRPr="0022370A">
        <w:rPr>
          <w:sz w:val="20"/>
          <w:lang w:val="ru-RU"/>
        </w:rPr>
        <w:t xml:space="preserve"> получает все доступные освобождения от пошлин на импорт, инвестиционного налога, налога на добавленную стоимость, налога у источника выплаты и </w:t>
      </w:r>
      <w:r w:rsidR="00241854" w:rsidRPr="0022370A">
        <w:rPr>
          <w:sz w:val="20"/>
          <w:lang w:val="ru-RU"/>
        </w:rPr>
        <w:t xml:space="preserve">всех аналогичных </w:t>
      </w:r>
      <w:r w:rsidR="00241854">
        <w:rPr>
          <w:sz w:val="20"/>
          <w:lang w:val="ru-RU"/>
        </w:rPr>
        <w:t xml:space="preserve">и всевозможных </w:t>
      </w:r>
      <w:r w:rsidR="00241854" w:rsidRPr="0022370A">
        <w:rPr>
          <w:sz w:val="20"/>
          <w:lang w:val="ru-RU"/>
        </w:rPr>
        <w:t>налогов,</w:t>
      </w:r>
      <w:r w:rsidR="00241854">
        <w:rPr>
          <w:sz w:val="20"/>
          <w:lang w:val="ru-RU"/>
        </w:rPr>
        <w:t xml:space="preserve"> и сборов</w:t>
      </w:r>
      <w:r w:rsidRPr="0022370A">
        <w:rPr>
          <w:sz w:val="20"/>
          <w:lang w:val="ru-RU"/>
        </w:rPr>
        <w:t xml:space="preserve">. </w:t>
      </w:r>
    </w:p>
    <w:p w:rsidR="00B57938" w:rsidRPr="0022370A" w:rsidRDefault="006C3EA6" w:rsidP="008537C8">
      <w:pPr>
        <w:pStyle w:val="1"/>
        <w:spacing w:line="276" w:lineRule="auto"/>
        <w:rPr>
          <w:rFonts w:ascii="Arial" w:hAnsi="Arial" w:cs="Arial"/>
        </w:rPr>
      </w:pPr>
      <w:bookmarkStart w:id="17" w:name="_Toc529444745"/>
      <w:bookmarkStart w:id="18" w:name="_Toc529972170"/>
      <w:bookmarkStart w:id="19" w:name="_Toc33515890"/>
      <w:r w:rsidRPr="0022370A">
        <w:rPr>
          <w:rFonts w:ascii="Arial" w:hAnsi="Arial" w:cs="Arial"/>
        </w:rPr>
        <w:lastRenderedPageBreak/>
        <w:t>УСЛОВИЯ ОПЛАТЫ</w:t>
      </w:r>
      <w:bookmarkEnd w:id="17"/>
      <w:bookmarkEnd w:id="18"/>
    </w:p>
    <w:p w:rsidR="000A5DEF" w:rsidRPr="0022370A" w:rsidRDefault="006C3EA6" w:rsidP="000A5DEF">
      <w:pPr>
        <w:pStyle w:val="2"/>
        <w:spacing w:line="276" w:lineRule="auto"/>
        <w:rPr>
          <w:rFonts w:ascii="Arial" w:hAnsi="Arial" w:cs="Arial"/>
          <w:caps w:val="0"/>
        </w:rPr>
      </w:pPr>
      <w:bookmarkStart w:id="20" w:name="_Toc529444746"/>
      <w:bookmarkStart w:id="21" w:name="_Toc529972171"/>
      <w:r w:rsidRPr="0022370A">
        <w:rPr>
          <w:rFonts w:ascii="Arial" w:hAnsi="Arial" w:cs="Arial"/>
          <w:caps w:val="0"/>
          <w:lang w:val="ru-RU"/>
        </w:rPr>
        <w:t>Табель учета рабочего времени</w:t>
      </w:r>
      <w:bookmarkEnd w:id="20"/>
      <w:bookmarkEnd w:id="21"/>
    </w:p>
    <w:p w:rsidR="00855AD9" w:rsidRPr="0022370A" w:rsidRDefault="002C4A10" w:rsidP="00EA014E">
      <w:pPr>
        <w:pStyle w:val="3"/>
        <w:ind w:left="1276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 w:eastAsia="it-IT"/>
        </w:rPr>
        <w:t>И</w:t>
      </w:r>
      <w:r w:rsidR="00400618">
        <w:rPr>
          <w:rFonts w:ascii="Arial" w:hAnsi="Arial" w:cs="Arial"/>
          <w:sz w:val="20"/>
          <w:lang w:val="ru-RU" w:eastAsia="it-IT"/>
        </w:rPr>
        <w:t>сполнитель</w:t>
      </w:r>
      <w:r w:rsidR="006C3EA6" w:rsidRPr="0022370A">
        <w:rPr>
          <w:rFonts w:ascii="Arial" w:hAnsi="Arial" w:cs="Arial"/>
          <w:sz w:val="20"/>
          <w:lang w:val="ru-RU" w:eastAsia="it-IT"/>
        </w:rPr>
        <w:t xml:space="preserve"> </w:t>
      </w:r>
      <w:r w:rsidR="006C3EA6" w:rsidRPr="0022370A">
        <w:rPr>
          <w:rFonts w:ascii="Arial" w:hAnsi="Arial" w:cs="Arial"/>
          <w:sz w:val="20"/>
          <w:lang w:val="ru-RU"/>
        </w:rPr>
        <w:t xml:space="preserve">направляет еженедельные табеля учета рабочего времени для утверждения </w:t>
      </w:r>
      <w:r>
        <w:rPr>
          <w:rFonts w:ascii="Arial" w:hAnsi="Arial" w:cs="Arial"/>
          <w:sz w:val="20"/>
          <w:lang w:val="ru-RU"/>
        </w:rPr>
        <w:t>З</w:t>
      </w:r>
      <w:r w:rsidR="00400618">
        <w:rPr>
          <w:rFonts w:ascii="Arial" w:hAnsi="Arial" w:cs="Arial"/>
          <w:sz w:val="20"/>
          <w:lang w:val="ru-RU"/>
        </w:rPr>
        <w:t>аказчиком</w:t>
      </w:r>
      <w:r w:rsidR="006C3EA6" w:rsidRPr="0022370A">
        <w:rPr>
          <w:rFonts w:ascii="Arial" w:hAnsi="Arial" w:cs="Arial"/>
          <w:sz w:val="20"/>
          <w:lang w:val="ru-RU"/>
        </w:rPr>
        <w:t xml:space="preserve"> в понедельник к 10.00 по местному времени после выполнения У</w:t>
      </w:r>
      <w:r w:rsidR="00400618">
        <w:rPr>
          <w:rFonts w:ascii="Arial" w:hAnsi="Arial" w:cs="Arial"/>
          <w:sz w:val="20"/>
          <w:lang w:val="ru-RU"/>
        </w:rPr>
        <w:t>слуг</w:t>
      </w:r>
      <w:r w:rsidR="00FB1556">
        <w:rPr>
          <w:rFonts w:ascii="Arial" w:hAnsi="Arial" w:cs="Arial"/>
          <w:sz w:val="20"/>
          <w:lang w:val="ru-RU"/>
        </w:rPr>
        <w:t>.</w:t>
      </w:r>
    </w:p>
    <w:p w:rsidR="00CF768E" w:rsidRPr="0022370A" w:rsidRDefault="006C3EA6" w:rsidP="00EA014E">
      <w:pPr>
        <w:pStyle w:val="3"/>
        <w:ind w:left="1276"/>
        <w:rPr>
          <w:rFonts w:ascii="Arial" w:hAnsi="Arial" w:cs="Arial"/>
          <w:sz w:val="20"/>
          <w:lang w:val="ru-RU"/>
        </w:rPr>
      </w:pPr>
      <w:r w:rsidRPr="0022370A">
        <w:rPr>
          <w:rFonts w:ascii="Arial" w:hAnsi="Arial" w:cs="Arial"/>
          <w:sz w:val="20"/>
          <w:lang w:val="ru-RU"/>
        </w:rPr>
        <w:t xml:space="preserve">Табеля учета рабочего времени должны содержать, без ограничений, имя каждого сотрудника, номер </w:t>
      </w:r>
      <w:r w:rsidR="003C2DF4">
        <w:rPr>
          <w:rFonts w:ascii="Arial" w:hAnsi="Arial" w:cs="Arial"/>
          <w:sz w:val="20"/>
          <w:lang w:val="ru-RU"/>
        </w:rPr>
        <w:t>ФУШП</w:t>
      </w:r>
      <w:r w:rsidR="003C2DF4" w:rsidRPr="0022370A">
        <w:rPr>
          <w:rFonts w:ascii="Arial" w:hAnsi="Arial" w:cs="Arial"/>
          <w:sz w:val="20"/>
          <w:lang w:val="ru-RU"/>
        </w:rPr>
        <w:t xml:space="preserve"> </w:t>
      </w:r>
      <w:r w:rsidRPr="0022370A">
        <w:rPr>
          <w:rFonts w:ascii="Arial" w:hAnsi="Arial" w:cs="Arial"/>
          <w:sz w:val="20"/>
          <w:lang w:val="ru-RU"/>
        </w:rPr>
        <w:t xml:space="preserve">(заявка на утверждение </w:t>
      </w:r>
      <w:r w:rsidR="000170FE" w:rsidRPr="0022370A">
        <w:rPr>
          <w:rFonts w:ascii="Arial" w:hAnsi="Arial" w:cs="Arial"/>
          <w:sz w:val="20"/>
          <w:lang w:val="ru-RU"/>
        </w:rPr>
        <w:t>штатного расписания</w:t>
      </w:r>
      <w:r w:rsidRPr="0022370A">
        <w:rPr>
          <w:rFonts w:ascii="Arial" w:hAnsi="Arial" w:cs="Arial"/>
          <w:sz w:val="20"/>
          <w:lang w:val="ru-RU"/>
        </w:rPr>
        <w:t xml:space="preserve">) и должность. Табеля учета рабочего времени также должны включать номер </w:t>
      </w:r>
      <w:r w:rsidR="00400618">
        <w:rPr>
          <w:rFonts w:ascii="Arial" w:hAnsi="Arial" w:cs="Arial"/>
          <w:sz w:val="20"/>
          <w:lang w:val="ru-RU"/>
        </w:rPr>
        <w:t>Договора</w:t>
      </w:r>
      <w:r w:rsidR="00387D19" w:rsidRPr="0022370A">
        <w:rPr>
          <w:rFonts w:ascii="Arial" w:hAnsi="Arial" w:cs="Arial"/>
          <w:sz w:val="20"/>
          <w:lang w:val="ru-RU"/>
        </w:rPr>
        <w:t xml:space="preserve"> и </w:t>
      </w:r>
      <w:r w:rsidR="007C6A67" w:rsidRPr="0022370A">
        <w:rPr>
          <w:rFonts w:ascii="Arial" w:hAnsi="Arial" w:cs="Arial"/>
          <w:sz w:val="20"/>
          <w:lang w:val="ru-RU"/>
        </w:rPr>
        <w:t>Н</w:t>
      </w:r>
      <w:r w:rsidR="00400618">
        <w:rPr>
          <w:rFonts w:ascii="Arial" w:hAnsi="Arial" w:cs="Arial"/>
          <w:sz w:val="20"/>
          <w:lang w:val="ru-RU"/>
        </w:rPr>
        <w:t>аряд-заказа</w:t>
      </w:r>
      <w:r w:rsidR="000A5DEF" w:rsidRPr="0022370A">
        <w:rPr>
          <w:rFonts w:ascii="Arial" w:hAnsi="Arial" w:cs="Arial"/>
          <w:sz w:val="20"/>
          <w:lang w:val="ru-RU"/>
        </w:rPr>
        <w:t>.</w:t>
      </w:r>
    </w:p>
    <w:p w:rsidR="00CF768E" w:rsidRPr="0022370A" w:rsidRDefault="006C3EA6" w:rsidP="00EA014E">
      <w:pPr>
        <w:pStyle w:val="3"/>
        <w:spacing w:before="0" w:after="0"/>
        <w:ind w:left="1276"/>
        <w:rPr>
          <w:rFonts w:ascii="Arial" w:hAnsi="Arial" w:cs="Arial"/>
          <w:sz w:val="20"/>
          <w:lang w:val="ru-RU"/>
        </w:rPr>
      </w:pPr>
      <w:r w:rsidRPr="0022370A">
        <w:rPr>
          <w:rFonts w:ascii="Arial" w:hAnsi="Arial" w:cs="Arial"/>
          <w:sz w:val="20"/>
          <w:lang w:val="ru-RU"/>
        </w:rPr>
        <w:t xml:space="preserve">Основание для утверждения табеля учета рабочего времени </w:t>
      </w:r>
      <w:r w:rsidR="002C4A10">
        <w:rPr>
          <w:rFonts w:ascii="Arial" w:hAnsi="Arial" w:cs="Arial"/>
          <w:sz w:val="20"/>
          <w:lang w:val="ru-RU" w:eastAsia="it-IT"/>
        </w:rPr>
        <w:t>И</w:t>
      </w:r>
      <w:r w:rsidR="00400618">
        <w:rPr>
          <w:rFonts w:ascii="Arial" w:hAnsi="Arial" w:cs="Arial"/>
          <w:sz w:val="20"/>
          <w:lang w:val="ru-RU" w:eastAsia="it-IT"/>
        </w:rPr>
        <w:t xml:space="preserve">сполнителя </w:t>
      </w:r>
      <w:r w:rsidRPr="0022370A">
        <w:rPr>
          <w:rFonts w:ascii="Arial" w:hAnsi="Arial" w:cs="Arial"/>
          <w:sz w:val="20"/>
          <w:lang w:val="ru-RU"/>
        </w:rPr>
        <w:t>включает, но не ограничивается</w:t>
      </w:r>
      <w:r w:rsidR="004606E8" w:rsidRPr="0022370A">
        <w:rPr>
          <w:rFonts w:ascii="Arial" w:hAnsi="Arial" w:cs="Arial"/>
          <w:sz w:val="20"/>
          <w:lang w:val="ru-RU"/>
        </w:rPr>
        <w:t>:</w:t>
      </w:r>
    </w:p>
    <w:p w:rsidR="00CF768E" w:rsidRPr="0022370A" w:rsidRDefault="00CF768E" w:rsidP="00EA014E">
      <w:pPr>
        <w:pStyle w:val="Indent1Char1"/>
        <w:spacing w:before="0" w:after="0"/>
        <w:ind w:left="1276" w:hanging="720"/>
        <w:rPr>
          <w:sz w:val="20"/>
          <w:lang w:val="ru-RU"/>
        </w:rPr>
      </w:pPr>
    </w:p>
    <w:p w:rsidR="006C3EA6" w:rsidRPr="0022370A" w:rsidRDefault="006C3EA6" w:rsidP="006C3EA6">
      <w:pPr>
        <w:pStyle w:val="3"/>
        <w:numPr>
          <w:ilvl w:val="0"/>
          <w:numId w:val="24"/>
        </w:numPr>
        <w:tabs>
          <w:tab w:val="left" w:pos="1701"/>
        </w:tabs>
        <w:spacing w:before="0" w:after="0"/>
        <w:ind w:left="1701" w:hanging="283"/>
        <w:rPr>
          <w:rFonts w:ascii="Arial" w:hAnsi="Arial" w:cs="Arial"/>
          <w:sz w:val="20"/>
        </w:rPr>
      </w:pPr>
      <w:proofErr w:type="spellStart"/>
      <w:proofErr w:type="gramStart"/>
      <w:r w:rsidRPr="0022370A">
        <w:rPr>
          <w:rFonts w:ascii="Arial" w:hAnsi="Arial" w:cs="Arial"/>
          <w:sz w:val="20"/>
        </w:rPr>
        <w:t>фактические</w:t>
      </w:r>
      <w:proofErr w:type="spellEnd"/>
      <w:proofErr w:type="gramEnd"/>
      <w:r w:rsidRPr="0022370A">
        <w:rPr>
          <w:rFonts w:ascii="Arial" w:hAnsi="Arial" w:cs="Arial"/>
          <w:sz w:val="20"/>
        </w:rPr>
        <w:t xml:space="preserve"> </w:t>
      </w:r>
      <w:proofErr w:type="spellStart"/>
      <w:r w:rsidRPr="0022370A">
        <w:rPr>
          <w:rFonts w:ascii="Arial" w:hAnsi="Arial" w:cs="Arial"/>
          <w:sz w:val="20"/>
        </w:rPr>
        <w:t>часы</w:t>
      </w:r>
      <w:proofErr w:type="spellEnd"/>
      <w:r w:rsidRPr="0022370A">
        <w:rPr>
          <w:rFonts w:ascii="Arial" w:hAnsi="Arial" w:cs="Arial"/>
          <w:sz w:val="20"/>
        </w:rPr>
        <w:t xml:space="preserve"> </w:t>
      </w:r>
      <w:proofErr w:type="spellStart"/>
      <w:r w:rsidRPr="0022370A">
        <w:rPr>
          <w:rFonts w:ascii="Arial" w:hAnsi="Arial" w:cs="Arial"/>
          <w:sz w:val="20"/>
        </w:rPr>
        <w:t>работы</w:t>
      </w:r>
      <w:proofErr w:type="spellEnd"/>
      <w:r w:rsidRPr="0022370A">
        <w:rPr>
          <w:rFonts w:ascii="Arial" w:hAnsi="Arial" w:cs="Arial"/>
          <w:sz w:val="20"/>
        </w:rPr>
        <w:t>;</w:t>
      </w:r>
    </w:p>
    <w:p w:rsidR="006C3EA6" w:rsidRPr="0022370A" w:rsidRDefault="006C3EA6" w:rsidP="006C3EA6">
      <w:pPr>
        <w:pStyle w:val="3"/>
        <w:numPr>
          <w:ilvl w:val="0"/>
          <w:numId w:val="24"/>
        </w:numPr>
        <w:tabs>
          <w:tab w:val="left" w:pos="1701"/>
        </w:tabs>
        <w:spacing w:before="0" w:after="0"/>
        <w:ind w:left="1701" w:hanging="283"/>
        <w:rPr>
          <w:rFonts w:ascii="Arial" w:hAnsi="Arial" w:cs="Arial"/>
          <w:sz w:val="20"/>
          <w:lang w:val="ru-RU"/>
        </w:rPr>
      </w:pPr>
      <w:r w:rsidRPr="0022370A">
        <w:rPr>
          <w:rFonts w:ascii="Arial" w:hAnsi="Arial" w:cs="Arial"/>
          <w:sz w:val="20"/>
          <w:lang w:val="ru-RU"/>
        </w:rPr>
        <w:t xml:space="preserve">согласование с Индикативным штатным расписанием для регулярного представления и рассмотрения </w:t>
      </w:r>
      <w:r w:rsidR="002C4A10">
        <w:rPr>
          <w:rFonts w:ascii="Arial" w:hAnsi="Arial" w:cs="Arial"/>
          <w:sz w:val="20"/>
          <w:lang w:val="ru-RU"/>
        </w:rPr>
        <w:t>З</w:t>
      </w:r>
      <w:r w:rsidR="00400618">
        <w:rPr>
          <w:rFonts w:ascii="Arial" w:hAnsi="Arial" w:cs="Arial"/>
          <w:sz w:val="20"/>
          <w:lang w:val="ru-RU"/>
        </w:rPr>
        <w:t>аказчику</w:t>
      </w:r>
      <w:r w:rsidRPr="0022370A">
        <w:rPr>
          <w:rFonts w:ascii="Arial" w:hAnsi="Arial" w:cs="Arial"/>
          <w:sz w:val="20"/>
          <w:lang w:val="ru-RU"/>
        </w:rPr>
        <w:t>;</w:t>
      </w:r>
    </w:p>
    <w:p w:rsidR="006C3EA6" w:rsidRPr="0022370A" w:rsidRDefault="006C3EA6" w:rsidP="006C3EA6">
      <w:pPr>
        <w:pStyle w:val="Indent1Char1"/>
        <w:numPr>
          <w:ilvl w:val="0"/>
          <w:numId w:val="24"/>
        </w:numPr>
        <w:tabs>
          <w:tab w:val="left" w:pos="1701"/>
        </w:tabs>
        <w:spacing w:before="0" w:after="0"/>
        <w:ind w:left="1701" w:hanging="283"/>
        <w:rPr>
          <w:sz w:val="20"/>
          <w:lang w:val="ru-RU"/>
        </w:rPr>
      </w:pPr>
      <w:r w:rsidRPr="0022370A">
        <w:rPr>
          <w:sz w:val="20"/>
          <w:lang w:val="ru-RU"/>
        </w:rPr>
        <w:t>выполнение У</w:t>
      </w:r>
      <w:r w:rsidR="00400618">
        <w:rPr>
          <w:sz w:val="20"/>
          <w:lang w:val="ru-RU"/>
        </w:rPr>
        <w:t xml:space="preserve">слуг </w:t>
      </w:r>
      <w:r w:rsidRPr="0022370A">
        <w:rPr>
          <w:sz w:val="20"/>
          <w:lang w:val="ru-RU"/>
        </w:rPr>
        <w:t xml:space="preserve">в соответствии с </w:t>
      </w:r>
      <w:r w:rsidR="00B97127">
        <w:rPr>
          <w:sz w:val="20"/>
          <w:lang w:val="ru-RU"/>
        </w:rPr>
        <w:t>О</w:t>
      </w:r>
      <w:r w:rsidR="00400618">
        <w:rPr>
          <w:sz w:val="20"/>
          <w:lang w:val="ru-RU"/>
        </w:rPr>
        <w:t>бязательными нормами исполнения</w:t>
      </w:r>
      <w:r w:rsidRPr="0022370A">
        <w:rPr>
          <w:sz w:val="20"/>
          <w:lang w:val="ru-RU"/>
        </w:rPr>
        <w:t xml:space="preserve">;  </w:t>
      </w:r>
    </w:p>
    <w:p w:rsidR="00CF768E" w:rsidRPr="0022370A" w:rsidRDefault="006C3EA6" w:rsidP="006C3EA6">
      <w:pPr>
        <w:pStyle w:val="Indent1Char1"/>
        <w:numPr>
          <w:ilvl w:val="0"/>
          <w:numId w:val="24"/>
        </w:numPr>
        <w:spacing w:before="0" w:after="0"/>
        <w:ind w:left="1701" w:hanging="283"/>
        <w:rPr>
          <w:sz w:val="20"/>
        </w:rPr>
      </w:pPr>
      <w:proofErr w:type="spellStart"/>
      <w:proofErr w:type="gramStart"/>
      <w:r w:rsidRPr="0022370A">
        <w:rPr>
          <w:sz w:val="20"/>
        </w:rPr>
        <w:t>одобренные</w:t>
      </w:r>
      <w:proofErr w:type="spellEnd"/>
      <w:proofErr w:type="gramEnd"/>
      <w:r w:rsidRPr="0022370A">
        <w:rPr>
          <w:sz w:val="20"/>
        </w:rPr>
        <w:t xml:space="preserve"> </w:t>
      </w:r>
      <w:proofErr w:type="spellStart"/>
      <w:r w:rsidRPr="0022370A">
        <w:rPr>
          <w:sz w:val="20"/>
        </w:rPr>
        <w:t>формы</w:t>
      </w:r>
      <w:proofErr w:type="spellEnd"/>
      <w:r w:rsidR="003C2DF4">
        <w:rPr>
          <w:sz w:val="20"/>
          <w:lang w:val="ru-RU"/>
        </w:rPr>
        <w:t xml:space="preserve"> ФУШП</w:t>
      </w:r>
      <w:r w:rsidR="004606E8" w:rsidRPr="0022370A">
        <w:rPr>
          <w:sz w:val="20"/>
        </w:rPr>
        <w:t>.</w:t>
      </w:r>
    </w:p>
    <w:p w:rsidR="00163A61" w:rsidRPr="0022370A" w:rsidRDefault="006C3EA6" w:rsidP="00EA014E">
      <w:pPr>
        <w:pStyle w:val="3"/>
        <w:spacing w:after="0"/>
        <w:ind w:left="1276"/>
        <w:rPr>
          <w:rFonts w:ascii="Arial" w:hAnsi="Arial" w:cs="Arial"/>
          <w:sz w:val="20"/>
          <w:lang w:val="ru-RU"/>
        </w:rPr>
      </w:pPr>
      <w:r w:rsidRPr="0022370A">
        <w:rPr>
          <w:rFonts w:ascii="Arial" w:hAnsi="Arial" w:cs="Arial"/>
          <w:sz w:val="20"/>
          <w:lang w:val="ru-RU"/>
        </w:rPr>
        <w:t xml:space="preserve">Утвержденные табеля учета рабочего времени должны быть представлены в дополнение к </w:t>
      </w:r>
      <w:r w:rsidR="00400618" w:rsidRPr="0022370A">
        <w:rPr>
          <w:rFonts w:ascii="Arial" w:hAnsi="Arial" w:cs="Arial"/>
          <w:sz w:val="20"/>
          <w:lang w:val="ru-RU"/>
        </w:rPr>
        <w:t>заявкам на</w:t>
      </w:r>
      <w:r w:rsidRPr="0022370A">
        <w:rPr>
          <w:rFonts w:ascii="Arial" w:hAnsi="Arial" w:cs="Arial"/>
          <w:sz w:val="20"/>
          <w:lang w:val="ru-RU"/>
        </w:rPr>
        <w:t xml:space="preserve"> оплату </w:t>
      </w:r>
      <w:r w:rsidR="002C4A10">
        <w:rPr>
          <w:rFonts w:ascii="Arial" w:hAnsi="Arial" w:cs="Arial"/>
          <w:sz w:val="20"/>
          <w:lang w:val="ru-RU" w:eastAsia="it-IT"/>
        </w:rPr>
        <w:t>И</w:t>
      </w:r>
      <w:r w:rsidR="00400618">
        <w:rPr>
          <w:rFonts w:ascii="Arial" w:hAnsi="Arial" w:cs="Arial"/>
          <w:sz w:val="20"/>
          <w:lang w:val="ru-RU" w:eastAsia="it-IT"/>
        </w:rPr>
        <w:t>сполнителя</w:t>
      </w:r>
      <w:r w:rsidR="000A5DEF" w:rsidRPr="0022370A">
        <w:rPr>
          <w:rFonts w:ascii="Arial" w:hAnsi="Arial" w:cs="Arial"/>
          <w:sz w:val="20"/>
          <w:lang w:val="ru-RU"/>
        </w:rPr>
        <w:t>.</w:t>
      </w:r>
    </w:p>
    <w:p w:rsidR="00EA014E" w:rsidRPr="0022370A" w:rsidRDefault="00EA014E" w:rsidP="00EA014E">
      <w:pPr>
        <w:pStyle w:val="Indent1Char1"/>
        <w:spacing w:after="0"/>
        <w:rPr>
          <w:lang w:val="ru-RU"/>
        </w:rPr>
      </w:pPr>
    </w:p>
    <w:p w:rsidR="00B57938" w:rsidRPr="0022370A" w:rsidRDefault="006C3EA6" w:rsidP="00EA014E">
      <w:pPr>
        <w:pStyle w:val="2"/>
        <w:spacing w:after="0" w:line="276" w:lineRule="auto"/>
        <w:rPr>
          <w:rFonts w:ascii="Arial" w:hAnsi="Arial" w:cs="Arial"/>
        </w:rPr>
      </w:pPr>
      <w:bookmarkStart w:id="22" w:name="_Toc529444747"/>
      <w:bookmarkStart w:id="23" w:name="_Toc529972172"/>
      <w:proofErr w:type="spellStart"/>
      <w:r w:rsidRPr="0022370A">
        <w:rPr>
          <w:rFonts w:ascii="Arial" w:hAnsi="Arial" w:cs="Arial"/>
          <w:caps w:val="0"/>
        </w:rPr>
        <w:t>Метод</w:t>
      </w:r>
      <w:proofErr w:type="spellEnd"/>
      <w:r w:rsidRPr="0022370A">
        <w:rPr>
          <w:rFonts w:ascii="Arial" w:hAnsi="Arial" w:cs="Arial"/>
          <w:caps w:val="0"/>
        </w:rPr>
        <w:t xml:space="preserve"> </w:t>
      </w:r>
      <w:proofErr w:type="spellStart"/>
      <w:r w:rsidRPr="0022370A">
        <w:rPr>
          <w:rFonts w:ascii="Arial" w:hAnsi="Arial" w:cs="Arial"/>
          <w:caps w:val="0"/>
        </w:rPr>
        <w:t>выставления</w:t>
      </w:r>
      <w:proofErr w:type="spellEnd"/>
      <w:r w:rsidRPr="0022370A">
        <w:rPr>
          <w:rFonts w:ascii="Arial" w:hAnsi="Arial" w:cs="Arial"/>
          <w:caps w:val="0"/>
        </w:rPr>
        <w:t xml:space="preserve"> </w:t>
      </w:r>
      <w:proofErr w:type="spellStart"/>
      <w:r w:rsidRPr="0022370A">
        <w:rPr>
          <w:rFonts w:ascii="Arial" w:hAnsi="Arial" w:cs="Arial"/>
          <w:caps w:val="0"/>
        </w:rPr>
        <w:t>счетов</w:t>
      </w:r>
      <w:bookmarkEnd w:id="22"/>
      <w:bookmarkEnd w:id="23"/>
      <w:proofErr w:type="spellEnd"/>
    </w:p>
    <w:p w:rsidR="00B57938" w:rsidRPr="00400618" w:rsidRDefault="006C3EA6" w:rsidP="00400618">
      <w:pPr>
        <w:pStyle w:val="3"/>
        <w:rPr>
          <w:rFonts w:ascii="Arial" w:hAnsi="Arial" w:cs="Arial"/>
          <w:sz w:val="20"/>
          <w:lang w:val="ru-RU"/>
        </w:rPr>
      </w:pPr>
      <w:r w:rsidRPr="00400618">
        <w:rPr>
          <w:rFonts w:ascii="Arial" w:hAnsi="Arial" w:cs="Arial"/>
          <w:sz w:val="20"/>
          <w:lang w:val="ru-RU"/>
        </w:rPr>
        <w:t>Счета</w:t>
      </w:r>
      <w:r w:rsidR="008032DF">
        <w:rPr>
          <w:rFonts w:ascii="Arial" w:hAnsi="Arial" w:cs="Arial"/>
          <w:sz w:val="20"/>
          <w:lang w:val="ru-RU"/>
        </w:rPr>
        <w:t xml:space="preserve"> на оплату</w:t>
      </w:r>
      <w:r w:rsidRPr="00400618">
        <w:rPr>
          <w:rFonts w:ascii="Arial" w:hAnsi="Arial" w:cs="Arial"/>
          <w:sz w:val="20"/>
          <w:lang w:val="ru-RU"/>
        </w:rPr>
        <w:t xml:space="preserve"> представляются с соответствующей подтверждающей документацией, включающей требования в соответствии с Условиями и положениями</w:t>
      </w:r>
      <w:r w:rsidR="00400618" w:rsidRPr="00400618">
        <w:rPr>
          <w:rFonts w:ascii="Arial" w:hAnsi="Arial" w:cs="Arial"/>
          <w:sz w:val="20"/>
          <w:lang w:val="ru-RU"/>
        </w:rPr>
        <w:t xml:space="preserve"> Раздела</w:t>
      </w:r>
      <w:r w:rsidRPr="00400618">
        <w:rPr>
          <w:rFonts w:ascii="Arial" w:hAnsi="Arial" w:cs="Arial"/>
          <w:sz w:val="20"/>
          <w:lang w:val="ru-RU"/>
        </w:rPr>
        <w:t xml:space="preserve"> </w:t>
      </w:r>
      <w:r w:rsidR="00FB1556" w:rsidRPr="00400618">
        <w:rPr>
          <w:rFonts w:ascii="Arial" w:hAnsi="Arial" w:cs="Arial"/>
          <w:sz w:val="20"/>
          <w:lang w:val="ru-RU"/>
        </w:rPr>
        <w:t xml:space="preserve">16 </w:t>
      </w:r>
      <w:r w:rsidR="00FB1556">
        <w:rPr>
          <w:rFonts w:ascii="Arial" w:hAnsi="Arial" w:cs="Arial"/>
          <w:sz w:val="20"/>
          <w:lang w:val="ru-RU"/>
        </w:rPr>
        <w:t xml:space="preserve">Договора </w:t>
      </w:r>
      <w:r w:rsidRPr="00400618">
        <w:rPr>
          <w:rFonts w:ascii="Arial" w:hAnsi="Arial" w:cs="Arial"/>
          <w:sz w:val="20"/>
          <w:lang w:val="ru-RU"/>
        </w:rPr>
        <w:t>(</w:t>
      </w:r>
      <w:r w:rsidR="00400618" w:rsidRPr="00400618">
        <w:rPr>
          <w:rFonts w:ascii="Arial" w:hAnsi="Arial" w:cs="Arial"/>
          <w:sz w:val="20"/>
          <w:lang w:val="ru-RU"/>
        </w:rPr>
        <w:t>Платежи и проверки</w:t>
      </w:r>
      <w:r w:rsidRPr="00400618">
        <w:rPr>
          <w:rFonts w:ascii="Arial" w:hAnsi="Arial" w:cs="Arial"/>
          <w:sz w:val="20"/>
          <w:lang w:val="ru-RU"/>
        </w:rPr>
        <w:t xml:space="preserve">) и в форме, </w:t>
      </w:r>
      <w:r w:rsidR="00AF159D">
        <w:rPr>
          <w:rFonts w:ascii="Arial" w:hAnsi="Arial" w:cs="Arial"/>
          <w:sz w:val="20"/>
          <w:lang w:val="ru-RU"/>
        </w:rPr>
        <w:t>по усмотрению</w:t>
      </w:r>
      <w:r w:rsidRPr="00400618">
        <w:rPr>
          <w:rFonts w:ascii="Arial" w:hAnsi="Arial" w:cs="Arial"/>
          <w:sz w:val="20"/>
          <w:lang w:val="ru-RU"/>
        </w:rPr>
        <w:t xml:space="preserve"> </w:t>
      </w:r>
      <w:r w:rsidR="00400618">
        <w:rPr>
          <w:rFonts w:ascii="Arial" w:hAnsi="Arial" w:cs="Arial"/>
          <w:sz w:val="20"/>
          <w:lang w:val="ru-RU"/>
        </w:rPr>
        <w:t>Заказчик</w:t>
      </w:r>
      <w:r w:rsidR="00AF159D">
        <w:rPr>
          <w:rFonts w:ascii="Arial" w:hAnsi="Arial" w:cs="Arial"/>
          <w:sz w:val="20"/>
          <w:lang w:val="ru-RU"/>
        </w:rPr>
        <w:t>а</w:t>
      </w:r>
      <w:r w:rsidR="00B57938" w:rsidRPr="00400618">
        <w:rPr>
          <w:rFonts w:ascii="Arial" w:hAnsi="Arial" w:cs="Arial"/>
          <w:sz w:val="20"/>
          <w:lang w:val="ru-RU"/>
        </w:rPr>
        <w:t xml:space="preserve">. </w:t>
      </w:r>
    </w:p>
    <w:p w:rsidR="00295B21" w:rsidRDefault="006C3EA6" w:rsidP="001B21FF">
      <w:pPr>
        <w:pStyle w:val="3"/>
        <w:spacing w:line="276" w:lineRule="auto"/>
        <w:rPr>
          <w:rFonts w:ascii="Arial" w:hAnsi="Arial" w:cs="Arial"/>
          <w:sz w:val="20"/>
          <w:lang w:val="ru-RU"/>
        </w:rPr>
      </w:pPr>
      <w:r w:rsidRPr="00295B21">
        <w:rPr>
          <w:rFonts w:ascii="Arial" w:hAnsi="Arial" w:cs="Arial"/>
          <w:sz w:val="20"/>
          <w:lang w:val="ru-RU"/>
        </w:rPr>
        <w:t>Счета</w:t>
      </w:r>
      <w:r w:rsidR="008032DF" w:rsidRPr="00295B21">
        <w:rPr>
          <w:rFonts w:ascii="Arial" w:hAnsi="Arial" w:cs="Arial"/>
          <w:sz w:val="20"/>
          <w:lang w:val="ru-RU"/>
        </w:rPr>
        <w:t xml:space="preserve"> на оплату</w:t>
      </w:r>
      <w:r w:rsidRPr="00295B21">
        <w:rPr>
          <w:rFonts w:ascii="Arial" w:hAnsi="Arial" w:cs="Arial"/>
          <w:sz w:val="20"/>
          <w:lang w:val="ru-RU"/>
        </w:rPr>
        <w:t xml:space="preserve"> основываются на еженедельных табелях учета рабочего времени (или на основе разных сроков, согласованных с </w:t>
      </w:r>
      <w:r w:rsidR="002C4A10" w:rsidRPr="00295B21">
        <w:rPr>
          <w:rFonts w:ascii="Arial" w:hAnsi="Arial" w:cs="Arial"/>
          <w:sz w:val="20"/>
          <w:lang w:val="ru-RU"/>
        </w:rPr>
        <w:t>З</w:t>
      </w:r>
      <w:r w:rsidR="00400618" w:rsidRPr="00295B21">
        <w:rPr>
          <w:rFonts w:ascii="Arial" w:hAnsi="Arial" w:cs="Arial"/>
          <w:sz w:val="20"/>
          <w:lang w:val="ru-RU"/>
        </w:rPr>
        <w:t>аказчиком</w:t>
      </w:r>
      <w:r w:rsidRPr="00295B21">
        <w:rPr>
          <w:rFonts w:ascii="Arial" w:hAnsi="Arial" w:cs="Arial"/>
          <w:sz w:val="20"/>
          <w:lang w:val="ru-RU"/>
        </w:rPr>
        <w:t xml:space="preserve">), утвержденных Представителем </w:t>
      </w:r>
      <w:r w:rsidR="002C4A10" w:rsidRPr="00295B21">
        <w:rPr>
          <w:rFonts w:ascii="Arial" w:hAnsi="Arial" w:cs="Arial"/>
          <w:sz w:val="20"/>
          <w:lang w:val="ru-RU"/>
        </w:rPr>
        <w:t>З</w:t>
      </w:r>
      <w:r w:rsidR="00400618" w:rsidRPr="00295B21">
        <w:rPr>
          <w:rFonts w:ascii="Arial" w:hAnsi="Arial" w:cs="Arial"/>
          <w:sz w:val="20"/>
          <w:lang w:val="ru-RU"/>
        </w:rPr>
        <w:t>аказчика</w:t>
      </w:r>
      <w:r w:rsidRPr="00295B21">
        <w:rPr>
          <w:rFonts w:ascii="Arial" w:hAnsi="Arial" w:cs="Arial"/>
          <w:sz w:val="20"/>
          <w:lang w:val="ru-RU"/>
        </w:rPr>
        <w:t xml:space="preserve">. Необходимо </w:t>
      </w:r>
      <w:proofErr w:type="gramStart"/>
      <w:r w:rsidRPr="00295B21">
        <w:rPr>
          <w:rFonts w:ascii="Arial" w:hAnsi="Arial" w:cs="Arial"/>
          <w:sz w:val="20"/>
          <w:lang w:val="ru-RU"/>
        </w:rPr>
        <w:t>представить</w:t>
      </w:r>
      <w:proofErr w:type="gramEnd"/>
      <w:r w:rsidRPr="00295B21">
        <w:rPr>
          <w:rFonts w:ascii="Arial" w:hAnsi="Arial" w:cs="Arial"/>
          <w:sz w:val="20"/>
          <w:lang w:val="ru-RU"/>
        </w:rPr>
        <w:t xml:space="preserve"> как минимум недельные часы и совокупное общее разделение на одну дисциплину на человека. </w:t>
      </w:r>
    </w:p>
    <w:p w:rsidR="00B57938" w:rsidRPr="00295B21" w:rsidRDefault="006C3EA6" w:rsidP="001B21FF">
      <w:pPr>
        <w:pStyle w:val="3"/>
        <w:spacing w:line="276" w:lineRule="auto"/>
        <w:rPr>
          <w:rFonts w:ascii="Arial" w:hAnsi="Arial" w:cs="Arial"/>
          <w:sz w:val="20"/>
          <w:lang w:val="ru-RU"/>
        </w:rPr>
      </w:pPr>
      <w:r w:rsidRPr="00295B21">
        <w:rPr>
          <w:rFonts w:ascii="Arial" w:hAnsi="Arial" w:cs="Arial"/>
          <w:sz w:val="20"/>
          <w:lang w:val="ru-RU"/>
        </w:rPr>
        <w:t>Счета</w:t>
      </w:r>
      <w:r w:rsidR="008032DF" w:rsidRPr="00295B21">
        <w:rPr>
          <w:rFonts w:ascii="Arial" w:hAnsi="Arial" w:cs="Arial"/>
          <w:sz w:val="20"/>
          <w:lang w:val="ru-RU"/>
        </w:rPr>
        <w:t xml:space="preserve"> на оплату</w:t>
      </w:r>
      <w:r w:rsidRPr="00295B21">
        <w:rPr>
          <w:rFonts w:ascii="Arial" w:hAnsi="Arial" w:cs="Arial"/>
          <w:sz w:val="20"/>
          <w:lang w:val="ru-RU"/>
        </w:rPr>
        <w:t xml:space="preserve"> основываются на должности, в которой персонал мобилизуется для предоставления У</w:t>
      </w:r>
      <w:r w:rsidR="00400618" w:rsidRPr="00295B21">
        <w:rPr>
          <w:rFonts w:ascii="Arial" w:hAnsi="Arial" w:cs="Arial"/>
          <w:sz w:val="20"/>
          <w:lang w:val="ru-RU"/>
        </w:rPr>
        <w:t>слуг</w:t>
      </w:r>
      <w:r w:rsidRPr="00295B21">
        <w:rPr>
          <w:rFonts w:ascii="Arial" w:hAnsi="Arial" w:cs="Arial"/>
          <w:sz w:val="20"/>
          <w:lang w:val="ru-RU"/>
        </w:rPr>
        <w:t xml:space="preserve">, а не на основании их занимаемой должности или класса/классификации, назначенных в организации </w:t>
      </w:r>
      <w:r w:rsidR="006A063A" w:rsidRPr="00295B21">
        <w:rPr>
          <w:rFonts w:ascii="Arial" w:hAnsi="Arial" w:cs="Arial"/>
          <w:sz w:val="20"/>
          <w:lang w:val="ru-RU"/>
        </w:rPr>
        <w:t>Исполнителя</w:t>
      </w:r>
      <w:r w:rsidR="00B57938" w:rsidRPr="00295B21">
        <w:rPr>
          <w:rFonts w:ascii="Arial" w:hAnsi="Arial" w:cs="Arial"/>
          <w:sz w:val="20"/>
          <w:lang w:val="ru-RU"/>
        </w:rPr>
        <w:t>.</w:t>
      </w:r>
    </w:p>
    <w:p w:rsidR="00B57938" w:rsidRPr="0022370A" w:rsidRDefault="002C4A10" w:rsidP="008537C8">
      <w:pPr>
        <w:pStyle w:val="3"/>
        <w:spacing w:line="276" w:lineRule="auto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И</w:t>
      </w:r>
      <w:r w:rsidR="006A063A">
        <w:rPr>
          <w:rFonts w:ascii="Arial" w:hAnsi="Arial" w:cs="Arial"/>
          <w:sz w:val="20"/>
          <w:lang w:val="ru-RU"/>
        </w:rPr>
        <w:t>сполнитель</w:t>
      </w:r>
      <w:r w:rsidR="006C3EA6" w:rsidRPr="0022370A">
        <w:rPr>
          <w:rFonts w:ascii="Arial" w:hAnsi="Arial" w:cs="Arial"/>
          <w:sz w:val="20"/>
          <w:lang w:val="ru-RU"/>
        </w:rPr>
        <w:t xml:space="preserve"> может выставлять счета только персоналу, утвержденному в рамках процедуры </w:t>
      </w:r>
      <w:r w:rsidR="003C2DF4">
        <w:rPr>
          <w:rFonts w:ascii="Arial" w:hAnsi="Arial" w:cs="Arial"/>
          <w:sz w:val="20"/>
          <w:lang w:val="ru-RU"/>
        </w:rPr>
        <w:t>ФУШП</w:t>
      </w:r>
      <w:r w:rsidR="00EA77D9" w:rsidRPr="0022370A">
        <w:rPr>
          <w:rFonts w:ascii="Arial" w:hAnsi="Arial" w:cs="Arial"/>
          <w:sz w:val="20"/>
          <w:lang w:val="ru-RU"/>
        </w:rPr>
        <w:t>.</w:t>
      </w:r>
    </w:p>
    <w:p w:rsidR="00EA014E" w:rsidRPr="001D5A9A" w:rsidRDefault="006A063A" w:rsidP="00EA014E">
      <w:pPr>
        <w:pStyle w:val="3"/>
        <w:spacing w:line="276" w:lineRule="auto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Заказчик</w:t>
      </w:r>
      <w:r w:rsidR="006C3EA6" w:rsidRPr="0022370A">
        <w:rPr>
          <w:rFonts w:ascii="Arial" w:hAnsi="Arial" w:cs="Arial"/>
          <w:sz w:val="20"/>
          <w:lang w:val="ru-RU"/>
        </w:rPr>
        <w:t xml:space="preserve"> оставляет за собой право отклонить табель учета рабочего времени/счет</w:t>
      </w:r>
      <w:r w:rsidR="00295B21">
        <w:rPr>
          <w:rFonts w:ascii="Arial" w:hAnsi="Arial" w:cs="Arial"/>
          <w:sz w:val="20"/>
          <w:lang w:val="ru-RU"/>
        </w:rPr>
        <w:t xml:space="preserve"> на оплату</w:t>
      </w:r>
      <w:r w:rsidR="006C3EA6" w:rsidRPr="0022370A">
        <w:rPr>
          <w:rFonts w:ascii="Arial" w:hAnsi="Arial" w:cs="Arial"/>
          <w:sz w:val="20"/>
          <w:lang w:val="ru-RU"/>
        </w:rPr>
        <w:t xml:space="preserve">, если они не соответствуют требованиям </w:t>
      </w:r>
      <w:r>
        <w:rPr>
          <w:rFonts w:ascii="Arial" w:hAnsi="Arial" w:cs="Arial"/>
          <w:sz w:val="20"/>
          <w:lang w:val="ru-RU"/>
        </w:rPr>
        <w:t>Договора</w:t>
      </w:r>
      <w:r w:rsidR="00B57938" w:rsidRPr="001D5A9A">
        <w:rPr>
          <w:rFonts w:ascii="Arial" w:hAnsi="Arial" w:cs="Arial"/>
          <w:sz w:val="20"/>
          <w:lang w:val="ru-RU"/>
        </w:rPr>
        <w:t>.</w:t>
      </w:r>
    </w:p>
    <w:p w:rsidR="00A92F52" w:rsidRPr="0022370A" w:rsidRDefault="00751EC3" w:rsidP="008537C8">
      <w:pPr>
        <w:pStyle w:val="3"/>
        <w:spacing w:line="276" w:lineRule="auto"/>
        <w:rPr>
          <w:rFonts w:ascii="Arial" w:hAnsi="Arial" w:cs="Arial"/>
          <w:sz w:val="20"/>
          <w:lang w:val="ru-RU"/>
        </w:rPr>
      </w:pPr>
      <w:r w:rsidRPr="0022370A">
        <w:rPr>
          <w:rFonts w:ascii="Arial" w:hAnsi="Arial" w:cs="Arial"/>
          <w:sz w:val="20"/>
          <w:lang w:val="ru-RU"/>
        </w:rPr>
        <w:t xml:space="preserve">В дополнение к требованиям </w:t>
      </w:r>
      <w:r w:rsidR="006A063A">
        <w:rPr>
          <w:rFonts w:ascii="Arial" w:hAnsi="Arial" w:cs="Arial"/>
          <w:sz w:val="20"/>
          <w:lang w:val="ru-RU"/>
        </w:rPr>
        <w:t>Раздела</w:t>
      </w:r>
      <w:r w:rsidRPr="0022370A">
        <w:rPr>
          <w:rFonts w:ascii="Arial" w:hAnsi="Arial" w:cs="Arial"/>
          <w:sz w:val="20"/>
          <w:lang w:val="ru-RU"/>
        </w:rPr>
        <w:t xml:space="preserve"> 1</w:t>
      </w:r>
      <w:r w:rsidR="006A063A">
        <w:rPr>
          <w:rFonts w:ascii="Arial" w:hAnsi="Arial" w:cs="Arial"/>
          <w:sz w:val="20"/>
          <w:lang w:val="ru-RU"/>
        </w:rPr>
        <w:t>6</w:t>
      </w:r>
      <w:r w:rsidR="008032DF">
        <w:rPr>
          <w:rFonts w:ascii="Arial" w:hAnsi="Arial" w:cs="Arial"/>
          <w:sz w:val="20"/>
          <w:lang w:val="ru-RU"/>
        </w:rPr>
        <w:t xml:space="preserve"> </w:t>
      </w:r>
      <w:r w:rsidR="00BE58A9" w:rsidRPr="00400618">
        <w:rPr>
          <w:rFonts w:ascii="Arial" w:hAnsi="Arial" w:cs="Arial"/>
          <w:sz w:val="20"/>
          <w:lang w:val="ru-RU"/>
        </w:rPr>
        <w:t>(Платежи и проверки)</w:t>
      </w:r>
      <w:r w:rsidRPr="0022370A">
        <w:rPr>
          <w:rFonts w:ascii="Arial" w:hAnsi="Arial" w:cs="Arial"/>
          <w:sz w:val="20"/>
          <w:lang w:val="ru-RU"/>
        </w:rPr>
        <w:t xml:space="preserve"> </w:t>
      </w:r>
      <w:r w:rsidR="006A063A" w:rsidRPr="0022370A">
        <w:rPr>
          <w:rFonts w:ascii="Arial" w:hAnsi="Arial" w:cs="Arial"/>
          <w:sz w:val="20"/>
          <w:lang w:val="ru-RU"/>
        </w:rPr>
        <w:t>Условий</w:t>
      </w:r>
      <w:r w:rsidR="006A063A">
        <w:rPr>
          <w:rFonts w:ascii="Arial" w:hAnsi="Arial" w:cs="Arial"/>
          <w:sz w:val="20"/>
          <w:lang w:val="ru-RU"/>
        </w:rPr>
        <w:t xml:space="preserve"> и Положений Договора</w:t>
      </w:r>
      <w:r w:rsidR="006A063A" w:rsidRPr="0022370A">
        <w:rPr>
          <w:rFonts w:ascii="Arial" w:hAnsi="Arial" w:cs="Arial"/>
          <w:sz w:val="20"/>
          <w:lang w:val="ru-RU"/>
        </w:rPr>
        <w:t xml:space="preserve">, </w:t>
      </w:r>
      <w:r w:rsidRPr="0022370A">
        <w:rPr>
          <w:rFonts w:ascii="Arial" w:hAnsi="Arial" w:cs="Arial"/>
          <w:sz w:val="20"/>
          <w:lang w:val="ru-RU"/>
        </w:rPr>
        <w:t>Счета</w:t>
      </w:r>
      <w:r w:rsidR="008032DF">
        <w:rPr>
          <w:rFonts w:ascii="Arial" w:hAnsi="Arial" w:cs="Arial"/>
          <w:sz w:val="20"/>
          <w:lang w:val="ru-RU"/>
        </w:rPr>
        <w:t xml:space="preserve"> на оплату</w:t>
      </w:r>
      <w:r w:rsidRPr="0022370A">
        <w:rPr>
          <w:rFonts w:ascii="Arial" w:hAnsi="Arial" w:cs="Arial"/>
          <w:sz w:val="20"/>
          <w:lang w:val="ru-RU"/>
        </w:rPr>
        <w:t xml:space="preserve"> должны быть на двух язы</w:t>
      </w:r>
      <w:r w:rsidR="00237CEA">
        <w:rPr>
          <w:rFonts w:ascii="Arial" w:hAnsi="Arial" w:cs="Arial"/>
          <w:sz w:val="20"/>
          <w:lang w:val="ru-RU"/>
        </w:rPr>
        <w:t xml:space="preserve">ках (английском и русском), </w:t>
      </w:r>
      <w:r w:rsidRPr="0022370A">
        <w:rPr>
          <w:rFonts w:ascii="Arial" w:hAnsi="Arial" w:cs="Arial"/>
          <w:sz w:val="20"/>
          <w:lang w:val="ru-RU"/>
        </w:rPr>
        <w:t xml:space="preserve">подписаны </w:t>
      </w:r>
      <w:r w:rsidRPr="0022370A">
        <w:rPr>
          <w:rFonts w:ascii="Arial" w:hAnsi="Arial" w:cs="Arial"/>
          <w:sz w:val="20"/>
          <w:lang w:val="ru-RU"/>
        </w:rPr>
        <w:lastRenderedPageBreak/>
        <w:t xml:space="preserve">и скреплены печатью должным образом уполномоченного Представителя </w:t>
      </w:r>
      <w:r w:rsidR="002C4A10">
        <w:rPr>
          <w:rFonts w:ascii="Arial" w:hAnsi="Arial" w:cs="Arial"/>
          <w:sz w:val="20"/>
          <w:lang w:val="ru-RU"/>
        </w:rPr>
        <w:t>И</w:t>
      </w:r>
      <w:r w:rsidR="006A063A">
        <w:rPr>
          <w:rFonts w:ascii="Arial" w:hAnsi="Arial" w:cs="Arial"/>
          <w:sz w:val="20"/>
          <w:lang w:val="ru-RU"/>
        </w:rPr>
        <w:t>сполнителя</w:t>
      </w:r>
      <w:r w:rsidRPr="0022370A">
        <w:rPr>
          <w:rFonts w:ascii="Arial" w:hAnsi="Arial" w:cs="Arial"/>
          <w:sz w:val="20"/>
          <w:lang w:val="ru-RU"/>
        </w:rPr>
        <w:t>, и включать следующую информацию</w:t>
      </w:r>
      <w:r w:rsidR="00A92F52" w:rsidRPr="0022370A">
        <w:rPr>
          <w:rFonts w:ascii="Arial" w:hAnsi="Arial" w:cs="Arial"/>
          <w:sz w:val="20"/>
          <w:lang w:val="ru-RU"/>
        </w:rPr>
        <w:t>:</w:t>
      </w:r>
    </w:p>
    <w:p w:rsidR="00A92F52" w:rsidRPr="0022370A" w:rsidRDefault="00751EC3" w:rsidP="00254E94">
      <w:pPr>
        <w:pStyle w:val="3"/>
        <w:numPr>
          <w:ilvl w:val="0"/>
          <w:numId w:val="29"/>
        </w:numPr>
        <w:spacing w:before="0" w:after="0"/>
        <w:ind w:left="1134"/>
        <w:rPr>
          <w:rFonts w:ascii="Arial" w:hAnsi="Arial" w:cs="Arial"/>
          <w:sz w:val="20"/>
          <w:lang w:val="ru-RU"/>
        </w:rPr>
      </w:pPr>
      <w:r w:rsidRPr="0022370A">
        <w:rPr>
          <w:rFonts w:ascii="Arial" w:hAnsi="Arial" w:cs="Arial"/>
          <w:sz w:val="20"/>
          <w:lang w:val="ru-RU"/>
        </w:rPr>
        <w:t xml:space="preserve">Номер </w:t>
      </w:r>
      <w:r w:rsidR="006A063A">
        <w:rPr>
          <w:rFonts w:ascii="Arial" w:hAnsi="Arial" w:cs="Arial"/>
          <w:sz w:val="20"/>
          <w:lang w:val="ru-RU"/>
        </w:rPr>
        <w:t>Договора</w:t>
      </w:r>
      <w:r w:rsidRPr="001D5A9A">
        <w:rPr>
          <w:rFonts w:ascii="Arial" w:hAnsi="Arial" w:cs="Arial"/>
          <w:sz w:val="20"/>
          <w:lang w:val="ru-RU"/>
        </w:rPr>
        <w:t xml:space="preserve">, номер </w:t>
      </w:r>
      <w:r w:rsidR="006A063A">
        <w:rPr>
          <w:rFonts w:ascii="Arial" w:hAnsi="Arial" w:cs="Arial"/>
          <w:sz w:val="20"/>
          <w:lang w:val="ru-RU"/>
        </w:rPr>
        <w:t>Наряд-заказа</w:t>
      </w:r>
      <w:r w:rsidR="00866202" w:rsidRPr="0022370A">
        <w:rPr>
          <w:rFonts w:ascii="Arial" w:hAnsi="Arial" w:cs="Arial"/>
          <w:sz w:val="20"/>
          <w:lang w:val="ru-RU"/>
        </w:rPr>
        <w:t>;</w:t>
      </w:r>
    </w:p>
    <w:p w:rsidR="00A92F52" w:rsidRPr="0022370A" w:rsidRDefault="00751EC3" w:rsidP="00254E94">
      <w:pPr>
        <w:pStyle w:val="3"/>
        <w:numPr>
          <w:ilvl w:val="0"/>
          <w:numId w:val="29"/>
        </w:numPr>
        <w:spacing w:before="0" w:after="0"/>
        <w:ind w:left="1134"/>
        <w:rPr>
          <w:rFonts w:ascii="Arial" w:hAnsi="Arial" w:cs="Arial"/>
          <w:sz w:val="20"/>
          <w:lang w:val="ru-RU"/>
        </w:rPr>
      </w:pPr>
      <w:r w:rsidRPr="0022370A">
        <w:rPr>
          <w:rFonts w:ascii="Arial" w:hAnsi="Arial" w:cs="Arial"/>
          <w:sz w:val="20"/>
          <w:lang w:val="ru-RU"/>
        </w:rPr>
        <w:t xml:space="preserve">Полное имя и почтовый адрес </w:t>
      </w:r>
      <w:r w:rsidR="002C4A10">
        <w:rPr>
          <w:rFonts w:ascii="Arial" w:hAnsi="Arial" w:cs="Arial"/>
          <w:sz w:val="20"/>
          <w:lang w:val="ru-RU"/>
        </w:rPr>
        <w:t>И</w:t>
      </w:r>
      <w:r w:rsidR="006A063A">
        <w:rPr>
          <w:rFonts w:ascii="Arial" w:hAnsi="Arial" w:cs="Arial"/>
          <w:sz w:val="20"/>
          <w:lang w:val="ru-RU"/>
        </w:rPr>
        <w:t>сполнителя</w:t>
      </w:r>
      <w:r w:rsidR="00866202" w:rsidRPr="0022370A">
        <w:rPr>
          <w:rFonts w:ascii="Arial" w:hAnsi="Arial" w:cs="Arial"/>
          <w:sz w:val="20"/>
          <w:lang w:val="ru-RU"/>
        </w:rPr>
        <w:t>;</w:t>
      </w:r>
    </w:p>
    <w:p w:rsidR="00A92F52" w:rsidRPr="0022370A" w:rsidRDefault="00751EC3" w:rsidP="00254E94">
      <w:pPr>
        <w:pStyle w:val="3"/>
        <w:numPr>
          <w:ilvl w:val="0"/>
          <w:numId w:val="29"/>
        </w:numPr>
        <w:spacing w:before="0" w:after="0"/>
        <w:ind w:left="1134"/>
        <w:rPr>
          <w:rFonts w:ascii="Arial" w:hAnsi="Arial" w:cs="Arial"/>
          <w:sz w:val="20"/>
          <w:lang w:val="ru-RU"/>
        </w:rPr>
      </w:pPr>
      <w:r w:rsidRPr="0022370A">
        <w:rPr>
          <w:rFonts w:ascii="Arial" w:hAnsi="Arial" w:cs="Arial"/>
          <w:sz w:val="20"/>
          <w:lang w:val="ru-RU"/>
        </w:rPr>
        <w:t xml:space="preserve">Место и номер регистрации, </w:t>
      </w:r>
      <w:r w:rsidR="00D94D0D" w:rsidRPr="0022370A">
        <w:rPr>
          <w:rFonts w:ascii="Arial" w:hAnsi="Arial" w:cs="Arial"/>
          <w:sz w:val="20"/>
          <w:lang w:val="ru-RU"/>
        </w:rPr>
        <w:t>регистраци</w:t>
      </w:r>
      <w:r w:rsidR="00D94D0D">
        <w:rPr>
          <w:rFonts w:ascii="Arial" w:hAnsi="Arial" w:cs="Arial"/>
          <w:sz w:val="20"/>
          <w:lang w:val="ru-RU"/>
        </w:rPr>
        <w:t>онный номер</w:t>
      </w:r>
      <w:r w:rsidR="00D94D0D" w:rsidRPr="0022370A">
        <w:rPr>
          <w:rFonts w:ascii="Arial" w:hAnsi="Arial" w:cs="Arial"/>
          <w:sz w:val="20"/>
          <w:lang w:val="ru-RU"/>
        </w:rPr>
        <w:t xml:space="preserve"> </w:t>
      </w:r>
      <w:r w:rsidRPr="0022370A">
        <w:rPr>
          <w:rFonts w:ascii="Arial" w:hAnsi="Arial" w:cs="Arial"/>
          <w:sz w:val="20"/>
          <w:lang w:val="ru-RU"/>
        </w:rPr>
        <w:t>ИНН</w:t>
      </w:r>
      <w:r w:rsidR="007B349A">
        <w:rPr>
          <w:rFonts w:ascii="Arial" w:hAnsi="Arial" w:cs="Arial"/>
          <w:sz w:val="20"/>
          <w:lang w:val="ru-RU"/>
        </w:rPr>
        <w:t xml:space="preserve"> (БИН)</w:t>
      </w:r>
      <w:r w:rsidR="00866202" w:rsidRPr="0022370A">
        <w:rPr>
          <w:rFonts w:ascii="Arial" w:hAnsi="Arial" w:cs="Arial"/>
          <w:sz w:val="20"/>
          <w:lang w:val="ru-RU"/>
        </w:rPr>
        <w:t>;</w:t>
      </w:r>
    </w:p>
    <w:p w:rsidR="00A92F52" w:rsidRPr="0022370A" w:rsidRDefault="00751EC3" w:rsidP="009A4D6C">
      <w:pPr>
        <w:pStyle w:val="3"/>
        <w:numPr>
          <w:ilvl w:val="0"/>
          <w:numId w:val="29"/>
        </w:numPr>
        <w:spacing w:before="0" w:after="0"/>
        <w:ind w:left="1134"/>
        <w:rPr>
          <w:rFonts w:ascii="Arial" w:hAnsi="Arial" w:cs="Arial"/>
          <w:sz w:val="20"/>
          <w:lang w:val="ru-RU"/>
        </w:rPr>
      </w:pPr>
      <w:r w:rsidRPr="0022370A">
        <w:rPr>
          <w:rFonts w:ascii="Arial" w:hAnsi="Arial" w:cs="Arial"/>
          <w:sz w:val="20"/>
          <w:lang w:val="ru-RU"/>
        </w:rPr>
        <w:t>Регистрационный номер НДС и данные любого применимого НДС</w:t>
      </w:r>
      <w:r w:rsidR="00237CEA">
        <w:rPr>
          <w:rFonts w:ascii="Arial" w:hAnsi="Arial" w:cs="Arial"/>
          <w:sz w:val="20"/>
          <w:lang w:val="ru-RU"/>
        </w:rPr>
        <w:t>;</w:t>
      </w:r>
    </w:p>
    <w:p w:rsidR="00CF768E" w:rsidRPr="0022370A" w:rsidRDefault="00751EC3" w:rsidP="009A4D6C">
      <w:pPr>
        <w:pStyle w:val="3"/>
        <w:numPr>
          <w:ilvl w:val="0"/>
          <w:numId w:val="29"/>
        </w:numPr>
        <w:spacing w:before="0" w:after="0"/>
        <w:ind w:left="1134"/>
        <w:rPr>
          <w:rFonts w:ascii="Arial" w:hAnsi="Arial" w:cs="Arial"/>
          <w:sz w:val="20"/>
          <w:lang w:val="ru-RU"/>
        </w:rPr>
      </w:pPr>
      <w:r w:rsidRPr="0022370A">
        <w:rPr>
          <w:rFonts w:ascii="Arial" w:hAnsi="Arial" w:cs="Arial"/>
          <w:sz w:val="20"/>
          <w:lang w:val="ru-RU"/>
        </w:rPr>
        <w:t>Номер сертификата НДС и копия последнего сертификата</w:t>
      </w:r>
      <w:r w:rsidR="00237CEA">
        <w:rPr>
          <w:rFonts w:ascii="Arial" w:hAnsi="Arial" w:cs="Arial"/>
          <w:sz w:val="20"/>
          <w:lang w:val="ru-RU"/>
        </w:rPr>
        <w:t>.</w:t>
      </w:r>
    </w:p>
    <w:p w:rsidR="007834B7" w:rsidRPr="0022370A" w:rsidRDefault="00751EC3" w:rsidP="009A4D6C">
      <w:pPr>
        <w:pStyle w:val="3"/>
        <w:numPr>
          <w:ilvl w:val="0"/>
          <w:numId w:val="0"/>
        </w:numPr>
        <w:spacing w:before="120" w:after="0"/>
        <w:ind w:left="1134"/>
        <w:rPr>
          <w:rFonts w:ascii="Arial" w:hAnsi="Arial" w:cs="Arial"/>
          <w:sz w:val="20"/>
          <w:lang w:val="ru-RU"/>
        </w:rPr>
      </w:pPr>
      <w:r w:rsidRPr="0022370A">
        <w:rPr>
          <w:rFonts w:ascii="Arial" w:hAnsi="Arial" w:cs="Arial"/>
          <w:sz w:val="20"/>
          <w:lang w:val="ru-RU"/>
        </w:rPr>
        <w:t>и сопровод</w:t>
      </w:r>
      <w:r w:rsidR="006A063A">
        <w:rPr>
          <w:rFonts w:ascii="Arial" w:hAnsi="Arial" w:cs="Arial"/>
          <w:sz w:val="20"/>
          <w:lang w:val="ru-RU"/>
        </w:rPr>
        <w:t>ительную документацию счета-фак</w:t>
      </w:r>
      <w:r w:rsidRPr="0022370A">
        <w:rPr>
          <w:rFonts w:ascii="Arial" w:hAnsi="Arial" w:cs="Arial"/>
          <w:sz w:val="20"/>
          <w:lang w:val="ru-RU"/>
        </w:rPr>
        <w:t>т</w:t>
      </w:r>
      <w:r w:rsidR="006A063A">
        <w:rPr>
          <w:rFonts w:ascii="Arial" w:hAnsi="Arial" w:cs="Arial"/>
          <w:sz w:val="20"/>
          <w:lang w:val="ru-RU"/>
        </w:rPr>
        <w:t>у</w:t>
      </w:r>
      <w:r w:rsidRPr="0022370A">
        <w:rPr>
          <w:rFonts w:ascii="Arial" w:hAnsi="Arial" w:cs="Arial"/>
          <w:sz w:val="20"/>
          <w:lang w:val="ru-RU"/>
        </w:rPr>
        <w:t>ры, включая, но ограничиваясь</w:t>
      </w:r>
      <w:r w:rsidR="00A92F52" w:rsidRPr="0022370A">
        <w:rPr>
          <w:rFonts w:ascii="Arial" w:hAnsi="Arial" w:cs="Arial"/>
          <w:sz w:val="20"/>
          <w:lang w:val="ru-RU"/>
        </w:rPr>
        <w:t>:</w:t>
      </w:r>
    </w:p>
    <w:p w:rsidR="00A92F52" w:rsidRPr="0022370A" w:rsidRDefault="00751EC3" w:rsidP="009A4D6C">
      <w:pPr>
        <w:pStyle w:val="3"/>
        <w:numPr>
          <w:ilvl w:val="0"/>
          <w:numId w:val="29"/>
        </w:numPr>
        <w:spacing w:before="120" w:after="0"/>
        <w:ind w:left="1134"/>
        <w:rPr>
          <w:rFonts w:ascii="Arial" w:hAnsi="Arial" w:cs="Arial"/>
          <w:sz w:val="20"/>
          <w:lang w:val="ru-RU"/>
        </w:rPr>
      </w:pPr>
      <w:r w:rsidRPr="0022370A">
        <w:rPr>
          <w:rFonts w:ascii="Arial" w:hAnsi="Arial" w:cs="Arial"/>
          <w:sz w:val="20"/>
          <w:lang w:val="ru-RU"/>
        </w:rPr>
        <w:t>Форма</w:t>
      </w:r>
      <w:r w:rsidR="007B349A">
        <w:rPr>
          <w:rFonts w:ascii="Arial" w:hAnsi="Arial" w:cs="Arial"/>
          <w:sz w:val="20"/>
          <w:lang w:val="ru-RU"/>
        </w:rPr>
        <w:t xml:space="preserve"> отчетности о</w:t>
      </w:r>
      <w:r w:rsidRPr="0022370A">
        <w:rPr>
          <w:rFonts w:ascii="Arial" w:hAnsi="Arial" w:cs="Arial"/>
          <w:sz w:val="20"/>
          <w:lang w:val="ru-RU"/>
        </w:rPr>
        <w:t xml:space="preserve"> </w:t>
      </w:r>
      <w:r w:rsidR="007B349A">
        <w:rPr>
          <w:rFonts w:ascii="Arial" w:hAnsi="Arial" w:cs="Arial"/>
          <w:sz w:val="20"/>
          <w:lang w:val="ru-RU"/>
        </w:rPr>
        <w:t>местном</w:t>
      </w:r>
      <w:r w:rsidRPr="0022370A">
        <w:rPr>
          <w:rFonts w:ascii="Arial" w:hAnsi="Arial" w:cs="Arial"/>
          <w:sz w:val="20"/>
          <w:lang w:val="ru-RU"/>
        </w:rPr>
        <w:t xml:space="preserve"> содержани</w:t>
      </w:r>
      <w:r w:rsidR="007B349A">
        <w:rPr>
          <w:rFonts w:ascii="Arial" w:hAnsi="Arial" w:cs="Arial"/>
          <w:sz w:val="20"/>
          <w:lang w:val="ru-RU"/>
        </w:rPr>
        <w:t>и</w:t>
      </w:r>
      <w:r w:rsidRPr="0022370A">
        <w:rPr>
          <w:rFonts w:ascii="Arial" w:hAnsi="Arial" w:cs="Arial"/>
          <w:sz w:val="20"/>
          <w:lang w:val="ru-RU"/>
        </w:rPr>
        <w:t xml:space="preserve"> (если применимо)</w:t>
      </w:r>
      <w:r w:rsidR="00F82414" w:rsidRPr="0022370A">
        <w:rPr>
          <w:rFonts w:ascii="Arial" w:hAnsi="Arial" w:cs="Arial"/>
          <w:sz w:val="20"/>
          <w:lang w:val="ru-RU"/>
        </w:rPr>
        <w:t>;</w:t>
      </w:r>
    </w:p>
    <w:p w:rsidR="00A92F52" w:rsidRPr="0022370A" w:rsidRDefault="00751EC3" w:rsidP="00254E94">
      <w:pPr>
        <w:pStyle w:val="3"/>
        <w:numPr>
          <w:ilvl w:val="0"/>
          <w:numId w:val="29"/>
        </w:numPr>
        <w:spacing w:before="0" w:after="0"/>
        <w:ind w:left="1134"/>
        <w:rPr>
          <w:rFonts w:ascii="Arial" w:hAnsi="Arial" w:cs="Arial"/>
          <w:sz w:val="20"/>
        </w:rPr>
      </w:pPr>
      <w:r w:rsidRPr="0022370A">
        <w:rPr>
          <w:rFonts w:ascii="Arial" w:hAnsi="Arial" w:cs="Arial"/>
          <w:sz w:val="20"/>
          <w:lang w:val="ru-RU"/>
        </w:rPr>
        <w:t>Акт приемки</w:t>
      </w:r>
      <w:r w:rsidR="00F82414" w:rsidRPr="0022370A">
        <w:rPr>
          <w:rFonts w:ascii="Arial" w:hAnsi="Arial" w:cs="Arial"/>
          <w:sz w:val="20"/>
        </w:rPr>
        <w:t>;</w:t>
      </w:r>
    </w:p>
    <w:p w:rsidR="005F04C1" w:rsidRPr="0022370A" w:rsidRDefault="00751EC3" w:rsidP="00254E94">
      <w:pPr>
        <w:pStyle w:val="3"/>
        <w:numPr>
          <w:ilvl w:val="0"/>
          <w:numId w:val="29"/>
        </w:numPr>
        <w:spacing w:before="0" w:after="0"/>
        <w:ind w:left="1134"/>
        <w:rPr>
          <w:rFonts w:ascii="Arial" w:hAnsi="Arial" w:cs="Arial"/>
          <w:sz w:val="20"/>
        </w:rPr>
      </w:pPr>
      <w:proofErr w:type="spellStart"/>
      <w:r w:rsidRPr="0022370A">
        <w:rPr>
          <w:rFonts w:ascii="Arial" w:hAnsi="Arial" w:cs="Arial"/>
          <w:sz w:val="20"/>
        </w:rPr>
        <w:t>Утвержденн</w:t>
      </w:r>
      <w:r w:rsidRPr="0022370A">
        <w:rPr>
          <w:rFonts w:ascii="Arial" w:hAnsi="Arial" w:cs="Arial"/>
          <w:sz w:val="20"/>
          <w:lang w:val="ru-RU"/>
        </w:rPr>
        <w:t>ая</w:t>
      </w:r>
      <w:proofErr w:type="spellEnd"/>
      <w:r w:rsidRPr="0022370A">
        <w:rPr>
          <w:rFonts w:ascii="Arial" w:hAnsi="Arial" w:cs="Arial"/>
          <w:sz w:val="20"/>
        </w:rPr>
        <w:t xml:space="preserve"> </w:t>
      </w:r>
      <w:proofErr w:type="spellStart"/>
      <w:r w:rsidRPr="0022370A">
        <w:rPr>
          <w:rFonts w:ascii="Arial" w:hAnsi="Arial" w:cs="Arial"/>
          <w:sz w:val="20"/>
        </w:rPr>
        <w:t>заяв</w:t>
      </w:r>
      <w:proofErr w:type="spellEnd"/>
      <w:r w:rsidRPr="0022370A">
        <w:rPr>
          <w:rFonts w:ascii="Arial" w:hAnsi="Arial" w:cs="Arial"/>
          <w:sz w:val="20"/>
          <w:lang w:val="ru-RU"/>
        </w:rPr>
        <w:t>ка на оплату</w:t>
      </w:r>
      <w:r w:rsidR="00F82414" w:rsidRPr="0022370A">
        <w:rPr>
          <w:rFonts w:ascii="Arial" w:hAnsi="Arial" w:cs="Arial"/>
          <w:sz w:val="20"/>
        </w:rPr>
        <w:t>;</w:t>
      </w:r>
    </w:p>
    <w:p w:rsidR="00B57938" w:rsidRPr="0022370A" w:rsidRDefault="00751EC3" w:rsidP="00254E94">
      <w:pPr>
        <w:pStyle w:val="3"/>
        <w:numPr>
          <w:ilvl w:val="0"/>
          <w:numId w:val="29"/>
        </w:numPr>
        <w:spacing w:before="0" w:after="0"/>
        <w:ind w:left="1134"/>
        <w:rPr>
          <w:rFonts w:ascii="Arial" w:hAnsi="Arial" w:cs="Arial"/>
          <w:sz w:val="20"/>
          <w:lang w:val="ru-RU"/>
        </w:rPr>
      </w:pPr>
      <w:r w:rsidRPr="0022370A">
        <w:rPr>
          <w:rFonts w:ascii="Arial" w:hAnsi="Arial" w:cs="Arial"/>
          <w:sz w:val="20"/>
          <w:lang w:val="ru-RU"/>
        </w:rPr>
        <w:t xml:space="preserve">Вся другая необходимая сопроводительная документация, </w:t>
      </w:r>
      <w:r w:rsidR="00D94D0D">
        <w:rPr>
          <w:rFonts w:ascii="Arial" w:hAnsi="Arial" w:cs="Arial"/>
          <w:sz w:val="20"/>
          <w:lang w:val="ru-RU"/>
        </w:rPr>
        <w:t>такие как</w:t>
      </w:r>
      <w:r w:rsidRPr="0022370A">
        <w:rPr>
          <w:rFonts w:ascii="Arial" w:hAnsi="Arial" w:cs="Arial"/>
          <w:sz w:val="20"/>
          <w:lang w:val="ru-RU"/>
        </w:rPr>
        <w:t>, утвержденные табеля учета рабочего времени</w:t>
      </w:r>
      <w:r w:rsidR="00A92F52" w:rsidRPr="0022370A">
        <w:rPr>
          <w:rFonts w:ascii="Arial" w:hAnsi="Arial" w:cs="Arial"/>
          <w:sz w:val="20"/>
          <w:lang w:val="ru-RU"/>
        </w:rPr>
        <w:t>.</w:t>
      </w:r>
    </w:p>
    <w:p w:rsidR="006A063A" w:rsidRDefault="006A063A" w:rsidP="008E7153">
      <w:pPr>
        <w:pStyle w:val="Indent1Char1"/>
        <w:spacing w:before="0" w:after="0"/>
        <w:ind w:left="709"/>
        <w:rPr>
          <w:sz w:val="20"/>
          <w:lang w:val="ru-RU"/>
        </w:rPr>
      </w:pPr>
    </w:p>
    <w:p w:rsidR="00CF768E" w:rsidRPr="0022370A" w:rsidRDefault="00751EC3" w:rsidP="008E7153">
      <w:pPr>
        <w:pStyle w:val="Indent1Char1"/>
        <w:spacing w:before="0" w:after="0"/>
        <w:ind w:left="709"/>
        <w:rPr>
          <w:sz w:val="20"/>
          <w:lang w:val="ru-RU"/>
        </w:rPr>
      </w:pPr>
      <w:r w:rsidRPr="0022370A">
        <w:rPr>
          <w:sz w:val="20"/>
          <w:lang w:val="ru-RU"/>
        </w:rPr>
        <w:t xml:space="preserve">Адрес для получения </w:t>
      </w:r>
      <w:r w:rsidR="007B349A">
        <w:rPr>
          <w:sz w:val="20"/>
          <w:lang w:val="ru-RU"/>
        </w:rPr>
        <w:t>счета на оплату</w:t>
      </w:r>
      <w:r w:rsidRPr="0022370A">
        <w:rPr>
          <w:sz w:val="20"/>
          <w:lang w:val="ru-RU"/>
        </w:rPr>
        <w:t xml:space="preserve">: </w:t>
      </w:r>
      <w:r w:rsidR="006A063A">
        <w:rPr>
          <w:sz w:val="20"/>
          <w:lang w:val="ru-RU"/>
        </w:rPr>
        <w:t>Исполнитель</w:t>
      </w:r>
      <w:r w:rsidRPr="0022370A">
        <w:rPr>
          <w:sz w:val="20"/>
          <w:lang w:val="ru-RU"/>
        </w:rPr>
        <w:t xml:space="preserve"> направляет </w:t>
      </w:r>
      <w:r w:rsidR="007A2660">
        <w:rPr>
          <w:sz w:val="20"/>
          <w:lang w:val="ru-RU"/>
        </w:rPr>
        <w:t>счет на оплату</w:t>
      </w:r>
      <w:r w:rsidRPr="0022370A">
        <w:rPr>
          <w:sz w:val="20"/>
          <w:lang w:val="ru-RU"/>
        </w:rPr>
        <w:t xml:space="preserve"> по указанному ниже или электронному адресу в соответствии с указаниями </w:t>
      </w:r>
      <w:r w:rsidR="002C4A10">
        <w:rPr>
          <w:sz w:val="20"/>
          <w:lang w:val="ru-RU"/>
        </w:rPr>
        <w:t>З</w:t>
      </w:r>
      <w:r w:rsidR="006A063A">
        <w:rPr>
          <w:sz w:val="20"/>
          <w:lang w:val="ru-RU"/>
        </w:rPr>
        <w:t>аказчику</w:t>
      </w:r>
      <w:r w:rsidR="004E2BF1" w:rsidRPr="0022370A">
        <w:rPr>
          <w:sz w:val="20"/>
          <w:lang w:val="ru-RU"/>
        </w:rPr>
        <w:t>:</w:t>
      </w:r>
    </w:p>
    <w:p w:rsidR="00CF768E" w:rsidRPr="0022370A" w:rsidRDefault="00CF768E" w:rsidP="008E7153">
      <w:pPr>
        <w:pStyle w:val="Indent1Char1"/>
        <w:spacing w:before="0" w:after="0"/>
        <w:rPr>
          <w:sz w:val="20"/>
          <w:lang w:val="ru-RU"/>
        </w:rPr>
      </w:pPr>
    </w:p>
    <w:p w:rsidR="00C27F1D" w:rsidRPr="006A063A" w:rsidRDefault="00751EC3" w:rsidP="00C27F1D">
      <w:pPr>
        <w:pStyle w:val="Indent1Char1"/>
        <w:spacing w:before="0" w:after="0"/>
        <w:rPr>
          <w:sz w:val="20"/>
          <w:lang w:val="ru-RU"/>
        </w:rPr>
      </w:pPr>
      <w:r w:rsidRPr="0022370A">
        <w:rPr>
          <w:sz w:val="20"/>
          <w:lang w:val="ru-RU"/>
        </w:rPr>
        <w:t>ТОО «</w:t>
      </w:r>
      <w:r w:rsidR="006A063A" w:rsidRPr="006A063A">
        <w:rPr>
          <w:sz w:val="20"/>
          <w:lang w:val="ru-RU"/>
        </w:rPr>
        <w:t>Объединенная химическая компания”</w:t>
      </w:r>
    </w:p>
    <w:p w:rsidR="00C27F1D" w:rsidRPr="0022370A" w:rsidRDefault="00751EC3" w:rsidP="00C27F1D">
      <w:pPr>
        <w:pStyle w:val="Indent1Char1"/>
        <w:spacing w:before="0" w:after="0"/>
        <w:rPr>
          <w:sz w:val="20"/>
          <w:lang w:val="ru-RU"/>
        </w:rPr>
      </w:pPr>
      <w:r w:rsidRPr="0022370A">
        <w:rPr>
          <w:sz w:val="20"/>
          <w:lang w:val="ru-RU"/>
        </w:rPr>
        <w:t>Бизнес-центр «Зеленый Квартал»</w:t>
      </w:r>
      <w:r w:rsidR="00C27F1D" w:rsidRPr="0022370A">
        <w:rPr>
          <w:sz w:val="20"/>
          <w:lang w:val="ru-RU"/>
        </w:rPr>
        <w:t xml:space="preserve">, </w:t>
      </w:r>
    </w:p>
    <w:p w:rsidR="00C27F1D" w:rsidRPr="0022370A" w:rsidRDefault="00751EC3" w:rsidP="00C27F1D">
      <w:pPr>
        <w:pStyle w:val="Indent1Char1"/>
        <w:spacing w:before="0" w:after="0"/>
        <w:rPr>
          <w:sz w:val="20"/>
          <w:lang w:val="ru-RU"/>
        </w:rPr>
      </w:pPr>
      <w:r w:rsidRPr="0022370A">
        <w:rPr>
          <w:sz w:val="20"/>
          <w:lang w:val="ru-RU"/>
        </w:rPr>
        <w:t xml:space="preserve">Улица </w:t>
      </w:r>
      <w:r w:rsidRPr="0022370A">
        <w:rPr>
          <w:sz w:val="20"/>
          <w:lang w:val="en-US"/>
        </w:rPr>
        <w:t>E</w:t>
      </w:r>
      <w:r w:rsidR="006A063A">
        <w:rPr>
          <w:sz w:val="20"/>
          <w:lang w:val="ru-RU"/>
        </w:rPr>
        <w:t>-10, здание 17/10, 5</w:t>
      </w:r>
      <w:r w:rsidRPr="0022370A">
        <w:rPr>
          <w:sz w:val="20"/>
          <w:lang w:val="ru-RU"/>
        </w:rPr>
        <w:t>-ый этаж</w:t>
      </w:r>
      <w:r w:rsidR="00C27F1D" w:rsidRPr="0022370A">
        <w:rPr>
          <w:sz w:val="20"/>
          <w:lang w:val="ru-RU"/>
        </w:rPr>
        <w:t>,</w:t>
      </w:r>
    </w:p>
    <w:p w:rsidR="00C27F1D" w:rsidRPr="0022370A" w:rsidRDefault="00751EC3" w:rsidP="00C27F1D">
      <w:pPr>
        <w:pStyle w:val="Indent1Char1"/>
        <w:spacing w:before="0" w:after="0"/>
        <w:rPr>
          <w:sz w:val="20"/>
          <w:lang w:val="ru-RU"/>
        </w:rPr>
      </w:pPr>
      <w:r w:rsidRPr="0022370A">
        <w:rPr>
          <w:sz w:val="20"/>
          <w:lang w:val="ru-RU"/>
        </w:rPr>
        <w:t xml:space="preserve">г. </w:t>
      </w:r>
      <w:proofErr w:type="spellStart"/>
      <w:r w:rsidR="007A2660">
        <w:rPr>
          <w:sz w:val="20"/>
          <w:lang w:val="ru-RU"/>
        </w:rPr>
        <w:t>Нур</w:t>
      </w:r>
      <w:proofErr w:type="spellEnd"/>
      <w:r w:rsidR="007A2660">
        <w:rPr>
          <w:sz w:val="20"/>
          <w:lang w:val="ru-RU"/>
        </w:rPr>
        <w:t>-Султан (Астана)</w:t>
      </w:r>
      <w:r w:rsidR="00C27F1D" w:rsidRPr="0022370A">
        <w:rPr>
          <w:sz w:val="20"/>
          <w:lang w:val="ru-RU"/>
        </w:rPr>
        <w:t xml:space="preserve">, </w:t>
      </w:r>
    </w:p>
    <w:p w:rsidR="00C27F1D" w:rsidRPr="0022370A" w:rsidRDefault="00751EC3" w:rsidP="00C27F1D">
      <w:pPr>
        <w:pStyle w:val="Indent1Char1"/>
        <w:spacing w:before="0" w:after="0"/>
        <w:rPr>
          <w:sz w:val="20"/>
          <w:lang w:val="ru-RU"/>
        </w:rPr>
      </w:pPr>
      <w:r w:rsidRPr="0022370A">
        <w:rPr>
          <w:sz w:val="20"/>
          <w:lang w:val="ru-RU"/>
        </w:rPr>
        <w:t>Республика Казахстан</w:t>
      </w:r>
    </w:p>
    <w:p w:rsidR="00CF768E" w:rsidRPr="0022370A" w:rsidRDefault="00CF768E" w:rsidP="008E7153">
      <w:pPr>
        <w:pStyle w:val="Indent1Char1"/>
        <w:spacing w:before="0" w:after="0"/>
        <w:rPr>
          <w:sz w:val="20"/>
          <w:lang w:val="ru-RU"/>
        </w:rPr>
      </w:pPr>
    </w:p>
    <w:p w:rsidR="00D424C9" w:rsidRPr="0022370A" w:rsidRDefault="007A2660" w:rsidP="00D424C9">
      <w:pPr>
        <w:pStyle w:val="Indent1Char1"/>
        <w:spacing w:before="0" w:after="0"/>
        <w:ind w:left="709"/>
        <w:rPr>
          <w:sz w:val="20"/>
          <w:lang w:val="ru-RU"/>
        </w:rPr>
      </w:pPr>
      <w:r>
        <w:rPr>
          <w:sz w:val="20"/>
          <w:lang w:val="ru-RU"/>
        </w:rPr>
        <w:t>Заказчик</w:t>
      </w:r>
      <w:r w:rsidR="00751EC3" w:rsidRPr="0022370A">
        <w:rPr>
          <w:sz w:val="20"/>
          <w:lang w:val="ru-RU"/>
        </w:rPr>
        <w:t xml:space="preserve"> оставляет за собой право изменить вышеуказанный адрес путем официального уведомления</w:t>
      </w:r>
      <w:r w:rsidR="00D424C9" w:rsidRPr="0022370A">
        <w:rPr>
          <w:sz w:val="20"/>
          <w:lang w:val="ru-RU"/>
        </w:rPr>
        <w:t>.</w:t>
      </w:r>
    </w:p>
    <w:p w:rsidR="00D424C9" w:rsidRPr="0022370A" w:rsidRDefault="00D424C9" w:rsidP="008E7153">
      <w:pPr>
        <w:pStyle w:val="Indent1Char1"/>
        <w:spacing w:before="0" w:after="0"/>
        <w:rPr>
          <w:sz w:val="20"/>
          <w:lang w:val="ru-RU"/>
        </w:rPr>
      </w:pPr>
    </w:p>
    <w:p w:rsidR="008E7153" w:rsidRPr="0022370A" w:rsidRDefault="008E7153" w:rsidP="000365BD">
      <w:pPr>
        <w:pStyle w:val="Indent1Char1"/>
        <w:ind w:left="0"/>
        <w:rPr>
          <w:sz w:val="20"/>
          <w:lang w:val="ru-RU"/>
        </w:rPr>
      </w:pPr>
    </w:p>
    <w:p w:rsidR="004272B2" w:rsidRPr="0022370A" w:rsidRDefault="00751EC3" w:rsidP="004272B2">
      <w:pPr>
        <w:pStyle w:val="2"/>
        <w:spacing w:before="0" w:after="0" w:line="276" w:lineRule="auto"/>
        <w:rPr>
          <w:rFonts w:ascii="Arial" w:hAnsi="Arial" w:cs="Arial"/>
        </w:rPr>
      </w:pPr>
      <w:bookmarkStart w:id="24" w:name="_Toc529444748"/>
      <w:bookmarkStart w:id="25" w:name="_Toc529972173"/>
      <w:bookmarkStart w:id="26" w:name="_Toc517454359"/>
      <w:r w:rsidRPr="0022370A">
        <w:rPr>
          <w:rFonts w:ascii="Arial" w:hAnsi="Arial" w:cs="Arial"/>
          <w:caps w:val="0"/>
          <w:lang w:val="ru-RU"/>
        </w:rPr>
        <w:t>Заявка на оплату</w:t>
      </w:r>
      <w:bookmarkEnd w:id="24"/>
      <w:bookmarkEnd w:id="25"/>
    </w:p>
    <w:p w:rsidR="004272B2" w:rsidRPr="0022370A" w:rsidRDefault="004272B2" w:rsidP="004272B2">
      <w:pPr>
        <w:spacing w:before="0" w:after="0"/>
        <w:rPr>
          <w:rFonts w:ascii="Arial" w:hAnsi="Arial" w:cs="Arial"/>
          <w:sz w:val="20"/>
        </w:rPr>
      </w:pPr>
    </w:p>
    <w:p w:rsidR="004272B2" w:rsidRPr="0022370A" w:rsidRDefault="00751EC3" w:rsidP="004272B2">
      <w:pPr>
        <w:spacing w:before="0" w:after="0"/>
        <w:ind w:left="709"/>
        <w:rPr>
          <w:rFonts w:ascii="Arial" w:hAnsi="Arial" w:cs="Arial"/>
          <w:sz w:val="20"/>
          <w:lang w:val="ru-RU"/>
        </w:rPr>
      </w:pPr>
      <w:r w:rsidRPr="0022370A">
        <w:rPr>
          <w:rFonts w:ascii="Arial" w:hAnsi="Arial" w:cs="Arial"/>
          <w:sz w:val="20"/>
          <w:lang w:val="ru-RU"/>
        </w:rPr>
        <w:t>В Заявке на оплату должна быть указана сумма, рассчитанная для У</w:t>
      </w:r>
      <w:r w:rsidR="00C74757">
        <w:rPr>
          <w:rFonts w:ascii="Arial" w:hAnsi="Arial" w:cs="Arial"/>
          <w:sz w:val="20"/>
          <w:lang w:val="ru-RU"/>
        </w:rPr>
        <w:t>слуг</w:t>
      </w:r>
      <w:r w:rsidRPr="0022370A">
        <w:rPr>
          <w:rFonts w:ascii="Arial" w:hAnsi="Arial" w:cs="Arial"/>
          <w:sz w:val="20"/>
          <w:lang w:val="ru-RU"/>
        </w:rPr>
        <w:t xml:space="preserve">, предоставленных за </w:t>
      </w:r>
      <w:r w:rsidR="002F4472">
        <w:rPr>
          <w:rFonts w:ascii="Arial" w:hAnsi="Arial" w:cs="Arial"/>
          <w:sz w:val="20"/>
          <w:lang w:val="ru-RU"/>
        </w:rPr>
        <w:t>период оказания услуг</w:t>
      </w:r>
      <w:r w:rsidRPr="0022370A">
        <w:rPr>
          <w:rFonts w:ascii="Arial" w:hAnsi="Arial" w:cs="Arial"/>
          <w:sz w:val="20"/>
          <w:lang w:val="ru-RU"/>
        </w:rPr>
        <w:t xml:space="preserve">, включая вспомогательную и подтверждающую документацию, необходимую для обоснования предлагаемых расходов, </w:t>
      </w:r>
      <w:r w:rsidR="000F28D8" w:rsidRPr="0022370A">
        <w:rPr>
          <w:rFonts w:ascii="Arial" w:hAnsi="Arial" w:cs="Arial"/>
          <w:sz w:val="20"/>
          <w:lang w:val="ru-RU"/>
        </w:rPr>
        <w:t xml:space="preserve">на </w:t>
      </w:r>
      <w:r w:rsidRPr="0022370A">
        <w:rPr>
          <w:rFonts w:ascii="Arial" w:hAnsi="Arial" w:cs="Arial"/>
          <w:sz w:val="20"/>
          <w:lang w:val="ru-RU"/>
        </w:rPr>
        <w:t xml:space="preserve">которые </w:t>
      </w:r>
      <w:r w:rsidR="002C4A10">
        <w:rPr>
          <w:rFonts w:ascii="Arial" w:hAnsi="Arial" w:cs="Arial"/>
          <w:sz w:val="20"/>
          <w:lang w:val="ru-RU"/>
        </w:rPr>
        <w:t>И</w:t>
      </w:r>
      <w:r w:rsidR="00C74757">
        <w:rPr>
          <w:rFonts w:ascii="Arial" w:hAnsi="Arial" w:cs="Arial"/>
          <w:sz w:val="20"/>
          <w:lang w:val="ru-RU"/>
        </w:rPr>
        <w:t>сполнитель</w:t>
      </w:r>
      <w:r w:rsidRPr="004F1A89">
        <w:rPr>
          <w:rFonts w:ascii="Arial" w:hAnsi="Arial" w:cs="Arial"/>
          <w:sz w:val="20"/>
          <w:lang w:val="ru-RU"/>
        </w:rPr>
        <w:t xml:space="preserve"> </w:t>
      </w:r>
      <w:r w:rsidRPr="0022370A">
        <w:rPr>
          <w:rFonts w:ascii="Arial" w:hAnsi="Arial" w:cs="Arial"/>
          <w:sz w:val="20"/>
          <w:lang w:val="ru-RU"/>
        </w:rPr>
        <w:t xml:space="preserve">намеревается выставить счет. Вспомогательные документы должны включать, </w:t>
      </w:r>
      <w:r w:rsidR="000F28D8" w:rsidRPr="0022370A">
        <w:rPr>
          <w:rFonts w:ascii="Arial" w:hAnsi="Arial" w:cs="Arial"/>
          <w:sz w:val="20"/>
          <w:lang w:val="ru-RU"/>
        </w:rPr>
        <w:t>помимо прочего</w:t>
      </w:r>
      <w:r w:rsidRPr="0022370A">
        <w:rPr>
          <w:rFonts w:ascii="Arial" w:hAnsi="Arial" w:cs="Arial"/>
          <w:sz w:val="20"/>
          <w:lang w:val="ru-RU"/>
        </w:rPr>
        <w:t xml:space="preserve"> </w:t>
      </w:r>
      <w:r w:rsidR="000F28D8" w:rsidRPr="0022370A">
        <w:rPr>
          <w:rFonts w:ascii="Arial" w:hAnsi="Arial" w:cs="Arial"/>
          <w:sz w:val="20"/>
          <w:lang w:val="ru-RU"/>
        </w:rPr>
        <w:t xml:space="preserve">утвержденные оригиналы </w:t>
      </w:r>
      <w:r w:rsidRPr="0022370A">
        <w:rPr>
          <w:rFonts w:ascii="Arial" w:hAnsi="Arial" w:cs="Arial"/>
          <w:sz w:val="20"/>
          <w:lang w:val="ru-RU"/>
        </w:rPr>
        <w:t xml:space="preserve">табелей учета рабочего времени, </w:t>
      </w:r>
      <w:r w:rsidR="000F28D8" w:rsidRPr="0022370A">
        <w:rPr>
          <w:rFonts w:ascii="Arial" w:hAnsi="Arial" w:cs="Arial"/>
          <w:sz w:val="20"/>
          <w:lang w:val="ru-RU"/>
        </w:rPr>
        <w:t xml:space="preserve">одобренных </w:t>
      </w:r>
      <w:r w:rsidR="002C4A10">
        <w:rPr>
          <w:rFonts w:ascii="Arial" w:hAnsi="Arial" w:cs="Arial"/>
          <w:sz w:val="20"/>
          <w:lang w:val="ru-RU"/>
        </w:rPr>
        <w:t>З</w:t>
      </w:r>
      <w:r w:rsidR="00C74757">
        <w:rPr>
          <w:rFonts w:ascii="Arial" w:hAnsi="Arial" w:cs="Arial"/>
          <w:sz w:val="20"/>
          <w:lang w:val="ru-RU"/>
        </w:rPr>
        <w:t>аказчиком</w:t>
      </w:r>
      <w:r w:rsidR="007A2660">
        <w:rPr>
          <w:rFonts w:ascii="Arial" w:hAnsi="Arial" w:cs="Arial"/>
          <w:sz w:val="20"/>
          <w:lang w:val="ru-RU"/>
        </w:rPr>
        <w:t>.</w:t>
      </w:r>
    </w:p>
    <w:p w:rsidR="004272B2" w:rsidRPr="0022370A" w:rsidRDefault="004272B2" w:rsidP="004272B2">
      <w:pPr>
        <w:spacing w:before="0" w:after="0"/>
        <w:ind w:left="709"/>
        <w:rPr>
          <w:rFonts w:ascii="Arial" w:hAnsi="Arial" w:cs="Arial"/>
          <w:sz w:val="20"/>
          <w:lang w:val="ru-RU"/>
        </w:rPr>
      </w:pPr>
    </w:p>
    <w:p w:rsidR="004272B2" w:rsidRPr="0022370A" w:rsidRDefault="00751EC3" w:rsidP="004272B2">
      <w:pPr>
        <w:spacing w:before="0" w:after="0"/>
        <w:ind w:left="709"/>
        <w:rPr>
          <w:rFonts w:ascii="Arial" w:hAnsi="Arial" w:cs="Arial"/>
          <w:sz w:val="20"/>
          <w:lang w:val="ru-RU"/>
        </w:rPr>
      </w:pPr>
      <w:r w:rsidRPr="0022370A">
        <w:rPr>
          <w:rFonts w:ascii="Arial" w:hAnsi="Arial" w:cs="Arial"/>
          <w:sz w:val="20"/>
          <w:lang w:val="ru-RU"/>
        </w:rPr>
        <w:t xml:space="preserve">В течение разумных сроков получения </w:t>
      </w:r>
      <w:r w:rsidR="002C4A10">
        <w:rPr>
          <w:rFonts w:ascii="Arial" w:hAnsi="Arial" w:cs="Arial"/>
          <w:sz w:val="20"/>
          <w:lang w:val="ru-RU"/>
        </w:rPr>
        <w:t>З</w:t>
      </w:r>
      <w:r w:rsidR="00C74757">
        <w:rPr>
          <w:rFonts w:ascii="Arial" w:hAnsi="Arial" w:cs="Arial"/>
          <w:sz w:val="20"/>
          <w:lang w:val="ru-RU"/>
        </w:rPr>
        <w:t>аказчиком</w:t>
      </w:r>
      <w:r w:rsidRPr="0022370A">
        <w:rPr>
          <w:rFonts w:ascii="Arial" w:hAnsi="Arial" w:cs="Arial"/>
          <w:sz w:val="20"/>
          <w:lang w:val="ru-RU"/>
        </w:rPr>
        <w:t xml:space="preserve"> Заявки на оплату </w:t>
      </w:r>
      <w:r w:rsidR="002C4A10">
        <w:rPr>
          <w:rFonts w:ascii="Arial" w:hAnsi="Arial" w:cs="Arial"/>
          <w:sz w:val="20"/>
          <w:lang w:val="ru-RU"/>
        </w:rPr>
        <w:t>И</w:t>
      </w:r>
      <w:r w:rsidR="00C74757">
        <w:rPr>
          <w:rFonts w:ascii="Arial" w:hAnsi="Arial" w:cs="Arial"/>
          <w:sz w:val="20"/>
          <w:lang w:val="ru-RU"/>
        </w:rPr>
        <w:t>сполнителя, Заказчик</w:t>
      </w:r>
      <w:r w:rsidRPr="0022370A">
        <w:rPr>
          <w:rFonts w:ascii="Arial" w:hAnsi="Arial" w:cs="Arial"/>
          <w:sz w:val="20"/>
          <w:lang w:val="ru-RU"/>
        </w:rPr>
        <w:t xml:space="preserve"> сообщает и обсуждает с </w:t>
      </w:r>
      <w:r w:rsidR="002C4A10">
        <w:rPr>
          <w:rFonts w:ascii="Arial" w:hAnsi="Arial" w:cs="Arial"/>
          <w:sz w:val="20"/>
          <w:lang w:val="ru-RU"/>
        </w:rPr>
        <w:t>И</w:t>
      </w:r>
      <w:r w:rsidR="00C74757">
        <w:rPr>
          <w:rFonts w:ascii="Arial" w:hAnsi="Arial" w:cs="Arial"/>
          <w:sz w:val="20"/>
          <w:lang w:val="ru-RU"/>
        </w:rPr>
        <w:t>сполнителем</w:t>
      </w:r>
      <w:r w:rsidRPr="0022370A">
        <w:rPr>
          <w:rFonts w:ascii="Arial" w:hAnsi="Arial" w:cs="Arial"/>
          <w:sz w:val="20"/>
          <w:lang w:val="ru-RU"/>
        </w:rPr>
        <w:t xml:space="preserve"> любую сумму, которая недостаточно обоснована, и Стороны подтверждают сумму, которая должна быть выставлена в счет</w:t>
      </w:r>
      <w:r w:rsidR="004272B2" w:rsidRPr="0022370A">
        <w:rPr>
          <w:rFonts w:ascii="Arial" w:hAnsi="Arial" w:cs="Arial"/>
          <w:sz w:val="20"/>
          <w:lang w:val="ru-RU"/>
        </w:rPr>
        <w:t>.</w:t>
      </w:r>
    </w:p>
    <w:p w:rsidR="004272B2" w:rsidRPr="0022370A" w:rsidRDefault="004272B2" w:rsidP="004272B2">
      <w:pPr>
        <w:spacing w:before="0" w:after="0"/>
        <w:ind w:left="709"/>
        <w:rPr>
          <w:rFonts w:ascii="Arial" w:hAnsi="Arial" w:cs="Arial"/>
          <w:sz w:val="20"/>
          <w:lang w:val="ru-RU"/>
        </w:rPr>
      </w:pPr>
    </w:p>
    <w:p w:rsidR="004272B2" w:rsidRPr="0022370A" w:rsidRDefault="00751EC3" w:rsidP="004272B2">
      <w:pPr>
        <w:spacing w:before="0" w:after="0"/>
        <w:ind w:left="709"/>
        <w:rPr>
          <w:rFonts w:ascii="Arial" w:hAnsi="Arial" w:cs="Arial"/>
          <w:sz w:val="20"/>
          <w:lang w:val="ru-RU"/>
        </w:rPr>
      </w:pPr>
      <w:r w:rsidRPr="0022370A">
        <w:rPr>
          <w:rFonts w:ascii="Arial" w:hAnsi="Arial" w:cs="Arial"/>
          <w:sz w:val="20"/>
          <w:lang w:val="ru-RU"/>
        </w:rPr>
        <w:t xml:space="preserve">Образец формы Заявки на оплату прилагается в Приложении </w:t>
      </w:r>
      <w:r w:rsidR="00C74757">
        <w:rPr>
          <w:rFonts w:ascii="Arial" w:hAnsi="Arial" w:cs="Arial"/>
          <w:sz w:val="20"/>
          <w:lang w:val="ru-RU"/>
        </w:rPr>
        <w:t>№4.</w:t>
      </w:r>
      <w:r w:rsidR="005A3309">
        <w:rPr>
          <w:rFonts w:ascii="Arial" w:hAnsi="Arial" w:cs="Arial"/>
          <w:sz w:val="20"/>
          <w:lang w:val="ru-RU"/>
        </w:rPr>
        <w:t>5</w:t>
      </w:r>
      <w:r w:rsidR="004272B2" w:rsidRPr="0022370A">
        <w:rPr>
          <w:rFonts w:ascii="Arial" w:hAnsi="Arial" w:cs="Arial"/>
          <w:sz w:val="20"/>
          <w:lang w:val="ru-RU"/>
        </w:rPr>
        <w:t>.</w:t>
      </w:r>
    </w:p>
    <w:p w:rsidR="004272B2" w:rsidRPr="0022370A" w:rsidRDefault="004272B2" w:rsidP="004272B2">
      <w:pPr>
        <w:pStyle w:val="24"/>
        <w:tabs>
          <w:tab w:val="left" w:pos="720"/>
        </w:tabs>
        <w:spacing w:line="276" w:lineRule="auto"/>
        <w:ind w:left="0"/>
        <w:jc w:val="both"/>
        <w:rPr>
          <w:rFonts w:cs="Arial"/>
          <w:sz w:val="20"/>
          <w:lang w:val="ru-RU"/>
        </w:rPr>
      </w:pPr>
    </w:p>
    <w:p w:rsidR="00B57938" w:rsidRPr="009C5702" w:rsidRDefault="001632AB" w:rsidP="000F6A8F">
      <w:pPr>
        <w:pStyle w:val="1"/>
        <w:spacing w:line="276" w:lineRule="auto"/>
        <w:rPr>
          <w:rFonts w:ascii="Arial" w:hAnsi="Arial" w:cs="Arial"/>
          <w:lang w:val="ru-RU"/>
        </w:rPr>
      </w:pPr>
      <w:r w:rsidRPr="009C5702">
        <w:rPr>
          <w:rFonts w:ascii="Arial" w:hAnsi="Arial" w:cs="Arial"/>
          <w:lang w:val="ru-RU"/>
        </w:rPr>
        <w:t xml:space="preserve">     </w:t>
      </w:r>
      <w:bookmarkStart w:id="27" w:name="_Toc529444752"/>
      <w:bookmarkStart w:id="28" w:name="_Toc529972177"/>
      <w:bookmarkStart w:id="29" w:name="_Toc73253418"/>
      <w:bookmarkEnd w:id="26"/>
      <w:r w:rsidR="00514830" w:rsidRPr="009C5702">
        <w:rPr>
          <w:rFonts w:ascii="Arial" w:hAnsi="Arial" w:cs="Arial"/>
          <w:lang w:val="ru-RU"/>
        </w:rPr>
        <w:t>ПРИЛОЖЕНИЯ</w:t>
      </w:r>
      <w:bookmarkEnd w:id="27"/>
      <w:bookmarkEnd w:id="28"/>
    </w:p>
    <w:p w:rsidR="0020052E" w:rsidRPr="0022370A" w:rsidRDefault="00514830" w:rsidP="00FA5077">
      <w:pPr>
        <w:pStyle w:val="Indent1Char1"/>
        <w:ind w:left="709"/>
        <w:rPr>
          <w:lang w:val="ru-RU"/>
        </w:rPr>
      </w:pPr>
      <w:bookmarkStart w:id="30" w:name="_Toc517454363"/>
      <w:r w:rsidRPr="0022370A">
        <w:rPr>
          <w:sz w:val="20"/>
          <w:lang w:val="ru-RU"/>
        </w:rPr>
        <w:t xml:space="preserve">Следующие Приложения являются частью Приложения </w:t>
      </w:r>
      <w:r w:rsidR="008032DF">
        <w:rPr>
          <w:sz w:val="20"/>
          <w:lang w:val="ru-RU"/>
        </w:rPr>
        <w:t>№4</w:t>
      </w:r>
      <w:r w:rsidR="0020052E" w:rsidRPr="0022370A">
        <w:rPr>
          <w:sz w:val="20"/>
          <w:lang w:val="ru-RU"/>
        </w:rPr>
        <w:t>:</w:t>
      </w:r>
    </w:p>
    <w:p w:rsidR="0097354B" w:rsidRPr="0022370A" w:rsidRDefault="00514830" w:rsidP="00FA5077">
      <w:pPr>
        <w:pStyle w:val="2"/>
        <w:numPr>
          <w:ilvl w:val="0"/>
          <w:numId w:val="0"/>
        </w:numPr>
        <w:spacing w:before="0" w:after="0" w:line="276" w:lineRule="auto"/>
        <w:ind w:left="709"/>
        <w:rPr>
          <w:rFonts w:ascii="Arial" w:hAnsi="Arial" w:cs="Arial"/>
          <w:b w:val="0"/>
          <w:caps w:val="0"/>
          <w:lang w:val="ru-RU"/>
        </w:rPr>
      </w:pPr>
      <w:bookmarkStart w:id="31" w:name="_Toc529444753"/>
      <w:bookmarkStart w:id="32" w:name="_Toc529972178"/>
      <w:bookmarkEnd w:id="8"/>
      <w:bookmarkEnd w:id="19"/>
      <w:bookmarkEnd w:id="29"/>
      <w:bookmarkEnd w:id="30"/>
      <w:r w:rsidRPr="0022370A">
        <w:rPr>
          <w:rFonts w:ascii="Arial" w:hAnsi="Arial" w:cs="Arial"/>
          <w:b w:val="0"/>
          <w:caps w:val="0"/>
          <w:lang w:val="ru-RU"/>
        </w:rPr>
        <w:t xml:space="preserve">Приложение </w:t>
      </w:r>
      <w:r w:rsidR="004154E5">
        <w:rPr>
          <w:rFonts w:ascii="Arial" w:hAnsi="Arial" w:cs="Arial"/>
          <w:b w:val="0"/>
          <w:caps w:val="0"/>
          <w:lang w:val="ru-RU"/>
        </w:rPr>
        <w:t>№4.</w:t>
      </w:r>
      <w:r w:rsidRPr="0022370A">
        <w:rPr>
          <w:rFonts w:ascii="Arial" w:hAnsi="Arial" w:cs="Arial"/>
          <w:b w:val="0"/>
          <w:caps w:val="0"/>
          <w:lang w:val="ru-RU"/>
        </w:rPr>
        <w:t xml:space="preserve">1 – </w:t>
      </w:r>
      <w:bookmarkEnd w:id="31"/>
      <w:bookmarkEnd w:id="32"/>
      <w:r w:rsidR="005A3309">
        <w:rPr>
          <w:rFonts w:ascii="Arial" w:hAnsi="Arial" w:cs="Arial"/>
          <w:b w:val="0"/>
          <w:caps w:val="0"/>
          <w:lang w:val="ru-RU"/>
        </w:rPr>
        <w:t>Ч</w:t>
      </w:r>
      <w:r w:rsidR="005A3309" w:rsidRPr="005A3309">
        <w:rPr>
          <w:rFonts w:ascii="Arial" w:hAnsi="Arial" w:cs="Arial"/>
          <w:b w:val="0"/>
          <w:caps w:val="0"/>
          <w:lang w:val="ru-RU"/>
        </w:rPr>
        <w:t>еловеко-часы персонала</w:t>
      </w:r>
      <w:r w:rsidR="005A3309">
        <w:rPr>
          <w:rFonts w:ascii="Arial" w:hAnsi="Arial" w:cs="Arial"/>
          <w:b w:val="0"/>
          <w:caps w:val="0"/>
          <w:lang w:val="ru-RU"/>
        </w:rPr>
        <w:t>/расценки персонала</w:t>
      </w:r>
    </w:p>
    <w:p w:rsidR="00D3425B" w:rsidRPr="004154E5" w:rsidRDefault="00514830" w:rsidP="00FA5077">
      <w:pPr>
        <w:pStyle w:val="2"/>
        <w:numPr>
          <w:ilvl w:val="0"/>
          <w:numId w:val="0"/>
        </w:numPr>
        <w:spacing w:before="0" w:after="0" w:line="276" w:lineRule="auto"/>
        <w:ind w:left="709"/>
        <w:rPr>
          <w:rFonts w:ascii="Arial" w:hAnsi="Arial" w:cs="Arial"/>
          <w:b w:val="0"/>
          <w:caps w:val="0"/>
          <w:lang w:val="ru-RU"/>
        </w:rPr>
      </w:pPr>
      <w:bookmarkStart w:id="33" w:name="_Toc529972179"/>
      <w:r w:rsidRPr="0022370A">
        <w:rPr>
          <w:rFonts w:ascii="Arial" w:hAnsi="Arial" w:cs="Arial"/>
          <w:b w:val="0"/>
          <w:caps w:val="0"/>
          <w:lang w:val="ru-RU"/>
        </w:rPr>
        <w:t xml:space="preserve">Приложение </w:t>
      </w:r>
      <w:r w:rsidR="004154E5">
        <w:rPr>
          <w:rFonts w:ascii="Arial" w:hAnsi="Arial" w:cs="Arial"/>
          <w:b w:val="0"/>
          <w:caps w:val="0"/>
          <w:lang w:val="ru-RU"/>
        </w:rPr>
        <w:t>№4.</w:t>
      </w:r>
      <w:r w:rsidR="00D3425B" w:rsidRPr="0022370A">
        <w:rPr>
          <w:rFonts w:ascii="Arial" w:hAnsi="Arial" w:cs="Arial"/>
          <w:b w:val="0"/>
          <w:caps w:val="0"/>
          <w:lang w:val="ru-RU"/>
        </w:rPr>
        <w:t>2 –</w:t>
      </w:r>
      <w:r w:rsidR="001E5253" w:rsidRPr="0022370A">
        <w:rPr>
          <w:rFonts w:ascii="Arial" w:hAnsi="Arial" w:cs="Arial"/>
          <w:b w:val="0"/>
          <w:caps w:val="0"/>
          <w:lang w:val="ru-RU"/>
        </w:rPr>
        <w:t xml:space="preserve"> </w:t>
      </w:r>
      <w:bookmarkEnd w:id="33"/>
      <w:r w:rsidR="005A3309">
        <w:rPr>
          <w:rFonts w:ascii="Arial" w:hAnsi="Arial" w:cs="Arial"/>
          <w:b w:val="0"/>
          <w:caps w:val="0"/>
          <w:lang w:val="ru-RU"/>
        </w:rPr>
        <w:t>Ф</w:t>
      </w:r>
      <w:r w:rsidR="005A3309" w:rsidRPr="005A3309">
        <w:rPr>
          <w:rFonts w:ascii="Arial" w:hAnsi="Arial" w:cs="Arial"/>
          <w:b w:val="0"/>
          <w:caps w:val="0"/>
          <w:lang w:val="ru-RU"/>
        </w:rPr>
        <w:t>орма пакета работ</w:t>
      </w:r>
      <w:r w:rsidR="005A3309">
        <w:rPr>
          <w:rFonts w:ascii="Arial" w:hAnsi="Arial" w:cs="Arial"/>
          <w:b w:val="0"/>
          <w:caps w:val="0"/>
          <w:lang w:val="ru-RU"/>
        </w:rPr>
        <w:t>/рабочего пакета</w:t>
      </w:r>
    </w:p>
    <w:p w:rsidR="007D1389" w:rsidRDefault="00514830" w:rsidP="007C6A67">
      <w:pPr>
        <w:pStyle w:val="2"/>
        <w:numPr>
          <w:ilvl w:val="0"/>
          <w:numId w:val="0"/>
        </w:numPr>
        <w:spacing w:before="0" w:after="0" w:line="276" w:lineRule="auto"/>
        <w:ind w:left="709"/>
        <w:rPr>
          <w:rFonts w:ascii="Arial" w:hAnsi="Arial" w:cs="Arial"/>
          <w:b w:val="0"/>
          <w:caps w:val="0"/>
          <w:lang w:val="ru-RU"/>
        </w:rPr>
      </w:pPr>
      <w:bookmarkStart w:id="34" w:name="_Toc529972180"/>
      <w:r w:rsidRPr="004154E5">
        <w:rPr>
          <w:rFonts w:ascii="Arial" w:hAnsi="Arial" w:cs="Arial"/>
          <w:b w:val="0"/>
          <w:caps w:val="0"/>
          <w:lang w:val="ru-RU"/>
        </w:rPr>
        <w:t xml:space="preserve">Приложение </w:t>
      </w:r>
      <w:r w:rsidR="004154E5" w:rsidRPr="004154E5">
        <w:rPr>
          <w:rFonts w:ascii="Arial" w:hAnsi="Arial" w:cs="Arial"/>
          <w:b w:val="0"/>
          <w:caps w:val="0"/>
          <w:lang w:val="ru-RU"/>
        </w:rPr>
        <w:t>№4.</w:t>
      </w:r>
      <w:r w:rsidR="007D1389" w:rsidRPr="004154E5">
        <w:rPr>
          <w:rFonts w:ascii="Arial" w:hAnsi="Arial" w:cs="Arial"/>
          <w:b w:val="0"/>
          <w:caps w:val="0"/>
          <w:lang w:val="ru-RU"/>
        </w:rPr>
        <w:t>3 –</w:t>
      </w:r>
      <w:r w:rsidR="001E5253" w:rsidRPr="004154E5">
        <w:rPr>
          <w:rFonts w:ascii="Arial" w:hAnsi="Arial" w:cs="Arial"/>
          <w:b w:val="0"/>
          <w:caps w:val="0"/>
          <w:lang w:val="ru-RU"/>
        </w:rPr>
        <w:t xml:space="preserve"> </w:t>
      </w:r>
      <w:r w:rsidRPr="004154E5">
        <w:rPr>
          <w:rFonts w:ascii="Arial" w:hAnsi="Arial" w:cs="Arial"/>
          <w:b w:val="0"/>
          <w:caps w:val="0"/>
          <w:lang w:val="ru-RU"/>
        </w:rPr>
        <w:t xml:space="preserve">Форма </w:t>
      </w:r>
      <w:r w:rsidR="004154E5" w:rsidRPr="004154E5">
        <w:rPr>
          <w:rFonts w:ascii="Arial" w:hAnsi="Arial" w:cs="Arial"/>
          <w:b w:val="0"/>
          <w:caps w:val="0"/>
          <w:lang w:val="ru-RU"/>
        </w:rPr>
        <w:t>Н</w:t>
      </w:r>
      <w:r w:rsidR="007C6A67" w:rsidRPr="004154E5">
        <w:rPr>
          <w:rFonts w:ascii="Arial" w:hAnsi="Arial" w:cs="Arial"/>
          <w:b w:val="0"/>
          <w:caps w:val="0"/>
          <w:lang w:val="ru-RU"/>
        </w:rPr>
        <w:t>аряд-заказа</w:t>
      </w:r>
      <w:bookmarkEnd w:id="34"/>
    </w:p>
    <w:p w:rsidR="00454340" w:rsidRPr="0022370A" w:rsidRDefault="00454340" w:rsidP="00454340">
      <w:pPr>
        <w:pStyle w:val="2"/>
        <w:numPr>
          <w:ilvl w:val="0"/>
          <w:numId w:val="0"/>
        </w:numPr>
        <w:spacing w:before="0" w:after="0" w:line="276" w:lineRule="auto"/>
        <w:ind w:left="709"/>
        <w:rPr>
          <w:rFonts w:ascii="Arial" w:hAnsi="Arial" w:cs="Arial"/>
          <w:b w:val="0"/>
          <w:caps w:val="0"/>
          <w:lang w:val="ru-RU"/>
        </w:rPr>
      </w:pPr>
      <w:r w:rsidRPr="0022370A">
        <w:rPr>
          <w:rFonts w:ascii="Arial" w:hAnsi="Arial" w:cs="Arial"/>
          <w:b w:val="0"/>
          <w:caps w:val="0"/>
          <w:lang w:val="ru-RU"/>
        </w:rPr>
        <w:t xml:space="preserve">Приложение </w:t>
      </w:r>
      <w:r>
        <w:rPr>
          <w:rFonts w:ascii="Arial" w:hAnsi="Arial" w:cs="Arial"/>
          <w:b w:val="0"/>
          <w:caps w:val="0"/>
          <w:lang w:val="ru-RU"/>
        </w:rPr>
        <w:t>№4.4</w:t>
      </w:r>
      <w:r w:rsidRPr="0022370A">
        <w:rPr>
          <w:rFonts w:ascii="Arial" w:hAnsi="Arial" w:cs="Arial"/>
          <w:b w:val="0"/>
          <w:caps w:val="0"/>
          <w:lang w:val="ru-RU"/>
        </w:rPr>
        <w:t xml:space="preserve"> – </w:t>
      </w:r>
      <w:r>
        <w:rPr>
          <w:rFonts w:ascii="Arial" w:hAnsi="Arial" w:cs="Arial"/>
          <w:b w:val="0"/>
          <w:caps w:val="0"/>
          <w:lang w:val="ru-RU"/>
        </w:rPr>
        <w:t>Таблица пересчета ставок персонала</w:t>
      </w:r>
    </w:p>
    <w:p w:rsidR="00D3425B" w:rsidRPr="0022370A" w:rsidRDefault="00514830" w:rsidP="00FA5077">
      <w:pPr>
        <w:pStyle w:val="2"/>
        <w:numPr>
          <w:ilvl w:val="0"/>
          <w:numId w:val="0"/>
        </w:numPr>
        <w:spacing w:before="0" w:after="0" w:line="276" w:lineRule="auto"/>
        <w:ind w:left="709"/>
        <w:rPr>
          <w:rFonts w:ascii="Arial" w:hAnsi="Arial" w:cs="Arial"/>
          <w:b w:val="0"/>
          <w:caps w:val="0"/>
          <w:lang w:val="ru-RU"/>
        </w:rPr>
      </w:pPr>
      <w:bookmarkStart w:id="35" w:name="_Toc529972181"/>
      <w:r w:rsidRPr="0022370A">
        <w:rPr>
          <w:rFonts w:ascii="Arial" w:hAnsi="Arial" w:cs="Arial"/>
          <w:b w:val="0"/>
          <w:caps w:val="0"/>
          <w:lang w:val="ru-RU"/>
        </w:rPr>
        <w:t xml:space="preserve">Приложение </w:t>
      </w:r>
      <w:r w:rsidR="004154E5">
        <w:rPr>
          <w:rFonts w:ascii="Arial" w:hAnsi="Arial" w:cs="Arial"/>
          <w:b w:val="0"/>
          <w:caps w:val="0"/>
          <w:lang w:val="ru-RU"/>
        </w:rPr>
        <w:t>№4.</w:t>
      </w:r>
      <w:r w:rsidR="00454340">
        <w:rPr>
          <w:rFonts w:ascii="Arial" w:hAnsi="Arial" w:cs="Arial"/>
          <w:b w:val="0"/>
          <w:caps w:val="0"/>
          <w:lang w:val="ru-RU"/>
        </w:rPr>
        <w:t>5</w:t>
      </w:r>
      <w:r w:rsidR="007C0FD0" w:rsidRPr="0022370A">
        <w:rPr>
          <w:rFonts w:ascii="Arial" w:hAnsi="Arial" w:cs="Arial"/>
          <w:b w:val="0"/>
          <w:caps w:val="0"/>
          <w:lang w:val="ru-RU"/>
        </w:rPr>
        <w:t xml:space="preserve"> –</w:t>
      </w:r>
      <w:r w:rsidR="001E5253" w:rsidRPr="0022370A">
        <w:rPr>
          <w:rFonts w:ascii="Arial" w:hAnsi="Arial" w:cs="Arial"/>
          <w:b w:val="0"/>
          <w:caps w:val="0"/>
          <w:lang w:val="ru-RU"/>
        </w:rPr>
        <w:t xml:space="preserve"> </w:t>
      </w:r>
      <w:bookmarkEnd w:id="35"/>
      <w:r w:rsidR="007A2660" w:rsidRPr="0022370A">
        <w:rPr>
          <w:rFonts w:ascii="Arial" w:hAnsi="Arial" w:cs="Arial"/>
          <w:b w:val="0"/>
          <w:caps w:val="0"/>
          <w:lang w:val="ru-RU"/>
        </w:rPr>
        <w:t>Форма Заявки на оплату</w:t>
      </w:r>
    </w:p>
    <w:p w:rsidR="009C1F9C" w:rsidRPr="0022370A" w:rsidRDefault="00514830" w:rsidP="00FA5077">
      <w:pPr>
        <w:pStyle w:val="2"/>
        <w:numPr>
          <w:ilvl w:val="0"/>
          <w:numId w:val="0"/>
        </w:numPr>
        <w:spacing w:before="0" w:after="0" w:line="276" w:lineRule="auto"/>
        <w:ind w:left="709"/>
        <w:rPr>
          <w:rFonts w:ascii="Arial" w:hAnsi="Arial" w:cs="Arial"/>
          <w:b w:val="0"/>
          <w:caps w:val="0"/>
          <w:lang w:val="ru-RU"/>
        </w:rPr>
      </w:pPr>
      <w:bookmarkStart w:id="36" w:name="_Toc529972182"/>
      <w:r w:rsidRPr="0022370A">
        <w:rPr>
          <w:rFonts w:ascii="Arial" w:hAnsi="Arial" w:cs="Arial"/>
          <w:b w:val="0"/>
          <w:caps w:val="0"/>
          <w:lang w:val="ru-RU"/>
        </w:rPr>
        <w:t xml:space="preserve">Приложение </w:t>
      </w:r>
      <w:r w:rsidR="004154E5">
        <w:rPr>
          <w:rFonts w:ascii="Arial" w:hAnsi="Arial" w:cs="Arial"/>
          <w:b w:val="0"/>
          <w:caps w:val="0"/>
          <w:lang w:val="ru-RU"/>
        </w:rPr>
        <w:t>№4.</w:t>
      </w:r>
      <w:r w:rsidR="00454340">
        <w:rPr>
          <w:rFonts w:ascii="Arial" w:hAnsi="Arial" w:cs="Arial"/>
          <w:b w:val="0"/>
          <w:caps w:val="0"/>
          <w:lang w:val="ru-RU"/>
        </w:rPr>
        <w:t>6</w:t>
      </w:r>
      <w:r w:rsidR="009C1F9C" w:rsidRPr="0022370A">
        <w:rPr>
          <w:rFonts w:ascii="Arial" w:hAnsi="Arial" w:cs="Arial"/>
          <w:b w:val="0"/>
          <w:caps w:val="0"/>
          <w:lang w:val="ru-RU"/>
        </w:rPr>
        <w:t xml:space="preserve"> –</w:t>
      </w:r>
      <w:r w:rsidR="001E5253" w:rsidRPr="0022370A">
        <w:rPr>
          <w:rFonts w:ascii="Arial" w:hAnsi="Arial" w:cs="Arial"/>
          <w:b w:val="0"/>
          <w:caps w:val="0"/>
          <w:lang w:val="ru-RU"/>
        </w:rPr>
        <w:t xml:space="preserve"> </w:t>
      </w:r>
      <w:bookmarkEnd w:id="36"/>
      <w:r w:rsidR="007A2660" w:rsidRPr="007A2660">
        <w:rPr>
          <w:rFonts w:ascii="Arial" w:hAnsi="Arial" w:cs="Arial"/>
          <w:b w:val="0"/>
          <w:caps w:val="0"/>
          <w:lang w:val="ru-RU"/>
        </w:rPr>
        <w:t>Форма еженедельного табеля учета рабочего времени (образец).</w:t>
      </w:r>
    </w:p>
    <w:p w:rsidR="00F1045B" w:rsidRPr="0022370A" w:rsidRDefault="00F1045B" w:rsidP="00FA5077">
      <w:pPr>
        <w:pStyle w:val="Indent1Char1"/>
        <w:spacing w:before="0" w:after="0"/>
        <w:ind w:left="709"/>
        <w:rPr>
          <w:sz w:val="20"/>
          <w:lang w:val="ru-RU"/>
        </w:rPr>
      </w:pPr>
    </w:p>
    <w:sectPr w:rsidR="00F1045B" w:rsidRPr="0022370A" w:rsidSect="0016288E">
      <w:footerReference w:type="default" r:id="rId13"/>
      <w:headerReference w:type="first" r:id="rId14"/>
      <w:pgSz w:w="11910" w:h="16840"/>
      <w:pgMar w:top="1276" w:right="1260" w:bottom="1680" w:left="1300" w:header="719" w:footer="1487" w:gutter="0"/>
      <w:cols w:space="720" w:equalWidth="0">
        <w:col w:w="93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B26" w:rsidRDefault="00DB4B26">
      <w:pPr>
        <w:spacing w:before="0" w:after="0"/>
      </w:pPr>
      <w:r>
        <w:separator/>
      </w:r>
    </w:p>
  </w:endnote>
  <w:endnote w:type="continuationSeparator" w:id="0">
    <w:p w:rsidR="00DB4B26" w:rsidRDefault="00DB4B26">
      <w:pPr>
        <w:spacing w:before="0" w:after="0"/>
      </w:pPr>
      <w:r>
        <w:continuationSeparator/>
      </w:r>
    </w:p>
  </w:endnote>
  <w:endnote w:type="continuationNotice" w:id="1">
    <w:p w:rsidR="00DB4B26" w:rsidRDefault="00DB4B2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BZZZZ+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618" w:rsidRPr="003C1409" w:rsidRDefault="00400618" w:rsidP="0077519C">
    <w:pPr>
      <w:pStyle w:val="a4"/>
      <w:jc w:val="center"/>
      <w:rPr>
        <w:rFonts w:ascii="Arial" w:hAnsi="Arial" w:cs="Arial"/>
        <w:szCs w:val="16"/>
      </w:rPr>
    </w:pPr>
    <w:r w:rsidRPr="003C1409">
      <w:rPr>
        <w:rFonts w:ascii="Arial" w:hAnsi="Arial" w:cs="Arial"/>
        <w:szCs w:val="16"/>
      </w:rPr>
      <w:t xml:space="preserve"> </w:t>
    </w:r>
    <w:r w:rsidRPr="003C1409">
      <w:rPr>
        <w:rFonts w:ascii="Arial" w:hAnsi="Arial" w:cs="Arial"/>
        <w:bCs/>
        <w:szCs w:val="16"/>
      </w:rPr>
      <w:fldChar w:fldCharType="begin"/>
    </w:r>
    <w:r w:rsidRPr="003C1409">
      <w:rPr>
        <w:rFonts w:ascii="Arial" w:hAnsi="Arial" w:cs="Arial"/>
        <w:bCs/>
        <w:szCs w:val="16"/>
      </w:rPr>
      <w:instrText xml:space="preserve"> PAGE </w:instrText>
    </w:r>
    <w:r w:rsidRPr="003C1409">
      <w:rPr>
        <w:rFonts w:ascii="Arial" w:hAnsi="Arial" w:cs="Arial"/>
        <w:bCs/>
        <w:szCs w:val="16"/>
      </w:rPr>
      <w:fldChar w:fldCharType="separate"/>
    </w:r>
    <w:r w:rsidR="00211060">
      <w:rPr>
        <w:rFonts w:ascii="Arial" w:hAnsi="Arial" w:cs="Arial"/>
        <w:bCs/>
        <w:noProof/>
        <w:szCs w:val="16"/>
      </w:rPr>
      <w:t>7</w:t>
    </w:r>
    <w:r w:rsidRPr="003C1409">
      <w:rPr>
        <w:rFonts w:ascii="Arial" w:hAnsi="Arial" w:cs="Arial"/>
        <w:bCs/>
        <w:szCs w:val="16"/>
      </w:rPr>
      <w:fldChar w:fldCharType="end"/>
    </w:r>
    <w:r w:rsidRPr="003C1409">
      <w:rPr>
        <w:rFonts w:ascii="Arial" w:hAnsi="Arial" w:cs="Arial"/>
        <w:szCs w:val="16"/>
      </w:rPr>
      <w:t xml:space="preserve"> </w:t>
    </w:r>
    <w:r>
      <w:rPr>
        <w:rFonts w:ascii="Arial" w:hAnsi="Arial" w:cs="Arial"/>
        <w:szCs w:val="16"/>
        <w:lang w:val="ru-RU"/>
      </w:rPr>
      <w:t>из</w:t>
    </w:r>
    <w:r w:rsidRPr="003C1409">
      <w:rPr>
        <w:rFonts w:ascii="Arial" w:hAnsi="Arial" w:cs="Arial"/>
        <w:szCs w:val="16"/>
      </w:rPr>
      <w:t xml:space="preserve"> </w:t>
    </w:r>
    <w:r w:rsidRPr="003C1409">
      <w:rPr>
        <w:rFonts w:ascii="Arial" w:hAnsi="Arial" w:cs="Arial"/>
        <w:bCs/>
        <w:szCs w:val="16"/>
      </w:rPr>
      <w:fldChar w:fldCharType="begin"/>
    </w:r>
    <w:r w:rsidRPr="003C1409">
      <w:rPr>
        <w:rFonts w:ascii="Arial" w:hAnsi="Arial" w:cs="Arial"/>
        <w:bCs/>
        <w:szCs w:val="16"/>
      </w:rPr>
      <w:instrText xml:space="preserve"> NUMPAGES  </w:instrText>
    </w:r>
    <w:r w:rsidRPr="003C1409">
      <w:rPr>
        <w:rFonts w:ascii="Arial" w:hAnsi="Arial" w:cs="Arial"/>
        <w:bCs/>
        <w:szCs w:val="16"/>
      </w:rPr>
      <w:fldChar w:fldCharType="separate"/>
    </w:r>
    <w:r w:rsidR="00211060">
      <w:rPr>
        <w:rFonts w:ascii="Arial" w:hAnsi="Arial" w:cs="Arial"/>
        <w:bCs/>
        <w:noProof/>
        <w:szCs w:val="16"/>
      </w:rPr>
      <w:t>7</w:t>
    </w:r>
    <w:r w:rsidRPr="003C1409">
      <w:rPr>
        <w:rFonts w:ascii="Arial" w:hAnsi="Arial" w:cs="Arial"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B26" w:rsidRDefault="00DB4B26">
      <w:pPr>
        <w:spacing w:before="0" w:after="0"/>
      </w:pPr>
      <w:r>
        <w:separator/>
      </w:r>
    </w:p>
  </w:footnote>
  <w:footnote w:type="continuationSeparator" w:id="0">
    <w:p w:rsidR="00DB4B26" w:rsidRDefault="00DB4B26">
      <w:pPr>
        <w:spacing w:before="0" w:after="0"/>
      </w:pPr>
      <w:r>
        <w:continuationSeparator/>
      </w:r>
    </w:p>
  </w:footnote>
  <w:footnote w:type="continuationNotice" w:id="1">
    <w:p w:rsidR="00DB4B26" w:rsidRDefault="00DB4B2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618" w:rsidRPr="00AC3FC6" w:rsidRDefault="00400618" w:rsidP="00AF62B6">
    <w:pPr>
      <w:pStyle w:val="a6"/>
      <w:rPr>
        <w:rFonts w:ascii="Arial" w:hAnsi="Arial" w:cs="Arial"/>
        <w:sz w:val="20"/>
      </w:rPr>
    </w:pPr>
  </w:p>
  <w:p w:rsidR="00400618" w:rsidRPr="00326D35" w:rsidRDefault="00400618" w:rsidP="00AF62B6">
    <w:pPr>
      <w:pStyle w:val="a6"/>
    </w:pPr>
    <w:r w:rsidRPr="00AC3FC6">
      <w:rPr>
        <w:rFonts w:ascii="Arial" w:hAnsi="Arial" w:cs="Arial"/>
        <w:sz w:val="20"/>
      </w:rPr>
      <w:tab/>
    </w:r>
    <w:r w:rsidRPr="00AC3FC6">
      <w:rPr>
        <w:rFonts w:ascii="Arial" w:hAnsi="Arial" w:cs="Arial"/>
        <w:sz w:val="20"/>
      </w:rPr>
      <w:tab/>
    </w:r>
    <w:r w:rsidRPr="00326D35">
      <w:t>Appendix B: Payment terms</w:t>
    </w:r>
  </w:p>
  <w:p w:rsidR="00400618" w:rsidRPr="00AC3FC6" w:rsidRDefault="00400618" w:rsidP="00326D35">
    <w:pPr>
      <w:pStyle w:val="a6"/>
      <w:pBdr>
        <w:bottom w:val="single" w:sz="4" w:space="0" w:color="auto"/>
      </w:pBdr>
      <w:rPr>
        <w:rFonts w:ascii="Arial" w:hAnsi="Arial" w:cs="Arial"/>
        <w:b/>
        <w:sz w:val="20"/>
      </w:rPr>
    </w:pPr>
    <w:r w:rsidRPr="00326D35">
      <w:rPr>
        <w:rFonts w:ascii="Arial" w:hAnsi="Arial" w:cs="Arial"/>
        <w:b/>
        <w:sz w:val="16"/>
        <w:szCs w:val="16"/>
      </w:rPr>
      <w:t>NGL Project - Project management services ITB</w:t>
    </w:r>
    <w:r w:rsidRPr="00AC3FC6">
      <w:rPr>
        <w:rFonts w:ascii="Arial" w:hAnsi="Arial" w:cs="Arial"/>
        <w:b/>
        <w:sz w:val="20"/>
      </w:rPr>
      <w:tab/>
    </w:r>
    <w:r w:rsidRPr="00AC3FC6">
      <w:rPr>
        <w:rFonts w:ascii="Arial" w:hAnsi="Arial" w:cs="Arial"/>
        <w:b/>
        <w:sz w:val="20"/>
      </w:rPr>
      <w:tab/>
    </w:r>
  </w:p>
  <w:p w:rsidR="00400618" w:rsidRDefault="004006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7AE70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860" w:hanging="721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13" w:hanging="721"/>
      </w:pPr>
    </w:lvl>
    <w:lvl w:ilvl="2">
      <w:numFmt w:val="bullet"/>
      <w:lvlText w:val="•"/>
      <w:lvlJc w:val="left"/>
      <w:pPr>
        <w:ind w:left="2565" w:hanging="721"/>
      </w:pPr>
    </w:lvl>
    <w:lvl w:ilvl="3">
      <w:numFmt w:val="bullet"/>
      <w:lvlText w:val="•"/>
      <w:lvlJc w:val="left"/>
      <w:pPr>
        <w:ind w:left="3418" w:hanging="721"/>
      </w:pPr>
    </w:lvl>
    <w:lvl w:ilvl="4">
      <w:numFmt w:val="bullet"/>
      <w:lvlText w:val="•"/>
      <w:lvlJc w:val="left"/>
      <w:pPr>
        <w:ind w:left="4271" w:hanging="721"/>
      </w:pPr>
    </w:lvl>
    <w:lvl w:ilvl="5">
      <w:numFmt w:val="bullet"/>
      <w:lvlText w:val="•"/>
      <w:lvlJc w:val="left"/>
      <w:pPr>
        <w:ind w:left="5124" w:hanging="721"/>
      </w:pPr>
    </w:lvl>
    <w:lvl w:ilvl="6">
      <w:numFmt w:val="bullet"/>
      <w:lvlText w:val="•"/>
      <w:lvlJc w:val="left"/>
      <w:pPr>
        <w:ind w:left="5977" w:hanging="721"/>
      </w:pPr>
    </w:lvl>
    <w:lvl w:ilvl="7">
      <w:numFmt w:val="bullet"/>
      <w:lvlText w:val="•"/>
      <w:lvlJc w:val="left"/>
      <w:pPr>
        <w:ind w:left="6830" w:hanging="721"/>
      </w:pPr>
    </w:lvl>
    <w:lvl w:ilvl="8">
      <w:numFmt w:val="bullet"/>
      <w:lvlText w:val="•"/>
      <w:lvlJc w:val="left"/>
      <w:pPr>
        <w:ind w:left="7683" w:hanging="721"/>
      </w:pPr>
    </w:lvl>
  </w:abstractNum>
  <w:abstractNum w:abstractNumId="2" w15:restartNumberingAfterBreak="0">
    <w:nsid w:val="02634D16"/>
    <w:multiLevelType w:val="hybridMultilevel"/>
    <w:tmpl w:val="0F5ECE7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06A5F"/>
    <w:multiLevelType w:val="hybridMultilevel"/>
    <w:tmpl w:val="0F5A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A10A5"/>
    <w:multiLevelType w:val="hybridMultilevel"/>
    <w:tmpl w:val="F404014A"/>
    <w:lvl w:ilvl="0" w:tplc="B740B9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029EA"/>
    <w:multiLevelType w:val="hybridMultilevel"/>
    <w:tmpl w:val="6A7C9C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DC11E7"/>
    <w:multiLevelType w:val="multilevel"/>
    <w:tmpl w:val="7352760C"/>
    <w:lvl w:ilvl="0">
      <w:start w:val="1"/>
      <w:numFmt w:val="decimal"/>
      <w:lvlText w:val="%1"/>
      <w:lvlJc w:val="left"/>
      <w:pPr>
        <w:ind w:left="1490" w:hanging="8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811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3062" w:hanging="8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48" w:hanging="8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4" w:hanging="8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9" w:hanging="8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5" w:hanging="8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1" w:hanging="8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7" w:hanging="811"/>
      </w:pPr>
      <w:rPr>
        <w:rFonts w:hint="default"/>
      </w:rPr>
    </w:lvl>
  </w:abstractNum>
  <w:abstractNum w:abstractNumId="7" w15:restartNumberingAfterBreak="0">
    <w:nsid w:val="18C60B03"/>
    <w:multiLevelType w:val="hybridMultilevel"/>
    <w:tmpl w:val="66CAEAAE"/>
    <w:lvl w:ilvl="0" w:tplc="C074D572">
      <w:start w:val="1"/>
      <w:numFmt w:val="lowerRoman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30332"/>
    <w:multiLevelType w:val="multilevel"/>
    <w:tmpl w:val="8B96754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8D6CAB"/>
    <w:multiLevelType w:val="hybridMultilevel"/>
    <w:tmpl w:val="33F2157E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0" w15:restartNumberingAfterBreak="0">
    <w:nsid w:val="231348C6"/>
    <w:multiLevelType w:val="singleLevel"/>
    <w:tmpl w:val="2B32A9BA"/>
    <w:lvl w:ilvl="0">
      <w:start w:val="1"/>
      <w:numFmt w:val="bullet"/>
      <w:pStyle w:val="Bullet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1C5712"/>
    <w:multiLevelType w:val="singleLevel"/>
    <w:tmpl w:val="5A20E69A"/>
    <w:lvl w:ilvl="0">
      <w:start w:val="1"/>
      <w:numFmt w:val="bullet"/>
      <w:pStyle w:val="Normal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C9095E"/>
    <w:multiLevelType w:val="hybridMultilevel"/>
    <w:tmpl w:val="F84AF7D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6D765F"/>
    <w:multiLevelType w:val="multilevel"/>
    <w:tmpl w:val="D0ECA33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9CF176F"/>
    <w:multiLevelType w:val="singleLevel"/>
    <w:tmpl w:val="F5A68AF4"/>
    <w:lvl w:ilvl="0">
      <w:start w:val="1"/>
      <w:numFmt w:val="bullet"/>
      <w:pStyle w:val="Dashedlist"/>
      <w:lvlText w:val=""/>
      <w:lvlJc w:val="left"/>
      <w:pPr>
        <w:tabs>
          <w:tab w:val="num" w:pos="2288"/>
        </w:tabs>
        <w:ind w:left="2211" w:hanging="283"/>
      </w:pPr>
      <w:rPr>
        <w:rFonts w:ascii="Symbol" w:hAnsi="Symbol" w:hint="default"/>
      </w:rPr>
    </w:lvl>
  </w:abstractNum>
  <w:abstractNum w:abstractNumId="15" w15:restartNumberingAfterBreak="0">
    <w:nsid w:val="2F673DEE"/>
    <w:multiLevelType w:val="hybridMultilevel"/>
    <w:tmpl w:val="F16EB514"/>
    <w:lvl w:ilvl="0" w:tplc="789C5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A3172"/>
    <w:multiLevelType w:val="multilevel"/>
    <w:tmpl w:val="43CA26E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46C77C4B"/>
    <w:multiLevelType w:val="multilevel"/>
    <w:tmpl w:val="DEE0CD6C"/>
    <w:lvl w:ilvl="0">
      <w:start w:val="1"/>
      <w:numFmt w:val="decimal"/>
      <w:lvlText w:val="%1"/>
      <w:lvlJc w:val="left"/>
      <w:pPr>
        <w:ind w:left="357" w:hanging="357"/>
      </w:pPr>
      <w:rPr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810" w:hanging="720"/>
      </w:pPr>
    </w:lvl>
    <w:lvl w:ilvl="3">
      <w:start w:val="1"/>
      <w:numFmt w:val="decimal"/>
      <w:lvlText w:val="%1.%2.%3.%4"/>
      <w:lvlJc w:val="left"/>
      <w:pPr>
        <w:ind w:left="810" w:hanging="720"/>
      </w:pPr>
    </w:lvl>
    <w:lvl w:ilvl="4">
      <w:start w:val="1"/>
      <w:numFmt w:val="decimal"/>
      <w:lvlText w:val="%1.%2.%3.%4.%5"/>
      <w:lvlJc w:val="left"/>
      <w:pPr>
        <w:ind w:left="810" w:hanging="720"/>
      </w:pPr>
    </w:lvl>
    <w:lvl w:ilvl="5">
      <w:start w:val="1"/>
      <w:numFmt w:val="decimal"/>
      <w:lvlText w:val="%1.%2.%3.%4.%5.%6"/>
      <w:lvlJc w:val="left"/>
      <w:pPr>
        <w:ind w:left="810" w:hanging="720"/>
      </w:pPr>
    </w:lvl>
    <w:lvl w:ilvl="6">
      <w:start w:val="1"/>
      <w:numFmt w:val="decimal"/>
      <w:lvlText w:val="%1.%2.%3.%4.%5.%6.%7"/>
      <w:lvlJc w:val="left"/>
      <w:pPr>
        <w:ind w:left="810" w:hanging="720"/>
      </w:pPr>
    </w:lvl>
    <w:lvl w:ilvl="7">
      <w:start w:val="1"/>
      <w:numFmt w:val="decimal"/>
      <w:lvlText w:val="%1.%2.%3.%4.%5.%6.%7.%8"/>
      <w:lvlJc w:val="left"/>
      <w:pPr>
        <w:ind w:left="810" w:hanging="720"/>
      </w:pPr>
    </w:lvl>
    <w:lvl w:ilvl="8">
      <w:start w:val="1"/>
      <w:numFmt w:val="decimal"/>
      <w:lvlText w:val="%1.%2.%3.%4.%5.%6.%7.%8.%9"/>
      <w:lvlJc w:val="left"/>
      <w:pPr>
        <w:ind w:left="810" w:hanging="720"/>
      </w:pPr>
    </w:lvl>
  </w:abstractNum>
  <w:abstractNum w:abstractNumId="18" w15:restartNumberingAfterBreak="0">
    <w:nsid w:val="4F2C088F"/>
    <w:multiLevelType w:val="multilevel"/>
    <w:tmpl w:val="E55C78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9" w15:restartNumberingAfterBreak="0">
    <w:nsid w:val="521A0137"/>
    <w:multiLevelType w:val="singleLevel"/>
    <w:tmpl w:val="DC924C16"/>
    <w:lvl w:ilvl="0">
      <w:start w:val="1"/>
      <w:numFmt w:val="bullet"/>
      <w:pStyle w:val="Normal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7701EC4"/>
    <w:multiLevelType w:val="multilevel"/>
    <w:tmpl w:val="858482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591A0C09"/>
    <w:multiLevelType w:val="hybridMultilevel"/>
    <w:tmpl w:val="AF609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D01AD"/>
    <w:multiLevelType w:val="hybridMultilevel"/>
    <w:tmpl w:val="E668B7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625127"/>
    <w:multiLevelType w:val="multilevel"/>
    <w:tmpl w:val="054A6666"/>
    <w:lvl w:ilvl="0">
      <w:start w:val="1"/>
      <w:numFmt w:val="decimal"/>
      <w:lvlText w:val="%1."/>
      <w:lvlJc w:val="left"/>
      <w:pPr>
        <w:ind w:left="860" w:hanging="720"/>
      </w:pPr>
      <w:rPr>
        <w:rFonts w:ascii="Arial" w:eastAsia="Arial" w:hAnsi="Arial" w:hint="default"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1580" w:hanging="720"/>
      </w:pPr>
      <w:rPr>
        <w:rFonts w:ascii="Arial" w:eastAsia="Arial" w:hAnsi="Arial" w:hint="default"/>
        <w:sz w:val="22"/>
        <w:szCs w:val="22"/>
      </w:rPr>
    </w:lvl>
    <w:lvl w:ilvl="2">
      <w:start w:val="1"/>
      <w:numFmt w:val="upperLetter"/>
      <w:lvlText w:val="(%3)"/>
      <w:lvlJc w:val="left"/>
      <w:pPr>
        <w:ind w:left="2301" w:hanging="721"/>
      </w:pPr>
      <w:rPr>
        <w:rFonts w:ascii="Arial" w:eastAsia="Arial" w:hAnsi="Arial" w:hint="default"/>
        <w:sz w:val="20"/>
        <w:szCs w:val="20"/>
      </w:rPr>
    </w:lvl>
    <w:lvl w:ilvl="3">
      <w:start w:val="1"/>
      <w:numFmt w:val="lowerLetter"/>
      <w:lvlText w:val="%4."/>
      <w:lvlJc w:val="left"/>
      <w:pPr>
        <w:ind w:left="2752" w:hanging="360"/>
      </w:pPr>
      <w:rPr>
        <w:rFonts w:ascii="Arial" w:eastAsia="Arial" w:hAnsi="Arial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5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74" w:hanging="360"/>
      </w:pPr>
      <w:rPr>
        <w:rFonts w:hint="default"/>
      </w:rPr>
    </w:lvl>
  </w:abstractNum>
  <w:abstractNum w:abstractNumId="24" w15:restartNumberingAfterBreak="0">
    <w:nsid w:val="717903D5"/>
    <w:multiLevelType w:val="multilevel"/>
    <w:tmpl w:val="FD2E7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2585D6B"/>
    <w:multiLevelType w:val="hybridMultilevel"/>
    <w:tmpl w:val="A46433C4"/>
    <w:lvl w:ilvl="0" w:tplc="3A66CCC8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07EC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9E7243"/>
    <w:multiLevelType w:val="multilevel"/>
    <w:tmpl w:val="536A745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  <w:rPr>
        <w:lang w:val="en-US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11"/>
  </w:num>
  <w:num w:numId="5">
    <w:abstractNumId w:val="19"/>
    <w:lvlOverride w:ilvl="0">
      <w:startOverride w:val="1"/>
    </w:lvlOverride>
  </w:num>
  <w:num w:numId="6">
    <w:abstractNumId w:val="21"/>
  </w:num>
  <w:num w:numId="7">
    <w:abstractNumId w:val="17"/>
  </w:num>
  <w:num w:numId="8">
    <w:abstractNumId w:val="26"/>
  </w:num>
  <w:num w:numId="9">
    <w:abstractNumId w:val="24"/>
  </w:num>
  <w:num w:numId="10">
    <w:abstractNumId w:val="0"/>
  </w:num>
  <w:num w:numId="11">
    <w:abstractNumId w:val="16"/>
  </w:num>
  <w:num w:numId="12">
    <w:abstractNumId w:val="12"/>
    <w:lvlOverride w:ilvl="0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"/>
  </w:num>
  <w:num w:numId="17">
    <w:abstractNumId w:val="12"/>
  </w:num>
  <w:num w:numId="18">
    <w:abstractNumId w:val="8"/>
  </w:num>
  <w:num w:numId="19">
    <w:abstractNumId w:val="3"/>
  </w:num>
  <w:num w:numId="20">
    <w:abstractNumId w:val="4"/>
  </w:num>
  <w:num w:numId="21">
    <w:abstractNumId w:val="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5"/>
  </w:num>
  <w:num w:numId="25">
    <w:abstractNumId w:val="23"/>
  </w:num>
  <w:num w:numId="26">
    <w:abstractNumId w:val="5"/>
  </w:num>
  <w:num w:numId="27">
    <w:abstractNumId w:val="27"/>
  </w:num>
  <w:num w:numId="28">
    <w:abstractNumId w:val="13"/>
  </w:num>
  <w:num w:numId="29">
    <w:abstractNumId w:val="15"/>
  </w:num>
  <w:num w:numId="30">
    <w:abstractNumId w:val="18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07"/>
    <w:rsid w:val="000054BF"/>
    <w:rsid w:val="000170FE"/>
    <w:rsid w:val="000175F5"/>
    <w:rsid w:val="000204EB"/>
    <w:rsid w:val="0002344F"/>
    <w:rsid w:val="00023C6A"/>
    <w:rsid w:val="000313DA"/>
    <w:rsid w:val="000322AE"/>
    <w:rsid w:val="00034D8C"/>
    <w:rsid w:val="00036145"/>
    <w:rsid w:val="000365BD"/>
    <w:rsid w:val="000408D4"/>
    <w:rsid w:val="0004131B"/>
    <w:rsid w:val="00041495"/>
    <w:rsid w:val="00044E16"/>
    <w:rsid w:val="000472F1"/>
    <w:rsid w:val="000531BD"/>
    <w:rsid w:val="00053B1F"/>
    <w:rsid w:val="000551EA"/>
    <w:rsid w:val="00056864"/>
    <w:rsid w:val="00060E55"/>
    <w:rsid w:val="00061996"/>
    <w:rsid w:val="00070F27"/>
    <w:rsid w:val="00072046"/>
    <w:rsid w:val="0007277D"/>
    <w:rsid w:val="00081A99"/>
    <w:rsid w:val="00082F67"/>
    <w:rsid w:val="00084817"/>
    <w:rsid w:val="000867DD"/>
    <w:rsid w:val="0009058F"/>
    <w:rsid w:val="00090E47"/>
    <w:rsid w:val="000914AD"/>
    <w:rsid w:val="00091D19"/>
    <w:rsid w:val="000956A2"/>
    <w:rsid w:val="000966DD"/>
    <w:rsid w:val="00096A48"/>
    <w:rsid w:val="00096FC0"/>
    <w:rsid w:val="000A5DEF"/>
    <w:rsid w:val="000A67D0"/>
    <w:rsid w:val="000A6BB9"/>
    <w:rsid w:val="000B055A"/>
    <w:rsid w:val="000B13B5"/>
    <w:rsid w:val="000B18AE"/>
    <w:rsid w:val="000B314B"/>
    <w:rsid w:val="000B3AB8"/>
    <w:rsid w:val="000B4BA8"/>
    <w:rsid w:val="000B6A52"/>
    <w:rsid w:val="000B7EA7"/>
    <w:rsid w:val="000C031A"/>
    <w:rsid w:val="000C137D"/>
    <w:rsid w:val="000C3690"/>
    <w:rsid w:val="000C4524"/>
    <w:rsid w:val="000C5837"/>
    <w:rsid w:val="000C65B6"/>
    <w:rsid w:val="000C729D"/>
    <w:rsid w:val="000D2216"/>
    <w:rsid w:val="000D56B1"/>
    <w:rsid w:val="000E0E0B"/>
    <w:rsid w:val="000E1F7C"/>
    <w:rsid w:val="000E2498"/>
    <w:rsid w:val="000E2DB5"/>
    <w:rsid w:val="000E42C9"/>
    <w:rsid w:val="000E448C"/>
    <w:rsid w:val="000E5CC5"/>
    <w:rsid w:val="000E7097"/>
    <w:rsid w:val="000F06A7"/>
    <w:rsid w:val="000F28D8"/>
    <w:rsid w:val="000F3C8E"/>
    <w:rsid w:val="000F5EF8"/>
    <w:rsid w:val="000F75C0"/>
    <w:rsid w:val="00100572"/>
    <w:rsid w:val="001008FE"/>
    <w:rsid w:val="00100B22"/>
    <w:rsid w:val="0010217B"/>
    <w:rsid w:val="00104227"/>
    <w:rsid w:val="00105ED8"/>
    <w:rsid w:val="00111028"/>
    <w:rsid w:val="00111B54"/>
    <w:rsid w:val="0011399E"/>
    <w:rsid w:val="00120BCC"/>
    <w:rsid w:val="0012461E"/>
    <w:rsid w:val="001249FB"/>
    <w:rsid w:val="00125D21"/>
    <w:rsid w:val="00125D72"/>
    <w:rsid w:val="0012700F"/>
    <w:rsid w:val="00130343"/>
    <w:rsid w:val="00132919"/>
    <w:rsid w:val="00133230"/>
    <w:rsid w:val="00134E00"/>
    <w:rsid w:val="00140698"/>
    <w:rsid w:val="00143572"/>
    <w:rsid w:val="00145E15"/>
    <w:rsid w:val="001463DD"/>
    <w:rsid w:val="001539C2"/>
    <w:rsid w:val="001578FC"/>
    <w:rsid w:val="00161078"/>
    <w:rsid w:val="00161A30"/>
    <w:rsid w:val="0016288E"/>
    <w:rsid w:val="001632AB"/>
    <w:rsid w:val="00163A61"/>
    <w:rsid w:val="001652F2"/>
    <w:rsid w:val="00166133"/>
    <w:rsid w:val="001663F5"/>
    <w:rsid w:val="00166470"/>
    <w:rsid w:val="00170460"/>
    <w:rsid w:val="00180723"/>
    <w:rsid w:val="00180A2B"/>
    <w:rsid w:val="001829A0"/>
    <w:rsid w:val="00182AE9"/>
    <w:rsid w:val="00183F65"/>
    <w:rsid w:val="00184895"/>
    <w:rsid w:val="001870EC"/>
    <w:rsid w:val="0018739E"/>
    <w:rsid w:val="001909B8"/>
    <w:rsid w:val="001941EF"/>
    <w:rsid w:val="001967CD"/>
    <w:rsid w:val="00196E62"/>
    <w:rsid w:val="001A2617"/>
    <w:rsid w:val="001A6757"/>
    <w:rsid w:val="001B1494"/>
    <w:rsid w:val="001B1FCD"/>
    <w:rsid w:val="001B4293"/>
    <w:rsid w:val="001B629B"/>
    <w:rsid w:val="001B6DFC"/>
    <w:rsid w:val="001C1620"/>
    <w:rsid w:val="001C48FA"/>
    <w:rsid w:val="001C5288"/>
    <w:rsid w:val="001C6583"/>
    <w:rsid w:val="001D20AA"/>
    <w:rsid w:val="001D38B9"/>
    <w:rsid w:val="001D586D"/>
    <w:rsid w:val="001D5A9A"/>
    <w:rsid w:val="001E1DF0"/>
    <w:rsid w:val="001E236F"/>
    <w:rsid w:val="001E3D9C"/>
    <w:rsid w:val="001E41BA"/>
    <w:rsid w:val="001E5253"/>
    <w:rsid w:val="001E6723"/>
    <w:rsid w:val="001E6E3D"/>
    <w:rsid w:val="001E7BE9"/>
    <w:rsid w:val="001F0807"/>
    <w:rsid w:val="001F13E6"/>
    <w:rsid w:val="001F3ADC"/>
    <w:rsid w:val="001F3FEF"/>
    <w:rsid w:val="0020052E"/>
    <w:rsid w:val="00200E3E"/>
    <w:rsid w:val="00203F15"/>
    <w:rsid w:val="0020409D"/>
    <w:rsid w:val="0020441E"/>
    <w:rsid w:val="0020524E"/>
    <w:rsid w:val="002068A3"/>
    <w:rsid w:val="00207337"/>
    <w:rsid w:val="00211060"/>
    <w:rsid w:val="00217A7F"/>
    <w:rsid w:val="00220993"/>
    <w:rsid w:val="00222474"/>
    <w:rsid w:val="0022370A"/>
    <w:rsid w:val="00223916"/>
    <w:rsid w:val="00223A85"/>
    <w:rsid w:val="00223B32"/>
    <w:rsid w:val="002240C9"/>
    <w:rsid w:val="00230C93"/>
    <w:rsid w:val="002336CD"/>
    <w:rsid w:val="002368B8"/>
    <w:rsid w:val="00237CEA"/>
    <w:rsid w:val="00240008"/>
    <w:rsid w:val="002405BE"/>
    <w:rsid w:val="00241854"/>
    <w:rsid w:val="002428AC"/>
    <w:rsid w:val="00244901"/>
    <w:rsid w:val="002502FB"/>
    <w:rsid w:val="00253687"/>
    <w:rsid w:val="00254E94"/>
    <w:rsid w:val="00262DD7"/>
    <w:rsid w:val="00264232"/>
    <w:rsid w:val="00264700"/>
    <w:rsid w:val="0026470C"/>
    <w:rsid w:val="00267C61"/>
    <w:rsid w:val="0027490C"/>
    <w:rsid w:val="0027508C"/>
    <w:rsid w:val="00275E5D"/>
    <w:rsid w:val="00280978"/>
    <w:rsid w:val="002823EF"/>
    <w:rsid w:val="00282D9A"/>
    <w:rsid w:val="0028402C"/>
    <w:rsid w:val="00286066"/>
    <w:rsid w:val="00287E9D"/>
    <w:rsid w:val="002907F8"/>
    <w:rsid w:val="00292501"/>
    <w:rsid w:val="00295152"/>
    <w:rsid w:val="00295B21"/>
    <w:rsid w:val="0029699A"/>
    <w:rsid w:val="00296A5B"/>
    <w:rsid w:val="00296F17"/>
    <w:rsid w:val="00297CA2"/>
    <w:rsid w:val="002B2B18"/>
    <w:rsid w:val="002B3395"/>
    <w:rsid w:val="002B59FC"/>
    <w:rsid w:val="002C065F"/>
    <w:rsid w:val="002C2062"/>
    <w:rsid w:val="002C4358"/>
    <w:rsid w:val="002C4A10"/>
    <w:rsid w:val="002C5555"/>
    <w:rsid w:val="002C6FCF"/>
    <w:rsid w:val="002D134C"/>
    <w:rsid w:val="002D50EE"/>
    <w:rsid w:val="002D6727"/>
    <w:rsid w:val="002D7C40"/>
    <w:rsid w:val="002E0EDA"/>
    <w:rsid w:val="002E4133"/>
    <w:rsid w:val="002E485B"/>
    <w:rsid w:val="002E4A73"/>
    <w:rsid w:val="002F05F3"/>
    <w:rsid w:val="002F26BF"/>
    <w:rsid w:val="002F2808"/>
    <w:rsid w:val="002F2A86"/>
    <w:rsid w:val="002F4472"/>
    <w:rsid w:val="00300CB5"/>
    <w:rsid w:val="00302075"/>
    <w:rsid w:val="00303C31"/>
    <w:rsid w:val="0030546B"/>
    <w:rsid w:val="003055DA"/>
    <w:rsid w:val="00306175"/>
    <w:rsid w:val="00306A04"/>
    <w:rsid w:val="00313B3B"/>
    <w:rsid w:val="00315627"/>
    <w:rsid w:val="00316721"/>
    <w:rsid w:val="00316B53"/>
    <w:rsid w:val="003233E0"/>
    <w:rsid w:val="003261F9"/>
    <w:rsid w:val="00326328"/>
    <w:rsid w:val="00326D35"/>
    <w:rsid w:val="00327472"/>
    <w:rsid w:val="0033282E"/>
    <w:rsid w:val="00333E32"/>
    <w:rsid w:val="0033719F"/>
    <w:rsid w:val="0034288B"/>
    <w:rsid w:val="00345EBF"/>
    <w:rsid w:val="00351B39"/>
    <w:rsid w:val="0035594C"/>
    <w:rsid w:val="00356F71"/>
    <w:rsid w:val="003604ED"/>
    <w:rsid w:val="00360902"/>
    <w:rsid w:val="003639A9"/>
    <w:rsid w:val="00364DBF"/>
    <w:rsid w:val="0036531F"/>
    <w:rsid w:val="00366E69"/>
    <w:rsid w:val="0036728D"/>
    <w:rsid w:val="00371F42"/>
    <w:rsid w:val="00374089"/>
    <w:rsid w:val="003744C5"/>
    <w:rsid w:val="003757EA"/>
    <w:rsid w:val="00380352"/>
    <w:rsid w:val="00381531"/>
    <w:rsid w:val="00381A88"/>
    <w:rsid w:val="00383532"/>
    <w:rsid w:val="00385332"/>
    <w:rsid w:val="00387BBE"/>
    <w:rsid w:val="00387D19"/>
    <w:rsid w:val="003904CC"/>
    <w:rsid w:val="0039170E"/>
    <w:rsid w:val="003B0442"/>
    <w:rsid w:val="003B2AD2"/>
    <w:rsid w:val="003B6F78"/>
    <w:rsid w:val="003C03C8"/>
    <w:rsid w:val="003C08CC"/>
    <w:rsid w:val="003C093D"/>
    <w:rsid w:val="003C1409"/>
    <w:rsid w:val="003C279F"/>
    <w:rsid w:val="003C2A3C"/>
    <w:rsid w:val="003C2A69"/>
    <w:rsid w:val="003C2DF4"/>
    <w:rsid w:val="003C300F"/>
    <w:rsid w:val="003C53B4"/>
    <w:rsid w:val="003C646D"/>
    <w:rsid w:val="003D126E"/>
    <w:rsid w:val="003D38AE"/>
    <w:rsid w:val="003E1FD6"/>
    <w:rsid w:val="003E208B"/>
    <w:rsid w:val="003E3C68"/>
    <w:rsid w:val="003E5064"/>
    <w:rsid w:val="003E50AA"/>
    <w:rsid w:val="003E6696"/>
    <w:rsid w:val="003F1103"/>
    <w:rsid w:val="00400618"/>
    <w:rsid w:val="004017D2"/>
    <w:rsid w:val="00403C4B"/>
    <w:rsid w:val="004045A2"/>
    <w:rsid w:val="00413ED2"/>
    <w:rsid w:val="004154E5"/>
    <w:rsid w:val="00415B55"/>
    <w:rsid w:val="00415D30"/>
    <w:rsid w:val="00416B14"/>
    <w:rsid w:val="004214D6"/>
    <w:rsid w:val="00422E9A"/>
    <w:rsid w:val="0042568A"/>
    <w:rsid w:val="004272B2"/>
    <w:rsid w:val="00430E44"/>
    <w:rsid w:val="004402AA"/>
    <w:rsid w:val="004422AD"/>
    <w:rsid w:val="00442BC0"/>
    <w:rsid w:val="00442BD1"/>
    <w:rsid w:val="0044727E"/>
    <w:rsid w:val="00451EF3"/>
    <w:rsid w:val="0045236C"/>
    <w:rsid w:val="00452A23"/>
    <w:rsid w:val="00454340"/>
    <w:rsid w:val="004559CF"/>
    <w:rsid w:val="00460307"/>
    <w:rsid w:val="004606E8"/>
    <w:rsid w:val="004608C2"/>
    <w:rsid w:val="004609A5"/>
    <w:rsid w:val="00461609"/>
    <w:rsid w:val="00464EBC"/>
    <w:rsid w:val="004654C3"/>
    <w:rsid w:val="00466580"/>
    <w:rsid w:val="00467E5B"/>
    <w:rsid w:val="00470DC0"/>
    <w:rsid w:val="004739D3"/>
    <w:rsid w:val="0047485A"/>
    <w:rsid w:val="00477164"/>
    <w:rsid w:val="00480896"/>
    <w:rsid w:val="00483DBB"/>
    <w:rsid w:val="004851DB"/>
    <w:rsid w:val="00485D09"/>
    <w:rsid w:val="00490690"/>
    <w:rsid w:val="00491158"/>
    <w:rsid w:val="004926FF"/>
    <w:rsid w:val="00492736"/>
    <w:rsid w:val="004939AA"/>
    <w:rsid w:val="004954CE"/>
    <w:rsid w:val="004A0040"/>
    <w:rsid w:val="004A033F"/>
    <w:rsid w:val="004A0518"/>
    <w:rsid w:val="004A6EAF"/>
    <w:rsid w:val="004A7E60"/>
    <w:rsid w:val="004B0949"/>
    <w:rsid w:val="004B0F15"/>
    <w:rsid w:val="004B4A88"/>
    <w:rsid w:val="004B4CFD"/>
    <w:rsid w:val="004B52CE"/>
    <w:rsid w:val="004C01D5"/>
    <w:rsid w:val="004C1C9F"/>
    <w:rsid w:val="004C2811"/>
    <w:rsid w:val="004C4BB9"/>
    <w:rsid w:val="004D0936"/>
    <w:rsid w:val="004D24D2"/>
    <w:rsid w:val="004D6870"/>
    <w:rsid w:val="004E0635"/>
    <w:rsid w:val="004E2BF1"/>
    <w:rsid w:val="004E44FF"/>
    <w:rsid w:val="004E7589"/>
    <w:rsid w:val="004F1858"/>
    <w:rsid w:val="004F1A89"/>
    <w:rsid w:val="00503238"/>
    <w:rsid w:val="00503E19"/>
    <w:rsid w:val="00513C06"/>
    <w:rsid w:val="005142C5"/>
    <w:rsid w:val="00514830"/>
    <w:rsid w:val="0051753C"/>
    <w:rsid w:val="00523278"/>
    <w:rsid w:val="00523DED"/>
    <w:rsid w:val="00526001"/>
    <w:rsid w:val="00526261"/>
    <w:rsid w:val="0052662C"/>
    <w:rsid w:val="00532ABA"/>
    <w:rsid w:val="00534653"/>
    <w:rsid w:val="00534B1A"/>
    <w:rsid w:val="00535112"/>
    <w:rsid w:val="005367B3"/>
    <w:rsid w:val="005371CF"/>
    <w:rsid w:val="00541C78"/>
    <w:rsid w:val="00542414"/>
    <w:rsid w:val="00546725"/>
    <w:rsid w:val="005541E2"/>
    <w:rsid w:val="005541E4"/>
    <w:rsid w:val="00554FE6"/>
    <w:rsid w:val="0055532B"/>
    <w:rsid w:val="00561656"/>
    <w:rsid w:val="005616A8"/>
    <w:rsid w:val="005665D5"/>
    <w:rsid w:val="005665D6"/>
    <w:rsid w:val="00566CBD"/>
    <w:rsid w:val="00567D36"/>
    <w:rsid w:val="005713E6"/>
    <w:rsid w:val="00571FAC"/>
    <w:rsid w:val="00572577"/>
    <w:rsid w:val="00572927"/>
    <w:rsid w:val="00573211"/>
    <w:rsid w:val="00574AF0"/>
    <w:rsid w:val="00576142"/>
    <w:rsid w:val="0057712E"/>
    <w:rsid w:val="00577576"/>
    <w:rsid w:val="00585E2D"/>
    <w:rsid w:val="00591F46"/>
    <w:rsid w:val="00596243"/>
    <w:rsid w:val="00596995"/>
    <w:rsid w:val="005A0046"/>
    <w:rsid w:val="005A105D"/>
    <w:rsid w:val="005A1181"/>
    <w:rsid w:val="005A3309"/>
    <w:rsid w:val="005A3810"/>
    <w:rsid w:val="005A3C9C"/>
    <w:rsid w:val="005A49A9"/>
    <w:rsid w:val="005A6A63"/>
    <w:rsid w:val="005B183D"/>
    <w:rsid w:val="005B5413"/>
    <w:rsid w:val="005B5CAF"/>
    <w:rsid w:val="005B5E57"/>
    <w:rsid w:val="005C2342"/>
    <w:rsid w:val="005C3AE4"/>
    <w:rsid w:val="005C5CD9"/>
    <w:rsid w:val="005C6646"/>
    <w:rsid w:val="005D03AD"/>
    <w:rsid w:val="005D0A36"/>
    <w:rsid w:val="005D446A"/>
    <w:rsid w:val="005D794C"/>
    <w:rsid w:val="005E3E24"/>
    <w:rsid w:val="005E7C2A"/>
    <w:rsid w:val="005F04C1"/>
    <w:rsid w:val="005F0B0C"/>
    <w:rsid w:val="005F4B64"/>
    <w:rsid w:val="005F6D33"/>
    <w:rsid w:val="005F6E89"/>
    <w:rsid w:val="00601B6F"/>
    <w:rsid w:val="006054BB"/>
    <w:rsid w:val="0060740D"/>
    <w:rsid w:val="00612FE2"/>
    <w:rsid w:val="00616342"/>
    <w:rsid w:val="00617143"/>
    <w:rsid w:val="006179AD"/>
    <w:rsid w:val="00617C63"/>
    <w:rsid w:val="0062129F"/>
    <w:rsid w:val="00623A7B"/>
    <w:rsid w:val="00627A6F"/>
    <w:rsid w:val="0063304A"/>
    <w:rsid w:val="00634C82"/>
    <w:rsid w:val="00636C37"/>
    <w:rsid w:val="0064025C"/>
    <w:rsid w:val="00643690"/>
    <w:rsid w:val="006508C1"/>
    <w:rsid w:val="006514CE"/>
    <w:rsid w:val="006528EC"/>
    <w:rsid w:val="006550C6"/>
    <w:rsid w:val="006553C1"/>
    <w:rsid w:val="00655F5D"/>
    <w:rsid w:val="00661E2D"/>
    <w:rsid w:val="006665D5"/>
    <w:rsid w:val="006727E9"/>
    <w:rsid w:val="006754C0"/>
    <w:rsid w:val="00676101"/>
    <w:rsid w:val="0068130E"/>
    <w:rsid w:val="00686161"/>
    <w:rsid w:val="0068792A"/>
    <w:rsid w:val="0069076B"/>
    <w:rsid w:val="006910E3"/>
    <w:rsid w:val="006913B6"/>
    <w:rsid w:val="00692FE5"/>
    <w:rsid w:val="006977B2"/>
    <w:rsid w:val="006A063A"/>
    <w:rsid w:val="006B1AE8"/>
    <w:rsid w:val="006B31C7"/>
    <w:rsid w:val="006B3C5F"/>
    <w:rsid w:val="006B6F0F"/>
    <w:rsid w:val="006B7C34"/>
    <w:rsid w:val="006C0783"/>
    <w:rsid w:val="006C17CE"/>
    <w:rsid w:val="006C1B9E"/>
    <w:rsid w:val="006C3EA6"/>
    <w:rsid w:val="006C544D"/>
    <w:rsid w:val="006D12E4"/>
    <w:rsid w:val="006D47FC"/>
    <w:rsid w:val="006D4F6F"/>
    <w:rsid w:val="006D79AD"/>
    <w:rsid w:val="006E3D6C"/>
    <w:rsid w:val="006E6E50"/>
    <w:rsid w:val="006E6EA7"/>
    <w:rsid w:val="006F01BD"/>
    <w:rsid w:val="006F06E1"/>
    <w:rsid w:val="006F0A02"/>
    <w:rsid w:val="006F2CA0"/>
    <w:rsid w:val="006F4F2E"/>
    <w:rsid w:val="006F6D51"/>
    <w:rsid w:val="006F74D6"/>
    <w:rsid w:val="00703D99"/>
    <w:rsid w:val="00720351"/>
    <w:rsid w:val="00721F1A"/>
    <w:rsid w:val="007223B8"/>
    <w:rsid w:val="00722441"/>
    <w:rsid w:val="00726D2E"/>
    <w:rsid w:val="007307A7"/>
    <w:rsid w:val="00732BE4"/>
    <w:rsid w:val="00733BA1"/>
    <w:rsid w:val="00736279"/>
    <w:rsid w:val="00737075"/>
    <w:rsid w:val="00743015"/>
    <w:rsid w:val="007443E7"/>
    <w:rsid w:val="00745DFE"/>
    <w:rsid w:val="00745F74"/>
    <w:rsid w:val="00746173"/>
    <w:rsid w:val="00747A15"/>
    <w:rsid w:val="00751237"/>
    <w:rsid w:val="00751D65"/>
    <w:rsid w:val="00751EC3"/>
    <w:rsid w:val="00753E88"/>
    <w:rsid w:val="00754E45"/>
    <w:rsid w:val="0076079C"/>
    <w:rsid w:val="00761EC5"/>
    <w:rsid w:val="0076206C"/>
    <w:rsid w:val="00764927"/>
    <w:rsid w:val="00765610"/>
    <w:rsid w:val="007669A0"/>
    <w:rsid w:val="0077341E"/>
    <w:rsid w:val="00773E59"/>
    <w:rsid w:val="0077519C"/>
    <w:rsid w:val="007758C9"/>
    <w:rsid w:val="007771E9"/>
    <w:rsid w:val="007834B7"/>
    <w:rsid w:val="007839C5"/>
    <w:rsid w:val="00784C6D"/>
    <w:rsid w:val="00785A41"/>
    <w:rsid w:val="00785A62"/>
    <w:rsid w:val="00787DF8"/>
    <w:rsid w:val="0079020C"/>
    <w:rsid w:val="00792F31"/>
    <w:rsid w:val="00795A60"/>
    <w:rsid w:val="007A0181"/>
    <w:rsid w:val="007A03DF"/>
    <w:rsid w:val="007A24E4"/>
    <w:rsid w:val="007A2660"/>
    <w:rsid w:val="007A6868"/>
    <w:rsid w:val="007B349A"/>
    <w:rsid w:val="007B389C"/>
    <w:rsid w:val="007B61CD"/>
    <w:rsid w:val="007B6A27"/>
    <w:rsid w:val="007B6CBE"/>
    <w:rsid w:val="007C0FD0"/>
    <w:rsid w:val="007C1791"/>
    <w:rsid w:val="007C18E1"/>
    <w:rsid w:val="007C19A7"/>
    <w:rsid w:val="007C2A98"/>
    <w:rsid w:val="007C5BB7"/>
    <w:rsid w:val="007C6A67"/>
    <w:rsid w:val="007C7008"/>
    <w:rsid w:val="007D1389"/>
    <w:rsid w:val="007E1AA6"/>
    <w:rsid w:val="007F0259"/>
    <w:rsid w:val="007F2AF4"/>
    <w:rsid w:val="007F3390"/>
    <w:rsid w:val="007F4E35"/>
    <w:rsid w:val="007F62BA"/>
    <w:rsid w:val="0080030E"/>
    <w:rsid w:val="00800700"/>
    <w:rsid w:val="008032DF"/>
    <w:rsid w:val="0080414A"/>
    <w:rsid w:val="0080556D"/>
    <w:rsid w:val="00813EF9"/>
    <w:rsid w:val="008140F3"/>
    <w:rsid w:val="0081637E"/>
    <w:rsid w:val="00817376"/>
    <w:rsid w:val="00821F4C"/>
    <w:rsid w:val="008225D9"/>
    <w:rsid w:val="008273F9"/>
    <w:rsid w:val="00827571"/>
    <w:rsid w:val="0083081A"/>
    <w:rsid w:val="0083583B"/>
    <w:rsid w:val="008370D1"/>
    <w:rsid w:val="00837ACF"/>
    <w:rsid w:val="0084037F"/>
    <w:rsid w:val="00840A21"/>
    <w:rsid w:val="00842810"/>
    <w:rsid w:val="008428C7"/>
    <w:rsid w:val="00842C1E"/>
    <w:rsid w:val="00844809"/>
    <w:rsid w:val="0084586C"/>
    <w:rsid w:val="0084672C"/>
    <w:rsid w:val="00853065"/>
    <w:rsid w:val="008537C8"/>
    <w:rsid w:val="00855AD9"/>
    <w:rsid w:val="00856A2E"/>
    <w:rsid w:val="008609BA"/>
    <w:rsid w:val="00862E63"/>
    <w:rsid w:val="00866202"/>
    <w:rsid w:val="00870723"/>
    <w:rsid w:val="00873675"/>
    <w:rsid w:val="00874495"/>
    <w:rsid w:val="008762DA"/>
    <w:rsid w:val="00876A08"/>
    <w:rsid w:val="00877647"/>
    <w:rsid w:val="0088104D"/>
    <w:rsid w:val="00883001"/>
    <w:rsid w:val="00886ED6"/>
    <w:rsid w:val="0088784D"/>
    <w:rsid w:val="00887B73"/>
    <w:rsid w:val="008A392C"/>
    <w:rsid w:val="008A64DE"/>
    <w:rsid w:val="008B3C59"/>
    <w:rsid w:val="008B6B20"/>
    <w:rsid w:val="008B783B"/>
    <w:rsid w:val="008D1B98"/>
    <w:rsid w:val="008D1C80"/>
    <w:rsid w:val="008D5D9E"/>
    <w:rsid w:val="008D5E9F"/>
    <w:rsid w:val="008E5F45"/>
    <w:rsid w:val="008E6E43"/>
    <w:rsid w:val="008E7153"/>
    <w:rsid w:val="008E743F"/>
    <w:rsid w:val="008F01A7"/>
    <w:rsid w:val="008F4835"/>
    <w:rsid w:val="008F6DDC"/>
    <w:rsid w:val="00904C6B"/>
    <w:rsid w:val="0090724A"/>
    <w:rsid w:val="00907CF2"/>
    <w:rsid w:val="00916962"/>
    <w:rsid w:val="00921A50"/>
    <w:rsid w:val="00923824"/>
    <w:rsid w:val="00923C96"/>
    <w:rsid w:val="00930A3F"/>
    <w:rsid w:val="00933D40"/>
    <w:rsid w:val="00935859"/>
    <w:rsid w:val="00940801"/>
    <w:rsid w:val="00940AAD"/>
    <w:rsid w:val="009419CF"/>
    <w:rsid w:val="009434CA"/>
    <w:rsid w:val="00945460"/>
    <w:rsid w:val="0094546D"/>
    <w:rsid w:val="00946CD8"/>
    <w:rsid w:val="00954A37"/>
    <w:rsid w:val="00956767"/>
    <w:rsid w:val="00956D04"/>
    <w:rsid w:val="009578F8"/>
    <w:rsid w:val="0096134E"/>
    <w:rsid w:val="00962520"/>
    <w:rsid w:val="00962CC2"/>
    <w:rsid w:val="00963351"/>
    <w:rsid w:val="009642A2"/>
    <w:rsid w:val="009659A9"/>
    <w:rsid w:val="00965E95"/>
    <w:rsid w:val="00966C27"/>
    <w:rsid w:val="009724A5"/>
    <w:rsid w:val="00972860"/>
    <w:rsid w:val="0097335C"/>
    <w:rsid w:val="0097354B"/>
    <w:rsid w:val="009773DB"/>
    <w:rsid w:val="009823A1"/>
    <w:rsid w:val="009836A4"/>
    <w:rsid w:val="00983AA1"/>
    <w:rsid w:val="00987444"/>
    <w:rsid w:val="0098785A"/>
    <w:rsid w:val="00987DBF"/>
    <w:rsid w:val="00990D45"/>
    <w:rsid w:val="009910C1"/>
    <w:rsid w:val="009919F3"/>
    <w:rsid w:val="00991D2C"/>
    <w:rsid w:val="009931F2"/>
    <w:rsid w:val="00993217"/>
    <w:rsid w:val="00993BC5"/>
    <w:rsid w:val="009955CD"/>
    <w:rsid w:val="0099560C"/>
    <w:rsid w:val="0099730D"/>
    <w:rsid w:val="009A0E8D"/>
    <w:rsid w:val="009A15BB"/>
    <w:rsid w:val="009A4D13"/>
    <w:rsid w:val="009A4D6C"/>
    <w:rsid w:val="009A53AB"/>
    <w:rsid w:val="009A5C91"/>
    <w:rsid w:val="009A7E00"/>
    <w:rsid w:val="009B1729"/>
    <w:rsid w:val="009B4F68"/>
    <w:rsid w:val="009B609B"/>
    <w:rsid w:val="009B65D5"/>
    <w:rsid w:val="009B7E8F"/>
    <w:rsid w:val="009C0477"/>
    <w:rsid w:val="009C1C1E"/>
    <w:rsid w:val="009C1CED"/>
    <w:rsid w:val="009C1F9C"/>
    <w:rsid w:val="009C209F"/>
    <w:rsid w:val="009C2909"/>
    <w:rsid w:val="009C4835"/>
    <w:rsid w:val="009C5702"/>
    <w:rsid w:val="009C6924"/>
    <w:rsid w:val="009C717C"/>
    <w:rsid w:val="009C75FF"/>
    <w:rsid w:val="009D02DD"/>
    <w:rsid w:val="009D148D"/>
    <w:rsid w:val="009D2BCF"/>
    <w:rsid w:val="009D5DE0"/>
    <w:rsid w:val="009E0E47"/>
    <w:rsid w:val="009E791B"/>
    <w:rsid w:val="009F0037"/>
    <w:rsid w:val="009F2827"/>
    <w:rsid w:val="009F59E4"/>
    <w:rsid w:val="009F6D3C"/>
    <w:rsid w:val="00A008AB"/>
    <w:rsid w:val="00A102C3"/>
    <w:rsid w:val="00A14443"/>
    <w:rsid w:val="00A148FD"/>
    <w:rsid w:val="00A14981"/>
    <w:rsid w:val="00A15504"/>
    <w:rsid w:val="00A15AB0"/>
    <w:rsid w:val="00A17A8C"/>
    <w:rsid w:val="00A25CF9"/>
    <w:rsid w:val="00A26DD4"/>
    <w:rsid w:val="00A26FC9"/>
    <w:rsid w:val="00A33C44"/>
    <w:rsid w:val="00A34150"/>
    <w:rsid w:val="00A3555E"/>
    <w:rsid w:val="00A3585B"/>
    <w:rsid w:val="00A36AEB"/>
    <w:rsid w:val="00A37EB1"/>
    <w:rsid w:val="00A43ACA"/>
    <w:rsid w:val="00A43ED8"/>
    <w:rsid w:val="00A444D7"/>
    <w:rsid w:val="00A44C8B"/>
    <w:rsid w:val="00A454FA"/>
    <w:rsid w:val="00A47A69"/>
    <w:rsid w:val="00A47C77"/>
    <w:rsid w:val="00A47EDF"/>
    <w:rsid w:val="00A60659"/>
    <w:rsid w:val="00A616B0"/>
    <w:rsid w:val="00A61F35"/>
    <w:rsid w:val="00A66BB4"/>
    <w:rsid w:val="00A67455"/>
    <w:rsid w:val="00A71745"/>
    <w:rsid w:val="00A736B9"/>
    <w:rsid w:val="00A7407A"/>
    <w:rsid w:val="00A81E13"/>
    <w:rsid w:val="00A92F52"/>
    <w:rsid w:val="00A93EE2"/>
    <w:rsid w:val="00A94A01"/>
    <w:rsid w:val="00A95F6E"/>
    <w:rsid w:val="00A97558"/>
    <w:rsid w:val="00AA0B9C"/>
    <w:rsid w:val="00AA3E81"/>
    <w:rsid w:val="00AA4672"/>
    <w:rsid w:val="00AA53BC"/>
    <w:rsid w:val="00AB15FD"/>
    <w:rsid w:val="00AB1E0F"/>
    <w:rsid w:val="00AB3407"/>
    <w:rsid w:val="00AB3D56"/>
    <w:rsid w:val="00AB69C0"/>
    <w:rsid w:val="00AB7307"/>
    <w:rsid w:val="00AC36F2"/>
    <w:rsid w:val="00AC3EC8"/>
    <w:rsid w:val="00AC3FC6"/>
    <w:rsid w:val="00AC41FE"/>
    <w:rsid w:val="00AC70A7"/>
    <w:rsid w:val="00AC7CD7"/>
    <w:rsid w:val="00AD1BF0"/>
    <w:rsid w:val="00AD228F"/>
    <w:rsid w:val="00AD75D4"/>
    <w:rsid w:val="00AD7F23"/>
    <w:rsid w:val="00AE00A6"/>
    <w:rsid w:val="00AE0F0A"/>
    <w:rsid w:val="00AE357B"/>
    <w:rsid w:val="00AE4F21"/>
    <w:rsid w:val="00AE69D6"/>
    <w:rsid w:val="00AF1496"/>
    <w:rsid w:val="00AF159D"/>
    <w:rsid w:val="00AF161D"/>
    <w:rsid w:val="00AF62B6"/>
    <w:rsid w:val="00AF78D0"/>
    <w:rsid w:val="00AF7D5C"/>
    <w:rsid w:val="00B01053"/>
    <w:rsid w:val="00B01A28"/>
    <w:rsid w:val="00B0450D"/>
    <w:rsid w:val="00B061D1"/>
    <w:rsid w:val="00B06DA5"/>
    <w:rsid w:val="00B07FCD"/>
    <w:rsid w:val="00B101D1"/>
    <w:rsid w:val="00B1152B"/>
    <w:rsid w:val="00B141AB"/>
    <w:rsid w:val="00B15C4C"/>
    <w:rsid w:val="00B219BC"/>
    <w:rsid w:val="00B23438"/>
    <w:rsid w:val="00B25674"/>
    <w:rsid w:val="00B2799C"/>
    <w:rsid w:val="00B30EB4"/>
    <w:rsid w:val="00B318AA"/>
    <w:rsid w:val="00B31CB0"/>
    <w:rsid w:val="00B33536"/>
    <w:rsid w:val="00B345EF"/>
    <w:rsid w:val="00B348CD"/>
    <w:rsid w:val="00B3740C"/>
    <w:rsid w:val="00B4213C"/>
    <w:rsid w:val="00B458B0"/>
    <w:rsid w:val="00B462D3"/>
    <w:rsid w:val="00B46DDA"/>
    <w:rsid w:val="00B477F8"/>
    <w:rsid w:val="00B50AAA"/>
    <w:rsid w:val="00B52353"/>
    <w:rsid w:val="00B52AA2"/>
    <w:rsid w:val="00B53D7D"/>
    <w:rsid w:val="00B54907"/>
    <w:rsid w:val="00B55BDF"/>
    <w:rsid w:val="00B57938"/>
    <w:rsid w:val="00B633C9"/>
    <w:rsid w:val="00B65C9D"/>
    <w:rsid w:val="00B662A3"/>
    <w:rsid w:val="00B66CCF"/>
    <w:rsid w:val="00B67906"/>
    <w:rsid w:val="00B7338E"/>
    <w:rsid w:val="00B75DCA"/>
    <w:rsid w:val="00B8000D"/>
    <w:rsid w:val="00B80DCF"/>
    <w:rsid w:val="00B83416"/>
    <w:rsid w:val="00B83A4D"/>
    <w:rsid w:val="00B915AA"/>
    <w:rsid w:val="00B9189F"/>
    <w:rsid w:val="00B93933"/>
    <w:rsid w:val="00B96E42"/>
    <w:rsid w:val="00B96E97"/>
    <w:rsid w:val="00B97127"/>
    <w:rsid w:val="00B97F23"/>
    <w:rsid w:val="00BA2F3B"/>
    <w:rsid w:val="00BA6B69"/>
    <w:rsid w:val="00BA73F8"/>
    <w:rsid w:val="00BA7914"/>
    <w:rsid w:val="00BB3948"/>
    <w:rsid w:val="00BB6DE0"/>
    <w:rsid w:val="00BB70E5"/>
    <w:rsid w:val="00BC001A"/>
    <w:rsid w:val="00BC1440"/>
    <w:rsid w:val="00BC40FC"/>
    <w:rsid w:val="00BC6A78"/>
    <w:rsid w:val="00BD3B65"/>
    <w:rsid w:val="00BD4CC4"/>
    <w:rsid w:val="00BD4F3F"/>
    <w:rsid w:val="00BE13ED"/>
    <w:rsid w:val="00BE1AEF"/>
    <w:rsid w:val="00BE363C"/>
    <w:rsid w:val="00BE58A9"/>
    <w:rsid w:val="00BF1E69"/>
    <w:rsid w:val="00BF6312"/>
    <w:rsid w:val="00BF72F4"/>
    <w:rsid w:val="00C00B6E"/>
    <w:rsid w:val="00C043CC"/>
    <w:rsid w:val="00C12D90"/>
    <w:rsid w:val="00C136D5"/>
    <w:rsid w:val="00C24549"/>
    <w:rsid w:val="00C2534B"/>
    <w:rsid w:val="00C25D05"/>
    <w:rsid w:val="00C26A4D"/>
    <w:rsid w:val="00C2789F"/>
    <w:rsid w:val="00C27F1D"/>
    <w:rsid w:val="00C37BCF"/>
    <w:rsid w:val="00C41725"/>
    <w:rsid w:val="00C41E1F"/>
    <w:rsid w:val="00C437B0"/>
    <w:rsid w:val="00C439E1"/>
    <w:rsid w:val="00C44581"/>
    <w:rsid w:val="00C44B7F"/>
    <w:rsid w:val="00C45CA9"/>
    <w:rsid w:val="00C511F6"/>
    <w:rsid w:val="00C55A89"/>
    <w:rsid w:val="00C56F77"/>
    <w:rsid w:val="00C6457F"/>
    <w:rsid w:val="00C649B0"/>
    <w:rsid w:val="00C6529D"/>
    <w:rsid w:val="00C65902"/>
    <w:rsid w:val="00C6777D"/>
    <w:rsid w:val="00C74757"/>
    <w:rsid w:val="00C75648"/>
    <w:rsid w:val="00C840DA"/>
    <w:rsid w:val="00C86ED1"/>
    <w:rsid w:val="00C964C8"/>
    <w:rsid w:val="00C965D1"/>
    <w:rsid w:val="00CA12DE"/>
    <w:rsid w:val="00CA2E24"/>
    <w:rsid w:val="00CA4CB8"/>
    <w:rsid w:val="00CB3596"/>
    <w:rsid w:val="00CB62EB"/>
    <w:rsid w:val="00CB7ADD"/>
    <w:rsid w:val="00CC12B5"/>
    <w:rsid w:val="00CC2884"/>
    <w:rsid w:val="00CC4053"/>
    <w:rsid w:val="00CD615F"/>
    <w:rsid w:val="00CD7417"/>
    <w:rsid w:val="00CD7638"/>
    <w:rsid w:val="00CD7B89"/>
    <w:rsid w:val="00CE0494"/>
    <w:rsid w:val="00CE2C9B"/>
    <w:rsid w:val="00CE404E"/>
    <w:rsid w:val="00CE77B1"/>
    <w:rsid w:val="00CF1E48"/>
    <w:rsid w:val="00CF2491"/>
    <w:rsid w:val="00CF2FEE"/>
    <w:rsid w:val="00CF420B"/>
    <w:rsid w:val="00CF6958"/>
    <w:rsid w:val="00CF768E"/>
    <w:rsid w:val="00D0193A"/>
    <w:rsid w:val="00D04B83"/>
    <w:rsid w:val="00D04CD8"/>
    <w:rsid w:val="00D07FD2"/>
    <w:rsid w:val="00D10501"/>
    <w:rsid w:val="00D1561A"/>
    <w:rsid w:val="00D17D8F"/>
    <w:rsid w:val="00D17EFC"/>
    <w:rsid w:val="00D21617"/>
    <w:rsid w:val="00D2365F"/>
    <w:rsid w:val="00D26173"/>
    <w:rsid w:val="00D33522"/>
    <w:rsid w:val="00D33E95"/>
    <w:rsid w:val="00D3425B"/>
    <w:rsid w:val="00D345C5"/>
    <w:rsid w:val="00D348A4"/>
    <w:rsid w:val="00D35FBB"/>
    <w:rsid w:val="00D37150"/>
    <w:rsid w:val="00D41695"/>
    <w:rsid w:val="00D41F5A"/>
    <w:rsid w:val="00D424C9"/>
    <w:rsid w:val="00D43381"/>
    <w:rsid w:val="00D4505A"/>
    <w:rsid w:val="00D51DB7"/>
    <w:rsid w:val="00D55A29"/>
    <w:rsid w:val="00D569FD"/>
    <w:rsid w:val="00D63080"/>
    <w:rsid w:val="00D666F8"/>
    <w:rsid w:val="00D7446D"/>
    <w:rsid w:val="00D74B55"/>
    <w:rsid w:val="00D80B4C"/>
    <w:rsid w:val="00D83CC2"/>
    <w:rsid w:val="00D86219"/>
    <w:rsid w:val="00D87F12"/>
    <w:rsid w:val="00D90F32"/>
    <w:rsid w:val="00D91621"/>
    <w:rsid w:val="00D93191"/>
    <w:rsid w:val="00D94D0D"/>
    <w:rsid w:val="00D954B0"/>
    <w:rsid w:val="00D97232"/>
    <w:rsid w:val="00DA1679"/>
    <w:rsid w:val="00DA6ABC"/>
    <w:rsid w:val="00DA6BF4"/>
    <w:rsid w:val="00DB4B26"/>
    <w:rsid w:val="00DB5AD5"/>
    <w:rsid w:val="00DB610B"/>
    <w:rsid w:val="00DB7458"/>
    <w:rsid w:val="00DC229E"/>
    <w:rsid w:val="00DC4D7D"/>
    <w:rsid w:val="00DC5869"/>
    <w:rsid w:val="00DD0989"/>
    <w:rsid w:val="00DD1C46"/>
    <w:rsid w:val="00DD1CAE"/>
    <w:rsid w:val="00DD2494"/>
    <w:rsid w:val="00DD7737"/>
    <w:rsid w:val="00DD7DAE"/>
    <w:rsid w:val="00DE4080"/>
    <w:rsid w:val="00DE79F6"/>
    <w:rsid w:val="00DF0002"/>
    <w:rsid w:val="00DF29C9"/>
    <w:rsid w:val="00DF4678"/>
    <w:rsid w:val="00E00EC5"/>
    <w:rsid w:val="00E01FC2"/>
    <w:rsid w:val="00E02A54"/>
    <w:rsid w:val="00E04CBD"/>
    <w:rsid w:val="00E065B9"/>
    <w:rsid w:val="00E112A7"/>
    <w:rsid w:val="00E12696"/>
    <w:rsid w:val="00E12A66"/>
    <w:rsid w:val="00E2003E"/>
    <w:rsid w:val="00E213CA"/>
    <w:rsid w:val="00E2271A"/>
    <w:rsid w:val="00E23672"/>
    <w:rsid w:val="00E237B2"/>
    <w:rsid w:val="00E24868"/>
    <w:rsid w:val="00E24BBF"/>
    <w:rsid w:val="00E3030F"/>
    <w:rsid w:val="00E3189B"/>
    <w:rsid w:val="00E343E4"/>
    <w:rsid w:val="00E35737"/>
    <w:rsid w:val="00E3654A"/>
    <w:rsid w:val="00E371C9"/>
    <w:rsid w:val="00E445CA"/>
    <w:rsid w:val="00E53155"/>
    <w:rsid w:val="00E53DCB"/>
    <w:rsid w:val="00E54C47"/>
    <w:rsid w:val="00E56569"/>
    <w:rsid w:val="00E617CF"/>
    <w:rsid w:val="00E621D7"/>
    <w:rsid w:val="00E669C8"/>
    <w:rsid w:val="00E67AC7"/>
    <w:rsid w:val="00E70153"/>
    <w:rsid w:val="00E7255F"/>
    <w:rsid w:val="00E768B3"/>
    <w:rsid w:val="00E77046"/>
    <w:rsid w:val="00E8081B"/>
    <w:rsid w:val="00E81274"/>
    <w:rsid w:val="00E812DE"/>
    <w:rsid w:val="00E861BC"/>
    <w:rsid w:val="00E86688"/>
    <w:rsid w:val="00E909BB"/>
    <w:rsid w:val="00E93F6A"/>
    <w:rsid w:val="00E944AD"/>
    <w:rsid w:val="00E97154"/>
    <w:rsid w:val="00EA014E"/>
    <w:rsid w:val="00EA14D7"/>
    <w:rsid w:val="00EA3CBD"/>
    <w:rsid w:val="00EA4984"/>
    <w:rsid w:val="00EA649C"/>
    <w:rsid w:val="00EA74BA"/>
    <w:rsid w:val="00EA7720"/>
    <w:rsid w:val="00EA77D9"/>
    <w:rsid w:val="00EB1E53"/>
    <w:rsid w:val="00EB371C"/>
    <w:rsid w:val="00EB3EC8"/>
    <w:rsid w:val="00EB4E5E"/>
    <w:rsid w:val="00EB5164"/>
    <w:rsid w:val="00EC0016"/>
    <w:rsid w:val="00EC0833"/>
    <w:rsid w:val="00EC12F7"/>
    <w:rsid w:val="00ED2C71"/>
    <w:rsid w:val="00ED6530"/>
    <w:rsid w:val="00EE01D1"/>
    <w:rsid w:val="00EE2E44"/>
    <w:rsid w:val="00EE31DF"/>
    <w:rsid w:val="00EE6B59"/>
    <w:rsid w:val="00EE6CCE"/>
    <w:rsid w:val="00EF2D2C"/>
    <w:rsid w:val="00EF3A54"/>
    <w:rsid w:val="00EF79FF"/>
    <w:rsid w:val="00F004F9"/>
    <w:rsid w:val="00F02EEF"/>
    <w:rsid w:val="00F03379"/>
    <w:rsid w:val="00F038DD"/>
    <w:rsid w:val="00F05C44"/>
    <w:rsid w:val="00F07768"/>
    <w:rsid w:val="00F078DB"/>
    <w:rsid w:val="00F1045B"/>
    <w:rsid w:val="00F10A7A"/>
    <w:rsid w:val="00F139C6"/>
    <w:rsid w:val="00F14F16"/>
    <w:rsid w:val="00F1711D"/>
    <w:rsid w:val="00F213BF"/>
    <w:rsid w:val="00F2404F"/>
    <w:rsid w:val="00F25389"/>
    <w:rsid w:val="00F257D2"/>
    <w:rsid w:val="00F26BBF"/>
    <w:rsid w:val="00F27142"/>
    <w:rsid w:val="00F3158E"/>
    <w:rsid w:val="00F3170E"/>
    <w:rsid w:val="00F33A94"/>
    <w:rsid w:val="00F344B4"/>
    <w:rsid w:val="00F34878"/>
    <w:rsid w:val="00F34963"/>
    <w:rsid w:val="00F34AAF"/>
    <w:rsid w:val="00F3510B"/>
    <w:rsid w:val="00F3556C"/>
    <w:rsid w:val="00F41196"/>
    <w:rsid w:val="00F42FE1"/>
    <w:rsid w:val="00F524CD"/>
    <w:rsid w:val="00F54B64"/>
    <w:rsid w:val="00F605E9"/>
    <w:rsid w:val="00F610BA"/>
    <w:rsid w:val="00F61196"/>
    <w:rsid w:val="00F62B60"/>
    <w:rsid w:val="00F6366C"/>
    <w:rsid w:val="00F63C35"/>
    <w:rsid w:val="00F709BB"/>
    <w:rsid w:val="00F72F8E"/>
    <w:rsid w:val="00F7440E"/>
    <w:rsid w:val="00F80C45"/>
    <w:rsid w:val="00F82414"/>
    <w:rsid w:val="00F8325B"/>
    <w:rsid w:val="00F83F39"/>
    <w:rsid w:val="00F90203"/>
    <w:rsid w:val="00F90ABC"/>
    <w:rsid w:val="00F919B8"/>
    <w:rsid w:val="00F92C6D"/>
    <w:rsid w:val="00F93456"/>
    <w:rsid w:val="00F94FD5"/>
    <w:rsid w:val="00FA1B4F"/>
    <w:rsid w:val="00FA5077"/>
    <w:rsid w:val="00FA7BA1"/>
    <w:rsid w:val="00FB019C"/>
    <w:rsid w:val="00FB05A2"/>
    <w:rsid w:val="00FB14DB"/>
    <w:rsid w:val="00FB1556"/>
    <w:rsid w:val="00FB1B86"/>
    <w:rsid w:val="00FB1F24"/>
    <w:rsid w:val="00FB53F0"/>
    <w:rsid w:val="00FB7B55"/>
    <w:rsid w:val="00FC1991"/>
    <w:rsid w:val="00FC4CE1"/>
    <w:rsid w:val="00FC648E"/>
    <w:rsid w:val="00FD0589"/>
    <w:rsid w:val="00FD08C4"/>
    <w:rsid w:val="00FD2A42"/>
    <w:rsid w:val="00FD5B68"/>
    <w:rsid w:val="00FE0951"/>
    <w:rsid w:val="00FE476A"/>
    <w:rsid w:val="00FF16A5"/>
    <w:rsid w:val="00FF20FA"/>
    <w:rsid w:val="00FF38BA"/>
    <w:rsid w:val="00FF40F8"/>
    <w:rsid w:val="00FF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52A252F-FB31-450F-8737-1D881120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7154"/>
    <w:pPr>
      <w:spacing w:before="120" w:after="120"/>
      <w:jc w:val="both"/>
    </w:pPr>
    <w:rPr>
      <w:sz w:val="24"/>
      <w:lang w:eastAsia="en-US"/>
    </w:rPr>
  </w:style>
  <w:style w:type="paragraph" w:styleId="1">
    <w:name w:val="heading 1"/>
    <w:basedOn w:val="a0"/>
    <w:next w:val="Indent1Char1"/>
    <w:link w:val="10"/>
    <w:uiPriority w:val="9"/>
    <w:qFormat/>
    <w:rsid w:val="00E70153"/>
    <w:pPr>
      <w:keepNext/>
      <w:numPr>
        <w:numId w:val="27"/>
      </w:numPr>
      <w:spacing w:before="240"/>
      <w:outlineLvl w:val="0"/>
    </w:pPr>
    <w:rPr>
      <w:rFonts w:ascii="Verdana" w:hAnsi="Verdana"/>
      <w:b/>
      <w:caps/>
      <w:kern w:val="28"/>
      <w:sz w:val="20"/>
    </w:rPr>
  </w:style>
  <w:style w:type="paragraph" w:styleId="2">
    <w:name w:val="heading 2"/>
    <w:basedOn w:val="a0"/>
    <w:next w:val="Indent1Char1"/>
    <w:link w:val="20"/>
    <w:uiPriority w:val="9"/>
    <w:qFormat/>
    <w:rsid w:val="00E70153"/>
    <w:pPr>
      <w:keepNext/>
      <w:numPr>
        <w:ilvl w:val="1"/>
        <w:numId w:val="27"/>
      </w:numPr>
      <w:spacing w:before="240"/>
      <w:outlineLvl w:val="1"/>
    </w:pPr>
    <w:rPr>
      <w:rFonts w:ascii="Verdana" w:hAnsi="Verdana"/>
      <w:b/>
      <w:caps/>
      <w:sz w:val="20"/>
    </w:rPr>
  </w:style>
  <w:style w:type="paragraph" w:styleId="3">
    <w:name w:val="heading 3"/>
    <w:basedOn w:val="a0"/>
    <w:next w:val="Indent1Char1"/>
    <w:link w:val="30"/>
    <w:uiPriority w:val="9"/>
    <w:qFormat/>
    <w:rsid w:val="00E97154"/>
    <w:pPr>
      <w:keepNext/>
      <w:numPr>
        <w:ilvl w:val="2"/>
        <w:numId w:val="27"/>
      </w:numPr>
      <w:spacing w:before="240"/>
      <w:outlineLvl w:val="2"/>
    </w:pPr>
  </w:style>
  <w:style w:type="paragraph" w:styleId="4">
    <w:name w:val="heading 4"/>
    <w:basedOn w:val="a0"/>
    <w:next w:val="Indent1Char1"/>
    <w:link w:val="40"/>
    <w:uiPriority w:val="9"/>
    <w:qFormat/>
    <w:rsid w:val="00E97154"/>
    <w:pPr>
      <w:keepNext/>
      <w:numPr>
        <w:ilvl w:val="3"/>
        <w:numId w:val="27"/>
      </w:numPr>
      <w:spacing w:before="240"/>
      <w:outlineLvl w:val="3"/>
    </w:pPr>
  </w:style>
  <w:style w:type="paragraph" w:styleId="5">
    <w:name w:val="heading 5"/>
    <w:basedOn w:val="a0"/>
    <w:next w:val="Indent1Char1"/>
    <w:link w:val="50"/>
    <w:uiPriority w:val="9"/>
    <w:qFormat/>
    <w:rsid w:val="00E97154"/>
    <w:pPr>
      <w:numPr>
        <w:ilvl w:val="4"/>
        <w:numId w:val="27"/>
      </w:num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Indent1Char1"/>
    <w:link w:val="60"/>
    <w:uiPriority w:val="9"/>
    <w:qFormat/>
    <w:rsid w:val="00E97154"/>
    <w:pPr>
      <w:numPr>
        <w:ilvl w:val="5"/>
        <w:numId w:val="27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Indent1Char1"/>
    <w:link w:val="70"/>
    <w:uiPriority w:val="9"/>
    <w:qFormat/>
    <w:rsid w:val="00E97154"/>
    <w:pPr>
      <w:numPr>
        <w:ilvl w:val="6"/>
        <w:numId w:val="27"/>
      </w:numPr>
      <w:spacing w:before="240" w:after="60"/>
      <w:outlineLvl w:val="6"/>
    </w:pPr>
    <w:rPr>
      <w:sz w:val="20"/>
    </w:rPr>
  </w:style>
  <w:style w:type="paragraph" w:styleId="8">
    <w:name w:val="heading 8"/>
    <w:basedOn w:val="a0"/>
    <w:next w:val="Indent1Char1"/>
    <w:link w:val="80"/>
    <w:uiPriority w:val="9"/>
    <w:qFormat/>
    <w:rsid w:val="00E97154"/>
    <w:pPr>
      <w:numPr>
        <w:ilvl w:val="7"/>
        <w:numId w:val="27"/>
      </w:numPr>
      <w:spacing w:before="240" w:after="60"/>
      <w:outlineLvl w:val="7"/>
    </w:pPr>
    <w:rPr>
      <w:i/>
      <w:sz w:val="20"/>
    </w:rPr>
  </w:style>
  <w:style w:type="paragraph" w:styleId="9">
    <w:name w:val="heading 9"/>
    <w:basedOn w:val="a0"/>
    <w:next w:val="Indent1Char1"/>
    <w:link w:val="90"/>
    <w:uiPriority w:val="9"/>
    <w:qFormat/>
    <w:rsid w:val="00E97154"/>
    <w:pPr>
      <w:numPr>
        <w:ilvl w:val="8"/>
        <w:numId w:val="27"/>
      </w:numPr>
      <w:spacing w:before="240" w:after="60"/>
      <w:outlineLvl w:val="8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70153"/>
    <w:rPr>
      <w:rFonts w:ascii="Verdana" w:hAnsi="Verdana"/>
      <w:b/>
      <w:caps/>
      <w:kern w:val="28"/>
      <w:lang w:eastAsia="en-US"/>
    </w:rPr>
  </w:style>
  <w:style w:type="character" w:customStyle="1" w:styleId="20">
    <w:name w:val="Заголовок 2 Знак"/>
    <w:link w:val="2"/>
    <w:uiPriority w:val="9"/>
    <w:locked/>
    <w:rsid w:val="00E70153"/>
    <w:rPr>
      <w:rFonts w:ascii="Verdana" w:hAnsi="Verdana"/>
      <w:b/>
      <w:caps/>
      <w:lang w:eastAsia="en-US"/>
    </w:rPr>
  </w:style>
  <w:style w:type="character" w:customStyle="1" w:styleId="30">
    <w:name w:val="Заголовок 3 Знак"/>
    <w:link w:val="3"/>
    <w:uiPriority w:val="9"/>
    <w:locked/>
    <w:rsid w:val="0080556D"/>
    <w:rPr>
      <w:sz w:val="24"/>
      <w:lang w:eastAsia="en-US"/>
    </w:rPr>
  </w:style>
  <w:style w:type="character" w:customStyle="1" w:styleId="40">
    <w:name w:val="Заголовок 4 Знак"/>
    <w:link w:val="4"/>
    <w:uiPriority w:val="9"/>
    <w:locked/>
    <w:rsid w:val="00B75DCA"/>
    <w:rPr>
      <w:sz w:val="24"/>
      <w:lang w:eastAsia="en-US"/>
    </w:rPr>
  </w:style>
  <w:style w:type="character" w:customStyle="1" w:styleId="50">
    <w:name w:val="Заголовок 5 Знак"/>
    <w:link w:val="5"/>
    <w:uiPriority w:val="9"/>
    <w:locked/>
    <w:rsid w:val="00B75DCA"/>
    <w:rPr>
      <w:sz w:val="22"/>
      <w:lang w:eastAsia="en-US"/>
    </w:rPr>
  </w:style>
  <w:style w:type="character" w:customStyle="1" w:styleId="60">
    <w:name w:val="Заголовок 6 Знак"/>
    <w:link w:val="6"/>
    <w:uiPriority w:val="9"/>
    <w:locked/>
    <w:rsid w:val="00B75DCA"/>
    <w:rPr>
      <w:i/>
      <w:sz w:val="22"/>
      <w:lang w:eastAsia="en-US"/>
    </w:rPr>
  </w:style>
  <w:style w:type="character" w:customStyle="1" w:styleId="70">
    <w:name w:val="Заголовок 7 Знак"/>
    <w:link w:val="7"/>
    <w:uiPriority w:val="9"/>
    <w:locked/>
    <w:rsid w:val="00B75DCA"/>
    <w:rPr>
      <w:lang w:eastAsia="en-US"/>
    </w:rPr>
  </w:style>
  <w:style w:type="character" w:customStyle="1" w:styleId="80">
    <w:name w:val="Заголовок 8 Знак"/>
    <w:link w:val="8"/>
    <w:uiPriority w:val="9"/>
    <w:locked/>
    <w:rsid w:val="00B75DCA"/>
    <w:rPr>
      <w:i/>
      <w:lang w:eastAsia="en-US"/>
    </w:rPr>
  </w:style>
  <w:style w:type="character" w:customStyle="1" w:styleId="90">
    <w:name w:val="Заголовок 9 Знак"/>
    <w:link w:val="9"/>
    <w:uiPriority w:val="9"/>
    <w:locked/>
    <w:rsid w:val="00B75DCA"/>
    <w:rPr>
      <w:b/>
      <w:i/>
      <w:sz w:val="24"/>
      <w:lang w:eastAsia="en-US"/>
    </w:rPr>
  </w:style>
  <w:style w:type="paragraph" w:customStyle="1" w:styleId="Indent1Char1">
    <w:name w:val="Indent 1 Char1"/>
    <w:basedOn w:val="a0"/>
    <w:link w:val="Indent1Char1Char"/>
    <w:rsid w:val="00E97154"/>
    <w:pPr>
      <w:ind w:left="1134"/>
    </w:pPr>
    <w:rPr>
      <w:rFonts w:ascii="Arial" w:hAnsi="Arial" w:cs="Arial"/>
      <w:sz w:val="22"/>
    </w:rPr>
  </w:style>
  <w:style w:type="paragraph" w:styleId="a4">
    <w:name w:val="footer"/>
    <w:basedOn w:val="a0"/>
    <w:link w:val="a5"/>
    <w:uiPriority w:val="99"/>
    <w:rsid w:val="00E97154"/>
    <w:pPr>
      <w:tabs>
        <w:tab w:val="center" w:pos="4500"/>
        <w:tab w:val="right" w:pos="9000"/>
      </w:tabs>
    </w:pPr>
    <w:rPr>
      <w:sz w:val="16"/>
    </w:rPr>
  </w:style>
  <w:style w:type="character" w:customStyle="1" w:styleId="a5">
    <w:name w:val="Нижний колонтитул Знак"/>
    <w:link w:val="a4"/>
    <w:uiPriority w:val="99"/>
    <w:locked/>
    <w:rsid w:val="00B75DCA"/>
    <w:rPr>
      <w:sz w:val="16"/>
      <w:lang w:eastAsia="en-US"/>
    </w:rPr>
  </w:style>
  <w:style w:type="paragraph" w:styleId="a6">
    <w:name w:val="header"/>
    <w:basedOn w:val="a0"/>
    <w:link w:val="a7"/>
    <w:uiPriority w:val="99"/>
    <w:rsid w:val="00E97154"/>
    <w:pPr>
      <w:tabs>
        <w:tab w:val="center" w:pos="4500"/>
        <w:tab w:val="right" w:pos="9000"/>
      </w:tabs>
      <w:spacing w:before="0" w:after="0"/>
    </w:pPr>
    <w:rPr>
      <w:sz w:val="22"/>
    </w:rPr>
  </w:style>
  <w:style w:type="character" w:customStyle="1" w:styleId="a7">
    <w:name w:val="Верхний колонтитул Знак"/>
    <w:link w:val="a6"/>
    <w:uiPriority w:val="99"/>
    <w:locked/>
    <w:rsid w:val="00B75DCA"/>
    <w:rPr>
      <w:sz w:val="22"/>
      <w:lang w:eastAsia="en-US"/>
    </w:rPr>
  </w:style>
  <w:style w:type="character" w:styleId="a8">
    <w:name w:val="page number"/>
    <w:uiPriority w:val="99"/>
    <w:rsid w:val="00413ED2"/>
  </w:style>
  <w:style w:type="paragraph" w:styleId="a9">
    <w:name w:val="Title"/>
    <w:basedOn w:val="a0"/>
    <w:link w:val="aa"/>
    <w:uiPriority w:val="10"/>
    <w:qFormat/>
    <w:rsid w:val="00E97154"/>
    <w:pPr>
      <w:jc w:val="center"/>
    </w:pPr>
    <w:rPr>
      <w:b/>
      <w:caps/>
      <w:kern w:val="28"/>
      <w:sz w:val="22"/>
      <w:u w:val="single"/>
    </w:rPr>
  </w:style>
  <w:style w:type="character" w:customStyle="1" w:styleId="aa">
    <w:name w:val="Название Знак"/>
    <w:link w:val="a9"/>
    <w:uiPriority w:val="10"/>
    <w:locked/>
    <w:rsid w:val="00B75DCA"/>
    <w:rPr>
      <w:b/>
      <w:caps/>
      <w:kern w:val="28"/>
      <w:sz w:val="22"/>
      <w:u w:val="single"/>
      <w:lang w:eastAsia="en-US"/>
    </w:rPr>
  </w:style>
  <w:style w:type="paragraph" w:styleId="11">
    <w:name w:val="toc 1"/>
    <w:basedOn w:val="a0"/>
    <w:next w:val="a0"/>
    <w:uiPriority w:val="39"/>
    <w:rsid w:val="00E97154"/>
    <w:pPr>
      <w:tabs>
        <w:tab w:val="right" w:leader="dot" w:pos="9029"/>
      </w:tabs>
    </w:pPr>
    <w:rPr>
      <w:caps/>
    </w:rPr>
  </w:style>
  <w:style w:type="paragraph" w:styleId="21">
    <w:name w:val="toc 2"/>
    <w:basedOn w:val="a0"/>
    <w:next w:val="a0"/>
    <w:uiPriority w:val="39"/>
    <w:rsid w:val="00E97154"/>
    <w:pPr>
      <w:tabs>
        <w:tab w:val="right" w:leader="dot" w:pos="9029"/>
      </w:tabs>
      <w:ind w:left="180"/>
    </w:pPr>
  </w:style>
  <w:style w:type="paragraph" w:styleId="31">
    <w:name w:val="toc 3"/>
    <w:basedOn w:val="a0"/>
    <w:next w:val="a0"/>
    <w:uiPriority w:val="39"/>
    <w:rsid w:val="00E97154"/>
    <w:pPr>
      <w:tabs>
        <w:tab w:val="right" w:leader="dot" w:pos="9029"/>
      </w:tabs>
      <w:ind w:left="360"/>
    </w:pPr>
  </w:style>
  <w:style w:type="paragraph" w:styleId="41">
    <w:name w:val="toc 4"/>
    <w:basedOn w:val="a0"/>
    <w:next w:val="a0"/>
    <w:uiPriority w:val="39"/>
    <w:semiHidden/>
    <w:rsid w:val="00E97154"/>
    <w:pPr>
      <w:tabs>
        <w:tab w:val="right" w:leader="dot" w:pos="9029"/>
      </w:tabs>
      <w:ind w:left="540"/>
    </w:pPr>
  </w:style>
  <w:style w:type="paragraph" w:styleId="51">
    <w:name w:val="toc 5"/>
    <w:basedOn w:val="a0"/>
    <w:next w:val="a0"/>
    <w:uiPriority w:val="39"/>
    <w:semiHidden/>
    <w:rsid w:val="00E97154"/>
    <w:pPr>
      <w:tabs>
        <w:tab w:val="right" w:leader="dot" w:pos="9029"/>
      </w:tabs>
      <w:ind w:left="720"/>
    </w:pPr>
  </w:style>
  <w:style w:type="paragraph" w:styleId="61">
    <w:name w:val="toc 6"/>
    <w:basedOn w:val="a0"/>
    <w:next w:val="a0"/>
    <w:uiPriority w:val="39"/>
    <w:semiHidden/>
    <w:rsid w:val="00E97154"/>
    <w:pPr>
      <w:tabs>
        <w:tab w:val="right" w:leader="dot" w:pos="9029"/>
      </w:tabs>
      <w:ind w:left="900"/>
    </w:pPr>
  </w:style>
  <w:style w:type="paragraph" w:styleId="71">
    <w:name w:val="toc 7"/>
    <w:basedOn w:val="a0"/>
    <w:next w:val="a0"/>
    <w:uiPriority w:val="39"/>
    <w:semiHidden/>
    <w:rsid w:val="00E97154"/>
    <w:pPr>
      <w:tabs>
        <w:tab w:val="right" w:leader="dot" w:pos="9029"/>
      </w:tabs>
      <w:ind w:left="1080"/>
    </w:pPr>
  </w:style>
  <w:style w:type="paragraph" w:styleId="81">
    <w:name w:val="toc 8"/>
    <w:basedOn w:val="a0"/>
    <w:next w:val="a0"/>
    <w:uiPriority w:val="39"/>
    <w:semiHidden/>
    <w:rsid w:val="00E97154"/>
    <w:pPr>
      <w:tabs>
        <w:tab w:val="right" w:leader="dot" w:pos="9029"/>
      </w:tabs>
      <w:ind w:left="1260"/>
    </w:pPr>
  </w:style>
  <w:style w:type="paragraph" w:styleId="91">
    <w:name w:val="toc 9"/>
    <w:basedOn w:val="a0"/>
    <w:next w:val="a0"/>
    <w:uiPriority w:val="39"/>
    <w:semiHidden/>
    <w:rsid w:val="00E97154"/>
    <w:pPr>
      <w:tabs>
        <w:tab w:val="right" w:leader="dot" w:pos="9029"/>
      </w:tabs>
      <w:ind w:left="1440"/>
    </w:pPr>
  </w:style>
  <w:style w:type="paragraph" w:customStyle="1" w:styleId="Indent2">
    <w:name w:val="Indent 2"/>
    <w:basedOn w:val="Indent1Char1"/>
    <w:rsid w:val="00E97154"/>
    <w:pPr>
      <w:ind w:left="1944"/>
    </w:pPr>
  </w:style>
  <w:style w:type="paragraph" w:customStyle="1" w:styleId="Indent3">
    <w:name w:val="Indent 3"/>
    <w:basedOn w:val="Indent2"/>
    <w:rsid w:val="00E97154"/>
  </w:style>
  <w:style w:type="paragraph" w:customStyle="1" w:styleId="Indent4">
    <w:name w:val="Indent 4"/>
    <w:basedOn w:val="Indent3"/>
    <w:rsid w:val="00E97154"/>
  </w:style>
  <w:style w:type="paragraph" w:customStyle="1" w:styleId="Bullet">
    <w:name w:val="Bullet"/>
    <w:basedOn w:val="1"/>
    <w:rsid w:val="00E97154"/>
    <w:pPr>
      <w:tabs>
        <w:tab w:val="left" w:pos="360"/>
      </w:tabs>
      <w:spacing w:before="60" w:after="60"/>
      <w:outlineLvl w:val="9"/>
    </w:pPr>
    <w:rPr>
      <w:b w:val="0"/>
      <w:caps w:val="0"/>
    </w:rPr>
  </w:style>
  <w:style w:type="paragraph" w:customStyle="1" w:styleId="Bullet1">
    <w:name w:val="Bullet 1"/>
    <w:basedOn w:val="Bullet"/>
    <w:rsid w:val="00E97154"/>
    <w:pPr>
      <w:spacing w:before="120" w:after="120"/>
      <w:ind w:left="1944" w:hanging="504"/>
    </w:pPr>
  </w:style>
  <w:style w:type="paragraph" w:customStyle="1" w:styleId="Bullet2">
    <w:name w:val="Bullet 2"/>
    <w:basedOn w:val="Indent2"/>
    <w:rsid w:val="00E97154"/>
    <w:pPr>
      <w:spacing w:before="60" w:after="60"/>
      <w:ind w:left="2448" w:hanging="504"/>
    </w:pPr>
  </w:style>
  <w:style w:type="paragraph" w:customStyle="1" w:styleId="Bullet3">
    <w:name w:val="Bullet 3"/>
    <w:basedOn w:val="Indent3"/>
    <w:rsid w:val="00E97154"/>
    <w:pPr>
      <w:spacing w:before="60" w:after="60"/>
      <w:ind w:left="3456" w:hanging="1008"/>
    </w:pPr>
  </w:style>
  <w:style w:type="paragraph" w:customStyle="1" w:styleId="Bullet4">
    <w:name w:val="Bullet 4"/>
    <w:basedOn w:val="Indent4"/>
    <w:rsid w:val="00E97154"/>
    <w:pPr>
      <w:spacing w:before="60" w:after="60"/>
      <w:ind w:left="4464" w:hanging="1008"/>
    </w:pPr>
  </w:style>
  <w:style w:type="paragraph" w:customStyle="1" w:styleId="Alpha">
    <w:name w:val="Alpha"/>
    <w:basedOn w:val="Bullet1"/>
    <w:rsid w:val="00E97154"/>
  </w:style>
  <w:style w:type="paragraph" w:customStyle="1" w:styleId="Hyphen">
    <w:name w:val="Hyphen"/>
    <w:basedOn w:val="Alpha"/>
    <w:rsid w:val="00E97154"/>
    <w:pPr>
      <w:spacing w:before="60" w:after="60"/>
      <w:ind w:left="2448"/>
    </w:pPr>
  </w:style>
  <w:style w:type="paragraph" w:customStyle="1" w:styleId="Roman">
    <w:name w:val="Roman"/>
    <w:basedOn w:val="Alpha"/>
    <w:rsid w:val="00E97154"/>
    <w:pPr>
      <w:ind w:left="2448"/>
    </w:pPr>
  </w:style>
  <w:style w:type="paragraph" w:customStyle="1" w:styleId="indent1">
    <w:name w:val="indent1"/>
    <w:basedOn w:val="1"/>
    <w:rsid w:val="00E97154"/>
    <w:pPr>
      <w:spacing w:before="0" w:after="0"/>
      <w:ind w:firstLine="0"/>
      <w:jc w:val="left"/>
      <w:outlineLvl w:val="9"/>
    </w:pPr>
    <w:rPr>
      <w:b w:val="0"/>
      <w:caps w:val="0"/>
      <w:kern w:val="0"/>
    </w:rPr>
  </w:style>
  <w:style w:type="paragraph" w:customStyle="1" w:styleId="Bullet-Table">
    <w:name w:val="Bullet - Table"/>
    <w:basedOn w:val="a0"/>
    <w:rsid w:val="00E97154"/>
    <w:pPr>
      <w:widowControl w:val="0"/>
      <w:spacing w:before="0" w:after="60"/>
      <w:ind w:left="216" w:hanging="216"/>
      <w:jc w:val="left"/>
    </w:pPr>
    <w:rPr>
      <w:sz w:val="18"/>
      <w:lang w:val="en-US"/>
    </w:rPr>
  </w:style>
  <w:style w:type="paragraph" w:customStyle="1" w:styleId="BodyText">
    <w:name w:val="BodyText"/>
    <w:basedOn w:val="a0"/>
    <w:rsid w:val="00E97154"/>
    <w:pPr>
      <w:widowControl w:val="0"/>
      <w:ind w:left="1440"/>
    </w:pPr>
    <w:rPr>
      <w:sz w:val="22"/>
      <w:lang w:val="en-US"/>
    </w:rPr>
  </w:style>
  <w:style w:type="paragraph" w:customStyle="1" w:styleId="Hyphen-Table">
    <w:name w:val="Hyphen - Table"/>
    <w:basedOn w:val="a0"/>
    <w:rsid w:val="00E97154"/>
    <w:pPr>
      <w:widowControl w:val="0"/>
      <w:spacing w:before="0" w:after="0"/>
      <w:ind w:left="475" w:hanging="216"/>
    </w:pPr>
    <w:rPr>
      <w:sz w:val="18"/>
      <w:lang w:val="en-US"/>
    </w:rPr>
  </w:style>
  <w:style w:type="paragraph" w:styleId="ab">
    <w:name w:val="Body Text"/>
    <w:basedOn w:val="a0"/>
    <w:link w:val="ac"/>
    <w:uiPriority w:val="1"/>
    <w:qFormat/>
    <w:rsid w:val="00E97154"/>
    <w:pPr>
      <w:widowControl w:val="0"/>
      <w:spacing w:before="0" w:after="0" w:line="220" w:lineRule="auto"/>
      <w:jc w:val="left"/>
    </w:pPr>
    <w:rPr>
      <w:rFonts w:ascii="Arial" w:hAnsi="Arial"/>
      <w:spacing w:val="-5"/>
      <w:sz w:val="22"/>
      <w:lang w:val="en-US"/>
    </w:rPr>
  </w:style>
  <w:style w:type="character" w:customStyle="1" w:styleId="ac">
    <w:name w:val="Основной текст Знак"/>
    <w:link w:val="ab"/>
    <w:uiPriority w:val="1"/>
    <w:locked/>
    <w:rsid w:val="00B75DCA"/>
    <w:rPr>
      <w:rFonts w:ascii="Arial" w:hAnsi="Arial"/>
      <w:spacing w:val="-5"/>
      <w:sz w:val="22"/>
      <w:lang w:val="en-US" w:eastAsia="en-US"/>
    </w:rPr>
  </w:style>
  <w:style w:type="paragraph" w:customStyle="1" w:styleId="BulletText">
    <w:name w:val="Bullet Text"/>
    <w:basedOn w:val="a0"/>
    <w:rsid w:val="00E97154"/>
    <w:pPr>
      <w:widowControl w:val="0"/>
      <w:numPr>
        <w:numId w:val="3"/>
      </w:numPr>
      <w:tabs>
        <w:tab w:val="clear" w:pos="360"/>
        <w:tab w:val="num" w:pos="1560"/>
      </w:tabs>
      <w:spacing w:before="60" w:after="60"/>
      <w:ind w:left="1560" w:hanging="426"/>
    </w:pPr>
    <w:rPr>
      <w:rFonts w:ascii="Arial" w:hAnsi="Arial"/>
      <w:sz w:val="22"/>
      <w:lang w:val="en-US"/>
    </w:rPr>
  </w:style>
  <w:style w:type="paragraph" w:styleId="ad">
    <w:name w:val="Subtitle"/>
    <w:basedOn w:val="a9"/>
    <w:link w:val="ae"/>
    <w:uiPriority w:val="11"/>
    <w:qFormat/>
    <w:rsid w:val="00E97154"/>
    <w:pPr>
      <w:suppressAutoHyphens/>
      <w:spacing w:before="240" w:after="60" w:line="480" w:lineRule="auto"/>
    </w:pPr>
    <w:rPr>
      <w:sz w:val="28"/>
      <w:u w:val="none"/>
    </w:rPr>
  </w:style>
  <w:style w:type="character" w:customStyle="1" w:styleId="ae">
    <w:name w:val="Подзаголовок Знак"/>
    <w:link w:val="ad"/>
    <w:uiPriority w:val="11"/>
    <w:locked/>
    <w:rsid w:val="00B75DCA"/>
    <w:rPr>
      <w:b/>
      <w:caps/>
      <w:kern w:val="28"/>
      <w:sz w:val="28"/>
      <w:lang w:eastAsia="en-US"/>
    </w:rPr>
  </w:style>
  <w:style w:type="paragraph" w:styleId="32">
    <w:name w:val="Body Text 3"/>
    <w:basedOn w:val="a0"/>
    <w:link w:val="33"/>
    <w:uiPriority w:val="99"/>
    <w:rsid w:val="00E97154"/>
    <w:pPr>
      <w:spacing w:before="0" w:after="0"/>
    </w:pPr>
    <w:rPr>
      <w:rFonts w:ascii="CG Times" w:hAnsi="CG Times"/>
      <w:color w:val="FF0000"/>
    </w:rPr>
  </w:style>
  <w:style w:type="character" w:customStyle="1" w:styleId="33">
    <w:name w:val="Основной текст 3 Знак"/>
    <w:link w:val="32"/>
    <w:uiPriority w:val="99"/>
    <w:locked/>
    <w:rsid w:val="00B75DCA"/>
    <w:rPr>
      <w:rFonts w:ascii="CG Times" w:hAnsi="CG Times"/>
      <w:color w:val="FF0000"/>
      <w:sz w:val="24"/>
      <w:lang w:eastAsia="en-US"/>
    </w:rPr>
  </w:style>
  <w:style w:type="character" w:styleId="af">
    <w:name w:val="annotation reference"/>
    <w:uiPriority w:val="99"/>
    <w:semiHidden/>
    <w:rsid w:val="00413ED2"/>
    <w:rPr>
      <w:sz w:val="16"/>
    </w:rPr>
  </w:style>
  <w:style w:type="paragraph" w:styleId="af0">
    <w:name w:val="annotation text"/>
    <w:basedOn w:val="a0"/>
    <w:link w:val="af1"/>
    <w:uiPriority w:val="99"/>
    <w:semiHidden/>
    <w:rsid w:val="00E97154"/>
    <w:rPr>
      <w:sz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B75DCA"/>
    <w:rPr>
      <w:lang w:eastAsia="en-US"/>
    </w:rPr>
  </w:style>
  <w:style w:type="paragraph" w:customStyle="1" w:styleId="Dash-indentedlist">
    <w:name w:val="Dash-indented list"/>
    <w:basedOn w:val="Indent3"/>
    <w:rsid w:val="00E97154"/>
    <w:pPr>
      <w:tabs>
        <w:tab w:val="num" w:pos="2304"/>
      </w:tabs>
      <w:ind w:left="2227" w:hanging="283"/>
    </w:pPr>
  </w:style>
  <w:style w:type="paragraph" w:styleId="22">
    <w:name w:val="Body Text 2"/>
    <w:basedOn w:val="a0"/>
    <w:link w:val="23"/>
    <w:uiPriority w:val="99"/>
    <w:rsid w:val="00E97154"/>
    <w:pPr>
      <w:tabs>
        <w:tab w:val="left" w:pos="263"/>
      </w:tabs>
    </w:pPr>
    <w:rPr>
      <w:rFonts w:ascii="CG Times" w:hAnsi="CG Times"/>
      <w:b/>
      <w:i/>
      <w:color w:val="C0C0C0"/>
    </w:rPr>
  </w:style>
  <w:style w:type="character" w:customStyle="1" w:styleId="23">
    <w:name w:val="Основной текст 2 Знак"/>
    <w:link w:val="22"/>
    <w:uiPriority w:val="99"/>
    <w:locked/>
    <w:rsid w:val="00B75DCA"/>
    <w:rPr>
      <w:rFonts w:ascii="CG Times" w:hAnsi="CG Times"/>
      <w:b/>
      <w:i/>
      <w:color w:val="C0C0C0"/>
      <w:sz w:val="24"/>
      <w:lang w:eastAsia="en-US"/>
    </w:rPr>
  </w:style>
  <w:style w:type="paragraph" w:customStyle="1" w:styleId="Dashedlist">
    <w:name w:val="Dashed list"/>
    <w:basedOn w:val="Indent3"/>
    <w:rsid w:val="00E97154"/>
    <w:pPr>
      <w:numPr>
        <w:numId w:val="2"/>
      </w:numPr>
      <w:tabs>
        <w:tab w:val="clear" w:pos="2288"/>
        <w:tab w:val="num" w:pos="2268"/>
      </w:tabs>
      <w:spacing w:before="0" w:after="0"/>
      <w:ind w:left="2268" w:hanging="340"/>
    </w:pPr>
  </w:style>
  <w:style w:type="paragraph" w:customStyle="1" w:styleId="NormalBullet1">
    <w:name w:val="Normal Bullet1"/>
    <w:basedOn w:val="af2"/>
    <w:autoRedefine/>
    <w:rsid w:val="00E97154"/>
    <w:pPr>
      <w:numPr>
        <w:numId w:val="5"/>
      </w:numPr>
      <w:tabs>
        <w:tab w:val="clear" w:pos="360"/>
        <w:tab w:val="num" w:pos="1276"/>
      </w:tabs>
      <w:spacing w:before="120" w:after="0"/>
      <w:ind w:left="1276" w:hanging="284"/>
    </w:pPr>
  </w:style>
  <w:style w:type="paragraph" w:styleId="af2">
    <w:name w:val="Normal Indent"/>
    <w:basedOn w:val="a0"/>
    <w:uiPriority w:val="99"/>
    <w:rsid w:val="00E97154"/>
    <w:pPr>
      <w:spacing w:before="0" w:after="200"/>
      <w:ind w:left="567"/>
      <w:jc w:val="left"/>
    </w:pPr>
    <w:rPr>
      <w:rFonts w:ascii="Arial" w:hAnsi="Arial"/>
      <w:sz w:val="22"/>
    </w:rPr>
  </w:style>
  <w:style w:type="paragraph" w:customStyle="1" w:styleId="NormalBullet2">
    <w:name w:val="Normal Bullet2"/>
    <w:basedOn w:val="NormalBullet1"/>
    <w:rsid w:val="00E97154"/>
    <w:pPr>
      <w:numPr>
        <w:numId w:val="4"/>
      </w:numPr>
      <w:tabs>
        <w:tab w:val="clear" w:pos="360"/>
        <w:tab w:val="num" w:pos="1985"/>
      </w:tabs>
      <w:spacing w:before="80"/>
      <w:ind w:left="1985"/>
    </w:pPr>
  </w:style>
  <w:style w:type="paragraph" w:customStyle="1" w:styleId="NormalIndentVIP">
    <w:name w:val="Normal Indent VIP"/>
    <w:basedOn w:val="af2"/>
    <w:rsid w:val="00E97154"/>
    <w:rPr>
      <w:sz w:val="20"/>
    </w:rPr>
  </w:style>
  <w:style w:type="paragraph" w:styleId="af3">
    <w:name w:val="Body Text Indent"/>
    <w:basedOn w:val="a0"/>
    <w:link w:val="af4"/>
    <w:uiPriority w:val="99"/>
    <w:rsid w:val="00E97154"/>
    <w:pPr>
      <w:spacing w:before="0" w:after="0"/>
      <w:ind w:left="720"/>
      <w:jc w:val="left"/>
    </w:pPr>
    <w:rPr>
      <w:rFonts w:ascii="EBZZZZ+Helvetica-Bold" w:hAnsi="EBZZZZ+Helvetica-Bold"/>
      <w:b/>
      <w:sz w:val="20"/>
    </w:rPr>
  </w:style>
  <w:style w:type="character" w:customStyle="1" w:styleId="af4">
    <w:name w:val="Основной текст с отступом Знак"/>
    <w:link w:val="af3"/>
    <w:uiPriority w:val="99"/>
    <w:locked/>
    <w:rsid w:val="00B75DCA"/>
    <w:rPr>
      <w:rFonts w:ascii="EBZZZZ+Helvetica-Bold" w:hAnsi="EBZZZZ+Helvetica-Bold"/>
      <w:b/>
      <w:lang w:eastAsia="en-US"/>
    </w:rPr>
  </w:style>
  <w:style w:type="paragraph" w:styleId="24">
    <w:name w:val="Body Text Indent 2"/>
    <w:basedOn w:val="a0"/>
    <w:link w:val="25"/>
    <w:uiPriority w:val="99"/>
    <w:rsid w:val="00E97154"/>
    <w:pPr>
      <w:spacing w:before="0" w:after="0"/>
      <w:ind w:left="567"/>
      <w:jc w:val="left"/>
    </w:pPr>
    <w:rPr>
      <w:rFonts w:ascii="Arial" w:hAnsi="Arial"/>
      <w:sz w:val="22"/>
    </w:rPr>
  </w:style>
  <w:style w:type="character" w:customStyle="1" w:styleId="25">
    <w:name w:val="Основной текст с отступом 2 Знак"/>
    <w:link w:val="24"/>
    <w:uiPriority w:val="99"/>
    <w:locked/>
    <w:rsid w:val="00B75DCA"/>
    <w:rPr>
      <w:rFonts w:ascii="Arial" w:hAnsi="Arial"/>
      <w:sz w:val="22"/>
      <w:lang w:eastAsia="en-US"/>
    </w:rPr>
  </w:style>
  <w:style w:type="character" w:styleId="af5">
    <w:name w:val="Hyperlink"/>
    <w:uiPriority w:val="99"/>
    <w:rsid w:val="00413ED2"/>
    <w:rPr>
      <w:color w:val="0000FF"/>
      <w:u w:val="single"/>
    </w:rPr>
  </w:style>
  <w:style w:type="paragraph" w:styleId="34">
    <w:name w:val="Body Text Indent 3"/>
    <w:basedOn w:val="a0"/>
    <w:link w:val="35"/>
    <w:uiPriority w:val="99"/>
    <w:rsid w:val="00E97154"/>
    <w:pPr>
      <w:spacing w:before="0" w:after="40"/>
      <w:ind w:left="1074" w:hanging="284"/>
    </w:pPr>
    <w:rPr>
      <w:sz w:val="20"/>
    </w:rPr>
  </w:style>
  <w:style w:type="character" w:customStyle="1" w:styleId="35">
    <w:name w:val="Основной текст с отступом 3 Знак"/>
    <w:link w:val="34"/>
    <w:uiPriority w:val="99"/>
    <w:locked/>
    <w:rsid w:val="00B75DCA"/>
    <w:rPr>
      <w:lang w:eastAsia="en-US"/>
    </w:rPr>
  </w:style>
  <w:style w:type="paragraph" w:customStyle="1" w:styleId="Indent1Char">
    <w:name w:val="Indent 1 Char"/>
    <w:basedOn w:val="a0"/>
    <w:link w:val="Indent1CharChar"/>
    <w:rsid w:val="00E97154"/>
    <w:pPr>
      <w:ind w:left="1134"/>
    </w:pPr>
    <w:rPr>
      <w:rFonts w:ascii="Arial" w:hAnsi="Arial" w:cs="Arial"/>
      <w:sz w:val="22"/>
    </w:rPr>
  </w:style>
  <w:style w:type="character" w:customStyle="1" w:styleId="Indent1CharChar">
    <w:name w:val="Indent 1 Char Char"/>
    <w:link w:val="Indent1Char"/>
    <w:locked/>
    <w:rsid w:val="00FB1B86"/>
    <w:rPr>
      <w:rFonts w:ascii="Arial" w:hAnsi="Arial" w:cs="Arial"/>
      <w:sz w:val="22"/>
      <w:lang w:eastAsia="en-US"/>
    </w:rPr>
  </w:style>
  <w:style w:type="paragraph" w:styleId="af6">
    <w:name w:val="Balloon Text"/>
    <w:basedOn w:val="a0"/>
    <w:link w:val="af7"/>
    <w:uiPriority w:val="99"/>
    <w:semiHidden/>
    <w:rsid w:val="00E9715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B75DCA"/>
    <w:rPr>
      <w:rFonts w:ascii="Tahoma" w:hAnsi="Tahoma" w:cs="Tahoma"/>
      <w:sz w:val="16"/>
      <w:szCs w:val="16"/>
      <w:lang w:eastAsia="en-US"/>
    </w:rPr>
  </w:style>
  <w:style w:type="character" w:customStyle="1" w:styleId="Indent1Char1Char">
    <w:name w:val="Indent 1 Char1 Char"/>
    <w:link w:val="Indent1Char1"/>
    <w:locked/>
    <w:rsid w:val="00D91621"/>
    <w:rPr>
      <w:rFonts w:ascii="Arial" w:hAnsi="Arial" w:cs="Arial"/>
      <w:sz w:val="22"/>
      <w:lang w:eastAsia="en-US"/>
    </w:rPr>
  </w:style>
  <w:style w:type="paragraph" w:customStyle="1" w:styleId="C1PlainText">
    <w:name w:val="C1 Plain Text"/>
    <w:basedOn w:val="a0"/>
    <w:rsid w:val="00E97154"/>
    <w:pPr>
      <w:overflowPunct w:val="0"/>
      <w:autoSpaceDE w:val="0"/>
      <w:autoSpaceDN w:val="0"/>
      <w:adjustRightInd w:val="0"/>
      <w:ind w:left="1298"/>
      <w:textAlignment w:val="baseline"/>
    </w:pPr>
    <w:rPr>
      <w:lang w:val="en-US"/>
    </w:rPr>
  </w:style>
  <w:style w:type="table" w:styleId="af8">
    <w:name w:val="Table Grid"/>
    <w:basedOn w:val="a2"/>
    <w:uiPriority w:val="59"/>
    <w:rsid w:val="007758C9"/>
    <w:pPr>
      <w:overflowPunct w:val="0"/>
      <w:autoSpaceDE w:val="0"/>
      <w:autoSpaceDN w:val="0"/>
      <w:adjustRightInd w:val="0"/>
      <w:textAlignment w:val="baseline"/>
    </w:pPr>
    <w:rPr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annotation subject"/>
    <w:basedOn w:val="af0"/>
    <w:next w:val="af0"/>
    <w:link w:val="afa"/>
    <w:uiPriority w:val="99"/>
    <w:semiHidden/>
    <w:unhideWhenUsed/>
    <w:rsid w:val="00E97154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8D5D9E"/>
    <w:rPr>
      <w:b/>
      <w:bCs/>
      <w:lang w:eastAsia="en-US"/>
    </w:rPr>
  </w:style>
  <w:style w:type="paragraph" w:customStyle="1" w:styleId="Indent10">
    <w:name w:val="Indent 1"/>
    <w:basedOn w:val="a0"/>
    <w:rsid w:val="00E97154"/>
    <w:pPr>
      <w:ind w:left="1134"/>
    </w:pPr>
    <w:rPr>
      <w:rFonts w:ascii="Arial" w:hAnsi="Arial" w:cs="Arial"/>
      <w:sz w:val="22"/>
    </w:rPr>
  </w:style>
  <w:style w:type="paragraph" w:customStyle="1" w:styleId="111text">
    <w:name w:val="1.1.1 text"/>
    <w:basedOn w:val="3"/>
    <w:link w:val="111textChar"/>
    <w:qFormat/>
    <w:rsid w:val="00E97154"/>
    <w:rPr>
      <w:rFonts w:ascii="Arial" w:hAnsi="Arial" w:cs="Arial"/>
      <w:b/>
      <w:sz w:val="22"/>
      <w:szCs w:val="22"/>
    </w:rPr>
  </w:style>
  <w:style w:type="paragraph" w:customStyle="1" w:styleId="Indent1CharCharCharCharCharChar">
    <w:name w:val="Indent 1 Char Char Char Char Char Char"/>
    <w:basedOn w:val="a0"/>
    <w:link w:val="Indent1CharCharCharCharCharCharChar"/>
    <w:rsid w:val="00E97154"/>
    <w:pPr>
      <w:ind w:left="1134"/>
    </w:pPr>
    <w:rPr>
      <w:rFonts w:ascii="Arial" w:hAnsi="Arial" w:cs="Arial"/>
      <w:sz w:val="22"/>
    </w:rPr>
  </w:style>
  <w:style w:type="character" w:customStyle="1" w:styleId="111textChar">
    <w:name w:val="1.1.1 text Char"/>
    <w:link w:val="111text"/>
    <w:locked/>
    <w:rsid w:val="00933D40"/>
    <w:rPr>
      <w:rFonts w:ascii="Arial" w:hAnsi="Arial" w:cs="Arial"/>
      <w:b/>
      <w:sz w:val="22"/>
      <w:szCs w:val="22"/>
      <w:lang w:eastAsia="en-US"/>
    </w:rPr>
  </w:style>
  <w:style w:type="paragraph" w:styleId="afb">
    <w:name w:val="Block Text"/>
    <w:basedOn w:val="a0"/>
    <w:uiPriority w:val="99"/>
    <w:rsid w:val="00E97154"/>
    <w:pPr>
      <w:tabs>
        <w:tab w:val="right" w:pos="9071"/>
      </w:tabs>
      <w:spacing w:before="0"/>
      <w:ind w:left="360" w:right="-142"/>
      <w:jc w:val="left"/>
    </w:pPr>
    <w:rPr>
      <w:rFonts w:ascii="Century Gothic" w:hAnsi="Century Gothic"/>
      <w:b/>
      <w:sz w:val="20"/>
    </w:rPr>
  </w:style>
  <w:style w:type="character" w:customStyle="1" w:styleId="Indent1CharCharCharCharCharCharChar">
    <w:name w:val="Indent 1 Char Char Char Char Char Char Char"/>
    <w:link w:val="Indent1CharCharCharCharCharChar"/>
    <w:locked/>
    <w:rsid w:val="00B57938"/>
    <w:rPr>
      <w:rFonts w:ascii="Arial" w:hAnsi="Arial" w:cs="Arial"/>
      <w:sz w:val="22"/>
      <w:lang w:eastAsia="en-US"/>
    </w:rPr>
  </w:style>
  <w:style w:type="character" w:customStyle="1" w:styleId="BodyTextIndentChar1">
    <w:name w:val="Body Text Indent Char1"/>
    <w:aliases w:val="Body Text Indent Char Char"/>
    <w:rsid w:val="00B57938"/>
    <w:rPr>
      <w:rFonts w:ascii="EBZZZZ+Helvetica-Bold" w:hAnsi="EBZZZZ+Helvetica-Bold"/>
      <w:b/>
      <w:snapToGrid w:val="0"/>
      <w:lang w:val="en-GB" w:eastAsia="en-US"/>
    </w:rPr>
  </w:style>
  <w:style w:type="paragraph" w:customStyle="1" w:styleId="Indent1Char2Char">
    <w:name w:val="Indent 1 Char2 Char"/>
    <w:basedOn w:val="a0"/>
    <w:link w:val="Indent1Char2CharChar"/>
    <w:rsid w:val="00E97154"/>
    <w:pPr>
      <w:ind w:left="1134"/>
    </w:pPr>
    <w:rPr>
      <w:rFonts w:ascii="Arial" w:hAnsi="Arial" w:cs="Arial"/>
      <w:sz w:val="22"/>
    </w:rPr>
  </w:style>
  <w:style w:type="paragraph" w:customStyle="1" w:styleId="Body">
    <w:name w:val="Body"/>
    <w:basedOn w:val="a0"/>
    <w:link w:val="BodyChar"/>
    <w:rsid w:val="00E97154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before="0" w:after="240" w:line="276" w:lineRule="auto"/>
    </w:pPr>
    <w:rPr>
      <w:sz w:val="23"/>
    </w:rPr>
  </w:style>
  <w:style w:type="paragraph" w:customStyle="1" w:styleId="Level1">
    <w:name w:val="Level 1"/>
    <w:basedOn w:val="a0"/>
    <w:next w:val="a0"/>
    <w:rsid w:val="00E97154"/>
    <w:pPr>
      <w:tabs>
        <w:tab w:val="left" w:pos="2016"/>
        <w:tab w:val="num" w:pos="2088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before="0" w:after="240" w:line="276" w:lineRule="auto"/>
      <w:ind w:left="2088" w:hanging="360"/>
      <w:outlineLvl w:val="0"/>
    </w:pPr>
    <w:rPr>
      <w:sz w:val="23"/>
    </w:rPr>
  </w:style>
  <w:style w:type="paragraph" w:customStyle="1" w:styleId="Level2">
    <w:name w:val="Level 2"/>
    <w:basedOn w:val="a0"/>
    <w:next w:val="a0"/>
    <w:rsid w:val="00E97154"/>
    <w:pPr>
      <w:tabs>
        <w:tab w:val="left" w:pos="2016"/>
        <w:tab w:val="num" w:pos="2448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before="0" w:after="240" w:line="276" w:lineRule="auto"/>
      <w:ind w:left="2448" w:hanging="360"/>
      <w:outlineLvl w:val="1"/>
    </w:pPr>
    <w:rPr>
      <w:sz w:val="23"/>
    </w:rPr>
  </w:style>
  <w:style w:type="paragraph" w:customStyle="1" w:styleId="Level3">
    <w:name w:val="Level 3"/>
    <w:basedOn w:val="a0"/>
    <w:next w:val="a0"/>
    <w:rsid w:val="00E97154"/>
    <w:pPr>
      <w:tabs>
        <w:tab w:val="left" w:pos="2016"/>
        <w:tab w:val="left" w:pos="3024"/>
        <w:tab w:val="num" w:pos="3168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before="0" w:after="240" w:line="276" w:lineRule="auto"/>
      <w:ind w:left="3168" w:hanging="360"/>
      <w:outlineLvl w:val="2"/>
    </w:pPr>
    <w:rPr>
      <w:sz w:val="23"/>
    </w:rPr>
  </w:style>
  <w:style w:type="paragraph" w:customStyle="1" w:styleId="Level4">
    <w:name w:val="Level 4"/>
    <w:basedOn w:val="a0"/>
    <w:next w:val="a0"/>
    <w:rsid w:val="00E97154"/>
    <w:pPr>
      <w:tabs>
        <w:tab w:val="left" w:pos="3024"/>
        <w:tab w:val="num" w:pos="3888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before="0" w:after="240" w:line="276" w:lineRule="auto"/>
      <w:ind w:left="3888" w:hanging="360"/>
      <w:outlineLvl w:val="3"/>
    </w:pPr>
    <w:rPr>
      <w:sz w:val="23"/>
    </w:rPr>
  </w:style>
  <w:style w:type="paragraph" w:customStyle="1" w:styleId="Level5">
    <w:name w:val="Level 5"/>
    <w:basedOn w:val="a0"/>
    <w:next w:val="a0"/>
    <w:rsid w:val="00E97154"/>
    <w:pPr>
      <w:tabs>
        <w:tab w:val="left" w:pos="3024"/>
        <w:tab w:val="left" w:pos="4032"/>
        <w:tab w:val="num" w:pos="4608"/>
        <w:tab w:val="left" w:pos="5040"/>
        <w:tab w:val="left" w:pos="6048"/>
        <w:tab w:val="left" w:pos="7056"/>
        <w:tab w:val="left" w:pos="8064"/>
        <w:tab w:val="right" w:pos="9029"/>
      </w:tabs>
      <w:spacing w:before="0" w:after="240" w:line="276" w:lineRule="auto"/>
      <w:ind w:left="4608" w:hanging="360"/>
      <w:outlineLvl w:val="4"/>
    </w:pPr>
    <w:rPr>
      <w:sz w:val="23"/>
    </w:rPr>
  </w:style>
  <w:style w:type="paragraph" w:customStyle="1" w:styleId="Level6">
    <w:name w:val="Level 6"/>
    <w:basedOn w:val="a0"/>
    <w:next w:val="a0"/>
    <w:rsid w:val="00E97154"/>
    <w:pPr>
      <w:tabs>
        <w:tab w:val="left" w:pos="3024"/>
        <w:tab w:val="left" w:pos="4032"/>
        <w:tab w:val="left" w:pos="5040"/>
        <w:tab w:val="num" w:pos="5328"/>
        <w:tab w:val="left" w:pos="6048"/>
        <w:tab w:val="left" w:pos="7056"/>
        <w:tab w:val="left" w:pos="8064"/>
        <w:tab w:val="right" w:pos="9029"/>
      </w:tabs>
      <w:spacing w:before="0" w:after="240" w:line="276" w:lineRule="auto"/>
      <w:ind w:left="5328" w:hanging="360"/>
      <w:outlineLvl w:val="5"/>
    </w:pPr>
    <w:rPr>
      <w:sz w:val="23"/>
    </w:rPr>
  </w:style>
  <w:style w:type="paragraph" w:customStyle="1" w:styleId="Level7">
    <w:name w:val="Level 7"/>
    <w:basedOn w:val="a0"/>
    <w:next w:val="a0"/>
    <w:rsid w:val="00E97154"/>
    <w:p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before="0" w:after="240" w:line="276" w:lineRule="auto"/>
      <w:ind w:left="6048" w:hanging="360"/>
      <w:outlineLvl w:val="6"/>
    </w:pPr>
    <w:rPr>
      <w:sz w:val="23"/>
    </w:rPr>
  </w:style>
  <w:style w:type="paragraph" w:customStyle="1" w:styleId="Level8">
    <w:name w:val="Level 8"/>
    <w:basedOn w:val="a0"/>
    <w:next w:val="a0"/>
    <w:rsid w:val="00E97154"/>
    <w:pPr>
      <w:tabs>
        <w:tab w:val="left" w:pos="3024"/>
        <w:tab w:val="left" w:pos="4032"/>
        <w:tab w:val="left" w:pos="5040"/>
        <w:tab w:val="left" w:pos="6048"/>
        <w:tab w:val="num" w:pos="6768"/>
        <w:tab w:val="left" w:pos="7056"/>
        <w:tab w:val="left" w:pos="8064"/>
        <w:tab w:val="right" w:pos="9029"/>
      </w:tabs>
      <w:spacing w:before="0" w:after="240" w:line="276" w:lineRule="auto"/>
      <w:ind w:left="6768" w:hanging="360"/>
      <w:outlineLvl w:val="7"/>
    </w:pPr>
    <w:rPr>
      <w:sz w:val="23"/>
    </w:rPr>
  </w:style>
  <w:style w:type="character" w:customStyle="1" w:styleId="NoHeading4Text">
    <w:name w:val="No Heading 4 Text"/>
    <w:rsid w:val="00B57938"/>
    <w:rPr>
      <w:sz w:val="23"/>
      <w:u w:val="none"/>
    </w:rPr>
  </w:style>
  <w:style w:type="character" w:customStyle="1" w:styleId="Indent1Char2CharChar">
    <w:name w:val="Indent 1 Char2 Char Char"/>
    <w:link w:val="Indent1Char2Char"/>
    <w:locked/>
    <w:rsid w:val="00B57938"/>
    <w:rPr>
      <w:rFonts w:ascii="Arial" w:hAnsi="Arial" w:cs="Arial"/>
      <w:sz w:val="22"/>
      <w:lang w:eastAsia="en-US"/>
    </w:rPr>
  </w:style>
  <w:style w:type="paragraph" w:customStyle="1" w:styleId="Indent1CharCharCharChar">
    <w:name w:val="Indent 1 Char Char Char Char"/>
    <w:basedOn w:val="a0"/>
    <w:rsid w:val="00E97154"/>
    <w:pPr>
      <w:ind w:left="1134"/>
    </w:pPr>
    <w:rPr>
      <w:rFonts w:ascii="Arial" w:hAnsi="Arial" w:cs="Arial"/>
      <w:sz w:val="22"/>
    </w:rPr>
  </w:style>
  <w:style w:type="character" w:customStyle="1" w:styleId="BodyChar">
    <w:name w:val="Body Char"/>
    <w:link w:val="Body"/>
    <w:locked/>
    <w:rsid w:val="00B57938"/>
    <w:rPr>
      <w:sz w:val="23"/>
      <w:lang w:eastAsia="en-US"/>
    </w:rPr>
  </w:style>
  <w:style w:type="character" w:customStyle="1" w:styleId="NoHeading3Text">
    <w:name w:val="No Heading 3 Text"/>
    <w:rsid w:val="00B57938"/>
    <w:rPr>
      <w:sz w:val="23"/>
      <w:u w:val="none"/>
    </w:rPr>
  </w:style>
  <w:style w:type="paragraph" w:styleId="afc">
    <w:name w:val="Revision"/>
    <w:hidden/>
    <w:uiPriority w:val="99"/>
    <w:semiHidden/>
    <w:rsid w:val="00E97154"/>
    <w:rPr>
      <w:sz w:val="24"/>
      <w:lang w:eastAsia="en-US"/>
    </w:rPr>
  </w:style>
  <w:style w:type="paragraph" w:styleId="afd">
    <w:name w:val="List Paragraph"/>
    <w:basedOn w:val="a0"/>
    <w:uiPriority w:val="34"/>
    <w:qFormat/>
    <w:rsid w:val="001909B8"/>
    <w:pPr>
      <w:widowControl w:val="0"/>
      <w:autoSpaceDE w:val="0"/>
      <w:autoSpaceDN w:val="0"/>
      <w:spacing w:before="0" w:after="0"/>
      <w:ind w:left="642" w:hanging="505"/>
      <w:jc w:val="left"/>
    </w:pPr>
    <w:rPr>
      <w:rFonts w:ascii="Arial" w:eastAsia="Arial" w:hAnsi="Arial" w:cs="Arial"/>
      <w:sz w:val="22"/>
      <w:szCs w:val="22"/>
      <w:lang w:val="en-US"/>
    </w:rPr>
  </w:style>
  <w:style w:type="paragraph" w:styleId="a">
    <w:name w:val="List Bullet"/>
    <w:basedOn w:val="a0"/>
    <w:uiPriority w:val="99"/>
    <w:semiHidden/>
    <w:unhideWhenUsed/>
    <w:rsid w:val="007C19A7"/>
    <w:pPr>
      <w:numPr>
        <w:numId w:val="10"/>
      </w:numPr>
      <w:contextualSpacing/>
    </w:pPr>
  </w:style>
  <w:style w:type="table" w:customStyle="1" w:styleId="TableNormal1">
    <w:name w:val="Table Normal1"/>
    <w:uiPriority w:val="2"/>
    <w:semiHidden/>
    <w:unhideWhenUsed/>
    <w:qFormat/>
    <w:rsid w:val="00B31CB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B31CB0"/>
    <w:pPr>
      <w:widowControl w:val="0"/>
      <w:autoSpaceDE w:val="0"/>
      <w:autoSpaceDN w:val="0"/>
      <w:spacing w:before="0" w:after="0"/>
      <w:jc w:val="left"/>
    </w:pPr>
    <w:rPr>
      <w:rFonts w:ascii="Arial" w:eastAsia="Arial" w:hAnsi="Arial" w:cs="Arial"/>
      <w:sz w:val="22"/>
      <w:szCs w:val="22"/>
      <w:lang w:val="en-US" w:bidi="en-US"/>
    </w:rPr>
  </w:style>
  <w:style w:type="character" w:styleId="afe">
    <w:name w:val="line number"/>
    <w:basedOn w:val="a1"/>
    <w:uiPriority w:val="99"/>
    <w:semiHidden/>
    <w:unhideWhenUsed/>
    <w:rsid w:val="00E812DE"/>
  </w:style>
  <w:style w:type="paragraph" w:customStyle="1" w:styleId="Body2">
    <w:name w:val="Body 2"/>
    <w:basedOn w:val="Body"/>
    <w:rsid w:val="00E768B3"/>
    <w:pPr>
      <w:autoSpaceDE w:val="0"/>
      <w:autoSpaceDN w:val="0"/>
      <w:ind w:left="1008"/>
    </w:pPr>
    <w:rPr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0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35329B61-7F41-4CE6-B67D-0AA405BDF823" xsi:nil="true"/>
    <Tag_x0020_Number xmlns="35329B61-7F41-4CE6-B67D-0AA405BDF823" xsi:nil="true"/>
    <_Status xmlns="http://schemas.microsoft.com/sharepoint/v3/fields">Not Started</_Status>
    <Reason_x0020_for_x0020_Issue xmlns="96225ada-8dd0-4db9-b13d-e0917c701034">For Bid Inquiry</Reason_x0020_for_x0020_Issue>
    <Stage xmlns="96225ada-8dd0-4db9-b13d-e0917c701034">03 Feasibility study</Stage>
    <Document_x0020_Type xmlns="35329B61-7F41-4CE6-B67D-0AA405BDF823">Contract Document</Document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i="http://www.w3.org/2001/XMLSchema-instance" xmlns:xsd="http://www.w3.org/2001/XMLSchema" xmlns="http://www.boldonjames.com/2008/01/sie/internal/label" sislVersion="0" policy="3ec1735c-875a-4c8d-84a5-f801978551b0" origin="userSelected">
  <element uid="id_classification_generalbusiness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E52B71B711F4554899EF73262C56D9AC0102010052E426471FD323408BEAA7758EC5E13B" ma:contentTypeVersion="0" ma:contentTypeDescription="" ma:contentTypeScope="" ma:versionID="e311fce8f748e7352d500f221f1cbcf1">
  <xsd:schema xmlns:xsd="http://www.w3.org/2001/XMLSchema" xmlns:xs="http://www.w3.org/2001/XMLSchema" xmlns:p="http://schemas.microsoft.com/office/2006/metadata/properties" xmlns:ns2="96225ada-8dd0-4db9-b13d-e0917c701034" xmlns:ns3="http://schemas.microsoft.com/sharepoint/v3/fields" xmlns:ns4="35329B61-7F41-4CE6-B67D-0AA405BDF823" targetNamespace="http://schemas.microsoft.com/office/2006/metadata/properties" ma:root="true" ma:fieldsID="76df029f871e16fa2d5d153151d32a76" ns2:_="" ns3:_="" ns4:_="">
    <xsd:import namespace="96225ada-8dd0-4db9-b13d-e0917c701034"/>
    <xsd:import namespace="http://schemas.microsoft.com/sharepoint/v3/fields"/>
    <xsd:import namespace="35329B61-7F41-4CE6-B67D-0AA405BDF823"/>
    <xsd:element name="properties">
      <xsd:complexType>
        <xsd:sequence>
          <xsd:element name="documentManagement">
            <xsd:complexType>
              <xsd:all>
                <xsd:element ref="ns2:Stage"/>
                <xsd:element ref="ns3:_Status" minOccurs="0"/>
                <xsd:element ref="ns4:Document_x0020_Type" minOccurs="0"/>
                <xsd:element ref="ns2:Reason_x0020_for_x0020_Issue" minOccurs="0"/>
                <xsd:element ref="ns4:Keyword" minOccurs="0"/>
                <xsd:element ref="ns4:Tag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25ada-8dd0-4db9-b13d-e0917c701034" elementFormDefault="qualified">
    <xsd:import namespace="http://schemas.microsoft.com/office/2006/documentManagement/types"/>
    <xsd:import namespace="http://schemas.microsoft.com/office/infopath/2007/PartnerControls"/>
    <xsd:element name="Stage" ma:index="8" ma:displayName="Stage" ma:format="Dropdown" ma:internalName="Stage" ma:readOnly="false">
      <xsd:simpleType>
        <xsd:restriction base="dms:Choice">
          <xsd:enumeration value="01 Idea"/>
          <xsd:enumeration value="02 Pre-study"/>
          <xsd:enumeration value="03 Feasibility study"/>
          <xsd:enumeration value="04 Final study"/>
          <xsd:enumeration value="05 Execution"/>
          <xsd:enumeration value="06 Operation"/>
        </xsd:restriction>
      </xsd:simpleType>
    </xsd:element>
    <xsd:element name="Reason_x0020_for_x0020_Issue" ma:index="11" nillable="true" ma:displayName="Reason for Issue" ma:format="Dropdown" ma:internalName="Reason_x0020_for_x0020_Issue">
      <xsd:simpleType>
        <xsd:restriction base="dms:Choice">
          <xsd:enumeration value="For Tender Bulletin"/>
          <xsd:enumeration value="For Bid Inquiry"/>
          <xsd:enumeration value="For Bid Clarification"/>
          <xsd:enumeration value="For Bid Evaluation"/>
          <xsd:enumeration value="For Order"/>
          <xsd:enumeration value="Draft"/>
          <xsd:enumeration value="For Information"/>
          <xsd:enumeration value="For Comments"/>
          <xsd:enumeration value="For Detail Design"/>
          <xsd:enumeration value="For Construction"/>
          <xsd:enumeration value="As-Built"/>
          <xsd:enumeration value="Outd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29B61-7F41-4CE6-B67D-0AA405BDF823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0" nillable="true" ma:displayName="Document Type" ma:format="Dropdown" ma:internalName="Document_x0020_Type">
      <xsd:simpleType>
        <xsd:restriction base="dms:Choice">
          <xsd:enumeration value="To be defined Proc"/>
          <xsd:enumeration value="Procurement Strategy"/>
          <xsd:enumeration value="Procurement Bid"/>
          <xsd:enumeration value="Procurement Other"/>
          <xsd:enumeration value="Evaluation"/>
          <xsd:enumeration value="Contract Document"/>
          <xsd:enumeration value="Secrecy Agreement"/>
          <xsd:enumeration value="Service Order Request (SOR)"/>
          <xsd:enumeration value="Work Order Request Form (WORF)"/>
          <xsd:enumeration value="Invoice"/>
          <xsd:enumeration value="Time Cost Report"/>
          <xsd:enumeration value="Link to Document"/>
          <xsd:enumeration value="Folder"/>
          <xsd:enumeration value="Offer-Budget quote"/>
          <xsd:enumeration value="Order Confirmation"/>
        </xsd:restriction>
      </xsd:simpleType>
    </xsd:element>
    <xsd:element name="Keyword" ma:index="12" nillable="true" ma:displayName="Keyword" ma:list="{7397AF18-AEEE-45FD-91AE-75515032B621}" ma:internalName="Keyword" ma:showField="Title">
      <xsd:simpleType>
        <xsd:restriction base="dms:Lookup"/>
      </xsd:simpleType>
    </xsd:element>
    <xsd:element name="Tag_x0020_Number" ma:index="13" nillable="true" ma:displayName="Tag Number" ma:list="{9FDA716F-057F-481F-A494-9B5589217F56}" ma:internalName="Tag_x0020_Number" ma:showField="Tag_x0020_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46629-D9CA-4A0E-BA0B-50FC1D43FDDB}">
  <ds:schemaRefs>
    <ds:schemaRef ds:uri="http://schemas.microsoft.com/office/2006/metadata/properties"/>
    <ds:schemaRef ds:uri="http://schemas.microsoft.com/office/infopath/2007/PartnerControls"/>
    <ds:schemaRef ds:uri="35329B61-7F41-4CE6-B67D-0AA405BDF823"/>
    <ds:schemaRef ds:uri="http://schemas.microsoft.com/sharepoint/v3/fields"/>
    <ds:schemaRef ds:uri="96225ada-8dd0-4db9-b13d-e0917c701034"/>
  </ds:schemaRefs>
</ds:datastoreItem>
</file>

<file path=customXml/itemProps2.xml><?xml version="1.0" encoding="utf-8"?>
<ds:datastoreItem xmlns:ds="http://schemas.openxmlformats.org/officeDocument/2006/customXml" ds:itemID="{34C19AF6-967A-41AE-9E6B-988D0D7B0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FC04A-2C1D-4904-A874-483D2782C906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0475D324-1E51-4CA2-80FD-567FFC2FA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25ada-8dd0-4db9-b13d-e0917c701034"/>
    <ds:schemaRef ds:uri="http://schemas.microsoft.com/sharepoint/v3/fields"/>
    <ds:schemaRef ds:uri="35329B61-7F41-4CE6-B67D-0AA405BDF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83F758-528C-4CDE-9DC0-450B901BA8ED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08FD85C-263B-462B-83BC-8E215CA0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2014</Words>
  <Characters>11484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Сонин Максим Сергеевич</dc:creator>
  <cp:lastModifiedBy>Кошегенов Арман</cp:lastModifiedBy>
  <cp:revision>9</cp:revision>
  <cp:lastPrinted>2018-02-06T13:02:00Z</cp:lastPrinted>
  <dcterms:created xsi:type="dcterms:W3CDTF">2019-11-20T10:22:00Z</dcterms:created>
  <dcterms:modified xsi:type="dcterms:W3CDTF">2019-11-28T05:52:00Z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MAIL_MSG_ID1">
    <vt:lpwstr>GEAAO+/T9t20xwlMgxHFwo8F8BJdXsYRfQ2KqHrZDqfYTM2SxpSLAo6psVFqU06bndyCoNBxrUuF5XyQ_x000d__x000d_1cWkYho22UNKvA+ubSwXLHeMvBhcjbqyJE5olTk3r4c8h5oPTDbAJjTOgbtbvQpdV0QQjgaDuXyC_x000d__x000d_LNiQBMTppKPdWVvD4u4btfxcPyW6FUaw82EaYxlq5OpQVIO7zMKU1PpPQinDCCBacbN1PGZWeZkd_x000d__x000d_Lo+QvzgCZCYadhFaF</vt:lpwstr>
  </property>
  <property fmtid="{D5CDD505-2E9C-101B-9397-08002B2CF9AE}" pid="5" name="MAIL_MSG_ID2">
    <vt:lpwstr>SogLJ7jbB6M</vt:lpwstr>
  </property>
  <property fmtid="{D5CDD505-2E9C-101B-9397-08002B2CF9AE}" pid="6" name="RESPONSE_SENDER_NAME">
    <vt:lpwstr>gAAAdya76B99d4hLGUR1rQ+8TxTv0GGEPdix</vt:lpwstr>
  </property>
  <property fmtid="{D5CDD505-2E9C-101B-9397-08002B2CF9AE}" pid="7" name="EMAIL_OWNER_ADDRESS">
    <vt:lpwstr>ABAAdnH19QYq2YUXBw6szqOE36phOz6d3CvbkKVq3VofvHsGnfvZvKURJIHrxncNC//X</vt:lpwstr>
  </property>
  <property fmtid="{D5CDD505-2E9C-101B-9397-08002B2CF9AE}" pid="8" name="display_urn:schemas-microsoft-com:office:office#Template_x0020_Owner">
    <vt:lpwstr>McGill, Irene</vt:lpwstr>
  </property>
  <property fmtid="{D5CDD505-2E9C-101B-9397-08002B2CF9AE}" pid="9" name="ContentTypeId">
    <vt:lpwstr>0x010100E52B71B711F4554899EF73262C56D9AC0102010052E426471FD323408BEAA7758EC5E13B</vt:lpwstr>
  </property>
  <property fmtid="{D5CDD505-2E9C-101B-9397-08002B2CF9AE}" pid="10" name="docIndexRef">
    <vt:lpwstr>82f92824-0961-4033-a8e7-559380e78938</vt:lpwstr>
  </property>
  <property fmtid="{D5CDD505-2E9C-101B-9397-08002B2CF9AE}" pid="11" name="bjSaver">
    <vt:lpwstr>Wdf7erlt0PRyHp7zExGqGjA17kO6Susy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policy="3ec1735c-875a-4c8d-84a5-f801978551b0" origin="userSelected" xmlns="http://www.boldonj</vt:lpwstr>
  </property>
  <property fmtid="{D5CDD505-2E9C-101B-9397-08002B2CF9AE}" pid="13" name="bjDocumentLabelXML-0">
    <vt:lpwstr>ames.com/2008/01/sie/internal/label"&gt;&lt;element uid="id_classification_generalbusiness" value="" /&gt;&lt;/sisl&gt;</vt:lpwstr>
  </property>
  <property fmtid="{D5CDD505-2E9C-101B-9397-08002B2CF9AE}" pid="14" name="bjDocumentSecurityLabel">
    <vt:lpwstr>Maersk Oil | Public</vt:lpwstr>
  </property>
  <property fmtid="{D5CDD505-2E9C-101B-9397-08002B2CF9AE}" pid="15" name="Classifier_DLP">
    <vt:lpwstr>[MOG/Public]</vt:lpwstr>
  </property>
</Properties>
</file>