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7D3" w:rsidRPr="00D459EC" w:rsidRDefault="005247D3" w:rsidP="005247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5247D3" w:rsidRPr="00D459EC" w:rsidRDefault="005247D3" w:rsidP="005247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>к договору _______</w:t>
      </w:r>
    </w:p>
    <w:p w:rsidR="005247D3" w:rsidRDefault="005247D3" w:rsidP="00C73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7D3" w:rsidRDefault="005247D3" w:rsidP="00C73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49" w:rsidRPr="00D459EC" w:rsidRDefault="00C73F49" w:rsidP="00C73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9EC">
        <w:rPr>
          <w:rFonts w:ascii="Times New Roman" w:hAnsi="Times New Roman" w:cs="Times New Roman"/>
          <w:b/>
          <w:sz w:val="28"/>
          <w:szCs w:val="28"/>
        </w:rPr>
        <w:t>Кодекс</w:t>
      </w:r>
    </w:p>
    <w:p w:rsidR="00C73F49" w:rsidRPr="00D459EC" w:rsidRDefault="00C73F49" w:rsidP="00C73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9EC">
        <w:rPr>
          <w:rFonts w:ascii="Times New Roman" w:hAnsi="Times New Roman" w:cs="Times New Roman"/>
          <w:b/>
          <w:sz w:val="28"/>
          <w:szCs w:val="28"/>
        </w:rPr>
        <w:t>Поставщиков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59EC">
        <w:rPr>
          <w:rFonts w:ascii="Times New Roman" w:hAnsi="Times New Roman" w:cs="Times New Roman"/>
          <w:b/>
          <w:sz w:val="28"/>
          <w:szCs w:val="28"/>
        </w:rPr>
        <w:t>и подрядчиков</w:t>
      </w:r>
    </w:p>
    <w:p w:rsidR="00C73F49" w:rsidRPr="00D459EC" w:rsidRDefault="00C73F49" w:rsidP="00C73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9EC">
        <w:rPr>
          <w:rFonts w:ascii="Times New Roman" w:hAnsi="Times New Roman" w:cs="Times New Roman"/>
          <w:b/>
          <w:sz w:val="28"/>
          <w:szCs w:val="28"/>
        </w:rPr>
        <w:t>АО «НАК «Казатомпром»</w:t>
      </w:r>
    </w:p>
    <w:p w:rsidR="009D1006" w:rsidRDefault="009D1006"/>
    <w:p w:rsidR="00C73F49" w:rsidRDefault="00C73F49"/>
    <w:p w:rsidR="00C73F49" w:rsidRDefault="00C73F49"/>
    <w:p w:rsidR="00C73F49" w:rsidRPr="00CF1AB2" w:rsidRDefault="00C73F49" w:rsidP="00C7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AB2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CF1A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F49" w:rsidRPr="00CF1AB2" w:rsidRDefault="00C73F49" w:rsidP="00C7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AB2">
        <w:rPr>
          <w:rFonts w:ascii="Times New Roman" w:hAnsi="Times New Roman" w:cs="Times New Roman"/>
          <w:sz w:val="24"/>
          <w:szCs w:val="24"/>
        </w:rPr>
        <w:t>Устойчивое развитие бизнеса является ключевой основой стратегии АО «НАК «Казатомпром» (далее – «Общество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F1AB2">
        <w:rPr>
          <w:rFonts w:ascii="Times New Roman" w:hAnsi="Times New Roman" w:cs="Times New Roman"/>
          <w:sz w:val="24"/>
          <w:szCs w:val="24"/>
        </w:rPr>
        <w:t>), которая нацелена на то, чтобы решительно реагировать на социальные потребности и ожидания заинтересованных сторон Общества.</w:t>
      </w:r>
    </w:p>
    <w:p w:rsidR="00C73F49" w:rsidRPr="00CF1AB2" w:rsidRDefault="00C73F49" w:rsidP="00C73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F49" w:rsidRPr="00CF1AB2" w:rsidRDefault="00C73F49" w:rsidP="00C73F4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F1AB2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</w:p>
    <w:p w:rsidR="00C73F49" w:rsidRPr="00CF1AB2" w:rsidRDefault="00C73F49" w:rsidP="00C73F4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1AB2">
        <w:rPr>
          <w:rFonts w:ascii="Times New Roman" w:hAnsi="Times New Roman" w:cs="Times New Roman"/>
          <w:sz w:val="24"/>
          <w:szCs w:val="24"/>
        </w:rPr>
        <w:t>Поставщики и Подрядчики Общества должны соблюдать требования законодательства Республики Казахстан, другого применимого законодательства и внутренних документов Общества.</w:t>
      </w:r>
    </w:p>
    <w:p w:rsidR="00C73F49" w:rsidRPr="00CF1AB2" w:rsidRDefault="00C73F49" w:rsidP="00C73F4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1AB2">
        <w:rPr>
          <w:rFonts w:ascii="Times New Roman" w:hAnsi="Times New Roman" w:cs="Times New Roman"/>
          <w:sz w:val="24"/>
          <w:szCs w:val="24"/>
        </w:rPr>
        <w:t xml:space="preserve">Поставщик – юридическое и/или физическое лицо, обязующееся передать в обусловленный срок или сроки </w:t>
      </w:r>
      <w:proofErr w:type="gramStart"/>
      <w:r w:rsidRPr="00CF1AB2">
        <w:rPr>
          <w:rFonts w:ascii="Times New Roman" w:hAnsi="Times New Roman" w:cs="Times New Roman"/>
          <w:sz w:val="24"/>
          <w:szCs w:val="24"/>
        </w:rPr>
        <w:t>производимые</w:t>
      </w:r>
      <w:proofErr w:type="gramEnd"/>
      <w:r w:rsidRPr="00CF1AB2">
        <w:rPr>
          <w:rFonts w:ascii="Times New Roman" w:hAnsi="Times New Roman" w:cs="Times New Roman"/>
          <w:sz w:val="24"/>
          <w:szCs w:val="24"/>
        </w:rPr>
        <w:t xml:space="preserve"> или закупаемые им товары Обществу для использования в предпринимательской деятельности или в иных целях, не связанных с личным, семейным, домашним и иным подобным использованием.</w:t>
      </w:r>
    </w:p>
    <w:p w:rsidR="00C73F49" w:rsidRPr="00CF1AB2" w:rsidRDefault="00C73F49" w:rsidP="00C73F4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1AB2">
        <w:rPr>
          <w:rFonts w:ascii="Times New Roman" w:hAnsi="Times New Roman" w:cs="Times New Roman"/>
          <w:sz w:val="24"/>
          <w:szCs w:val="24"/>
        </w:rPr>
        <w:t>Подрядчик, Исполнитель – юридическое и/или физическое лицо, обязующееся выполнить по заданию Общества определенную работу, оказать услуги и сдать ее/их результат Обществу в установленный договором срок.</w:t>
      </w:r>
    </w:p>
    <w:p w:rsidR="00C73F49" w:rsidRPr="00CF1AB2" w:rsidRDefault="00C73F49" w:rsidP="00C73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F49" w:rsidRPr="00CF1AB2" w:rsidRDefault="00C73F49" w:rsidP="00C73F4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F1AB2">
        <w:rPr>
          <w:rFonts w:ascii="Times New Roman" w:hAnsi="Times New Roman" w:cs="Times New Roman"/>
          <w:b/>
          <w:sz w:val="24"/>
          <w:szCs w:val="24"/>
        </w:rPr>
        <w:t xml:space="preserve">ОБЩИЕ ПРИНЦИПЫ. </w:t>
      </w:r>
    </w:p>
    <w:p w:rsidR="00C73F49" w:rsidRPr="00CF1AB2" w:rsidRDefault="00C73F49" w:rsidP="00C73F49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AB2">
        <w:rPr>
          <w:rFonts w:ascii="Times New Roman" w:hAnsi="Times New Roman" w:cs="Times New Roman"/>
          <w:sz w:val="24"/>
          <w:szCs w:val="24"/>
        </w:rPr>
        <w:t>Поставщики и Подрядчики Общества соблюдают следующее:</w:t>
      </w:r>
    </w:p>
    <w:p w:rsidR="00C73F49" w:rsidRPr="00CF1AB2" w:rsidRDefault="00C73F49" w:rsidP="00C73F49">
      <w:pPr>
        <w:pStyle w:val="BodyText2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F1AB2">
        <w:rPr>
          <w:rFonts w:ascii="Times New Roman" w:hAnsi="Times New Roman" w:cs="Times New Roman"/>
          <w:sz w:val="24"/>
          <w:szCs w:val="24"/>
        </w:rPr>
        <w:t>не допускают в своей работе коррупционных правонарушений;</w:t>
      </w:r>
    </w:p>
    <w:p w:rsidR="00C73F49" w:rsidRPr="00CF1AB2" w:rsidRDefault="00C73F49" w:rsidP="00C73F49">
      <w:pPr>
        <w:pStyle w:val="BodyText2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F1AB2">
        <w:rPr>
          <w:rFonts w:ascii="Times New Roman" w:hAnsi="Times New Roman" w:cs="Times New Roman"/>
          <w:sz w:val="24"/>
          <w:szCs w:val="24"/>
        </w:rPr>
        <w:t>запрещают своим работникам, представителям и соисполнителям/субподрядчикам по договорам с Обществом совершать коммерческий подкуп и иные действия коррупционного характера;</w:t>
      </w:r>
    </w:p>
    <w:p w:rsidR="00C73F49" w:rsidRPr="00CF1AB2" w:rsidRDefault="00C73F49" w:rsidP="00C73F49">
      <w:pPr>
        <w:pStyle w:val="BodyText2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F1AB2">
        <w:rPr>
          <w:rFonts w:ascii="Times New Roman" w:hAnsi="Times New Roman" w:cs="Times New Roman"/>
          <w:sz w:val="24"/>
          <w:szCs w:val="24"/>
        </w:rPr>
        <w:t>исключают все формы незаконного принудительного труда;</w:t>
      </w:r>
    </w:p>
    <w:p w:rsidR="00C73F49" w:rsidRPr="00CF1AB2" w:rsidRDefault="00C73F49" w:rsidP="00C73F49">
      <w:pPr>
        <w:pStyle w:val="BodyText2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F1AB2">
        <w:rPr>
          <w:rFonts w:ascii="Times New Roman" w:hAnsi="Times New Roman" w:cs="Times New Roman"/>
          <w:sz w:val="24"/>
          <w:szCs w:val="24"/>
        </w:rPr>
        <w:t>исключают детский труд;</w:t>
      </w:r>
    </w:p>
    <w:p w:rsidR="00C73F49" w:rsidRPr="00CF1AB2" w:rsidRDefault="00C73F49" w:rsidP="00C73F49">
      <w:pPr>
        <w:pStyle w:val="a3"/>
        <w:numPr>
          <w:ilvl w:val="0"/>
          <w:numId w:val="2"/>
        </w:numPr>
        <w:spacing w:after="0"/>
        <w:ind w:left="0"/>
        <w:contextualSpacing w:val="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CF1AB2">
        <w:rPr>
          <w:rFonts w:ascii="Times New Roman" w:hAnsi="Times New Roman" w:cs="Times New Roman"/>
          <w:sz w:val="24"/>
          <w:szCs w:val="24"/>
        </w:rPr>
        <w:t xml:space="preserve">исключают </w:t>
      </w:r>
      <w:r w:rsidRPr="00CF1AB2">
        <w:rPr>
          <w:rFonts w:ascii="Times New Roman" w:eastAsia="Calibri" w:hAnsi="Times New Roman" w:cs="Times New Roman"/>
          <w:spacing w:val="-1"/>
          <w:sz w:val="24"/>
          <w:szCs w:val="24"/>
        </w:rPr>
        <w:t>любого рода дискриминацию, в том числе в отношении трудоустройства и трудовой деятельности;</w:t>
      </w:r>
    </w:p>
    <w:p w:rsidR="00C73F49" w:rsidRPr="00CF1AB2" w:rsidRDefault="00C73F49" w:rsidP="00C73F49">
      <w:pPr>
        <w:pStyle w:val="a3"/>
        <w:numPr>
          <w:ilvl w:val="0"/>
          <w:numId w:val="2"/>
        </w:numPr>
        <w:spacing w:after="0"/>
        <w:ind w:left="0"/>
        <w:contextualSpacing w:val="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CF1AB2">
        <w:rPr>
          <w:rFonts w:ascii="Times New Roman" w:eastAsia="Calibri" w:hAnsi="Times New Roman" w:cs="Times New Roman"/>
          <w:spacing w:val="-1"/>
          <w:sz w:val="24"/>
          <w:szCs w:val="24"/>
        </w:rPr>
        <w:t>соблюдают нормативные правовые акты, касающиеся рабочего времени и отдыха работников;</w:t>
      </w:r>
    </w:p>
    <w:p w:rsidR="00C73F49" w:rsidRPr="00CF1AB2" w:rsidRDefault="00C73F49" w:rsidP="00C73F49">
      <w:pPr>
        <w:pStyle w:val="a3"/>
        <w:numPr>
          <w:ilvl w:val="0"/>
          <w:numId w:val="2"/>
        </w:numPr>
        <w:spacing w:after="0"/>
        <w:ind w:left="0"/>
        <w:contextualSpacing w:val="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CF1AB2">
        <w:rPr>
          <w:rFonts w:ascii="Times New Roman" w:eastAsia="Calibri" w:hAnsi="Times New Roman" w:cs="Times New Roman"/>
          <w:spacing w:val="-1"/>
          <w:sz w:val="24"/>
          <w:szCs w:val="24"/>
        </w:rPr>
        <w:t>соблюдают нормативные правовые акты, касающиеся</w:t>
      </w:r>
      <w:r w:rsidRPr="00CF1AB2">
        <w:rPr>
          <w:sz w:val="24"/>
          <w:szCs w:val="24"/>
        </w:rPr>
        <w:t xml:space="preserve"> </w:t>
      </w:r>
      <w:r w:rsidRPr="00CF1AB2">
        <w:rPr>
          <w:rFonts w:ascii="Times New Roman" w:eastAsia="Calibri" w:hAnsi="Times New Roman" w:cs="Times New Roman"/>
          <w:spacing w:val="-1"/>
          <w:sz w:val="24"/>
          <w:szCs w:val="24"/>
        </w:rPr>
        <w:t>минимального размера заработной платы;</w:t>
      </w:r>
    </w:p>
    <w:p w:rsidR="00C73F49" w:rsidRDefault="00C73F49" w:rsidP="00C73F49">
      <w:pPr>
        <w:pStyle w:val="a3"/>
        <w:numPr>
          <w:ilvl w:val="0"/>
          <w:numId w:val="2"/>
        </w:numPr>
        <w:spacing w:after="0"/>
        <w:ind w:left="0"/>
        <w:contextualSpacing w:val="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CF1AB2">
        <w:rPr>
          <w:rFonts w:ascii="Times New Roman" w:eastAsia="Calibri" w:hAnsi="Times New Roman" w:cs="Times New Roman"/>
          <w:spacing w:val="-1"/>
          <w:sz w:val="24"/>
          <w:szCs w:val="24"/>
        </w:rPr>
        <w:t>соблюдают трудовое законодательство Республики Казахстан и/или иной страны осуществления своей деятельности.</w:t>
      </w:r>
    </w:p>
    <w:p w:rsidR="00C73F49" w:rsidRDefault="00C73F49" w:rsidP="00C73F49">
      <w:pPr>
        <w:spacing w:after="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C73F49" w:rsidRPr="00356384" w:rsidRDefault="00C73F49" w:rsidP="00C73F49">
      <w:pPr>
        <w:spacing w:after="0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35638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Поставщики и Подрядчики Общества должны иметь собственную политику в области закупочной деятельности, определяющую подходы и принципы работы в сфере закупок, положения которой должны распространяться, в том числе, на их собственных подрядчиков и поставщиков (при наличии таковых). Одним из приоритетов такой политики </w:t>
      </w:r>
      <w:r w:rsidRPr="00356384">
        <w:rPr>
          <w:rFonts w:ascii="Times New Roman" w:eastAsia="Calibri" w:hAnsi="Times New Roman" w:cs="Times New Roman"/>
          <w:spacing w:val="-1"/>
          <w:sz w:val="24"/>
          <w:szCs w:val="24"/>
        </w:rPr>
        <w:lastRenderedPageBreak/>
        <w:t>должно быть соблюдение этических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норм </w:t>
      </w:r>
      <w:r w:rsidRPr="0035638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и требований в области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охраны </w:t>
      </w:r>
      <w:r w:rsidRPr="00356384">
        <w:rPr>
          <w:rFonts w:ascii="Times New Roman" w:eastAsia="Calibri" w:hAnsi="Times New Roman" w:cs="Times New Roman"/>
          <w:spacing w:val="-1"/>
          <w:sz w:val="24"/>
          <w:szCs w:val="24"/>
        </w:rPr>
        <w:t>труда, промышленной безопасности, окружающей среды и прав человека.</w:t>
      </w:r>
    </w:p>
    <w:p w:rsidR="00C73F49" w:rsidRPr="00CF1AB2" w:rsidRDefault="00C73F49" w:rsidP="00C73F49">
      <w:pPr>
        <w:pStyle w:val="a3"/>
        <w:ind w:left="0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C73F49" w:rsidRPr="00CF1AB2" w:rsidRDefault="00C73F49" w:rsidP="00C73F49">
      <w:pPr>
        <w:pStyle w:val="a3"/>
        <w:numPr>
          <w:ilvl w:val="0"/>
          <w:numId w:val="1"/>
        </w:numPr>
        <w:ind w:left="0" w:firstLine="0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 w:rsidRPr="00CF1AB2">
        <w:rPr>
          <w:rFonts w:ascii="Times New Roman" w:eastAsia="Calibri" w:hAnsi="Times New Roman" w:cs="Times New Roman"/>
          <w:b/>
          <w:spacing w:val="-1"/>
          <w:sz w:val="24"/>
          <w:szCs w:val="24"/>
        </w:rPr>
        <w:t>ТРУДОВЫЕ НОРМЫ</w:t>
      </w:r>
    </w:p>
    <w:p w:rsidR="00C73F49" w:rsidRPr="00CF1AB2" w:rsidRDefault="00C73F49" w:rsidP="00C73F4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и Подрядчик должны обеспечивать всем работникам надлежащие условия труда </w:t>
      </w:r>
      <w:r w:rsidRPr="00CF1A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 обеспечивать исполнение всех трудовых прав работников</w:t>
      </w:r>
      <w:r w:rsidRPr="00CF1A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3F49" w:rsidRPr="00CF1AB2" w:rsidRDefault="00C73F49" w:rsidP="00C73F4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Любая дискриминация запрещена независимо от оснований, в том числе в отношении трудоустройства и трудовой деятельности, половой или гендерной принадлежности, </w:t>
      </w:r>
      <w:r w:rsidRPr="00CF1AB2">
        <w:rPr>
          <w:rFonts w:ascii="Times New Roman" w:hAnsi="Times New Roman" w:cs="Times New Roman"/>
          <w:sz w:val="24"/>
          <w:szCs w:val="24"/>
        </w:rPr>
        <w:t xml:space="preserve">национальности, гражданства, расы, цвета кожи или этнической принадлежности, религии, возраста, языка, </w:t>
      </w:r>
      <w:r w:rsidRPr="00CF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семейного, социального и родительского статуса, </w:t>
      </w:r>
      <w:r w:rsidRPr="00CF1AB2">
        <w:rPr>
          <w:rFonts w:ascii="Times New Roman" w:hAnsi="Times New Roman" w:cs="Times New Roman"/>
          <w:sz w:val="24"/>
          <w:szCs w:val="24"/>
        </w:rPr>
        <w:t>имущественного и должностного положения, принадлежности к общественным объединениям и политическим мотивам, беременности, инвалидности, а также других обстоятельств, не связанных с деловыми качествами работника и результатами его труда.</w:t>
      </w:r>
    </w:p>
    <w:p w:rsidR="00C73F49" w:rsidRPr="00CF1AB2" w:rsidRDefault="00C73F49" w:rsidP="00C7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F49" w:rsidRPr="00CF1AB2" w:rsidRDefault="00C73F49" w:rsidP="00C73F4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B2">
        <w:rPr>
          <w:rFonts w:ascii="Times New Roman" w:hAnsi="Times New Roman" w:cs="Times New Roman"/>
          <w:sz w:val="24"/>
          <w:szCs w:val="24"/>
        </w:rPr>
        <w:t xml:space="preserve"> </w:t>
      </w:r>
      <w:r w:rsidRPr="00CF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Запрещено принимать на работу лиц, не достигших минимального установленного применимым законодательством возраста для приема на работу. </w:t>
      </w:r>
      <w:r w:rsidRPr="00CF1AB2">
        <w:rPr>
          <w:rFonts w:ascii="Times New Roman" w:hAnsi="Times New Roman" w:cs="Times New Roman"/>
          <w:sz w:val="24"/>
          <w:szCs w:val="24"/>
        </w:rPr>
        <w:t xml:space="preserve">Поставщики и Подрядчики Общества не должны </w:t>
      </w:r>
      <w:r w:rsidRPr="00CF1A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труд детей или несовершеннолетних,</w:t>
      </w:r>
      <w:r w:rsidRPr="00CF1AB2">
        <w:rPr>
          <w:rFonts w:ascii="Times New Roman" w:hAnsi="Times New Roman" w:cs="Times New Roman"/>
          <w:sz w:val="24"/>
          <w:szCs w:val="24"/>
        </w:rPr>
        <w:t xml:space="preserve"> за исключением случаев, когда допускается заключение трудового договора согласно применимому законодательству.</w:t>
      </w:r>
    </w:p>
    <w:p w:rsidR="00C73F49" w:rsidRPr="00CF1AB2" w:rsidRDefault="00C73F49" w:rsidP="00C7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F49" w:rsidRPr="00CF1AB2" w:rsidRDefault="00C73F49" w:rsidP="00C73F4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работники Поставщика или Подрядчика Общества должны иметь подписанный трудовой договор или договор на оказание услуг на языке, понятном для них. </w:t>
      </w:r>
    </w:p>
    <w:p w:rsidR="00C73F49" w:rsidRPr="00CF1AB2" w:rsidRDefault="00C73F49" w:rsidP="00C73F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B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договор должен устанавливать все основные условия, включая продолжительность рабочего времени, компенсацию за работу в сверхурочное время, срок уведомления, размер заработной платы и частоту выплат, а также иные условия, предусмотренные применимым законодательством.</w:t>
      </w:r>
    </w:p>
    <w:p w:rsidR="00C73F49" w:rsidRPr="00CF1AB2" w:rsidRDefault="00C73F49" w:rsidP="00C7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F49" w:rsidRPr="00CF1AB2" w:rsidRDefault="00C73F49" w:rsidP="00C73F4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Поставщики или Подрядчики Общества соблюдают нормативные правовые акты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</w:t>
      </w:r>
      <w:r w:rsidRPr="00CF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касающиеся рабочего времени и отдыха работников и других обязанностей работодателя. </w:t>
      </w:r>
    </w:p>
    <w:p w:rsidR="00C73F49" w:rsidRPr="00CF1AB2" w:rsidRDefault="00C73F49" w:rsidP="00C7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F49" w:rsidRPr="00CF1AB2" w:rsidRDefault="00C73F49" w:rsidP="00C73F4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1AB2">
        <w:rPr>
          <w:rFonts w:ascii="Times New Roman" w:hAnsi="Times New Roman" w:cs="Times New Roman"/>
          <w:sz w:val="24"/>
          <w:szCs w:val="24"/>
        </w:rPr>
        <w:t xml:space="preserve">Поставщики или Подрядчики </w:t>
      </w:r>
      <w:r w:rsidRPr="00CF1A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Pr="00CF1AB2">
        <w:rPr>
          <w:rFonts w:ascii="Times New Roman" w:hAnsi="Times New Roman" w:cs="Times New Roman"/>
          <w:sz w:val="24"/>
          <w:szCs w:val="24"/>
        </w:rPr>
        <w:t xml:space="preserve"> соблюдают нормативные правовые акты</w:t>
      </w:r>
      <w:r w:rsidRPr="00CF1AB2">
        <w:rPr>
          <w:sz w:val="24"/>
          <w:szCs w:val="24"/>
        </w:rPr>
        <w:t xml:space="preserve"> </w:t>
      </w:r>
      <w:r w:rsidRPr="00CF1AB2">
        <w:rPr>
          <w:rFonts w:ascii="Times New Roman" w:hAnsi="Times New Roman" w:cs="Times New Roman"/>
          <w:sz w:val="24"/>
          <w:szCs w:val="24"/>
        </w:rPr>
        <w:t>Республики Казахстан, касающиеся минимального размера заработной платы, установленного законодательством Республики Казахстан. Работа в сверхурочное время, работа в выходные и праздничные дни или в ночное время оплачивается в повышенном размере согласно условиям, трудового или коллективного договоров и (или) акта работодателя.</w:t>
      </w:r>
    </w:p>
    <w:p w:rsidR="00C73F49" w:rsidRPr="00CF1AB2" w:rsidRDefault="00C73F49" w:rsidP="00C73F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73F49" w:rsidRPr="00CF1AB2" w:rsidRDefault="00C73F49" w:rsidP="00C73F4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1AB2">
        <w:rPr>
          <w:rFonts w:ascii="Times New Roman" w:hAnsi="Times New Roman" w:cs="Times New Roman"/>
          <w:sz w:val="24"/>
          <w:szCs w:val="24"/>
        </w:rPr>
        <w:t xml:space="preserve">Поставщики или Подрядчики </w:t>
      </w:r>
      <w:r w:rsidRPr="00CF1A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Pr="00CF1AB2">
        <w:rPr>
          <w:rFonts w:ascii="Times New Roman" w:hAnsi="Times New Roman" w:cs="Times New Roman"/>
          <w:sz w:val="24"/>
          <w:szCs w:val="24"/>
        </w:rPr>
        <w:t xml:space="preserve"> обеспечивают возможность работникам знать и в полной мере понимать права и обязанности работников, изложенные на их родном или понятном им языке.</w:t>
      </w:r>
    </w:p>
    <w:p w:rsidR="00C73F49" w:rsidRPr="00CF1AB2" w:rsidRDefault="00C73F49" w:rsidP="00C7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F49" w:rsidRPr="00CF1AB2" w:rsidRDefault="00C73F49" w:rsidP="00C73F4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1AB2">
        <w:rPr>
          <w:rFonts w:ascii="Times New Roman" w:hAnsi="Times New Roman" w:cs="Times New Roman"/>
          <w:sz w:val="24"/>
          <w:szCs w:val="24"/>
        </w:rPr>
        <w:t xml:space="preserve"> Должностные инструкции, должны быть разработаны, обновлены и доведены до сведения всех работников и консультантов.</w:t>
      </w:r>
    </w:p>
    <w:p w:rsidR="00C73F49" w:rsidRPr="00CF1AB2" w:rsidRDefault="00C73F49" w:rsidP="00C7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F49" w:rsidRPr="00CF1AB2" w:rsidRDefault="00C73F49" w:rsidP="00C73F4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B2">
        <w:rPr>
          <w:rFonts w:ascii="Times New Roman" w:hAnsi="Times New Roman" w:cs="Times New Roman"/>
          <w:sz w:val="24"/>
          <w:szCs w:val="24"/>
        </w:rPr>
        <w:t>Исключены все формы незаконного принудительного труда. З</w:t>
      </w:r>
      <w:r w:rsidRPr="00CF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апрещается обязывать работников оставлять в залог денежные средства или оригиналы документов, удостоверяющих личность или их эквиваленты. </w:t>
      </w:r>
    </w:p>
    <w:p w:rsidR="00C73F49" w:rsidRPr="00CF1AB2" w:rsidRDefault="00C73F49" w:rsidP="00C73F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должны иметь право свободно перемещаться и, в исключительных случаях и по уважительной причине, покидать рабочее место, установленное трудовым договором, по согласованию с руководителем в рабочее время. </w:t>
      </w:r>
    </w:p>
    <w:p w:rsidR="00C73F49" w:rsidRPr="00CF1AB2" w:rsidRDefault="00C73F49" w:rsidP="00C73F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Никто не должен подвергаться физическому наказанию, незаконному задержанию, физическому, сексуальному и/или психологическому домогательствам. </w:t>
      </w:r>
    </w:p>
    <w:p w:rsidR="00C73F49" w:rsidRPr="00CF1AB2" w:rsidRDefault="00C73F49" w:rsidP="00C73F4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F49" w:rsidRPr="00CF1AB2" w:rsidRDefault="00C73F49" w:rsidP="00C73F4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удержания из заработной платы устанавливается в соответствии с трудовым законодательством Республики Казахстан.</w:t>
      </w:r>
    </w:p>
    <w:p w:rsidR="00C73F49" w:rsidRPr="00CF1AB2" w:rsidRDefault="00C73F49" w:rsidP="00C73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F49" w:rsidRPr="00CF1AB2" w:rsidRDefault="00C73F49" w:rsidP="00C73F4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Поставщики и Подрядчики Общества проявляют уважение к свободе объединения для своих работников в соответствии с применимым законодательством. </w:t>
      </w:r>
    </w:p>
    <w:p w:rsidR="00C73F49" w:rsidRPr="00CF1AB2" w:rsidRDefault="00C73F49" w:rsidP="00C73F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3F49" w:rsidRPr="00CF1AB2" w:rsidRDefault="00C73F49" w:rsidP="00C73F4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AB2">
        <w:rPr>
          <w:rFonts w:ascii="Times New Roman" w:hAnsi="Times New Roman" w:cs="Times New Roman"/>
          <w:b/>
          <w:sz w:val="24"/>
          <w:szCs w:val="24"/>
        </w:rPr>
        <w:t xml:space="preserve"> ЭТИЧЕСКИЕ ПРИНЦИПЫ</w:t>
      </w:r>
    </w:p>
    <w:p w:rsidR="00C73F49" w:rsidRPr="00CF1AB2" w:rsidRDefault="00C73F49" w:rsidP="00C73F49">
      <w:pPr>
        <w:pStyle w:val="a3"/>
        <w:numPr>
          <w:ilvl w:val="1"/>
          <w:numId w:val="1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1A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B2">
        <w:rPr>
          <w:rFonts w:ascii="Times New Roman" w:hAnsi="Times New Roman" w:cs="Times New Roman"/>
          <w:sz w:val="24"/>
          <w:szCs w:val="24"/>
        </w:rPr>
        <w:t>Поставщики и Подрядчики Общества строго соблюдают все требования законодательства Республики Казахстан, касающиеся их деятельности, в том числе:</w:t>
      </w:r>
    </w:p>
    <w:p w:rsidR="00C73F49" w:rsidRPr="00CF1AB2" w:rsidRDefault="00C73F49" w:rsidP="00C73F49">
      <w:pPr>
        <w:pStyle w:val="BodyText2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CF1AB2">
        <w:rPr>
          <w:rStyle w:val="BodytextBold"/>
          <w:rFonts w:ascii="Times New Roman" w:hAnsi="Times New Roman" w:cs="Times New Roman"/>
          <w:sz w:val="24"/>
          <w:szCs w:val="24"/>
        </w:rPr>
        <w:t xml:space="preserve"> конкуренция:</w:t>
      </w:r>
      <w:r w:rsidRPr="00CF1AB2">
        <w:rPr>
          <w:rFonts w:ascii="Times New Roman" w:hAnsi="Times New Roman" w:cs="Times New Roman"/>
          <w:sz w:val="24"/>
          <w:szCs w:val="24"/>
        </w:rPr>
        <w:t xml:space="preserve"> соблюдение всех действующих нормативных актов, касающихся осуществления конкуренции на равных условиях;</w:t>
      </w:r>
    </w:p>
    <w:p w:rsidR="00C73F49" w:rsidRPr="00CF1AB2" w:rsidRDefault="00C73F49" w:rsidP="00C73F49">
      <w:pPr>
        <w:pStyle w:val="BodyText2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0" w:line="240" w:lineRule="auto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CF1AB2">
        <w:rPr>
          <w:rStyle w:val="BodytextBold"/>
          <w:rFonts w:ascii="Times New Roman" w:hAnsi="Times New Roman" w:cs="Times New Roman"/>
          <w:sz w:val="24"/>
          <w:szCs w:val="24"/>
        </w:rPr>
        <w:t xml:space="preserve"> противодействие коррупции:</w:t>
      </w:r>
      <w:r w:rsidRPr="00CF1AB2">
        <w:rPr>
          <w:rFonts w:ascii="Times New Roman" w:hAnsi="Times New Roman" w:cs="Times New Roman"/>
          <w:sz w:val="24"/>
          <w:szCs w:val="24"/>
        </w:rPr>
        <w:t xml:space="preserve"> соблюдение всех действующих нормативных правовых актов, касающихся противодействия коррупции. Поставщики и Подрядчики Общества не предлагают от своего имени или от имени Общества прямо или косвенно какие-либо материальные или другие поощрения работникам Общества и третьим лицам с целью получения или сохранения бизнеса, либо приобретения средств или льгот;</w:t>
      </w:r>
    </w:p>
    <w:p w:rsidR="00C73F49" w:rsidRPr="00CF1AB2" w:rsidRDefault="00C73F49" w:rsidP="00C73F49">
      <w:pPr>
        <w:pStyle w:val="BodyText2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CF1AB2">
        <w:rPr>
          <w:rStyle w:val="BodytextBold"/>
          <w:rFonts w:ascii="Times New Roman" w:hAnsi="Times New Roman" w:cs="Times New Roman"/>
          <w:sz w:val="24"/>
          <w:szCs w:val="24"/>
        </w:rPr>
        <w:t>легализация незаконно полученных доходов:</w:t>
      </w:r>
      <w:r w:rsidRPr="00CF1AB2">
        <w:rPr>
          <w:rFonts w:ascii="Times New Roman" w:hAnsi="Times New Roman" w:cs="Times New Roman"/>
          <w:sz w:val="24"/>
          <w:szCs w:val="24"/>
        </w:rPr>
        <w:t xml:space="preserve"> соблюдение законодательства Республики Казахстан, касающегося легализации незаконно полученных доходов. Поставщики и Подрядчики Общества не должны быть вовлечены или поддерживать практику отмывания денег;</w:t>
      </w:r>
    </w:p>
    <w:p w:rsidR="00C73F49" w:rsidRPr="00CF1AB2" w:rsidRDefault="00C73F49" w:rsidP="00C73F49">
      <w:pPr>
        <w:pStyle w:val="BodyText2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CF1AB2">
        <w:rPr>
          <w:rStyle w:val="BodytextBold"/>
          <w:rFonts w:ascii="Times New Roman" w:hAnsi="Times New Roman" w:cs="Times New Roman"/>
          <w:sz w:val="24"/>
          <w:szCs w:val="24"/>
        </w:rPr>
        <w:t>конфликт интересов:</w:t>
      </w:r>
      <w:r w:rsidRPr="00CF1AB2">
        <w:rPr>
          <w:rFonts w:ascii="Times New Roman" w:hAnsi="Times New Roman" w:cs="Times New Roman"/>
          <w:sz w:val="24"/>
          <w:szCs w:val="24"/>
        </w:rPr>
        <w:t xml:space="preserve"> предотвращение, определение и выявление ситуаций, в которых существует реальный или потенциальный конфликт интересов относительно работников Общества или их родственников, которые могли неблагоприятно отразиться на их деловой деятельности либо принимаемых решениях;</w:t>
      </w:r>
    </w:p>
    <w:p w:rsidR="00C73F49" w:rsidRPr="00CF1AB2" w:rsidRDefault="00C73F49" w:rsidP="00C73F49">
      <w:pPr>
        <w:pStyle w:val="BodyText2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CF1AB2">
        <w:rPr>
          <w:rStyle w:val="BodytextBold"/>
          <w:rFonts w:ascii="Times New Roman" w:hAnsi="Times New Roman" w:cs="Times New Roman"/>
          <w:sz w:val="24"/>
          <w:szCs w:val="24"/>
        </w:rPr>
        <w:t>подарки и знаки признательности:</w:t>
      </w:r>
      <w:r w:rsidRPr="00CF1AB2">
        <w:rPr>
          <w:rFonts w:ascii="Times New Roman" w:hAnsi="Times New Roman" w:cs="Times New Roman"/>
          <w:sz w:val="24"/>
          <w:szCs w:val="24"/>
        </w:rPr>
        <w:t xml:space="preserve"> отказ от подношения подарков и знаков признательности работникам Общества. Общество отклоняет все подарки и знаки признательности, если они превышают обоснованную символическую ценность, а также случайные и явные подарки и знаки признательности, и не могут быть отплачены тем же. </w:t>
      </w:r>
    </w:p>
    <w:p w:rsidR="00C73F49" w:rsidRPr="00CF1AB2" w:rsidRDefault="00C73F49" w:rsidP="00C73F49">
      <w:pPr>
        <w:pStyle w:val="BodyText2"/>
        <w:shd w:val="clear" w:color="auto" w:fill="auto"/>
        <w:tabs>
          <w:tab w:val="left" w:pos="0"/>
        </w:tabs>
        <w:spacing w:before="0" w:after="0" w:line="240" w:lineRule="auto"/>
        <w:ind w:right="-2" w:firstLine="0"/>
        <w:rPr>
          <w:rFonts w:ascii="Times New Roman" w:hAnsi="Times New Roman" w:cs="Times New Roman"/>
          <w:sz w:val="24"/>
          <w:szCs w:val="24"/>
        </w:rPr>
      </w:pPr>
      <w:r w:rsidRPr="00CF1AB2">
        <w:rPr>
          <w:rStyle w:val="BodytextBold"/>
          <w:rFonts w:ascii="Times New Roman" w:hAnsi="Times New Roman" w:cs="Times New Roman"/>
          <w:sz w:val="24"/>
          <w:szCs w:val="24"/>
        </w:rPr>
        <w:tab/>
      </w:r>
    </w:p>
    <w:p w:rsidR="00C73F49" w:rsidRPr="00CF1AB2" w:rsidRDefault="00C73F49" w:rsidP="00C73F49">
      <w:pPr>
        <w:pStyle w:val="BodyText2"/>
        <w:shd w:val="clear" w:color="auto" w:fill="auto"/>
        <w:tabs>
          <w:tab w:val="left" w:pos="0"/>
        </w:tabs>
        <w:spacing w:before="0" w:after="0" w:line="240" w:lineRule="auto"/>
        <w:ind w:right="706" w:firstLine="0"/>
        <w:rPr>
          <w:rFonts w:ascii="Times New Roman" w:hAnsi="Times New Roman" w:cs="Times New Roman"/>
          <w:sz w:val="24"/>
          <w:szCs w:val="24"/>
        </w:rPr>
      </w:pPr>
    </w:p>
    <w:p w:rsidR="00C73F49" w:rsidRPr="00CF1AB2" w:rsidRDefault="00C73F49" w:rsidP="00C73F4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ПО ПРОТИВОДЕЙСТВИЮ КОРРУПЦИИ</w:t>
      </w:r>
    </w:p>
    <w:p w:rsidR="00C73F49" w:rsidRPr="00CF1AB2" w:rsidRDefault="00C73F49" w:rsidP="00C73F4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формы коррупции, в том числе вымогательство, взяточничество, вознаграждение за упрощение формальностей, мошенничество, отмывание денег и непотизм в деятельности Поставщика и Подрядчика Общества строго запрещены.</w:t>
      </w:r>
    </w:p>
    <w:p w:rsidR="00C73F49" w:rsidRPr="00CF1AB2" w:rsidRDefault="00C73F49" w:rsidP="00C73F4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F49" w:rsidRPr="00CF1AB2" w:rsidRDefault="00C73F49" w:rsidP="00C73F4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Поставщики и Подрядчики Общества устанавливают запрет для своих работников на предложение, просьбу, предоставление или принятие, прямо или косвенно, платежей, подарков или привилегий в обмен на благосклонное отношение с целью оказать влияние на сделку или для получения личных или деловых преимуществ. Данное требование распространяется как на членов семей, так и на персонал Поставщиков и Подрядчиков Общества и их субподрядчиков.</w:t>
      </w:r>
    </w:p>
    <w:p w:rsidR="00C73F49" w:rsidRPr="00CF1AB2" w:rsidRDefault="00C73F49" w:rsidP="00C7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F49" w:rsidRPr="00CF1AB2" w:rsidRDefault="00C73F49" w:rsidP="00C73F4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Поставщиками и Подрядчиками Общества должны соблюдаться принципы справедливой конкуренции и свободного рынка. Бизнес-решения не должны приниматься с учетом или под влиянием личных отношений и интересов. </w:t>
      </w:r>
    </w:p>
    <w:p w:rsidR="00C73F49" w:rsidRPr="00CF1AB2" w:rsidRDefault="00C73F49" w:rsidP="00C73F49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Поставщики и Подрядчики Общества должны внедрить программу по борьбе с коррупцией, основанную на признанных международных стандартах. Программа, включающая в себя соответствующую практическую и информационную подготовку, должна быть прозрачной и эффективной.</w:t>
      </w:r>
    </w:p>
    <w:p w:rsidR="00C73F49" w:rsidRPr="00CF1AB2" w:rsidRDefault="00C73F49" w:rsidP="00C73F4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73F49" w:rsidRPr="00CF1AB2" w:rsidRDefault="00C73F49" w:rsidP="00C73F4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1A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Поставщики и Подрядчики Общества</w:t>
      </w:r>
      <w:r w:rsidRPr="00CF1AB2">
        <w:rPr>
          <w:rFonts w:ascii="Times New Roman" w:hAnsi="Times New Roman" w:cs="Times New Roman"/>
          <w:sz w:val="24"/>
          <w:szCs w:val="24"/>
        </w:rPr>
        <w:t xml:space="preserve"> прикладывают все усилия, чтобы выявить и предотвратить ситуации, в которых существует реальный или потенциальный конфликт интересов относительно работников Поставщиков и Подрядчиков Общества и работников Общества или их родственников, которые могут неблагоприятно отразиться на их деловой репутации либо принимаемых решениях.</w:t>
      </w:r>
    </w:p>
    <w:p w:rsidR="00C73F49" w:rsidRPr="00CF1AB2" w:rsidRDefault="00C73F49" w:rsidP="00C73F4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73F49" w:rsidRPr="00CF1AB2" w:rsidRDefault="00C73F49" w:rsidP="00C73F4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73F49" w:rsidRPr="00CF1AB2" w:rsidRDefault="00C73F49" w:rsidP="00C73F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1AB2">
        <w:rPr>
          <w:rFonts w:ascii="Times New Roman" w:hAnsi="Times New Roman" w:cs="Times New Roman"/>
          <w:i/>
          <w:sz w:val="24"/>
          <w:szCs w:val="24"/>
        </w:rPr>
        <w:t>Подарок означает предмет любой ценности, выгода или преимущество, получаемые работником от любого третьего лица или передаваемые третьему лицу работником Общества от имени Общества на безвозмездной основе в ходе исполнения трудовых обязанностей работников Общества или в связи с деловыми отношениями, существующими между Обществом и третьим лицом.</w:t>
      </w:r>
    </w:p>
    <w:p w:rsidR="00C73F49" w:rsidRPr="00CF1AB2" w:rsidRDefault="00C73F49" w:rsidP="00C73F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F49" w:rsidRPr="00CF1AB2" w:rsidRDefault="00C73F49" w:rsidP="00C73F4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AB2">
        <w:rPr>
          <w:rFonts w:ascii="Times New Roman" w:hAnsi="Times New Roman" w:cs="Times New Roman"/>
          <w:b/>
          <w:sz w:val="24"/>
          <w:szCs w:val="24"/>
        </w:rPr>
        <w:t>ОХРАНА ЗДОРОВЬЯ И БЕЗОПАСНОСТЬ ТРУДА</w:t>
      </w:r>
    </w:p>
    <w:p w:rsidR="00C73F49" w:rsidRPr="00CF1AB2" w:rsidRDefault="00C73F49" w:rsidP="00C73F4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Поставщики и Подрядчики Общества гарантируют, что их деятельность безопасна для здоровья их работников, подрядчиков, потребителей их продукции и других лиц, а также безопасности работников Общества, на территории и в помещении которых осуществляются договорные отношения.</w:t>
      </w:r>
    </w:p>
    <w:p w:rsidR="00C73F49" w:rsidRPr="00CF1AB2" w:rsidRDefault="00C73F49" w:rsidP="00C73F4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F49" w:rsidRPr="00CF1AB2" w:rsidRDefault="00C73F49" w:rsidP="00C73F4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F49" w:rsidRPr="00CF1AB2" w:rsidRDefault="00C73F49" w:rsidP="00C73F4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Общества должны обеспечивать рабочие условия труда, работники должны быть ознакомлены с информацией по охране здоровья и безопасности труда, и пройти соответствующую подготовку, в том числе по пожарной безопасности, радиационной безопасности, правильному обращению с химическими веществами и оборудованием и готовности к чрезвычайным ситуациям и оказанию первой помощи. </w:t>
      </w:r>
    </w:p>
    <w:p w:rsidR="00C73F49" w:rsidRPr="00CF1AB2" w:rsidRDefault="00C73F49" w:rsidP="00C73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F49" w:rsidRPr="00CF1AB2" w:rsidRDefault="00C73F49" w:rsidP="00C73F4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Потенциальные риски, которые могут привести к авариям / травмам или возникновению профессиональных заболеваний у работников Поставщиков и Подрядчиков Общества, должны быть оценены и контролироваться посредством принятия соответствующих превентивных действий (например, проектирование, инжиниринг, административный контроль, профилактическое обслуживание, процедуры по обеспечению безопасности труда, текущие тренинги по безопасности, а также оснащение средствами индивидуальной защиты).</w:t>
      </w:r>
    </w:p>
    <w:p w:rsidR="00C73F49" w:rsidRPr="00CF1AB2" w:rsidRDefault="00C73F49" w:rsidP="00C7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F49" w:rsidRPr="00CF1AB2" w:rsidRDefault="00C73F49" w:rsidP="00C73F4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Поставщики и Подрядчики Общества обязаны принимать адекватные меры по предотвращению или устранению последствий, ущерба от несчастных случаев и травм, а также социально-психологических заболеваний с целью сведения к минимуму факторов, присущих опасным видам работ. Поставщики и Подрядчики Общества должны предоставить своим работникам соответствующие средства индивидуальной защиты без дополнительной оплаты. Любое происшествие или несчастный случай, приведший к физическим травмам, а также социально-психологические заболевания должны быть документально оформлены и доведены до сведения высшего руководства Поставщика/Подрядчика Общества.</w:t>
      </w:r>
    </w:p>
    <w:p w:rsidR="00C73F49" w:rsidRPr="00CF1AB2" w:rsidRDefault="00C73F49" w:rsidP="00C73F4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73F49" w:rsidRPr="00CF1AB2" w:rsidRDefault="00C73F49" w:rsidP="00C73F4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1AB2">
        <w:rPr>
          <w:rFonts w:ascii="Times New Roman" w:hAnsi="Times New Roman" w:cs="Times New Roman"/>
          <w:sz w:val="24"/>
          <w:szCs w:val="24"/>
        </w:rPr>
        <w:t>Общество проводит активную работу по непрерывному улучшению безопасности в Обществе обеспечению безопасности своих работников и обязывает об этом своих деловых партнеров. При выполнении работ на производственных площадках Поставщики и Подрядчики Общества соблюдают высокие стандарты по охране труда и технике безопасности, несут ответственность за незамедлительное уведомление о возникновении аварийной ситуации.</w:t>
      </w:r>
    </w:p>
    <w:p w:rsidR="00C73F49" w:rsidRPr="00CF1AB2" w:rsidRDefault="00C73F49" w:rsidP="00C73F4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73F49" w:rsidRPr="00CF1AB2" w:rsidRDefault="00C73F49" w:rsidP="00C73F4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AB2">
        <w:rPr>
          <w:rFonts w:ascii="Times New Roman" w:hAnsi="Times New Roman" w:cs="Times New Roman"/>
          <w:b/>
          <w:sz w:val="24"/>
          <w:szCs w:val="24"/>
        </w:rPr>
        <w:lastRenderedPageBreak/>
        <w:t>ОКРУЖАЮЩАЯ СРЕДА</w:t>
      </w:r>
    </w:p>
    <w:p w:rsidR="00C73F49" w:rsidRPr="00CF1AB2" w:rsidRDefault="00C73F49" w:rsidP="00C73F4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Общества </w:t>
      </w:r>
      <w:r w:rsidRPr="00CF1AB2">
        <w:rPr>
          <w:rFonts w:ascii="Times New Roman" w:hAnsi="Times New Roman" w:cs="Times New Roman"/>
          <w:sz w:val="24"/>
          <w:szCs w:val="24"/>
        </w:rPr>
        <w:t>должны внедрять и/или выполнять мероприятия, способствующие сохранению окружающей среды и уменьшению в максимально возможной степени их негативного воздействия на природные ресурсы.</w:t>
      </w:r>
    </w:p>
    <w:p w:rsidR="00C73F49" w:rsidRPr="00CF1AB2" w:rsidRDefault="00C73F49" w:rsidP="00C7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F49" w:rsidRPr="00CF1AB2" w:rsidRDefault="00C73F49" w:rsidP="00C73F4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1AB2">
        <w:rPr>
          <w:rFonts w:ascii="Times New Roman" w:hAnsi="Times New Roman" w:cs="Times New Roman"/>
          <w:sz w:val="24"/>
          <w:szCs w:val="24"/>
        </w:rPr>
        <w:t xml:space="preserve"> </w:t>
      </w:r>
      <w:r w:rsidRPr="00CF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Общества </w:t>
      </w:r>
      <w:r w:rsidRPr="00CF1AB2">
        <w:rPr>
          <w:rFonts w:ascii="Times New Roman" w:hAnsi="Times New Roman" w:cs="Times New Roman"/>
          <w:sz w:val="24"/>
          <w:szCs w:val="24"/>
        </w:rPr>
        <w:t xml:space="preserve">ограничивают объем вредных веществ, вырабатываемых при исполнении договора, а также обеспечивают ликвидацию таких отходов без нанесения большого вреда окружающей среде.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3F49" w:rsidRPr="00CF1AB2" w:rsidRDefault="00C73F49" w:rsidP="00C7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F49" w:rsidRPr="00CF1AB2" w:rsidRDefault="00C73F49" w:rsidP="00C73F4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Общества </w:t>
      </w:r>
      <w:r w:rsidRPr="00CF1AB2">
        <w:rPr>
          <w:rFonts w:ascii="Times New Roman" w:hAnsi="Times New Roman" w:cs="Times New Roman"/>
          <w:sz w:val="24"/>
          <w:szCs w:val="24"/>
        </w:rPr>
        <w:t xml:space="preserve">должны принимать меры по предотвращению использования токсических веществ. В случае отсутствия альтернативы </w:t>
      </w:r>
      <w:r w:rsidRPr="00CF1A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Поставщики и Подрядчики Общества</w:t>
      </w:r>
      <w:r w:rsidRPr="00CF1AB2">
        <w:rPr>
          <w:rFonts w:ascii="Times New Roman" w:hAnsi="Times New Roman" w:cs="Times New Roman"/>
          <w:sz w:val="24"/>
          <w:szCs w:val="24"/>
        </w:rPr>
        <w:t xml:space="preserve"> должны сократить до минимума применение токсических веществ и обеспечить безопасное обращение и их уничтожение. В отношении других вредных веществ, элементов или отходов ограниченного использования </w:t>
      </w:r>
      <w:r w:rsidRPr="00CF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Общества </w:t>
      </w:r>
      <w:r w:rsidRPr="00CF1AB2">
        <w:rPr>
          <w:rFonts w:ascii="Times New Roman" w:hAnsi="Times New Roman" w:cs="Times New Roman"/>
          <w:sz w:val="24"/>
          <w:szCs w:val="24"/>
        </w:rPr>
        <w:t>должны строго соблюдать все применяемые правовые нормы.</w:t>
      </w:r>
    </w:p>
    <w:p w:rsidR="00C73F49" w:rsidRPr="00CF1AB2" w:rsidRDefault="00C73F49" w:rsidP="00C7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F49" w:rsidRPr="00CF1AB2" w:rsidRDefault="00C73F49" w:rsidP="00C73F4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Общества </w:t>
      </w:r>
      <w:r w:rsidRPr="00CF1AB2">
        <w:rPr>
          <w:rFonts w:ascii="Times New Roman" w:hAnsi="Times New Roman" w:cs="Times New Roman"/>
          <w:sz w:val="24"/>
          <w:szCs w:val="24"/>
        </w:rPr>
        <w:t xml:space="preserve">осуществляют развитие как </w:t>
      </w:r>
      <w:proofErr w:type="spellStart"/>
      <w:r w:rsidRPr="00CF1AB2">
        <w:rPr>
          <w:rFonts w:ascii="Times New Roman" w:hAnsi="Times New Roman" w:cs="Times New Roman"/>
          <w:sz w:val="24"/>
          <w:szCs w:val="24"/>
        </w:rPr>
        <w:t>природосберегающих</w:t>
      </w:r>
      <w:proofErr w:type="spellEnd"/>
      <w:r w:rsidRPr="00CF1AB2">
        <w:rPr>
          <w:rFonts w:ascii="Times New Roman" w:hAnsi="Times New Roman" w:cs="Times New Roman"/>
          <w:sz w:val="24"/>
          <w:szCs w:val="24"/>
        </w:rPr>
        <w:t xml:space="preserve"> технологий (к примеру, контроль загрязняющих веществ, выделения углекислого газа), так и технологий по энергосбережению и переработке отходов, а также внедряют логистические стратегии, уменьшающие их отрицательное воздействие на окружающую среду (в особенности того, что касается хранения, перегрузки и транспортировки).</w:t>
      </w:r>
    </w:p>
    <w:p w:rsidR="00C73F49" w:rsidRPr="00CF1AB2" w:rsidRDefault="00C73F49" w:rsidP="00C73F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3F49" w:rsidRPr="00CF1AB2" w:rsidRDefault="00C73F49" w:rsidP="00C73F4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Общества </w:t>
      </w:r>
      <w:r w:rsidRPr="00CF1AB2">
        <w:rPr>
          <w:rFonts w:ascii="Times New Roman" w:hAnsi="Times New Roman" w:cs="Times New Roman"/>
          <w:sz w:val="24"/>
          <w:szCs w:val="24"/>
        </w:rPr>
        <w:t>включают критерии по охране окружающей среды,</w:t>
      </w:r>
      <w:r w:rsidRPr="00CF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AB2">
        <w:rPr>
          <w:rFonts w:ascii="Times New Roman" w:hAnsi="Times New Roman" w:cs="Times New Roman"/>
          <w:sz w:val="24"/>
          <w:szCs w:val="24"/>
        </w:rPr>
        <w:t>радиационной безопасности охране труда и технике безопасности в развитие своих товаров и услуг в целях устранения или уменьшения отрицательного воздействия на окружающую среду, охрану труда и технику безопасности во время общего срока службы товаров, при поддержании и/или улучшении качества использования своих товаров.</w:t>
      </w:r>
    </w:p>
    <w:p w:rsidR="00C73F49" w:rsidRPr="00CF1AB2" w:rsidRDefault="00C73F49" w:rsidP="00C7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F49" w:rsidRPr="00CF1AB2" w:rsidRDefault="00C73F49" w:rsidP="00C73F4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1AB2">
        <w:rPr>
          <w:rFonts w:ascii="Times New Roman" w:hAnsi="Times New Roman" w:cs="Times New Roman"/>
          <w:sz w:val="24"/>
          <w:szCs w:val="24"/>
        </w:rPr>
        <w:t>Поставщик должен подтвердить, что его товары соответствуют стандартам и нормам, применяемым к таким товарам.</w:t>
      </w:r>
    </w:p>
    <w:p w:rsidR="00C73F49" w:rsidRPr="00CF1AB2" w:rsidRDefault="00C73F49" w:rsidP="00C7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F49" w:rsidRPr="00CF1AB2" w:rsidRDefault="00C73F49" w:rsidP="00C73F4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AB2">
        <w:rPr>
          <w:rFonts w:ascii="Times New Roman" w:hAnsi="Times New Roman" w:cs="Times New Roman"/>
          <w:b/>
          <w:sz w:val="24"/>
          <w:szCs w:val="24"/>
        </w:rPr>
        <w:t>КОНФИДЕНЦИАЛЬНОСТЬ И БЕЗОПАСНОСТЬ ДАННЫХ</w:t>
      </w:r>
    </w:p>
    <w:p w:rsidR="00C73F49" w:rsidRPr="00CF1AB2" w:rsidRDefault="00C73F49" w:rsidP="00C73F4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Общества </w:t>
      </w:r>
      <w:r w:rsidRPr="00CF1AB2">
        <w:rPr>
          <w:rFonts w:ascii="Times New Roman" w:hAnsi="Times New Roman" w:cs="Times New Roman"/>
          <w:sz w:val="24"/>
          <w:szCs w:val="24"/>
        </w:rPr>
        <w:t>должны соблюдать конфиденциальность любой информации о Общества, ее партнерах, деловых мероприятиях, договорах, проектах, структуре, финансовой ситуации или деятельности, если ими не было получено специальное письменное разрешение на её разглашение.</w:t>
      </w:r>
    </w:p>
    <w:p w:rsidR="00C73F49" w:rsidRPr="00CF1AB2" w:rsidRDefault="00C73F49" w:rsidP="00C73F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73F49" w:rsidRPr="00CF1AB2" w:rsidRDefault="00C73F49" w:rsidP="00C73F4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Общества </w:t>
      </w:r>
      <w:r w:rsidRPr="00CF1AB2">
        <w:rPr>
          <w:rFonts w:ascii="Times New Roman" w:hAnsi="Times New Roman" w:cs="Times New Roman"/>
          <w:sz w:val="24"/>
          <w:szCs w:val="24"/>
        </w:rPr>
        <w:t>должны использовать системы, гарантирующие сохранность и безопасность клиентских данных, не допускать утечки конфиденциальных данных.</w:t>
      </w:r>
    </w:p>
    <w:p w:rsidR="00C73F49" w:rsidRPr="00CF1AB2" w:rsidRDefault="00C73F49" w:rsidP="00C7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F49" w:rsidRPr="00CF1AB2" w:rsidRDefault="00C73F49" w:rsidP="00C73F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B2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C73F49" w:rsidRPr="00CF1AB2" w:rsidRDefault="00C73F49" w:rsidP="00C73F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F49" w:rsidRPr="00CF1AB2" w:rsidRDefault="00C73F49" w:rsidP="00C73F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F49" w:rsidRPr="00CF1AB2" w:rsidRDefault="00C73F49" w:rsidP="00C73F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AB2">
        <w:rPr>
          <w:rFonts w:ascii="Times New Roman" w:hAnsi="Times New Roman" w:cs="Times New Roman"/>
          <w:b/>
          <w:sz w:val="24"/>
          <w:szCs w:val="24"/>
        </w:rPr>
        <w:t>Требования настоящего Кодекса составляют неотъемлемую часть договоров, заключаемых Обществом с Поставщиками и Подрядчиками.</w:t>
      </w:r>
    </w:p>
    <w:p w:rsidR="00C73F49" w:rsidRPr="00CF1AB2" w:rsidRDefault="00C73F49" w:rsidP="00C73F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F49" w:rsidRDefault="00C73F49" w:rsidP="00C73F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AB2">
        <w:rPr>
          <w:rFonts w:ascii="Times New Roman" w:hAnsi="Times New Roman" w:cs="Times New Roman"/>
          <w:b/>
          <w:sz w:val="24"/>
          <w:szCs w:val="24"/>
        </w:rPr>
        <w:t>Поставщики и Подрядчики Общества настоящим документом принимают обязательство ознакомить своих работников с данным Кодексом.</w:t>
      </w:r>
    </w:p>
    <w:p w:rsidR="00C73F49" w:rsidRDefault="00C73F49" w:rsidP="00C73F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F49" w:rsidRPr="00CF1AB2" w:rsidRDefault="00C73F49" w:rsidP="00C73F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5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Поставщики и Подрядчики Общества </w:t>
      </w:r>
      <w:r>
        <w:rPr>
          <w:rFonts w:ascii="Times New Roman" w:hAnsi="Times New Roman" w:cs="Times New Roman"/>
          <w:b/>
          <w:sz w:val="24"/>
          <w:szCs w:val="24"/>
        </w:rPr>
        <w:t xml:space="preserve">обязуются предоставить заполненную </w:t>
      </w:r>
      <w:r w:rsidRPr="00F22505">
        <w:rPr>
          <w:rFonts w:ascii="Times New Roman" w:hAnsi="Times New Roman" w:cs="Times New Roman"/>
          <w:b/>
          <w:sz w:val="24"/>
          <w:szCs w:val="24"/>
        </w:rPr>
        <w:t>анкет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F22505">
        <w:rPr>
          <w:rFonts w:ascii="Times New Roman" w:hAnsi="Times New Roman" w:cs="Times New Roman"/>
          <w:b/>
          <w:sz w:val="24"/>
          <w:szCs w:val="24"/>
        </w:rPr>
        <w:t>-опросни</w:t>
      </w:r>
      <w:r>
        <w:rPr>
          <w:rFonts w:ascii="Times New Roman" w:hAnsi="Times New Roman" w:cs="Times New Roman"/>
          <w:b/>
          <w:sz w:val="24"/>
          <w:szCs w:val="24"/>
        </w:rPr>
        <w:t>к по форме согласно приложению № 1 к настоящему Кодексу в срок, предусмотренный соответствующим договором о закупках.</w:t>
      </w:r>
    </w:p>
    <w:p w:rsidR="00C73F49" w:rsidRPr="00CF1AB2" w:rsidRDefault="00C73F49" w:rsidP="00C7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F49" w:rsidRPr="00CF1AB2" w:rsidRDefault="00C73F49" w:rsidP="00C73F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AB2">
        <w:rPr>
          <w:rFonts w:ascii="Times New Roman" w:hAnsi="Times New Roman" w:cs="Times New Roman"/>
          <w:b/>
          <w:sz w:val="24"/>
          <w:szCs w:val="24"/>
        </w:rPr>
        <w:t xml:space="preserve">Я, тем самым подтверждаю, что, являясь уполномоченным представителем </w:t>
      </w:r>
      <w:r w:rsidRPr="00CF1AB2">
        <w:rPr>
          <w:rFonts w:ascii="Times New Roman" w:hAnsi="Times New Roman" w:cs="Times New Roman"/>
          <w:b/>
          <w:sz w:val="24"/>
          <w:szCs w:val="24"/>
          <w:lang w:val="kk-KZ"/>
        </w:rPr>
        <w:t>Подрядчика/Поставщика</w:t>
      </w:r>
      <w:r w:rsidRPr="00CF1AB2">
        <w:rPr>
          <w:rFonts w:ascii="Times New Roman" w:hAnsi="Times New Roman" w:cs="Times New Roman"/>
          <w:b/>
          <w:sz w:val="24"/>
          <w:szCs w:val="24"/>
        </w:rPr>
        <w:t>, указанной ниже, тщательно проверил (-а) и понял (-а) содержание настоящего документа, а также подтверждаю, что данная компания действует в полном соответствии с настоящим Кодексом.</w:t>
      </w:r>
    </w:p>
    <w:p w:rsidR="00C73F49" w:rsidRPr="00CF1AB2" w:rsidRDefault="00C73F49" w:rsidP="00C73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F49" w:rsidRPr="00CF1AB2" w:rsidRDefault="00C73F49" w:rsidP="00C73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1AB2">
        <w:rPr>
          <w:rFonts w:ascii="Times New Roman" w:hAnsi="Times New Roman" w:cs="Times New Roman"/>
          <w:b/>
          <w:sz w:val="24"/>
          <w:szCs w:val="24"/>
        </w:rPr>
        <w:t xml:space="preserve">ФИО представителя Поставщика/Подрядчика: </w:t>
      </w:r>
    </w:p>
    <w:p w:rsidR="00C73F49" w:rsidRPr="00CF1AB2" w:rsidRDefault="00C73F49" w:rsidP="00C73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1AB2">
        <w:rPr>
          <w:rFonts w:ascii="Times New Roman" w:hAnsi="Times New Roman" w:cs="Times New Roman"/>
          <w:b/>
          <w:sz w:val="24"/>
          <w:szCs w:val="24"/>
        </w:rPr>
        <w:t>Наименование Поставщика/Подрядчика:</w:t>
      </w:r>
    </w:p>
    <w:p w:rsidR="00C73F49" w:rsidRPr="00CF1AB2" w:rsidRDefault="00C73F49" w:rsidP="00C73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1AB2">
        <w:rPr>
          <w:rFonts w:ascii="Times New Roman" w:hAnsi="Times New Roman" w:cs="Times New Roman"/>
          <w:b/>
          <w:sz w:val="24"/>
          <w:szCs w:val="24"/>
        </w:rPr>
        <w:t>Дата:</w:t>
      </w:r>
    </w:p>
    <w:p w:rsidR="00C73F49" w:rsidRDefault="00C73F49" w:rsidP="00C73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1AB2">
        <w:rPr>
          <w:rFonts w:ascii="Times New Roman" w:hAnsi="Times New Roman" w:cs="Times New Roman"/>
          <w:b/>
          <w:sz w:val="24"/>
          <w:szCs w:val="24"/>
        </w:rPr>
        <w:t>Подпись:</w:t>
      </w:r>
    </w:p>
    <w:p w:rsidR="00C73F49" w:rsidRDefault="00C73F49" w:rsidP="00C73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3F49" w:rsidRDefault="00C73F49" w:rsidP="00C73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3F49" w:rsidRDefault="00C73F49" w:rsidP="00C73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3F49" w:rsidRDefault="00C73F49" w:rsidP="00C73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3F49" w:rsidRDefault="00C73F49" w:rsidP="00C73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3F49" w:rsidRDefault="00C73F49" w:rsidP="00C73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3F49" w:rsidRDefault="00C73F49" w:rsidP="00C73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3F49" w:rsidRDefault="00C73F49" w:rsidP="00C73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3F49" w:rsidRDefault="00C73F49" w:rsidP="00C73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3F49" w:rsidRDefault="00C73F49" w:rsidP="00C73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3F49" w:rsidRDefault="00C73F49" w:rsidP="00C73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3F49" w:rsidRDefault="00C73F49" w:rsidP="00C73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3F49" w:rsidRDefault="00C73F49" w:rsidP="00C73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3F49" w:rsidRDefault="00C73F49" w:rsidP="00C73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3F49" w:rsidRDefault="00C73F49" w:rsidP="00C73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3F49" w:rsidRDefault="00C73F49" w:rsidP="00C73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3F49" w:rsidRDefault="00C73F49" w:rsidP="00C73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3F49" w:rsidRDefault="00C73F49" w:rsidP="00C73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3F49" w:rsidRDefault="00C73F49" w:rsidP="00C73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3F49" w:rsidRDefault="00C73F49" w:rsidP="00C73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3F49" w:rsidRDefault="00C73F49" w:rsidP="00C73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3F49" w:rsidRDefault="00C73F49" w:rsidP="00C73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3F49" w:rsidRDefault="00C73F49" w:rsidP="00C73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3F49" w:rsidRDefault="00C73F49" w:rsidP="00C73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3F49" w:rsidRDefault="00C73F49" w:rsidP="00C73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7B31" w:rsidRDefault="003C7B31" w:rsidP="00C73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7B31" w:rsidRDefault="003C7B31" w:rsidP="00C73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7B31" w:rsidRDefault="003C7B31" w:rsidP="00C73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7B31" w:rsidRDefault="003C7B31" w:rsidP="00C73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7B31" w:rsidRDefault="003C7B31" w:rsidP="00C73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7B31" w:rsidRDefault="003C7B31" w:rsidP="00C73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7B31" w:rsidRDefault="003C7B31" w:rsidP="00C73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7B31" w:rsidRDefault="003C7B31" w:rsidP="00C73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7B31" w:rsidRDefault="003C7B31" w:rsidP="00C73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7B31" w:rsidRDefault="003C7B31" w:rsidP="00C73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7B31" w:rsidRDefault="003C7B31" w:rsidP="00C73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7B31" w:rsidRDefault="003C7B31" w:rsidP="00C73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7B31" w:rsidRDefault="003C7B31" w:rsidP="00C73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7B31" w:rsidRDefault="003C7B31" w:rsidP="00C73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C7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344593E"/>
    <w:lvl w:ilvl="0">
      <w:start w:val="1"/>
      <w:numFmt w:val="decimal"/>
      <w:pStyle w:val="1"/>
      <w:lvlText w:val="%1"/>
      <w:lvlJc w:val="left"/>
      <w:pPr>
        <w:ind w:left="107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150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21F07C9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46BE5F9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7"/>
    <w:multiLevelType w:val="multilevel"/>
    <w:tmpl w:val="270A1CF8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904086B"/>
    <w:multiLevelType w:val="hybridMultilevel"/>
    <w:tmpl w:val="D5F233BE"/>
    <w:lvl w:ilvl="0" w:tplc="1236E8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C01E0"/>
    <w:multiLevelType w:val="multilevel"/>
    <w:tmpl w:val="3BFC9D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6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E8D43D1"/>
    <w:multiLevelType w:val="multilevel"/>
    <w:tmpl w:val="BB342D44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8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8" w:hanging="2160"/>
      </w:pPr>
      <w:rPr>
        <w:rFonts w:hint="default"/>
      </w:rPr>
    </w:lvl>
  </w:abstractNum>
  <w:abstractNum w:abstractNumId="7" w15:restartNumberingAfterBreak="0">
    <w:nsid w:val="581A14EF"/>
    <w:multiLevelType w:val="multilevel"/>
    <w:tmpl w:val="08A27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FDD481D"/>
    <w:multiLevelType w:val="singleLevel"/>
    <w:tmpl w:val="59800DE8"/>
    <w:lvl w:ilvl="0">
      <w:start w:val="1"/>
      <w:numFmt w:val="decimal"/>
      <w:lvlText w:val="%1."/>
      <w:legacy w:legacy="1" w:legacySpace="0" w:legacyIndent="283"/>
      <w:lvlJc w:val="left"/>
      <w:pPr>
        <w:ind w:left="1985" w:hanging="283"/>
      </w:pPr>
      <w:rPr>
        <w:b w:val="0"/>
      </w:rPr>
    </w:lvl>
  </w:abstractNum>
  <w:abstractNum w:abstractNumId="9" w15:restartNumberingAfterBreak="0">
    <w:nsid w:val="71C73F60"/>
    <w:multiLevelType w:val="multilevel"/>
    <w:tmpl w:val="2DEE84C8"/>
    <w:lvl w:ilvl="0">
      <w:start w:val="1"/>
      <w:numFmt w:val="bullet"/>
      <w:lvlText w:val="•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2-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2D2225"/>
    <w:multiLevelType w:val="multilevel"/>
    <w:tmpl w:val="4A645FA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8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8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10"/>
  </w:num>
  <w:num w:numId="11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F49"/>
    <w:rsid w:val="000A6A97"/>
    <w:rsid w:val="002C300B"/>
    <w:rsid w:val="002E5B3C"/>
    <w:rsid w:val="00321AFB"/>
    <w:rsid w:val="00326DC1"/>
    <w:rsid w:val="003C7B31"/>
    <w:rsid w:val="004B21E4"/>
    <w:rsid w:val="005247D3"/>
    <w:rsid w:val="00747022"/>
    <w:rsid w:val="00974C6B"/>
    <w:rsid w:val="009D1006"/>
    <w:rsid w:val="00C73F49"/>
    <w:rsid w:val="00EB0032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D8546-0763-4B33-870D-50172704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3F49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,Bullet List,FooterText,numbered,Содержание. 2 уровень,AC List 01,Bulleted Text,Bullets before,Заголовок_3,Подпись рисунка,Bullet_IRAO,Мой Список,маркированный,Bullet Points,без абзаца,ПАРАГРАФ,List Paragraph,Абзац списка литеральный"/>
    <w:basedOn w:val="a"/>
    <w:link w:val="a4"/>
    <w:uiPriority w:val="34"/>
    <w:qFormat/>
    <w:rsid w:val="00C73F49"/>
    <w:pPr>
      <w:ind w:left="720"/>
      <w:contextualSpacing/>
    </w:pPr>
  </w:style>
  <w:style w:type="character" w:customStyle="1" w:styleId="a4">
    <w:name w:val="Абзац списка Знак"/>
    <w:aliases w:val="Абзац Знак,Bullet List Знак,FooterText Знак,numbered Знак,Содержание. 2 уровень Знак,AC List 01 Знак,Bulleted Text Знак,Bullets before Знак,Заголовок_3 Знак,Подпись рисунка Знак,Bullet_IRAO Знак,Мой Список Знак,маркированный Знак"/>
    <w:link w:val="a3"/>
    <w:uiPriority w:val="34"/>
    <w:qFormat/>
    <w:rsid w:val="00C73F49"/>
  </w:style>
  <w:style w:type="character" w:customStyle="1" w:styleId="s0">
    <w:name w:val="s0"/>
    <w:uiPriority w:val="99"/>
    <w:rsid w:val="00C73F4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5">
    <w:name w:val="No Spacing"/>
    <w:link w:val="a6"/>
    <w:uiPriority w:val="1"/>
    <w:qFormat/>
    <w:rsid w:val="00C73F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C73F49"/>
    <w:rPr>
      <w:rFonts w:ascii="Calibri" w:eastAsia="Calibri" w:hAnsi="Calibri" w:cs="Times New Roman"/>
    </w:rPr>
  </w:style>
  <w:style w:type="character" w:customStyle="1" w:styleId="Bodytext">
    <w:name w:val="Body text_"/>
    <w:basedOn w:val="a0"/>
    <w:link w:val="BodyText2"/>
    <w:rsid w:val="00C73F49"/>
    <w:rPr>
      <w:rFonts w:ascii="Calibri" w:eastAsia="Calibri" w:hAnsi="Calibri" w:cs="Calibri"/>
      <w:spacing w:val="-1"/>
      <w:sz w:val="20"/>
      <w:szCs w:val="20"/>
      <w:shd w:val="clear" w:color="auto" w:fill="FFFFFF"/>
    </w:rPr>
  </w:style>
  <w:style w:type="paragraph" w:customStyle="1" w:styleId="BodyText2">
    <w:name w:val="Body Text2"/>
    <w:basedOn w:val="a"/>
    <w:link w:val="Bodytext"/>
    <w:rsid w:val="00C73F49"/>
    <w:pPr>
      <w:shd w:val="clear" w:color="auto" w:fill="FFFFFF"/>
      <w:spacing w:before="420" w:after="240" w:line="312" w:lineRule="exact"/>
      <w:ind w:hanging="360"/>
      <w:jc w:val="both"/>
    </w:pPr>
    <w:rPr>
      <w:rFonts w:ascii="Calibri" w:eastAsia="Calibri" w:hAnsi="Calibri" w:cs="Calibri"/>
      <w:spacing w:val="-1"/>
      <w:sz w:val="20"/>
      <w:szCs w:val="20"/>
    </w:rPr>
  </w:style>
  <w:style w:type="character" w:customStyle="1" w:styleId="BodytextBold">
    <w:name w:val="Body text + Bold"/>
    <w:basedOn w:val="Bodytext"/>
    <w:rsid w:val="00C73F49"/>
    <w:rPr>
      <w:rFonts w:ascii="Calibri" w:eastAsia="Calibri" w:hAnsi="Calibri" w:cs="Calibri"/>
      <w:b/>
      <w:bCs/>
      <w:spacing w:val="-1"/>
      <w:sz w:val="20"/>
      <w:szCs w:val="20"/>
      <w:shd w:val="clear" w:color="auto" w:fill="FFFFFF"/>
    </w:rPr>
  </w:style>
  <w:style w:type="table" w:styleId="a7">
    <w:name w:val="Table Grid"/>
    <w:basedOn w:val="a1"/>
    <w:uiPriority w:val="39"/>
    <w:rsid w:val="00C73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мой без заголовка уровень1"/>
    <w:basedOn w:val="6"/>
    <w:qFormat/>
    <w:rsid w:val="002C300B"/>
    <w:pPr>
      <w:keepNext w:val="0"/>
      <w:keepLines w:val="0"/>
      <w:numPr>
        <w:numId w:val="4"/>
      </w:numPr>
      <w:tabs>
        <w:tab w:val="left" w:pos="1134"/>
      </w:tabs>
      <w:suppressAutoHyphens/>
      <w:spacing w:before="480" w:after="180" w:line="240" w:lineRule="auto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C300B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10">
    <w:name w:val="Обычный1"/>
    <w:rsid w:val="004B21E4"/>
    <w:pPr>
      <w:widowControl w:val="0"/>
      <w:spacing w:after="0" w:line="240" w:lineRule="auto"/>
      <w:ind w:left="720" w:hanging="720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6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3675</Words>
  <Characters>20954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Букенова Жаннат Оскенбаевна</dc:creator>
  <cp:keywords/>
  <dc:description/>
  <cp:lastModifiedBy>Зайнутдинов Ренат Булатович</cp:lastModifiedBy>
  <cp:revision>5</cp:revision>
  <dcterms:created xsi:type="dcterms:W3CDTF">2023-07-28T09:25:00Z</dcterms:created>
  <dcterms:modified xsi:type="dcterms:W3CDTF">2023-08-07T04:21:00Z</dcterms:modified>
</cp:coreProperties>
</file>