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47" w:rsidRPr="00402547" w:rsidRDefault="00402547" w:rsidP="00402547">
      <w:pPr>
        <w:spacing w:after="0" w:line="240" w:lineRule="auto"/>
        <w:jc w:val="right"/>
        <w:rPr>
          <w:rFonts w:ascii="Times New Roman" w:eastAsia="Times New Roman" w:hAnsi="Times New Roman" w:cs="Times New Roman"/>
          <w:sz w:val="24"/>
          <w:szCs w:val="24"/>
          <w:lang w:val="x-none" w:eastAsia="x-none"/>
        </w:rPr>
      </w:pPr>
      <w:bookmarkStart w:id="0" w:name="_GoBack"/>
      <w:bookmarkEnd w:id="0"/>
    </w:p>
    <w:p w:rsidR="00402547" w:rsidRPr="00402547" w:rsidRDefault="006B2050" w:rsidP="0040254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r w:rsidR="00402547">
        <w:rPr>
          <w:rFonts w:ascii="Times New Roman" w:eastAsia="Times New Roman" w:hAnsi="Times New Roman" w:cs="Times New Roman"/>
          <w:sz w:val="24"/>
          <w:szCs w:val="24"/>
          <w:lang w:eastAsia="ru-RU"/>
        </w:rPr>
        <w:t xml:space="preserve"> </w:t>
      </w:r>
      <w:r w:rsidR="00402547" w:rsidRPr="00402547">
        <w:rPr>
          <w:rFonts w:ascii="Times New Roman" w:eastAsia="Times New Roman" w:hAnsi="Times New Roman" w:cs="Times New Roman"/>
          <w:sz w:val="24"/>
          <w:szCs w:val="24"/>
          <w:lang w:eastAsia="ru-RU"/>
        </w:rPr>
        <w:t xml:space="preserve"> к договору №______</w:t>
      </w: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r w:rsidRPr="00402547">
        <w:rPr>
          <w:rFonts w:ascii="Times New Roman" w:eastAsia="Times New Roman" w:hAnsi="Times New Roman" w:cs="Times New Roman"/>
          <w:sz w:val="24"/>
          <w:szCs w:val="24"/>
          <w:lang w:eastAsia="ru-RU"/>
        </w:rPr>
        <w:t>от «______»_________________20__ г.</w:t>
      </w: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p>
    <w:p w:rsidR="00402547" w:rsidRPr="00327B7B" w:rsidRDefault="00402547" w:rsidP="00402547">
      <w:pPr>
        <w:spacing w:after="0" w:line="240" w:lineRule="auto"/>
        <w:jc w:val="center"/>
        <w:outlineLvl w:val="1"/>
        <w:rPr>
          <w:rFonts w:ascii="Times New Roman" w:eastAsia="Times New Roman" w:hAnsi="Times New Roman" w:cs="Times New Roman"/>
          <w:b/>
          <w:bCs/>
          <w:iCs/>
          <w:caps/>
          <w:snapToGrid w:val="0"/>
          <w:sz w:val="24"/>
          <w:szCs w:val="24"/>
          <w:lang w:eastAsia="ru-RU"/>
        </w:rPr>
      </w:pPr>
      <w:bookmarkStart w:id="1" w:name="_Toc172965286"/>
      <w:bookmarkStart w:id="2" w:name="_Toc180401930"/>
      <w:bookmarkStart w:id="3" w:name="_Toc187829130"/>
      <w:r w:rsidRPr="00327B7B">
        <w:rPr>
          <w:rFonts w:ascii="Times New Roman" w:eastAsia="Times New Roman" w:hAnsi="Times New Roman" w:cs="Times New Roman"/>
          <w:b/>
          <w:bCs/>
          <w:iCs/>
          <w:caps/>
          <w:sz w:val="24"/>
          <w:szCs w:val="24"/>
          <w:lang w:eastAsia="ru-RU"/>
        </w:rPr>
        <w:t>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w:t>
      </w:r>
      <w:bookmarkEnd w:id="1"/>
      <w:r w:rsidRPr="00327B7B">
        <w:rPr>
          <w:rFonts w:ascii="Times New Roman" w:eastAsia="Times New Roman" w:hAnsi="Times New Roman" w:cs="Times New Roman"/>
          <w:b/>
          <w:bCs/>
          <w:iCs/>
          <w:caps/>
          <w:sz w:val="24"/>
          <w:szCs w:val="24"/>
          <w:lang w:eastAsia="ru-RU"/>
        </w:rPr>
        <w:t xml:space="preserve"> кОМПАНИИ</w:t>
      </w:r>
      <w:bookmarkEnd w:id="2"/>
      <w:bookmarkEnd w:id="3"/>
    </w:p>
    <w:p w:rsidR="00402547" w:rsidRPr="00327B7B" w:rsidRDefault="00402547" w:rsidP="00402547">
      <w:pPr>
        <w:spacing w:after="0" w:line="240" w:lineRule="auto"/>
        <w:jc w:val="both"/>
        <w:outlineLvl w:val="1"/>
        <w:rPr>
          <w:rFonts w:ascii="Arial" w:eastAsia="Times New Roman" w:hAnsi="Arial" w:cs="Arial"/>
          <w:b/>
          <w:bCs/>
          <w:iCs/>
          <w:caps/>
          <w:snapToGrid w:val="0"/>
          <w:sz w:val="24"/>
          <w:szCs w:val="24"/>
          <w:lang w:eastAsia="ru-RU"/>
        </w:rPr>
      </w:pPr>
    </w:p>
    <w:p w:rsidR="00CB575A" w:rsidRPr="00075AB0" w:rsidRDefault="00CB575A" w:rsidP="00075AB0">
      <w:pPr>
        <w:pStyle w:val="a3"/>
        <w:numPr>
          <w:ilvl w:val="0"/>
          <w:numId w:val="4"/>
        </w:numPr>
        <w:spacing w:after="0" w:line="240" w:lineRule="auto"/>
        <w:jc w:val="both"/>
        <w:rPr>
          <w:rFonts w:ascii="Times New Roman" w:eastAsia="Times New Roman" w:hAnsi="Times New Roman" w:cs="Times New Roman"/>
          <w:b/>
          <w:sz w:val="24"/>
          <w:szCs w:val="24"/>
          <w:lang w:eastAsia="ru-RU"/>
        </w:rPr>
      </w:pPr>
      <w:bookmarkStart w:id="4" w:name="_Toc172965287"/>
      <w:bookmarkStart w:id="5" w:name="_Toc180401932"/>
      <w:bookmarkStart w:id="6" w:name="_Toc187829132"/>
      <w:r w:rsidRPr="00075AB0">
        <w:rPr>
          <w:rFonts w:ascii="Times New Roman" w:eastAsia="Times New Roman" w:hAnsi="Times New Roman" w:cs="Times New Roman"/>
          <w:b/>
          <w:sz w:val="24"/>
          <w:szCs w:val="24"/>
          <w:lang w:eastAsia="ru-RU"/>
        </w:rPr>
        <w:t>Термины и определения.</w:t>
      </w:r>
    </w:p>
    <w:p w:rsidR="00CB575A" w:rsidRPr="00C16A6C" w:rsidRDefault="00CB575A" w:rsidP="00C16A6C">
      <w:pPr>
        <w:spacing w:after="0" w:line="240" w:lineRule="auto"/>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В настоящем Положении Товарищества применимы следующие термины с соответствующими определениями, обозначения и сокращения: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b/>
          <w:caps/>
          <w:sz w:val="24"/>
          <w:szCs w:val="24"/>
          <w:lang w:eastAsia="ru-RU"/>
        </w:rPr>
        <w:t>Заказчик</w:t>
      </w:r>
      <w:r w:rsidRPr="00CB575A">
        <w:rPr>
          <w:rFonts w:ascii="Times New Roman" w:eastAsia="Times New Roman" w:hAnsi="Times New Roman" w:cs="Times New Roman"/>
          <w:sz w:val="24"/>
          <w:szCs w:val="24"/>
          <w:lang w:eastAsia="ru-RU"/>
        </w:rPr>
        <w:t xml:space="preserve"> – ТОО «Богатырь Комир», заключающее договоры на выполнение работ и услуг на объектах ТОО «Богатырь Комир».</w:t>
      </w:r>
      <w:proofErr w:type="gramEnd"/>
    </w:p>
    <w:p w:rsidR="00CB575A" w:rsidRPr="00CB575A" w:rsidRDefault="00CB575A" w:rsidP="00C16A6C">
      <w:pPr>
        <w:spacing w:after="0" w:line="240" w:lineRule="auto"/>
        <w:ind w:firstLine="720"/>
        <w:jc w:val="both"/>
        <w:outlineLvl w:val="4"/>
        <w:rPr>
          <w:rFonts w:ascii="Times New Roman" w:eastAsia="Times New Roman" w:hAnsi="Times New Roman" w:cs="Times New Roman"/>
          <w:bCs/>
          <w:iCs/>
          <w:sz w:val="24"/>
          <w:szCs w:val="24"/>
          <w:lang w:eastAsia="ru-RU"/>
        </w:rPr>
      </w:pPr>
      <w:r w:rsidRPr="00CB575A">
        <w:rPr>
          <w:rFonts w:ascii="Times New Roman" w:eastAsia="Times New Roman" w:hAnsi="Times New Roman" w:cs="Times New Roman"/>
          <w:b/>
          <w:sz w:val="24"/>
          <w:szCs w:val="24"/>
          <w:lang w:eastAsia="ru-RU"/>
        </w:rPr>
        <w:t>СТРУКТУРНАЯ ЕДИНИЦА (СЕ)</w:t>
      </w:r>
      <w:r w:rsidRPr="00CB575A">
        <w:rPr>
          <w:rFonts w:ascii="Times New Roman" w:eastAsia="Times New Roman" w:hAnsi="Times New Roman" w:cs="Times New Roman"/>
          <w:bCs/>
          <w:iCs/>
          <w:sz w:val="24"/>
          <w:szCs w:val="24"/>
          <w:lang w:eastAsia="ru-RU"/>
        </w:rPr>
        <w:t xml:space="preserve"> – структурная единица Товарищества с самостоятельными функциями, задачами и ответственностью в рамках своих компетенций.</w:t>
      </w:r>
    </w:p>
    <w:p w:rsidR="00CB575A" w:rsidRPr="00CB575A" w:rsidRDefault="00CB575A" w:rsidP="00C16A6C">
      <w:pPr>
        <w:spacing w:after="0" w:line="240" w:lineRule="auto"/>
        <w:ind w:firstLine="720"/>
        <w:jc w:val="both"/>
        <w:outlineLvl w:val="4"/>
        <w:rPr>
          <w:rFonts w:ascii="Times New Roman" w:eastAsia="Times New Roman" w:hAnsi="Times New Roman" w:cs="Times New Roman"/>
          <w:b/>
          <w:bCs/>
          <w:iCs/>
          <w:sz w:val="24"/>
          <w:szCs w:val="24"/>
          <w:lang w:eastAsia="ru-RU"/>
        </w:rPr>
      </w:pPr>
      <w:r w:rsidRPr="00CB575A">
        <w:rPr>
          <w:rFonts w:ascii="Times New Roman" w:eastAsia="Times New Roman" w:hAnsi="Times New Roman" w:cs="Times New Roman"/>
          <w:b/>
          <w:bCs/>
          <w:iCs/>
          <w:caps/>
          <w:sz w:val="24"/>
          <w:szCs w:val="24"/>
          <w:lang w:eastAsia="ru-RU"/>
        </w:rPr>
        <w:t>АРЕНДАТОР</w:t>
      </w:r>
      <w:r w:rsidRPr="00CB575A">
        <w:rPr>
          <w:rFonts w:ascii="Times New Roman" w:eastAsia="Times New Roman" w:hAnsi="Times New Roman" w:cs="Times New Roman"/>
          <w:bCs/>
          <w:iCs/>
          <w:caps/>
          <w:sz w:val="24"/>
          <w:szCs w:val="24"/>
          <w:lang w:eastAsia="ru-RU"/>
        </w:rPr>
        <w:t xml:space="preserve"> – </w:t>
      </w:r>
      <w:r w:rsidRPr="00CB575A">
        <w:rPr>
          <w:rFonts w:ascii="Times New Roman" w:eastAsia="Times New Roman" w:hAnsi="Times New Roman" w:cs="Times New Roman"/>
          <w:bCs/>
          <w:iCs/>
          <w:sz w:val="24"/>
          <w:szCs w:val="24"/>
          <w:lang w:eastAsia="ru-RU"/>
        </w:rPr>
        <w:t>физическое или юридическое лицо, взявшее на определенных условиях во временное пользование принадлежащие Товариществу (арендуемые Товариществом) средства производства, имущество.</w:t>
      </w:r>
    </w:p>
    <w:p w:rsidR="00CB575A" w:rsidRPr="00CB575A" w:rsidRDefault="00CB575A" w:rsidP="00C16A6C">
      <w:pPr>
        <w:spacing w:after="0" w:line="240" w:lineRule="auto"/>
        <w:ind w:firstLine="720"/>
        <w:jc w:val="both"/>
        <w:outlineLvl w:val="4"/>
        <w:rPr>
          <w:rFonts w:ascii="Times New Roman" w:eastAsia="Times New Roman" w:hAnsi="Times New Roman" w:cs="Times New Roman"/>
          <w:b/>
          <w:bCs/>
          <w:iCs/>
          <w:sz w:val="24"/>
          <w:szCs w:val="24"/>
          <w:lang w:eastAsia="ru-RU"/>
        </w:rPr>
      </w:pPr>
      <w:r w:rsidRPr="00CB575A">
        <w:rPr>
          <w:rFonts w:ascii="Times New Roman" w:eastAsia="Times New Roman" w:hAnsi="Times New Roman" w:cs="Times New Roman"/>
          <w:b/>
          <w:bCs/>
          <w:iCs/>
          <w:caps/>
          <w:sz w:val="24"/>
          <w:szCs w:val="24"/>
          <w:lang w:eastAsia="ru-RU"/>
        </w:rPr>
        <w:t>Арендодатель</w:t>
      </w:r>
      <w:r w:rsidRPr="00CB575A">
        <w:rPr>
          <w:rFonts w:ascii="Times New Roman" w:eastAsia="Times New Roman" w:hAnsi="Times New Roman" w:cs="Times New Roman"/>
          <w:bCs/>
          <w:iCs/>
          <w:caps/>
          <w:sz w:val="24"/>
          <w:szCs w:val="24"/>
          <w:lang w:eastAsia="ru-RU"/>
        </w:rPr>
        <w:t xml:space="preserve"> – </w:t>
      </w:r>
      <w:r w:rsidRPr="00CB575A">
        <w:rPr>
          <w:rFonts w:ascii="Times New Roman" w:eastAsia="Times New Roman" w:hAnsi="Times New Roman" w:cs="Times New Roman"/>
          <w:bCs/>
          <w:iCs/>
          <w:sz w:val="24"/>
          <w:szCs w:val="24"/>
          <w:lang w:eastAsia="ru-RU"/>
        </w:rPr>
        <w:t>Товарищество или лицо, уполномоченное Товариществом сдавать имущество Товарищества в аренду.</w:t>
      </w:r>
      <w:r w:rsidRPr="00CB575A">
        <w:rPr>
          <w:rFonts w:ascii="Times New Roman" w:eastAsia="Times New Roman" w:hAnsi="Times New Roman" w:cs="Times New Roman"/>
          <w:b/>
          <w:bCs/>
          <w:iCs/>
          <w:sz w:val="24"/>
          <w:szCs w:val="24"/>
          <w:lang w:eastAsia="ru-RU"/>
        </w:rPr>
        <w:t xml:space="preserve">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 xml:space="preserve">подрядчики </w:t>
      </w:r>
      <w:r w:rsidRPr="00CB575A">
        <w:rPr>
          <w:rFonts w:ascii="Times New Roman" w:eastAsia="Times New Roman" w:hAnsi="Times New Roman" w:cs="Times New Roman"/>
          <w:sz w:val="24"/>
          <w:szCs w:val="24"/>
          <w:lang w:eastAsia="ru-RU"/>
        </w:rPr>
        <w:t>– физические и юридические лица, которые выполняют строительные, монтажные, ремонтные и иные работы, оказывающие услуги на объектах Заказчика по договору, заключаемому с Заказчиком в соответствии с нормативными актами РК.</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sz w:val="24"/>
          <w:szCs w:val="24"/>
          <w:lang w:eastAsia="ru-RU"/>
        </w:rPr>
        <w:t>РУКОВОДИТЕЛЬ ПОДРЯДНОЙ ОРГАНИЗАЦИИ</w:t>
      </w:r>
      <w:r w:rsidRPr="00CB575A">
        <w:rPr>
          <w:rFonts w:ascii="Times New Roman" w:eastAsia="Times New Roman" w:hAnsi="Times New Roman" w:cs="Times New Roman"/>
          <w:sz w:val="24"/>
          <w:szCs w:val="24"/>
          <w:lang w:eastAsia="ru-RU"/>
        </w:rPr>
        <w:t xml:space="preserve"> – должностное лицо, представляющее Подрядчика (генеральный директор, директор).</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b/>
          <w:sz w:val="24"/>
          <w:szCs w:val="24"/>
          <w:lang w:eastAsia="ru-RU"/>
        </w:rPr>
        <w:t>ОБЪЕКТ</w:t>
      </w:r>
      <w:r w:rsidRPr="00CB575A">
        <w:rPr>
          <w:rFonts w:ascii="Times New Roman" w:eastAsia="Times New Roman" w:hAnsi="Times New Roman" w:cs="Times New Roman"/>
          <w:sz w:val="24"/>
          <w:szCs w:val="24"/>
          <w:lang w:eastAsia="ru-RU"/>
        </w:rPr>
        <w:t xml:space="preserve"> – производственные площадки Заказчика,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roofErr w:type="gramEnd"/>
    </w:p>
    <w:p w:rsidR="00CB575A" w:rsidRPr="00CB575A" w:rsidRDefault="00CB575A" w:rsidP="00C16A6C">
      <w:pPr>
        <w:spacing w:after="0" w:line="240" w:lineRule="auto"/>
        <w:ind w:firstLine="720"/>
        <w:jc w:val="both"/>
        <w:outlineLvl w:val="4"/>
        <w:rPr>
          <w:rFonts w:ascii="Times New Roman" w:eastAsia="Times New Roman" w:hAnsi="Times New Roman" w:cs="Times New Roman"/>
          <w:bCs/>
          <w:iCs/>
          <w:sz w:val="24"/>
          <w:szCs w:val="24"/>
          <w:lang w:eastAsia="ru-RU"/>
        </w:rPr>
      </w:pPr>
      <w:r w:rsidRPr="00CB575A">
        <w:rPr>
          <w:rFonts w:ascii="Times New Roman" w:eastAsia="Times New Roman" w:hAnsi="Times New Roman" w:cs="Times New Roman"/>
          <w:b/>
          <w:sz w:val="24"/>
          <w:szCs w:val="24"/>
          <w:lang w:eastAsia="ru-RU"/>
        </w:rPr>
        <w:t>ПРОИСШЕСТВИЕ</w:t>
      </w:r>
      <w:r w:rsidRPr="00CB575A">
        <w:rPr>
          <w:rFonts w:ascii="Times New Roman" w:eastAsia="Times New Roman" w:hAnsi="Times New Roman" w:cs="Times New Roman"/>
          <w:b/>
          <w:bCs/>
          <w:iCs/>
          <w:sz w:val="24"/>
          <w:szCs w:val="24"/>
          <w:lang w:eastAsia="ru-RU"/>
        </w:rPr>
        <w:t xml:space="preserve"> – </w:t>
      </w:r>
      <w:r w:rsidRPr="00CB575A">
        <w:rPr>
          <w:rFonts w:ascii="Times New Roman" w:eastAsia="Times New Roman" w:hAnsi="Times New Roman" w:cs="Times New Roman"/>
          <w:bCs/>
          <w:iCs/>
          <w:sz w:val="24"/>
          <w:szCs w:val="24"/>
          <w:lang w:eastAsia="ru-RU"/>
        </w:rPr>
        <w:t>любое незапланированное событие, случившееся в рабочей среде Товарищества, которое привело или могло привести к несчастному случаю на производстве, пожару, взрыву, аварии, инциденту, дорожно-транспортному происшествию, негативному влиянию на окружающую среду, ущербу Товариществу.</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bCs/>
          <w:sz w:val="24"/>
          <w:szCs w:val="24"/>
          <w:lang w:eastAsia="ru-RU"/>
        </w:rPr>
        <w:t>РАССЛЕДОВАНИЕ ПРОИСШЕСТВИЙ</w:t>
      </w:r>
      <w:r w:rsidRPr="00CB575A">
        <w:rPr>
          <w:rFonts w:ascii="Times New Roman" w:eastAsia="Times New Roman" w:hAnsi="Times New Roman" w:cs="Times New Roman"/>
          <w:sz w:val="24"/>
          <w:szCs w:val="24"/>
          <w:lang w:eastAsia="ru-RU"/>
        </w:rPr>
        <w:t xml:space="preserve">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rsidR="00CB575A" w:rsidRPr="00C16A6C"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bookmarkStart w:id="7" w:name="_Toc172097316"/>
      <w:r w:rsidRPr="00C16A6C">
        <w:rPr>
          <w:rFonts w:ascii="Times New Roman" w:eastAsia="Times New Roman" w:hAnsi="Times New Roman" w:cs="Times New Roman"/>
          <w:b/>
          <w:caps/>
          <w:color w:val="000000"/>
          <w:sz w:val="24"/>
          <w:szCs w:val="24"/>
          <w:lang w:eastAsia="ru-RU"/>
        </w:rPr>
        <w:t>Несчастный случай на производстве</w:t>
      </w:r>
      <w:r w:rsidRPr="00C16A6C">
        <w:rPr>
          <w:rFonts w:ascii="Times New Roman" w:eastAsia="Times New Roman" w:hAnsi="Times New Roman" w:cs="Times New Roman"/>
          <w:color w:val="000000"/>
          <w:sz w:val="24"/>
          <w:szCs w:val="24"/>
          <w:lang w:eastAsia="ru-RU"/>
        </w:rPr>
        <w:t xml:space="preserve">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w:t>
      </w:r>
      <w:r w:rsidRPr="00CB575A">
        <w:rPr>
          <w:rFonts w:ascii="Times New Roman" w:eastAsia="Times New Roman" w:hAnsi="Times New Roman" w:cs="Times New Roman"/>
          <w:sz w:val="24"/>
          <w:szCs w:val="24"/>
          <w:lang w:eastAsia="ru-RU"/>
        </w:rPr>
        <w:t xml:space="preserve"> По степени тяжести несчастные случаи подразделяются на: л</w:t>
      </w:r>
      <w:r w:rsidRPr="00C16A6C">
        <w:rPr>
          <w:rFonts w:ascii="Times New Roman" w:eastAsia="Times New Roman" w:hAnsi="Times New Roman" w:cs="Times New Roman"/>
          <w:color w:val="000000"/>
          <w:sz w:val="24"/>
          <w:szCs w:val="24"/>
          <w:lang w:eastAsia="ru-RU"/>
        </w:rPr>
        <w:t>егкая, средняя, тяжелая, умер (погиб).</w:t>
      </w:r>
    </w:p>
    <w:p w:rsidR="00CB575A" w:rsidRPr="00CB575A" w:rsidRDefault="00CB575A" w:rsidP="00C16A6C">
      <w:pPr>
        <w:spacing w:after="0" w:line="240" w:lineRule="auto"/>
        <w:ind w:firstLine="720"/>
        <w:jc w:val="both"/>
        <w:rPr>
          <w:rFonts w:ascii="Times New Roman" w:eastAsia="Times New Roman" w:hAnsi="Times New Roman" w:cs="Times New Roman"/>
          <w:bCs/>
          <w:sz w:val="24"/>
          <w:szCs w:val="24"/>
          <w:lang w:eastAsia="ru-RU"/>
        </w:rPr>
      </w:pPr>
      <w:bookmarkStart w:id="8" w:name="_Toc172097317"/>
      <w:bookmarkEnd w:id="7"/>
      <w:proofErr w:type="gramStart"/>
      <w:r w:rsidRPr="00C16A6C">
        <w:rPr>
          <w:rFonts w:ascii="Times New Roman" w:eastAsia="Times New Roman" w:hAnsi="Times New Roman" w:cs="Times New Roman"/>
          <w:b/>
          <w:bCs/>
          <w:sz w:val="24"/>
          <w:szCs w:val="24"/>
          <w:lang w:eastAsia="ru-RU"/>
        </w:rPr>
        <w:t>ПРОФЕССИОНАЛЬНОЕ ЗАБОЛЕВАНИЕ</w:t>
      </w:r>
      <w:bookmarkEnd w:id="8"/>
      <w:r w:rsidRPr="00CB575A">
        <w:rPr>
          <w:rFonts w:ascii="Times New Roman" w:eastAsia="Times New Roman" w:hAnsi="Times New Roman" w:cs="Times New Roman"/>
          <w:sz w:val="24"/>
          <w:szCs w:val="24"/>
          <w:lang w:eastAsia="ru-RU"/>
        </w:rPr>
        <w:t xml:space="preserve"> - хроническое или острое заболевание работающего, являющееся результатом </w:t>
      </w:r>
      <w:r w:rsidRPr="00CB575A">
        <w:rPr>
          <w:rFonts w:ascii="Times New Roman" w:eastAsia="Times New Roman" w:hAnsi="Times New Roman" w:cs="Times New Roman"/>
          <w:bCs/>
          <w:sz w:val="24"/>
          <w:szCs w:val="24"/>
          <w:lang w:eastAsia="ru-RU"/>
        </w:rPr>
        <w:t xml:space="preserve">воздействия вредного </w:t>
      </w:r>
      <w:r w:rsidRPr="00CB575A">
        <w:rPr>
          <w:rFonts w:ascii="Times New Roman" w:eastAsia="Times New Roman" w:hAnsi="Times New Roman" w:cs="Times New Roman"/>
          <w:bCs/>
          <w:sz w:val="24"/>
          <w:szCs w:val="24"/>
          <w:lang w:eastAsia="ru-RU"/>
        </w:rPr>
        <w:lastRenderedPageBreak/>
        <w:t>производственного фактора, повлекшего временную или стойкую утрату трудоспособности.</w:t>
      </w:r>
      <w:proofErr w:type="gramEnd"/>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b/>
          <w:caps/>
          <w:color w:val="000000"/>
          <w:sz w:val="24"/>
          <w:szCs w:val="24"/>
          <w:lang w:eastAsia="ru-RU"/>
        </w:rPr>
        <w:t>Авария</w:t>
      </w:r>
      <w:r w:rsidRPr="00C16A6C">
        <w:rPr>
          <w:rFonts w:ascii="Times New Roman" w:eastAsia="Times New Roman" w:hAnsi="Times New Roman" w:cs="Times New Roman"/>
          <w:caps/>
          <w:color w:val="000000"/>
          <w:sz w:val="24"/>
          <w:szCs w:val="24"/>
          <w:lang w:eastAsia="ru-RU"/>
        </w:rPr>
        <w:t xml:space="preserve"> </w:t>
      </w:r>
      <w:r w:rsidRPr="00C16A6C">
        <w:rPr>
          <w:rFonts w:ascii="Times New Roman" w:eastAsia="Times New Roman" w:hAnsi="Times New Roman" w:cs="Times New Roman"/>
          <w:color w:val="000000"/>
          <w:sz w:val="24"/>
          <w:szCs w:val="24"/>
          <w:lang w:eastAsia="ru-RU"/>
        </w:rPr>
        <w:t xml:space="preserve">- разрушение зданий, сооружений и (или) технических устройств, применяемых на опасном производственном объекте, </w:t>
      </w:r>
      <w:proofErr w:type="gramStart"/>
      <w:r w:rsidRPr="00C16A6C">
        <w:rPr>
          <w:rFonts w:ascii="Times New Roman" w:eastAsia="Times New Roman" w:hAnsi="Times New Roman" w:cs="Times New Roman"/>
          <w:color w:val="000000"/>
          <w:sz w:val="24"/>
          <w:szCs w:val="24"/>
          <w:lang w:eastAsia="ru-RU"/>
        </w:rPr>
        <w:t>неконтролируемые</w:t>
      </w:r>
      <w:proofErr w:type="gramEnd"/>
      <w:r w:rsidRPr="00C16A6C">
        <w:rPr>
          <w:rFonts w:ascii="Times New Roman" w:eastAsia="Times New Roman" w:hAnsi="Times New Roman" w:cs="Times New Roman"/>
          <w:color w:val="000000"/>
          <w:sz w:val="24"/>
          <w:szCs w:val="24"/>
          <w:lang w:eastAsia="ru-RU"/>
        </w:rPr>
        <w:t xml:space="preserve"> взрыв и (или) выброс опасных веществ;</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9" w:name="SUB10002"/>
      <w:bookmarkEnd w:id="9"/>
      <w:r w:rsidRPr="00C16A6C">
        <w:rPr>
          <w:rFonts w:ascii="Times New Roman" w:eastAsia="Times New Roman" w:hAnsi="Times New Roman" w:cs="Times New Roman"/>
          <w:b/>
          <w:caps/>
          <w:color w:val="000000"/>
          <w:sz w:val="24"/>
          <w:szCs w:val="24"/>
          <w:lang w:eastAsia="ru-RU"/>
        </w:rPr>
        <w:t>Инцидент</w:t>
      </w:r>
      <w:r w:rsidRPr="00C16A6C">
        <w:rPr>
          <w:rFonts w:ascii="Times New Roman" w:eastAsia="Times New Roman" w:hAnsi="Times New Roman" w:cs="Times New Roman"/>
          <w:color w:val="000000"/>
          <w:sz w:val="24"/>
          <w:szCs w:val="24"/>
          <w:lang w:eastAsia="ru-RU"/>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разрушения сооружений и (или) технических устройств, применяемых на производственных объектах;</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неконтролируемого взрыва, пожара;</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неконтролируемого выброса/сброса загрязняющих и опасных веществ;</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травмы, профессионального заболевания, смерти работник</w:t>
      </w:r>
      <w:proofErr w:type="gramStart"/>
      <w:r w:rsidRPr="00CB575A">
        <w:rPr>
          <w:rFonts w:ascii="Times New Roman" w:eastAsia="Times New Roman" w:hAnsi="Times New Roman" w:cs="Times New Roman"/>
          <w:sz w:val="24"/>
          <w:szCs w:val="24"/>
          <w:lang w:eastAsia="ru-RU"/>
        </w:rPr>
        <w:t>а(</w:t>
      </w:r>
      <w:proofErr w:type="spellStart"/>
      <w:proofErr w:type="gramEnd"/>
      <w:r w:rsidRPr="00CB575A">
        <w:rPr>
          <w:rFonts w:ascii="Times New Roman" w:eastAsia="Times New Roman" w:hAnsi="Times New Roman" w:cs="Times New Roman"/>
          <w:sz w:val="24"/>
          <w:szCs w:val="24"/>
          <w:lang w:eastAsia="ru-RU"/>
        </w:rPr>
        <w:t>ов</w:t>
      </w:r>
      <w:proofErr w:type="spellEnd"/>
      <w:r w:rsidRPr="00CB575A">
        <w:rPr>
          <w:rFonts w:ascii="Times New Roman" w:eastAsia="Times New Roman" w:hAnsi="Times New Roman" w:cs="Times New Roman"/>
          <w:sz w:val="24"/>
          <w:szCs w:val="24"/>
          <w:lang w:eastAsia="ru-RU"/>
        </w:rPr>
        <w:t>).</w:t>
      </w:r>
    </w:p>
    <w:p w:rsidR="00CB575A" w:rsidRPr="00CB575A" w:rsidRDefault="00CB575A" w:rsidP="00C16A6C">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b/>
          <w:color w:val="000000"/>
          <w:sz w:val="24"/>
          <w:szCs w:val="24"/>
          <w:lang w:eastAsia="ru-RU"/>
        </w:rPr>
        <w:t>ТЕХНИЧЕСКИЕ УСТРОЙСТВА</w:t>
      </w:r>
      <w:r w:rsidRPr="00C16A6C">
        <w:rPr>
          <w:rFonts w:ascii="Times New Roman" w:eastAsia="Times New Roman" w:hAnsi="Times New Roman" w:cs="Times New Roman"/>
          <w:color w:val="000000"/>
          <w:sz w:val="24"/>
          <w:szCs w:val="24"/>
          <w:lang w:eastAsia="ru-RU"/>
        </w:rPr>
        <w:t xml:space="preserve"> - </w:t>
      </w:r>
      <w:r w:rsidRPr="00CB575A">
        <w:rPr>
          <w:rFonts w:ascii="Times New Roman" w:eastAsia="Times New Roman" w:hAnsi="Times New Roman" w:cs="Times New Roman"/>
          <w:sz w:val="24"/>
          <w:szCs w:val="24"/>
          <w:lang w:eastAsia="ru-RU"/>
        </w:rPr>
        <w:t>машины, оборудование и иные конструкции</w:t>
      </w:r>
      <w:r w:rsidRPr="00C16A6C">
        <w:rPr>
          <w:rFonts w:ascii="Times New Roman" w:eastAsia="Times New Roman" w:hAnsi="Times New Roman" w:cs="Times New Roman"/>
          <w:color w:val="000000"/>
          <w:sz w:val="24"/>
          <w:szCs w:val="24"/>
          <w:lang w:eastAsia="ru-RU"/>
        </w:rPr>
        <w:t>.</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0" w:name="_Toc172097320"/>
      <w:r w:rsidRPr="00C16A6C">
        <w:rPr>
          <w:rFonts w:ascii="Times New Roman" w:eastAsia="Times New Roman" w:hAnsi="Times New Roman" w:cs="Times New Roman"/>
          <w:b/>
          <w:bCs/>
          <w:sz w:val="24"/>
          <w:szCs w:val="24"/>
          <w:lang w:eastAsia="ru-RU"/>
        </w:rPr>
        <w:t>ОТКАЗ ТЕХНИЧЕСКОГО УСТРОЙСТВА</w:t>
      </w:r>
      <w:bookmarkEnd w:id="10"/>
      <w:r w:rsidRPr="00CB575A">
        <w:rPr>
          <w:rFonts w:ascii="Times New Roman" w:eastAsia="Times New Roman" w:hAnsi="Times New Roman" w:cs="Times New Roman"/>
          <w:sz w:val="24"/>
          <w:szCs w:val="24"/>
          <w:lang w:eastAsia="ru-RU"/>
        </w:rPr>
        <w:t xml:space="preserve">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1" w:name="_Toc172097321"/>
      <w:r w:rsidRPr="00C16A6C">
        <w:rPr>
          <w:rFonts w:ascii="Times New Roman" w:eastAsia="Times New Roman" w:hAnsi="Times New Roman" w:cs="Times New Roman"/>
          <w:b/>
          <w:bCs/>
          <w:sz w:val="24"/>
          <w:szCs w:val="24"/>
          <w:lang w:eastAsia="ru-RU"/>
        </w:rPr>
        <w:t>ПОВРЕЖДЕНИЕ ТЕХНИЧЕСКИХ УСТРОЙСТВ</w:t>
      </w:r>
      <w:bookmarkEnd w:id="11"/>
      <w:r w:rsidRPr="00CB575A">
        <w:rPr>
          <w:rFonts w:ascii="Times New Roman" w:eastAsia="Times New Roman" w:hAnsi="Times New Roman" w:cs="Times New Roman"/>
          <w:sz w:val="24"/>
          <w:szCs w:val="24"/>
          <w:lang w:eastAsia="ru-RU"/>
        </w:rPr>
        <w:t xml:space="preserve"> –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rsidR="00CB575A" w:rsidRPr="00CB575A" w:rsidRDefault="00CB575A" w:rsidP="00C16A6C">
      <w:pPr>
        <w:spacing w:after="0" w:line="240" w:lineRule="auto"/>
        <w:ind w:firstLine="720"/>
        <w:jc w:val="both"/>
        <w:rPr>
          <w:rFonts w:ascii="Times New Roman" w:eastAsia="Times New Roman" w:hAnsi="Times New Roman" w:cs="Times New Roman"/>
          <w:b/>
          <w:sz w:val="24"/>
          <w:szCs w:val="24"/>
          <w:lang w:val="x-none" w:eastAsia="x-none"/>
        </w:rPr>
      </w:pPr>
      <w:bookmarkStart w:id="12" w:name="_Toc172097322"/>
      <w:r w:rsidRPr="00C16A6C">
        <w:rPr>
          <w:rFonts w:ascii="Times New Roman" w:eastAsia="Times New Roman" w:hAnsi="Times New Roman" w:cs="Times New Roman"/>
          <w:bCs/>
          <w:sz w:val="24"/>
          <w:szCs w:val="24"/>
          <w:lang w:val="x-none" w:eastAsia="x-none"/>
        </w:rPr>
        <w:t>ПОЖАР</w:t>
      </w:r>
      <w:bookmarkEnd w:id="12"/>
      <w:r w:rsidRPr="00CB575A">
        <w:rPr>
          <w:rFonts w:ascii="Times New Roman" w:eastAsia="Times New Roman" w:hAnsi="Times New Roman" w:cs="Times New Roman"/>
          <w:bCs/>
          <w:sz w:val="24"/>
          <w:szCs w:val="24"/>
          <w:lang w:val="x-none" w:eastAsia="x-none"/>
        </w:rPr>
        <w:t xml:space="preserve"> </w:t>
      </w:r>
      <w:r w:rsidRPr="00CB575A">
        <w:rPr>
          <w:rFonts w:ascii="Times New Roman" w:eastAsia="Times New Roman" w:hAnsi="Times New Roman" w:cs="Times New Roman"/>
          <w:b/>
          <w:sz w:val="24"/>
          <w:szCs w:val="24"/>
          <w:lang w:val="x-none" w:eastAsia="x-none"/>
        </w:rPr>
        <w:t xml:space="preserve">– </w:t>
      </w:r>
      <w:r w:rsidRPr="00CB575A">
        <w:rPr>
          <w:rFonts w:ascii="Times New Roman" w:eastAsia="Times New Roman" w:hAnsi="Times New Roman" w:cs="Times New Roman"/>
          <w:sz w:val="24"/>
          <w:szCs w:val="24"/>
          <w:lang w:val="x-none" w:eastAsia="x-none"/>
        </w:rPr>
        <w:t>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3" w:name="_Toc172097323"/>
      <w:r w:rsidRPr="00C16A6C">
        <w:rPr>
          <w:rFonts w:ascii="Times New Roman" w:eastAsia="Times New Roman" w:hAnsi="Times New Roman" w:cs="Times New Roman"/>
          <w:b/>
          <w:bCs/>
          <w:sz w:val="24"/>
          <w:szCs w:val="24"/>
          <w:lang w:eastAsia="ru-RU"/>
        </w:rPr>
        <w:t>ДОРОЖНО-ТРАНСПОРТНОЕ ПРОИСШЕСТВИЕ (ДТП)</w:t>
      </w:r>
      <w:bookmarkEnd w:id="13"/>
      <w:r w:rsidRPr="00CB575A">
        <w:rPr>
          <w:rFonts w:ascii="Times New Roman" w:eastAsia="Times New Roman" w:hAnsi="Times New Roman" w:cs="Times New Roman"/>
          <w:iCs/>
          <w:sz w:val="24"/>
          <w:szCs w:val="24"/>
          <w:lang w:eastAsia="ru-RU"/>
        </w:rPr>
        <w:t xml:space="preserve"> –</w:t>
      </w:r>
      <w:r w:rsidRPr="00CB575A">
        <w:rPr>
          <w:rFonts w:ascii="Times New Roman" w:eastAsia="Times New Roman" w:hAnsi="Times New Roman" w:cs="Times New Roman"/>
          <w:sz w:val="24"/>
          <w:szCs w:val="24"/>
          <w:lang w:eastAsia="ru-RU"/>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Чрезвычайная ситуация (далее - ЧС)</w:t>
      </w:r>
      <w:r w:rsidRPr="00CB575A">
        <w:rPr>
          <w:rFonts w:ascii="Times New Roman" w:eastAsia="Times New Roman" w:hAnsi="Times New Roman" w:cs="Times New Roman"/>
          <w:sz w:val="24"/>
          <w:szCs w:val="24"/>
          <w:lang w:eastAsia="ru-RU"/>
        </w:rPr>
        <w:t xml:space="preserve">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Предупреждение ЧС</w:t>
      </w:r>
      <w:r w:rsidRPr="00CB575A">
        <w:rPr>
          <w:rFonts w:ascii="Times New Roman" w:eastAsia="Times New Roman" w:hAnsi="Times New Roman" w:cs="Times New Roman"/>
          <w:sz w:val="24"/>
          <w:szCs w:val="24"/>
          <w:lang w:eastAsia="ru-RU"/>
        </w:rPr>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p w:rsidR="00CB575A" w:rsidRPr="00CB575A" w:rsidRDefault="00CB575A" w:rsidP="00C16A6C">
      <w:pPr>
        <w:tabs>
          <w:tab w:val="left" w:pos="993"/>
        </w:tabs>
        <w:spacing w:after="0" w:line="240" w:lineRule="auto"/>
        <w:ind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b/>
          <w:sz w:val="24"/>
          <w:szCs w:val="24"/>
          <w:lang w:val="x-none"/>
        </w:rPr>
        <w:t xml:space="preserve">РИСК </w:t>
      </w:r>
      <w:r w:rsidRPr="00CB575A">
        <w:rPr>
          <w:rFonts w:ascii="Times New Roman" w:eastAsia="Calibri" w:hAnsi="Times New Roman" w:cs="Times New Roman"/>
          <w:sz w:val="24"/>
          <w:szCs w:val="24"/>
          <w:lang w:val="x-none"/>
        </w:rPr>
        <w:t>- комбинация вероятности возникновения опасного события(</w:t>
      </w:r>
      <w:proofErr w:type="spellStart"/>
      <w:r w:rsidRPr="00CB575A">
        <w:rPr>
          <w:rFonts w:ascii="Times New Roman" w:eastAsia="Calibri" w:hAnsi="Times New Roman" w:cs="Times New Roman"/>
          <w:sz w:val="24"/>
          <w:szCs w:val="24"/>
          <w:lang w:val="x-none"/>
        </w:rPr>
        <w:t>ий</w:t>
      </w:r>
      <w:proofErr w:type="spellEnd"/>
      <w:r w:rsidRPr="00CB575A">
        <w:rPr>
          <w:rFonts w:ascii="Times New Roman" w:eastAsia="Calibri" w:hAnsi="Times New Roman" w:cs="Times New Roman"/>
          <w:sz w:val="24"/>
          <w:szCs w:val="24"/>
          <w:lang w:val="x-none"/>
        </w:rPr>
        <w:t>) или воздействия(</w:t>
      </w:r>
      <w:proofErr w:type="spellStart"/>
      <w:r w:rsidRPr="00CB575A">
        <w:rPr>
          <w:rFonts w:ascii="Times New Roman" w:eastAsia="Calibri" w:hAnsi="Times New Roman" w:cs="Times New Roman"/>
          <w:sz w:val="24"/>
          <w:szCs w:val="24"/>
          <w:lang w:val="x-none"/>
        </w:rPr>
        <w:t>ий</w:t>
      </w:r>
      <w:proofErr w:type="spellEnd"/>
      <w:r w:rsidRPr="00CB575A">
        <w:rPr>
          <w:rFonts w:ascii="Times New Roman" w:eastAsia="Calibri" w:hAnsi="Times New Roman" w:cs="Times New Roman"/>
          <w:sz w:val="24"/>
          <w:szCs w:val="24"/>
          <w:lang w:val="x-none"/>
        </w:rPr>
        <w:t>) и тяжести травмы или ухудшения состояния здоровья, которые могут быть вызваны данным событием или воздействием(</w:t>
      </w:r>
      <w:proofErr w:type="spellStart"/>
      <w:r w:rsidRPr="00CB575A">
        <w:rPr>
          <w:rFonts w:ascii="Times New Roman" w:eastAsia="Calibri" w:hAnsi="Times New Roman" w:cs="Times New Roman"/>
          <w:sz w:val="24"/>
          <w:szCs w:val="24"/>
          <w:lang w:val="x-none"/>
        </w:rPr>
        <w:t>ями</w:t>
      </w:r>
      <w:proofErr w:type="spellEnd"/>
      <w:r w:rsidRPr="00CB575A">
        <w:rPr>
          <w:rFonts w:ascii="Times New Roman" w:eastAsia="Calibri" w:hAnsi="Times New Roman" w:cs="Times New Roman"/>
          <w:sz w:val="24"/>
          <w:szCs w:val="24"/>
          <w:lang w:val="x-none"/>
        </w:rPr>
        <w:t>). «Риск – это влияние неопределенности».</w:t>
      </w:r>
    </w:p>
    <w:p w:rsidR="00CB575A" w:rsidRPr="00CB575A" w:rsidRDefault="00CB575A" w:rsidP="00C16A6C">
      <w:pPr>
        <w:tabs>
          <w:tab w:val="left" w:pos="709"/>
          <w:tab w:val="left" w:pos="851"/>
          <w:tab w:val="left" w:pos="1276"/>
          <w:tab w:val="left" w:pos="1701"/>
          <w:tab w:val="left" w:pos="1843"/>
          <w:tab w:val="left" w:pos="1985"/>
        </w:tabs>
        <w:spacing w:after="0" w:line="240" w:lineRule="auto"/>
        <w:ind w:right="-5"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ПРИМЕЧАНИЯ.</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Влияние выражается в отклонении от ожидаемого результата – позитивном или негативном.</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Неопределенность является состоянием, связанным с недостатком, даже частично, информации, понимания и знания о событии, его последствиях и вероятности.</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Риск часто определяют по отношению  к потенциальным «событиям» и их «последствиям» или их комбинации.</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lastRenderedPageBreak/>
        <w:t>Риск часто выражается в терминах комбинации последствий события (включая изменения в обстоятельствах) и связанных с ними «вероятностей» возникновения.</w:t>
      </w:r>
    </w:p>
    <w:p w:rsidR="00CB575A" w:rsidRPr="00CB575A" w:rsidRDefault="00CB575A" w:rsidP="00C16A6C">
      <w:pPr>
        <w:tabs>
          <w:tab w:val="left" w:pos="1134"/>
        </w:tabs>
        <w:spacing w:after="0" w:line="240" w:lineRule="auto"/>
        <w:ind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b/>
          <w:sz w:val="24"/>
          <w:szCs w:val="24"/>
          <w:lang w:val="x-none"/>
        </w:rPr>
        <w:t>ПРИЕМЛЕМЫЙ РИСК -</w:t>
      </w:r>
      <w:r w:rsidRPr="00CB575A">
        <w:rPr>
          <w:rFonts w:ascii="Times New Roman" w:eastAsia="Calibri" w:hAnsi="Times New Roman" w:cs="Times New Roman"/>
          <w:sz w:val="24"/>
          <w:szCs w:val="24"/>
          <w:lang w:val="x-none"/>
        </w:rPr>
        <w:t xml:space="preserve"> риск, сниженный до уровня, который может поддерживать организация, учитывая свои правовые обязательства и свою собственную политику в области обеспечения профессиональной безопасности и здоровья.</w:t>
      </w:r>
    </w:p>
    <w:p w:rsidR="00CB575A" w:rsidRPr="00CB575A" w:rsidRDefault="00CB575A" w:rsidP="00C16A6C">
      <w:pPr>
        <w:tabs>
          <w:tab w:val="left" w:pos="851"/>
          <w:tab w:val="left" w:pos="993"/>
          <w:tab w:val="left" w:pos="1276"/>
          <w:tab w:val="left" w:pos="1701"/>
          <w:tab w:val="left" w:pos="1843"/>
          <w:tab w:val="left" w:pos="1985"/>
        </w:tabs>
        <w:spacing w:after="0" w:line="240" w:lineRule="auto"/>
        <w:ind w:right="-5"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sz w:val="24"/>
          <w:szCs w:val="24"/>
          <w:lang w:eastAsia="ru-RU"/>
        </w:rPr>
        <w:t>ОЦЕНКА РИСКА -</w:t>
      </w:r>
      <w:r w:rsidRPr="00CB575A">
        <w:rPr>
          <w:rFonts w:ascii="Times New Roman" w:eastAsia="Times New Roman" w:hAnsi="Times New Roman" w:cs="Times New Roman"/>
          <w:sz w:val="24"/>
          <w:szCs w:val="24"/>
          <w:lang w:eastAsia="ru-RU"/>
        </w:rPr>
        <w:t xml:space="preserve"> процесс оценивания риск</w:t>
      </w:r>
      <w:proofErr w:type="gramStart"/>
      <w:r w:rsidRPr="00CB575A">
        <w:rPr>
          <w:rFonts w:ascii="Times New Roman" w:eastAsia="Times New Roman" w:hAnsi="Times New Roman" w:cs="Times New Roman"/>
          <w:sz w:val="24"/>
          <w:szCs w:val="24"/>
          <w:lang w:eastAsia="ru-RU"/>
        </w:rPr>
        <w:t>а(</w:t>
      </w:r>
      <w:proofErr w:type="spellStart"/>
      <w:proofErr w:type="gramEnd"/>
      <w:r w:rsidRPr="00CB575A">
        <w:rPr>
          <w:rFonts w:ascii="Times New Roman" w:eastAsia="Times New Roman" w:hAnsi="Times New Roman" w:cs="Times New Roman"/>
          <w:sz w:val="24"/>
          <w:szCs w:val="24"/>
          <w:lang w:eastAsia="ru-RU"/>
        </w:rPr>
        <w:t>ов</w:t>
      </w:r>
      <w:proofErr w:type="spellEnd"/>
      <w:r w:rsidRPr="00CB575A">
        <w:rPr>
          <w:rFonts w:ascii="Times New Roman" w:eastAsia="Times New Roman" w:hAnsi="Times New Roman" w:cs="Times New Roman"/>
          <w:sz w:val="24"/>
          <w:szCs w:val="24"/>
          <w:lang w:eastAsia="ru-RU"/>
        </w:rPr>
        <w:t>), связанного(</w:t>
      </w:r>
      <w:proofErr w:type="spellStart"/>
      <w:r w:rsidRPr="00CB575A">
        <w:rPr>
          <w:rFonts w:ascii="Times New Roman" w:eastAsia="Times New Roman" w:hAnsi="Times New Roman" w:cs="Times New Roman"/>
          <w:sz w:val="24"/>
          <w:szCs w:val="24"/>
          <w:lang w:eastAsia="ru-RU"/>
        </w:rPr>
        <w:t>ых</w:t>
      </w:r>
      <w:proofErr w:type="spellEnd"/>
      <w:r w:rsidRPr="00CB575A">
        <w:rPr>
          <w:rFonts w:ascii="Times New Roman" w:eastAsia="Times New Roman" w:hAnsi="Times New Roman" w:cs="Times New Roman"/>
          <w:sz w:val="24"/>
          <w:szCs w:val="24"/>
          <w:lang w:eastAsia="ru-RU"/>
        </w:rPr>
        <w:t>) с опасностью, принимающий во внимание полноту всех существующих средств управления и позволяющий решить вопрос о том, является ли риск приемлемым или нет.</w:t>
      </w:r>
    </w:p>
    <w:p w:rsidR="00CB575A" w:rsidRPr="00C16A6C" w:rsidRDefault="00CB575A" w:rsidP="00075AB0">
      <w:pPr>
        <w:spacing w:after="0" w:line="240" w:lineRule="auto"/>
        <w:ind w:firstLine="720"/>
        <w:jc w:val="both"/>
        <w:rPr>
          <w:rFonts w:ascii="Times New Roman" w:eastAsia="Times New Roman" w:hAnsi="Times New Roman" w:cs="Times New Roman"/>
          <w:b/>
          <w:sz w:val="24"/>
          <w:szCs w:val="24"/>
          <w:lang w:eastAsia="ru-RU"/>
        </w:rPr>
      </w:pPr>
      <w:r w:rsidRPr="00C16A6C">
        <w:rPr>
          <w:rFonts w:ascii="Times New Roman" w:eastAsia="Times New Roman" w:hAnsi="Times New Roman" w:cs="Times New Roman"/>
          <w:b/>
          <w:sz w:val="24"/>
          <w:szCs w:val="24"/>
          <w:lang w:eastAsia="ru-RU"/>
        </w:rPr>
        <w:t xml:space="preserve">2. </w:t>
      </w:r>
      <w:r w:rsidR="00C16A6C" w:rsidRPr="00C16A6C">
        <w:rPr>
          <w:rFonts w:ascii="Times New Roman" w:eastAsia="Times New Roman" w:hAnsi="Times New Roman" w:cs="Times New Roman"/>
          <w:b/>
          <w:sz w:val="24"/>
          <w:szCs w:val="24"/>
          <w:lang w:eastAsia="ru-RU"/>
        </w:rPr>
        <w:t xml:space="preserve"> </w:t>
      </w:r>
      <w:r w:rsidRPr="00C16A6C">
        <w:rPr>
          <w:rFonts w:ascii="Times New Roman" w:eastAsia="Times New Roman" w:hAnsi="Times New Roman" w:cs="Times New Roman"/>
          <w:b/>
          <w:sz w:val="24"/>
          <w:szCs w:val="24"/>
          <w:lang w:eastAsia="ru-RU"/>
        </w:rPr>
        <w:t>Основные положения.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2.1</w:t>
      </w:r>
      <w:r w:rsidRPr="00CB575A">
        <w:rPr>
          <w:rFonts w:ascii="Times New Roman" w:eastAsia="Times New Roman" w:hAnsi="Times New Roman" w:cs="Times New Roman"/>
          <w:sz w:val="24"/>
          <w:szCs w:val="24"/>
          <w:lang w:eastAsia="ru-RU"/>
        </w:rPr>
        <w:t xml:space="preserve"> Настоящее «Положение устанавливает общие требования к организации безопасного проведения работ и оказанию услуг сторонними организациями на объектах (территории) ТОО «Богатырь Комир» (далее Положение) в части обеспечения требований охраны труда, промышленной, пожарной и экологической безопасности, энергосбережения.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.2. Требования настоящего Положения в части обязанностей сторон по обеспечению выполнения требований охраны труда, промышленной, пожарной и экологической безопасности, энергосбережения и двусторонней ответственности за их исполнение, должны быть включены в договор на выполнение работ и оказание услуг на объектах (территории) Товарищества подрядной организацией или оформлены приложением к нему. При оформлении договорных отношений с подрядной организацией в тексте договора или дополнительного соглашения должен быть предусмотрен перечень документов, необходимый для допуска работников подрядной организации к выполнению работ на объектах (территории) Товарищества в соответствии с требованиями охраны труда, промышленной, пожарной и экологической безопасности, энергосбережения.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 xml:space="preserve">.3. По требованию Заказчика Подрядчик обязан продемонстрировать наличие у себя собственных систем управления охраной труда, промышленной, пожарной и экологической безопасности, </w:t>
      </w:r>
      <w:proofErr w:type="spellStart"/>
      <w:r w:rsidRPr="00CB575A">
        <w:rPr>
          <w:rFonts w:ascii="Times New Roman" w:eastAsia="Times New Roman" w:hAnsi="Times New Roman" w:cs="Times New Roman"/>
          <w:sz w:val="24"/>
          <w:szCs w:val="24"/>
          <w:lang w:eastAsia="ru-RU"/>
        </w:rPr>
        <w:t>энергоменеджмента</w:t>
      </w:r>
      <w:proofErr w:type="spellEnd"/>
      <w:r w:rsidRPr="00CB575A">
        <w:rPr>
          <w:rFonts w:ascii="Times New Roman" w:eastAsia="Times New Roman" w:hAnsi="Times New Roman" w:cs="Times New Roman"/>
          <w:sz w:val="24"/>
          <w:szCs w:val="24"/>
          <w:lang w:eastAsia="ru-RU"/>
        </w:rPr>
        <w:t xml:space="preserve">, реестры профессиональных рисков, идентифицированных для каждой профессии, имеющих непостоянное рабочее место, которые не должны противоречить требованиям локальным документам Заказчика.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.4. Подрядчик обязан выполнять, в соответствии с условиями договора, все работы и услуги, поддерживая технические устройства в соответствии с требованиями действующих законодательных и правовых актов, правил и инструкций по охране труда, промышленной, пожарной и экологической безопасности РК. По требованию Заказчика подтвердить свое соответствие вышеназванным законодательным и правовым актам, правилам и инструкциям, и т.п.</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.5. Заказчик оставляет за собой право проводить контрольные проверки соблюдения требований охраны труда, промышленной, пожарной и экологической безопасности, энергосбережения на участках и объектах выполнения подрядных работ и оказания услуг с оформлением Указания о выявленных несоответствиях требованиям (Приложение 2).</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.7. Результаты проверок будут предоставлены Подрядчику, который в свою очередь обязан устранить выявленные представителями Заказчика, нарушения требований безопасности, условий договора, требований локальных документов Заказчика в области охраны труда, промышленной, пожарной и экологической безопасности, энергосбережения, с последующим уведомлением Заказчика о проделанной работе согласно выданному Указанию.</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.8. Соблюдение настоящих требований Положения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rsidR="00CB575A" w:rsidRPr="00C16A6C"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lastRenderedPageBreak/>
        <w:t>2</w:t>
      </w:r>
      <w:r w:rsidRPr="00CB575A">
        <w:rPr>
          <w:rFonts w:ascii="Times New Roman" w:eastAsia="Times New Roman" w:hAnsi="Times New Roman" w:cs="Times New Roman"/>
          <w:sz w:val="24"/>
          <w:szCs w:val="24"/>
          <w:lang w:eastAsia="ru-RU"/>
        </w:rPr>
        <w:t>.7. Нарушение Подрядчиком как НПА по Производственной безопасности Заказчика, предоставление заведомо ложной/недостоверной информации рассматривается как серьезное (грубое) нарушение (ненадлежащее исполнение) условий договора и дает право Заказчику требовать от Подрядчика уплаты штрафа в порядке и на условиях, определенных договором между ними. Штрафные санкции представлены в Приложении 7.</w:t>
      </w:r>
    </w:p>
    <w:p w:rsidR="00CB575A" w:rsidRPr="00C16A6C" w:rsidRDefault="00CB575A" w:rsidP="00075AB0">
      <w:pPr>
        <w:spacing w:after="0" w:line="240" w:lineRule="auto"/>
        <w:ind w:firstLine="720"/>
        <w:jc w:val="both"/>
        <w:rPr>
          <w:rFonts w:ascii="Times New Roman" w:eastAsia="Times New Roman" w:hAnsi="Times New Roman" w:cs="Times New Roman"/>
          <w:b/>
          <w:sz w:val="24"/>
          <w:szCs w:val="24"/>
          <w:lang w:eastAsia="ru-RU"/>
        </w:rPr>
      </w:pPr>
      <w:r w:rsidRPr="00C16A6C">
        <w:rPr>
          <w:rFonts w:ascii="Times New Roman" w:eastAsia="Times New Roman" w:hAnsi="Times New Roman" w:cs="Times New Roman"/>
          <w:b/>
          <w:sz w:val="24"/>
          <w:szCs w:val="24"/>
          <w:lang w:eastAsia="ru-RU"/>
        </w:rPr>
        <w:t>3.</w:t>
      </w:r>
      <w:r w:rsidR="00C16A6C" w:rsidRPr="00C16A6C">
        <w:rPr>
          <w:rFonts w:ascii="Times New Roman" w:eastAsia="Times New Roman" w:hAnsi="Times New Roman" w:cs="Times New Roman"/>
          <w:b/>
          <w:sz w:val="24"/>
          <w:szCs w:val="24"/>
          <w:lang w:eastAsia="ru-RU"/>
        </w:rPr>
        <w:t xml:space="preserve"> </w:t>
      </w:r>
      <w:r w:rsidRPr="00C16A6C">
        <w:rPr>
          <w:rFonts w:ascii="Times New Roman" w:eastAsia="Times New Roman" w:hAnsi="Times New Roman" w:cs="Times New Roman"/>
          <w:b/>
          <w:sz w:val="24"/>
          <w:szCs w:val="24"/>
          <w:lang w:eastAsia="ru-RU"/>
        </w:rPr>
        <w:t>Основные требования по промышленной безопасности, охране труда и окружающей среды.</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.1.1.</w:t>
      </w:r>
      <w:r w:rsidR="00CB575A" w:rsidRPr="00CB575A">
        <w:rPr>
          <w:rFonts w:ascii="Times New Roman" w:eastAsia="Times New Roman" w:hAnsi="Times New Roman" w:cs="Times New Roman"/>
          <w:sz w:val="24"/>
          <w:szCs w:val="24"/>
          <w:lang w:eastAsia="ru-RU"/>
        </w:rPr>
        <w:tab/>
        <w:t xml:space="preserve">Прежде чем приступить к работе на объекте Заказчика (в том числе, переданном на время производства работ Подрядчику), руководитель подрядной организации обязан обеспечить прохождение персоналом, прибывающим на рабочую площадку, вводного инструктажа и по прибытию на рабочую площадку первичного инструктажа по безопасности труда, пожарной и экологической безопасности. Первичный инструктаж проводит руководитель, либо лицо им назначенное, производственного подразделения Заказчика, где будут выполняться работы Подрядчиком. </w:t>
      </w:r>
    </w:p>
    <w:p w:rsidR="00CB575A" w:rsidRPr="00CB575A" w:rsidRDefault="00CB575A" w:rsidP="000D3436">
      <w:pPr>
        <w:spacing w:after="0" w:line="240" w:lineRule="auto"/>
        <w:ind w:firstLine="708"/>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Инструктажи должны проводиться в объеме разработанных Заказчиком программ.</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.1.2.</w:t>
      </w:r>
      <w:r w:rsidR="00CB575A" w:rsidRPr="00CB575A">
        <w:rPr>
          <w:rFonts w:ascii="Times New Roman" w:eastAsia="Times New Roman" w:hAnsi="Times New Roman" w:cs="Times New Roman"/>
          <w:sz w:val="24"/>
          <w:szCs w:val="24"/>
          <w:lang w:eastAsia="ru-RU"/>
        </w:rPr>
        <w:tab/>
        <w:t>Заказчик обязуется:</w:t>
      </w:r>
    </w:p>
    <w:p w:rsidR="00CB575A" w:rsidRPr="00CB575A" w:rsidRDefault="00CB575A" w:rsidP="000D3436">
      <w:pPr>
        <w:numPr>
          <w:ilvl w:val="0"/>
          <w:numId w:val="5"/>
        </w:numPr>
        <w:tabs>
          <w:tab w:val="clear" w:pos="850"/>
          <w:tab w:val="num" w:pos="709"/>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Проводить вводный и первичный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первичный инструктаж несет Подрядчик. </w:t>
      </w:r>
    </w:p>
    <w:p w:rsidR="00CB575A" w:rsidRPr="00CB575A" w:rsidRDefault="000D3436" w:rsidP="000D3436">
      <w:pPr>
        <w:numPr>
          <w:ilvl w:val="0"/>
          <w:numId w:val="5"/>
        </w:numPr>
        <w:tabs>
          <w:tab w:val="clear" w:pos="850"/>
          <w:tab w:val="left" w:pos="1418"/>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75A" w:rsidRPr="00CB575A">
        <w:rPr>
          <w:rFonts w:ascii="Times New Roman" w:eastAsia="Times New Roman" w:hAnsi="Times New Roman" w:cs="Times New Roman"/>
          <w:sz w:val="24"/>
          <w:szCs w:val="24"/>
          <w:lang w:eastAsia="ru-RU"/>
        </w:rPr>
        <w:t>Проводить внеплановый инструктаж по безопасному производству работ с работниками Подрядчика при изменении производственного процесса.</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CB575A" w:rsidRPr="00CB575A">
        <w:rPr>
          <w:rFonts w:ascii="Times New Roman" w:eastAsia="Times New Roman" w:hAnsi="Times New Roman" w:cs="Times New Roman"/>
          <w:sz w:val="24"/>
          <w:szCs w:val="24"/>
          <w:u w:val="single"/>
          <w:lang w:eastAsia="ru-RU"/>
        </w:rPr>
        <w:t>.1.3.</w:t>
      </w:r>
      <w:r w:rsidR="00CB575A" w:rsidRPr="00CB575A">
        <w:rPr>
          <w:rFonts w:ascii="Times New Roman" w:eastAsia="Times New Roman" w:hAnsi="Times New Roman" w:cs="Times New Roman"/>
          <w:sz w:val="24"/>
          <w:szCs w:val="24"/>
          <w:u w:val="single"/>
          <w:lang w:eastAsia="ru-RU"/>
        </w:rPr>
        <w:tab/>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разрешения на производство работ, а также </w:t>
      </w:r>
      <w:proofErr w:type="gramStart"/>
      <w:r w:rsidR="00CB575A" w:rsidRPr="00CB575A">
        <w:rPr>
          <w:rFonts w:ascii="Times New Roman" w:eastAsia="Times New Roman" w:hAnsi="Times New Roman" w:cs="Times New Roman"/>
          <w:sz w:val="24"/>
          <w:szCs w:val="24"/>
          <w:u w:val="single"/>
          <w:lang w:eastAsia="ru-RU"/>
        </w:rPr>
        <w:t>предоставлять документы</w:t>
      </w:r>
      <w:proofErr w:type="gramEnd"/>
      <w:r w:rsidR="00CB575A" w:rsidRPr="00CB575A">
        <w:rPr>
          <w:rFonts w:ascii="Times New Roman" w:eastAsia="Times New Roman" w:hAnsi="Times New Roman" w:cs="Times New Roman"/>
          <w:sz w:val="24"/>
          <w:szCs w:val="24"/>
          <w:u w:val="single"/>
          <w:lang w:eastAsia="ru-RU"/>
        </w:rPr>
        <w:t xml:space="preserve">, подтверждающие аттестацию работников на проведение соответствующих видов работ, реестры профессиональных рисков, идентифицированных для каждой профессии, имеющих непостоянное рабочее место. </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.1.4.</w:t>
      </w:r>
      <w:r w:rsidR="00CB575A" w:rsidRPr="00CB575A">
        <w:rPr>
          <w:rFonts w:ascii="Times New Roman" w:eastAsia="Times New Roman" w:hAnsi="Times New Roman" w:cs="Times New Roman"/>
          <w:sz w:val="24"/>
          <w:szCs w:val="24"/>
          <w:lang w:eastAsia="ru-RU"/>
        </w:rPr>
        <w:tab/>
        <w:t>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.1.5.</w:t>
      </w:r>
      <w:r w:rsidR="00CB575A" w:rsidRPr="00CB575A">
        <w:rPr>
          <w:rFonts w:ascii="Times New Roman" w:eastAsia="Times New Roman" w:hAnsi="Times New Roman" w:cs="Times New Roman"/>
          <w:sz w:val="24"/>
          <w:szCs w:val="24"/>
          <w:lang w:eastAsia="ru-RU"/>
        </w:rPr>
        <w:tab/>
        <w:t xml:space="preserve">Подрядчик обязан обеспечивать каждый объект, на котором работают его работники, аптечками с медикаментами и средствами для оказания первой доврачебной помощи.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jc w:val="both"/>
        <w:outlineLvl w:val="1"/>
        <w:rPr>
          <w:rFonts w:ascii="Times New Roman" w:eastAsia="Times New Roman" w:hAnsi="Times New Roman" w:cs="Times New Roman"/>
          <w:b/>
          <w:bCs/>
          <w:iCs/>
          <w:caps/>
          <w:sz w:val="24"/>
          <w:szCs w:val="24"/>
          <w:lang w:eastAsia="ru-RU"/>
        </w:rPr>
      </w:pPr>
      <w:bookmarkStart w:id="14" w:name="_Toc187829115"/>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.2</w:t>
      </w:r>
      <w:r w:rsidR="00CB575A" w:rsidRPr="00CB575A">
        <w:rPr>
          <w:rFonts w:ascii="Times New Roman" w:eastAsia="Times New Roman" w:hAnsi="Times New Roman" w:cs="Times New Roman"/>
          <w:b/>
          <w:bCs/>
          <w:iCs/>
          <w:caps/>
          <w:sz w:val="24"/>
          <w:szCs w:val="24"/>
          <w:lang w:eastAsia="ru-RU"/>
        </w:rPr>
        <w:tab/>
        <w:t>СРЕДСТВА ИНДИВИДУАЛЬНОЙ ЗАЩИТЫ (</w:t>
      </w:r>
      <w:proofErr w:type="gramStart"/>
      <w:r w:rsidR="00CB575A" w:rsidRPr="00CB575A">
        <w:rPr>
          <w:rFonts w:ascii="Times New Roman" w:eastAsia="Times New Roman" w:hAnsi="Times New Roman" w:cs="Times New Roman"/>
          <w:b/>
          <w:bCs/>
          <w:iCs/>
          <w:caps/>
          <w:sz w:val="24"/>
          <w:szCs w:val="24"/>
          <w:lang w:eastAsia="ru-RU"/>
        </w:rPr>
        <w:t>СИЗ</w:t>
      </w:r>
      <w:proofErr w:type="gramEnd"/>
      <w:r w:rsidR="00CB575A" w:rsidRPr="00CB575A">
        <w:rPr>
          <w:rFonts w:ascii="Times New Roman" w:eastAsia="Times New Roman" w:hAnsi="Times New Roman" w:cs="Times New Roman"/>
          <w:b/>
          <w:bCs/>
          <w:iCs/>
          <w:caps/>
          <w:sz w:val="24"/>
          <w:szCs w:val="24"/>
          <w:lang w:eastAsia="ru-RU"/>
        </w:rPr>
        <w:t>)</w:t>
      </w:r>
      <w:bookmarkEnd w:id="14"/>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0D343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.2.1.</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 xml:space="preserve">Весь персонал Подрядчика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w:t>
      </w:r>
      <w:r w:rsidR="00CB575A" w:rsidRPr="00C16A6C">
        <w:rPr>
          <w:rFonts w:ascii="Times New Roman" w:eastAsia="Times New Roman" w:hAnsi="Times New Roman" w:cs="Times New Roman"/>
          <w:bCs/>
          <w:color w:val="000000"/>
          <w:sz w:val="24"/>
          <w:szCs w:val="24"/>
          <w:lang w:eastAsia="ru-RU"/>
        </w:rPr>
        <w:t>Приказом Министра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лечебно-профилактического</w:t>
      </w:r>
      <w:proofErr w:type="gramEnd"/>
      <w:r w:rsidR="00CB575A" w:rsidRPr="00C16A6C">
        <w:rPr>
          <w:rFonts w:ascii="Times New Roman" w:eastAsia="Times New Roman" w:hAnsi="Times New Roman" w:cs="Times New Roman"/>
          <w:bCs/>
          <w:color w:val="000000"/>
          <w:sz w:val="24"/>
          <w:szCs w:val="24"/>
          <w:lang w:eastAsia="ru-RU"/>
        </w:rPr>
        <w:t xml:space="preserve">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r w:rsidR="00CB575A" w:rsidRPr="00C16A6C">
        <w:rPr>
          <w:rFonts w:ascii="Times New Roman" w:eastAsia="Times New Roman" w:hAnsi="Times New Roman" w:cs="Times New Roman"/>
          <w:b/>
          <w:bCs/>
          <w:color w:val="000000"/>
          <w:sz w:val="24"/>
          <w:szCs w:val="24"/>
          <w:lang w:eastAsia="ru-RU"/>
        </w:rPr>
        <w:t xml:space="preserve"> </w:t>
      </w:r>
      <w:r w:rsidR="00CB575A" w:rsidRPr="00CB575A">
        <w:rPr>
          <w:rFonts w:ascii="Times New Roman" w:eastAsia="Times New Roman" w:hAnsi="Times New Roman" w:cs="Times New Roman"/>
          <w:sz w:val="24"/>
          <w:szCs w:val="24"/>
          <w:lang w:eastAsia="ru-RU"/>
        </w:rPr>
        <w:t xml:space="preserve"> и требованиями норм и правил. </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.2.2.</w:t>
      </w:r>
      <w:r w:rsidR="00CB575A" w:rsidRPr="00CB575A">
        <w:rPr>
          <w:rFonts w:ascii="Times New Roman" w:eastAsia="Times New Roman" w:hAnsi="Times New Roman" w:cs="Times New Roman"/>
          <w:sz w:val="24"/>
          <w:szCs w:val="24"/>
          <w:lang w:eastAsia="ru-RU"/>
        </w:rPr>
        <w:tab/>
        <w:t xml:space="preserve">Персонал,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Обеспечение персонала СИЗ и соблюдения </w:t>
      </w:r>
      <w:r w:rsidR="00CB575A" w:rsidRPr="00CB575A">
        <w:rPr>
          <w:rFonts w:ascii="Times New Roman" w:eastAsia="Times New Roman" w:hAnsi="Times New Roman" w:cs="Times New Roman"/>
          <w:sz w:val="24"/>
          <w:szCs w:val="24"/>
          <w:lang w:eastAsia="ru-RU"/>
        </w:rPr>
        <w:lastRenderedPageBreak/>
        <w:t xml:space="preserve">персоналом Подрядчика требований по применению </w:t>
      </w:r>
      <w:proofErr w:type="gramStart"/>
      <w:r w:rsidR="00CB575A" w:rsidRPr="00CB575A">
        <w:rPr>
          <w:rFonts w:ascii="Times New Roman" w:eastAsia="Times New Roman" w:hAnsi="Times New Roman" w:cs="Times New Roman"/>
          <w:sz w:val="24"/>
          <w:szCs w:val="24"/>
          <w:lang w:eastAsia="ru-RU"/>
        </w:rPr>
        <w:t>СИЗ</w:t>
      </w:r>
      <w:proofErr w:type="gramEnd"/>
      <w:r w:rsidR="00CB575A" w:rsidRPr="00CB575A">
        <w:rPr>
          <w:rFonts w:ascii="Times New Roman" w:eastAsia="Times New Roman" w:hAnsi="Times New Roman" w:cs="Times New Roman"/>
          <w:sz w:val="24"/>
          <w:szCs w:val="24"/>
          <w:lang w:eastAsia="ru-RU"/>
        </w:rPr>
        <w:t xml:space="preserve"> является исключительной ответственностью Подрядчика.</w:t>
      </w:r>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bookmarkStart w:id="15" w:name="_Toc187829116"/>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ab/>
        <w:t>ТРАНСПОРТ ПОДРЯДЧИКА</w:t>
      </w:r>
      <w:bookmarkEnd w:id="15"/>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.3.1.</w:t>
      </w:r>
      <w:r w:rsidR="00CB575A" w:rsidRPr="00CB575A">
        <w:rPr>
          <w:rFonts w:ascii="Times New Roman" w:eastAsia="Times New Roman" w:hAnsi="Times New Roman" w:cs="Times New Roman"/>
          <w:sz w:val="24"/>
          <w:szCs w:val="24"/>
          <w:lang w:eastAsia="ru-RU"/>
        </w:rPr>
        <w:tab/>
        <w:t>Все транспортные средства Подрядчика, используемые при проведении работ, должны быть оборудованы следующим:</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1) средствами пожаротушения;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2) знаками аварийной остановки;</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3) медицинскими аптечками;</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4) упорами (башмаками) для подкладывания под колеса;</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5) звуковым прерывистым сигналом при движении задним ходом (для технологического транспорта и вспомогательного оборудования);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 xml:space="preserve">6) устройством блокировки (сигнализатором) поднятия кузова под </w:t>
      </w:r>
      <w:proofErr w:type="gramStart"/>
      <w:r w:rsidRPr="00CB575A">
        <w:rPr>
          <w:rFonts w:ascii="Times New Roman" w:eastAsia="Times New Roman" w:hAnsi="Times New Roman" w:cs="Times New Roman"/>
          <w:color w:val="000000"/>
          <w:sz w:val="24"/>
          <w:szCs w:val="24"/>
          <w:lang w:eastAsia="ru-RU"/>
        </w:rPr>
        <w:t>ВЛ</w:t>
      </w:r>
      <w:proofErr w:type="gramEnd"/>
      <w:r w:rsidRPr="00CB575A">
        <w:rPr>
          <w:rFonts w:ascii="Times New Roman" w:eastAsia="Times New Roman" w:hAnsi="Times New Roman" w:cs="Times New Roman"/>
          <w:color w:val="000000"/>
          <w:sz w:val="24"/>
          <w:szCs w:val="24"/>
          <w:lang w:eastAsia="ru-RU"/>
        </w:rPr>
        <w:t xml:space="preserve"> (для автосамосвалов грузоподъемностью 30 т и более);</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7) двумя зеркалами заднего вида;</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8) средствами связи (для технологического транспорта и вспомогательного оборудования);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9) ремнями безопасностями.</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.3.2.</w:t>
      </w:r>
      <w:r w:rsidR="00CB575A" w:rsidRPr="00CB575A">
        <w:rPr>
          <w:rFonts w:ascii="Times New Roman" w:eastAsia="Times New Roman" w:hAnsi="Times New Roman" w:cs="Times New Roman"/>
          <w:sz w:val="24"/>
          <w:szCs w:val="24"/>
          <w:lang w:eastAsia="ru-RU"/>
        </w:rPr>
        <w:tab/>
        <w:t>Подрядчик должен обеспечить:</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Обучение и соответствующую квалификацию водителей;</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Проведение регулярных ТО транспортных средств;</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Использование и применение транспортных средств по их назначению;</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Соблюдение </w:t>
      </w:r>
      <w:proofErr w:type="spellStart"/>
      <w:r w:rsidRPr="00CB575A">
        <w:rPr>
          <w:rFonts w:ascii="Times New Roman" w:eastAsia="Times New Roman" w:hAnsi="Times New Roman" w:cs="Times New Roman"/>
          <w:sz w:val="24"/>
          <w:szCs w:val="24"/>
          <w:lang w:eastAsia="ru-RU"/>
        </w:rPr>
        <w:t>внутриобъектового</w:t>
      </w:r>
      <w:proofErr w:type="spellEnd"/>
      <w:r w:rsidRPr="00CB575A">
        <w:rPr>
          <w:rFonts w:ascii="Times New Roman" w:eastAsia="Times New Roman" w:hAnsi="Times New Roman" w:cs="Times New Roman"/>
          <w:sz w:val="24"/>
          <w:szCs w:val="24"/>
          <w:lang w:eastAsia="ru-RU"/>
        </w:rPr>
        <w:t xml:space="preserve"> скоростного режима, установленного Заказчиком;</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Движение и стоянку транспортных средств согласно разметке (схем) на объекте Заказчика.</w:t>
      </w:r>
    </w:p>
    <w:p w:rsidR="00CB575A" w:rsidRPr="00CB575A" w:rsidRDefault="00CB575A" w:rsidP="00C16A6C">
      <w:pPr>
        <w:numPr>
          <w:ilvl w:val="2"/>
          <w:numId w:val="9"/>
        </w:numPr>
        <w:tabs>
          <w:tab w:val="num" w:pos="720"/>
        </w:tabs>
        <w:spacing w:after="0" w:line="240" w:lineRule="auto"/>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Подрядчик обязан:</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контроль соблюдения водителями Подрядчика Правил дорожного движения;</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Организовать </w:t>
      </w:r>
      <w:proofErr w:type="spellStart"/>
      <w:r w:rsidRPr="00CB575A">
        <w:rPr>
          <w:rFonts w:ascii="Times New Roman" w:eastAsia="Times New Roman" w:hAnsi="Times New Roman" w:cs="Times New Roman"/>
          <w:sz w:val="24"/>
          <w:szCs w:val="24"/>
          <w:lang w:eastAsia="ru-RU"/>
        </w:rPr>
        <w:t>предрейсовый</w:t>
      </w:r>
      <w:proofErr w:type="spellEnd"/>
      <w:r w:rsidRPr="00CB575A">
        <w:rPr>
          <w:rFonts w:ascii="Times New Roman" w:eastAsia="Times New Roman" w:hAnsi="Times New Roman" w:cs="Times New Roman"/>
          <w:sz w:val="24"/>
          <w:szCs w:val="24"/>
          <w:lang w:eastAsia="ru-RU"/>
        </w:rPr>
        <w:t xml:space="preserve"> и </w:t>
      </w:r>
      <w:proofErr w:type="spellStart"/>
      <w:r w:rsidRPr="00CB575A">
        <w:rPr>
          <w:rFonts w:ascii="Times New Roman" w:eastAsia="Times New Roman" w:hAnsi="Times New Roman" w:cs="Times New Roman"/>
          <w:sz w:val="24"/>
          <w:szCs w:val="24"/>
          <w:lang w:eastAsia="ru-RU"/>
        </w:rPr>
        <w:t>послерейсовый</w:t>
      </w:r>
      <w:proofErr w:type="spellEnd"/>
      <w:r w:rsidRPr="00CB575A">
        <w:rPr>
          <w:rFonts w:ascii="Times New Roman" w:eastAsia="Times New Roman" w:hAnsi="Times New Roman" w:cs="Times New Roman"/>
          <w:sz w:val="24"/>
          <w:szCs w:val="24"/>
          <w:lang w:eastAsia="ru-RU"/>
        </w:rPr>
        <w:t xml:space="preserve"> медицинский осмотр водителей;</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контрольные осмотры транспортных средств перед выездом на трассу перед началом работ;</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Использовать в ходе выполнения работ исправные транспортные средства;</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работу по безопасности дорожного движения в соответствии с требованиями Закона РК, «Правилами дорожного движения РК».</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.3.4.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w:t>
      </w:r>
      <w:proofErr w:type="gramStart"/>
      <w:r w:rsidR="00CB575A" w:rsidRPr="00CB575A">
        <w:rPr>
          <w:rFonts w:ascii="Times New Roman" w:eastAsia="Times New Roman" w:hAnsi="Times New Roman" w:cs="Times New Roman"/>
          <w:sz w:val="24"/>
          <w:szCs w:val="24"/>
          <w:lang w:eastAsia="ru-RU"/>
        </w:rPr>
        <w:t>о-</w:t>
      </w:r>
      <w:proofErr w:type="gramEnd"/>
      <w:r w:rsidR="00CB575A" w:rsidRPr="00CB575A">
        <w:rPr>
          <w:rFonts w:ascii="Times New Roman" w:eastAsia="Times New Roman" w:hAnsi="Times New Roman" w:cs="Times New Roman"/>
          <w:sz w:val="24"/>
          <w:szCs w:val="24"/>
          <w:lang w:eastAsia="ru-RU"/>
        </w:rPr>
        <w:t xml:space="preserve"> и тракторной техники Подрядчика должны быть оснащены сертифицированными искрогасителями.</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.3.5.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 xml:space="preserve">.3.6. </w:t>
      </w:r>
      <w:r w:rsidR="00CB575A" w:rsidRPr="00C16A6C">
        <w:rPr>
          <w:rFonts w:ascii="Times New Roman" w:eastAsia="Times New Roman" w:hAnsi="Times New Roman" w:cs="Times New Roman"/>
          <w:sz w:val="24"/>
          <w:szCs w:val="24"/>
          <w:lang w:eastAsia="ru-RU"/>
        </w:rPr>
        <w:t xml:space="preserve">Водители автомобильного транспорта подрядных организаций, допускаются к работе в карьере </w:t>
      </w:r>
      <w:r w:rsidR="00CB575A" w:rsidRPr="00CB575A">
        <w:rPr>
          <w:rFonts w:ascii="Times New Roman" w:eastAsia="Times New Roman" w:hAnsi="Times New Roman" w:cs="Times New Roman"/>
          <w:sz w:val="24"/>
          <w:szCs w:val="24"/>
          <w:lang w:eastAsia="ru-RU"/>
        </w:rPr>
        <w:t>(разрезе)</w:t>
      </w:r>
      <w:r w:rsidR="00CB575A" w:rsidRPr="00C16A6C">
        <w:rPr>
          <w:rFonts w:ascii="Times New Roman" w:eastAsia="Times New Roman" w:hAnsi="Times New Roman" w:cs="Times New Roman"/>
          <w:sz w:val="24"/>
          <w:szCs w:val="24"/>
          <w:lang w:eastAsia="ru-RU"/>
        </w:rPr>
        <w:t xml:space="preserve">, после прохождения первичного инструктажа у </w:t>
      </w:r>
      <w:r w:rsidR="00CB575A" w:rsidRPr="00CB575A">
        <w:rPr>
          <w:rFonts w:ascii="Times New Roman" w:eastAsia="Times New Roman" w:hAnsi="Times New Roman" w:cs="Times New Roman"/>
          <w:sz w:val="24"/>
          <w:szCs w:val="24"/>
          <w:lang w:eastAsia="ru-RU"/>
        </w:rPr>
        <w:t>ответственного лица структурной единицы Товарищества</w:t>
      </w:r>
      <w:r w:rsidR="00CB575A" w:rsidRPr="00C16A6C">
        <w:rPr>
          <w:rFonts w:ascii="Times New Roman" w:eastAsia="Times New Roman" w:hAnsi="Times New Roman" w:cs="Times New Roman"/>
          <w:sz w:val="24"/>
          <w:szCs w:val="24"/>
          <w:lang w:eastAsia="ru-RU"/>
        </w:rPr>
        <w:t xml:space="preserve"> и практического ознакомления с маршрутами движения в карьере (разрезе) у </w:t>
      </w:r>
      <w:r w:rsidR="00CB575A" w:rsidRPr="00CB575A">
        <w:rPr>
          <w:rFonts w:ascii="Times New Roman" w:eastAsia="Times New Roman" w:hAnsi="Times New Roman" w:cs="Times New Roman"/>
          <w:sz w:val="24"/>
          <w:szCs w:val="24"/>
          <w:lang w:eastAsia="ru-RU"/>
        </w:rPr>
        <w:t>автодиспетчера с оформлением записи в Журнале инструктажей.</w:t>
      </w:r>
    </w:p>
    <w:p w:rsidR="00CB575A" w:rsidRPr="00CB575A" w:rsidRDefault="00CB575A"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bookmarkStart w:id="16" w:name="_Toc187829117"/>
    </w:p>
    <w:p w:rsidR="00CB575A" w:rsidRPr="00CB575A" w:rsidRDefault="00075AB0"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.4</w:t>
      </w:r>
      <w:r w:rsidR="00CB575A" w:rsidRPr="00CB575A">
        <w:rPr>
          <w:rFonts w:ascii="Times New Roman" w:eastAsia="Times New Roman" w:hAnsi="Times New Roman" w:cs="Times New Roman"/>
          <w:b/>
          <w:bCs/>
          <w:iCs/>
          <w:caps/>
          <w:sz w:val="24"/>
          <w:szCs w:val="24"/>
          <w:lang w:eastAsia="ru-RU"/>
        </w:rPr>
        <w:tab/>
        <w:t>ТРЕБОВАНИЯ В ОБЛАСТИ ОХРАНЫ ОКРУЖАЮЩЕЙ СРЕДЫ</w:t>
      </w:r>
      <w:bookmarkEnd w:id="16"/>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CB575A" w:rsidRPr="00CB575A">
        <w:rPr>
          <w:rFonts w:ascii="Times New Roman" w:eastAsia="Times New Roman" w:hAnsi="Times New Roman" w:cs="Times New Roman"/>
          <w:sz w:val="24"/>
          <w:szCs w:val="24"/>
          <w:lang w:eastAsia="ru-RU"/>
        </w:rPr>
        <w:t>.4.1.</w:t>
      </w:r>
      <w:r w:rsidR="00CB575A" w:rsidRPr="00CB575A">
        <w:rPr>
          <w:rFonts w:ascii="Times New Roman" w:eastAsia="Times New Roman" w:hAnsi="Times New Roman" w:cs="Times New Roman"/>
          <w:sz w:val="24"/>
          <w:szCs w:val="24"/>
          <w:lang w:eastAsia="ru-RU"/>
        </w:rPr>
        <w:tab/>
        <w:t>Подрядчик обязан для принадлежащих ему и (или) для переданных ему Заказчиком в 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.4.2.</w:t>
      </w:r>
      <w:r w:rsidR="00CB575A" w:rsidRPr="00CB575A">
        <w:rPr>
          <w:rFonts w:ascii="Times New Roman" w:eastAsia="Times New Roman" w:hAnsi="Times New Roman" w:cs="Times New Roman"/>
          <w:sz w:val="24"/>
          <w:szCs w:val="24"/>
          <w:lang w:eastAsia="ru-RU"/>
        </w:rPr>
        <w:tab/>
        <w:t>При проведении работ на объектах Заказчика Подрядчик обязан:</w:t>
      </w:r>
    </w:p>
    <w:p w:rsidR="00CB575A" w:rsidRPr="00CB575A" w:rsidRDefault="00CB575A" w:rsidP="000D3436">
      <w:pPr>
        <w:numPr>
          <w:ilvl w:val="0"/>
          <w:numId w:val="8"/>
        </w:numPr>
        <w:tabs>
          <w:tab w:val="clear" w:pos="850"/>
          <w:tab w:val="left" w:pos="0"/>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rsidR="00CB575A" w:rsidRPr="00CB575A" w:rsidRDefault="00CB575A" w:rsidP="000D3436">
      <w:pPr>
        <w:numPr>
          <w:ilvl w:val="0"/>
          <w:numId w:val="8"/>
        </w:numPr>
        <w:tabs>
          <w:tab w:val="num" w:pos="0"/>
          <w:tab w:val="left" w:pos="90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sz w:val="24"/>
          <w:szCs w:val="24"/>
          <w:lang w:eastAsia="ru-RU"/>
        </w:rPr>
        <w:t xml:space="preserve">за свой счет обеспечить сбор, безопасное временное хранение, утилизацию, вывоз, сдачу специализированному предприятию в установленном порядке неиспользованных </w:t>
      </w:r>
      <w:proofErr w:type="spellStart"/>
      <w:r w:rsidRPr="00CB575A">
        <w:rPr>
          <w:rFonts w:ascii="Times New Roman" w:eastAsia="Times New Roman" w:hAnsi="Times New Roman" w:cs="Times New Roman"/>
          <w:sz w:val="24"/>
          <w:szCs w:val="24"/>
          <w:lang w:eastAsia="ru-RU"/>
        </w:rPr>
        <w:t>химреагентов</w:t>
      </w:r>
      <w:proofErr w:type="spellEnd"/>
      <w:r w:rsidRPr="00CB575A">
        <w:rPr>
          <w:rFonts w:ascii="Times New Roman" w:eastAsia="Times New Roman" w:hAnsi="Times New Roman" w:cs="Times New Roman"/>
          <w:sz w:val="24"/>
          <w:szCs w:val="24"/>
          <w:lang w:eastAsia="ru-RU"/>
        </w:rPr>
        <w:t>,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(бурового шлама), если вопросы отчуждения отходов оговорены в договоре между Заказчиком и Подрядчиком;</w:t>
      </w:r>
      <w:proofErr w:type="gramEnd"/>
    </w:p>
    <w:p w:rsidR="00CB575A" w:rsidRPr="00CB575A" w:rsidRDefault="00CB575A" w:rsidP="000D3436">
      <w:pPr>
        <w:numPr>
          <w:ilvl w:val="0"/>
          <w:numId w:val="8"/>
        </w:numPr>
        <w:tabs>
          <w:tab w:val="num" w:pos="0"/>
          <w:tab w:val="left" w:pos="900"/>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 в соответствии с действующим законодательством Республики Казахстан, рассчитанные по методикам и ставкам, действующим на момент уплаты.</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.4.3.</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w:t>
      </w:r>
      <w:proofErr w:type="gramEnd"/>
      <w:r w:rsidR="00CB575A" w:rsidRPr="00CB575A">
        <w:rPr>
          <w:rFonts w:ascii="Times New Roman" w:eastAsia="Times New Roman" w:hAnsi="Times New Roman" w:cs="Times New Roman"/>
          <w:sz w:val="24"/>
          <w:szCs w:val="24"/>
          <w:lang w:eastAsia="ru-RU"/>
        </w:rPr>
        <w:t xml:space="preserve"> через принадлежащие Заказчику источники воздействий на окружающую среду в соответствии с действующим законодательством Республики Казахстан.</w:t>
      </w:r>
    </w:p>
    <w:p w:rsidR="00CB575A" w:rsidRPr="00CB575A" w:rsidRDefault="00075AB0" w:rsidP="00C16A6C">
      <w:pPr>
        <w:tabs>
          <w:tab w:val="num" w:pos="108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.4.4.</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Запрещается сбрасывать вне отведенных мест (в шламовый амбар, на кустовую площадку, на прилегающие участки и т.д.), оговоренных в условиях договора (либо отдельным соглашением, решением, актом) нефтепродукты, скважинные жидкости, различные отходы и т.д.</w:t>
      </w:r>
      <w:proofErr w:type="gramEnd"/>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.4.5.</w:t>
      </w:r>
      <w:r w:rsidR="00CB575A" w:rsidRPr="00CB575A">
        <w:rPr>
          <w:rFonts w:ascii="Times New Roman" w:eastAsia="Times New Roman" w:hAnsi="Times New Roman" w:cs="Times New Roman"/>
          <w:sz w:val="24"/>
          <w:szCs w:val="24"/>
          <w:lang w:eastAsia="ru-RU"/>
        </w:rPr>
        <w:tab/>
        <w:t>Подрядчик самостоятельно несет ответственность за допущенные им при производстве работ нарушения природоохранного, земельного, водного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 в соответствии с действующим законодательством Республики Казахстан.</w:t>
      </w:r>
    </w:p>
    <w:p w:rsidR="00CB575A" w:rsidRPr="00C16A6C"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p>
    <w:p w:rsidR="00C16A6C" w:rsidRPr="00C16A6C" w:rsidRDefault="00075AB0" w:rsidP="00C16A6C">
      <w:pPr>
        <w:tabs>
          <w:tab w:val="left" w:pos="720"/>
        </w:tabs>
        <w:spacing w:after="0" w:line="240" w:lineRule="auto"/>
        <w:jc w:val="both"/>
        <w:outlineLvl w:val="1"/>
        <w:rPr>
          <w:rFonts w:ascii="Times New Roman" w:eastAsia="Times New Roman" w:hAnsi="Times New Roman" w:cs="Times New Roman"/>
          <w:b/>
          <w:bCs/>
          <w:iCs/>
          <w:caps/>
          <w:sz w:val="24"/>
          <w:szCs w:val="24"/>
          <w:lang w:eastAsia="ru-RU"/>
        </w:rPr>
      </w:pPr>
      <w:bookmarkStart w:id="17" w:name="_Toc187829121"/>
      <w:r>
        <w:rPr>
          <w:rFonts w:ascii="Times New Roman" w:eastAsia="Times New Roman" w:hAnsi="Times New Roman" w:cs="Times New Roman"/>
          <w:b/>
          <w:bCs/>
          <w:iCs/>
          <w:caps/>
          <w:sz w:val="24"/>
          <w:szCs w:val="24"/>
          <w:lang w:eastAsia="ru-RU"/>
        </w:rPr>
        <w:t>3</w:t>
      </w:r>
      <w:r w:rsidR="00C16A6C" w:rsidRPr="00C16A6C">
        <w:rPr>
          <w:rFonts w:ascii="Times New Roman" w:eastAsia="Times New Roman" w:hAnsi="Times New Roman" w:cs="Times New Roman"/>
          <w:b/>
          <w:bCs/>
          <w:iCs/>
          <w:caps/>
          <w:sz w:val="24"/>
          <w:szCs w:val="24"/>
          <w:lang w:eastAsia="ru-RU"/>
        </w:rPr>
        <w:t>.6</w:t>
      </w:r>
      <w:r w:rsidR="00C16A6C" w:rsidRPr="00C16A6C">
        <w:rPr>
          <w:rFonts w:ascii="Times New Roman" w:eastAsia="Times New Roman" w:hAnsi="Times New Roman" w:cs="Times New Roman"/>
          <w:b/>
          <w:bCs/>
          <w:iCs/>
          <w:caps/>
          <w:sz w:val="24"/>
          <w:szCs w:val="24"/>
          <w:lang w:eastAsia="ru-RU"/>
        </w:rPr>
        <w:tab/>
        <w:t>ДОПОЛНИТЕЛЬНЫЕ ТРЕБОВАНИЯ. АЛКОГОЛЬ И НАРКОТИческие средства.</w:t>
      </w:r>
      <w:bookmarkEnd w:id="17"/>
    </w:p>
    <w:p w:rsidR="00C16A6C" w:rsidRPr="00C16A6C" w:rsidRDefault="00C16A6C" w:rsidP="00C16A6C">
      <w:pPr>
        <w:spacing w:after="0" w:line="240" w:lineRule="auto"/>
        <w:jc w:val="both"/>
        <w:rPr>
          <w:rFonts w:ascii="Times New Roman" w:eastAsia="Times New Roman" w:hAnsi="Times New Roman" w:cs="Times New Roman"/>
          <w:sz w:val="24"/>
          <w:szCs w:val="24"/>
          <w:lang w:eastAsia="ru-RU"/>
        </w:rPr>
      </w:pP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.6.1.</w:t>
      </w:r>
      <w:r w:rsidR="00C16A6C" w:rsidRPr="00C16A6C">
        <w:rPr>
          <w:rFonts w:ascii="Times New Roman" w:eastAsia="Times New Roman" w:hAnsi="Times New Roman" w:cs="Times New Roman"/>
          <w:sz w:val="24"/>
          <w:szCs w:val="24"/>
          <w:lang w:eastAsia="ru-RU"/>
        </w:rPr>
        <w:tab/>
        <w:t>Подрядчик обязан не допускать к работе на объектах Заказчика работников с признаками алкогольного, наркотического или токсического опьянения.</w:t>
      </w:r>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9.6.2. настоящего Положения,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 В </w:t>
      </w:r>
      <w:r w:rsidRPr="00C16A6C">
        <w:rPr>
          <w:rFonts w:ascii="Times New Roman" w:eastAsia="Times New Roman" w:hAnsi="Times New Roman" w:cs="Times New Roman"/>
          <w:sz w:val="24"/>
          <w:szCs w:val="24"/>
          <w:lang w:eastAsia="ru-RU"/>
        </w:rPr>
        <w:lastRenderedPageBreak/>
        <w:t>случаи обнаружения Заказчиком работников Подрядчика в состоянии алкогольного, наркотического или токсического опьянения, Подрядчик обязан по требованию Заказчика незамедлительно отстранить от работы этих Работников.</w:t>
      </w: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.6.2.</w:t>
      </w:r>
      <w:r w:rsidR="00C16A6C" w:rsidRPr="00C16A6C">
        <w:rPr>
          <w:rFonts w:ascii="Times New Roman" w:eastAsia="Times New Roman" w:hAnsi="Times New Roman" w:cs="Times New Roman"/>
          <w:sz w:val="24"/>
          <w:szCs w:val="24"/>
          <w:lang w:eastAsia="ru-RU"/>
        </w:rPr>
        <w:tab/>
      </w:r>
      <w:proofErr w:type="gramStart"/>
      <w:r w:rsidR="00C16A6C" w:rsidRPr="00C16A6C">
        <w:rPr>
          <w:rFonts w:ascii="Times New Roman" w:eastAsia="Times New Roman" w:hAnsi="Times New Roman" w:cs="Times New Roman"/>
          <w:sz w:val="24"/>
          <w:szCs w:val="24"/>
          <w:lang w:eastAsia="ru-RU"/>
        </w:rPr>
        <w:t>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о состоянии работника, отстраненного от работы (</w:t>
      </w:r>
      <w:hyperlink w:anchor="_ПРИЛОЖЕНИЕ_1._ФОРМА" w:history="1">
        <w:r w:rsidR="00C16A6C" w:rsidRPr="00C16A6C">
          <w:rPr>
            <w:rFonts w:ascii="Times New Roman" w:eastAsia="Times New Roman" w:hAnsi="Times New Roman" w:cs="Times New Roman"/>
            <w:sz w:val="24"/>
            <w:szCs w:val="24"/>
            <w:lang w:eastAsia="ru-RU"/>
          </w:rPr>
          <w:t xml:space="preserve">Приложение </w:t>
        </w:r>
      </w:hyperlink>
      <w:r w:rsidR="00C16A6C" w:rsidRPr="00C16A6C">
        <w:rPr>
          <w:rFonts w:ascii="Times New Roman" w:eastAsia="Times New Roman" w:hAnsi="Times New Roman" w:cs="Times New Roman"/>
          <w:sz w:val="24"/>
          <w:szCs w:val="24"/>
          <w:lang w:eastAsia="ru-RU"/>
        </w:rPr>
        <w:t>6), а также предложить работнику пройти медицинский осмотр или освидетельствование и дать письменные объяснения по данному факту.</w:t>
      </w:r>
      <w:proofErr w:type="gramEnd"/>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Результаты медицинского осмотра (освидетельствования), а также письменные объяснения работника Подрядчика подлежат приложению к Акту и с момента их составления становятся его неотъемлемой частью.</w:t>
      </w: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.6.3.</w:t>
      </w:r>
      <w:r w:rsidR="00C16A6C" w:rsidRPr="00C16A6C">
        <w:rPr>
          <w:rFonts w:ascii="Times New Roman" w:eastAsia="Times New Roman" w:hAnsi="Times New Roman" w:cs="Times New Roman"/>
          <w:sz w:val="24"/>
          <w:szCs w:val="24"/>
          <w:lang w:eastAsia="ru-RU"/>
        </w:rPr>
        <w:tab/>
        <w:t xml:space="preserve">Заказчик (в </w:t>
      </w:r>
      <w:proofErr w:type="spellStart"/>
      <w:r w:rsidR="00C16A6C" w:rsidRPr="00C16A6C">
        <w:rPr>
          <w:rFonts w:ascii="Times New Roman" w:eastAsia="Times New Roman" w:hAnsi="Times New Roman" w:cs="Times New Roman"/>
          <w:sz w:val="24"/>
          <w:szCs w:val="24"/>
          <w:lang w:eastAsia="ru-RU"/>
        </w:rPr>
        <w:t>т.ч</w:t>
      </w:r>
      <w:proofErr w:type="spellEnd"/>
      <w:r w:rsidR="00C16A6C" w:rsidRPr="00C16A6C">
        <w:rPr>
          <w:rFonts w:ascii="Times New Roman" w:eastAsia="Times New Roman" w:hAnsi="Times New Roman" w:cs="Times New Roman"/>
          <w:sz w:val="24"/>
          <w:szCs w:val="24"/>
          <w:lang w:eastAsia="ru-RU"/>
        </w:rPr>
        <w:t xml:space="preserve">. работники службы безопасности и охраны труда, либо представители организаций, которым Заказчик делегировал это право) имеет право в любое время проверять исполнение Подрядчиком обязанностей, предусмотренных пунктом 10 настоящих требований Положения. </w:t>
      </w:r>
    </w:p>
    <w:p w:rsidR="00C16A6C" w:rsidRPr="00CB575A" w:rsidRDefault="00C16A6C" w:rsidP="00C16A6C">
      <w:pPr>
        <w:spacing w:after="0" w:line="240" w:lineRule="auto"/>
        <w:ind w:firstLine="720"/>
        <w:jc w:val="both"/>
        <w:rPr>
          <w:rFonts w:ascii="Times New Roman" w:eastAsia="Times New Roman" w:hAnsi="Times New Roman" w:cs="Times New Roman"/>
          <w:sz w:val="24"/>
          <w:szCs w:val="24"/>
          <w:lang w:eastAsia="ru-RU"/>
        </w:rPr>
      </w:pPr>
    </w:p>
    <w:p w:rsidR="00CB575A" w:rsidRPr="00CB575A" w:rsidRDefault="00CB575A" w:rsidP="00CB575A">
      <w:pPr>
        <w:spacing w:after="0" w:line="240" w:lineRule="auto"/>
        <w:ind w:firstLine="720"/>
        <w:jc w:val="both"/>
        <w:rPr>
          <w:rFonts w:ascii="Times New Roman" w:eastAsia="Times New Roman" w:hAnsi="Times New Roman" w:cs="Times New Roman"/>
          <w:sz w:val="24"/>
          <w:szCs w:val="20"/>
          <w:lang w:eastAsia="ru-RU"/>
        </w:rPr>
      </w:pPr>
    </w:p>
    <w:bookmarkEnd w:id="4"/>
    <w:bookmarkEnd w:id="5"/>
    <w:bookmarkEnd w:id="6"/>
    <w:p w:rsidR="00402547" w:rsidRDefault="00402547" w:rsidP="00402547">
      <w:pPr>
        <w:spacing w:after="0" w:line="240" w:lineRule="auto"/>
        <w:rPr>
          <w:rFonts w:ascii="Times New Roman" w:eastAsia="Times New Roman" w:hAnsi="Times New Roman" w:cs="Times New Roman"/>
          <w:sz w:val="24"/>
          <w:szCs w:val="24"/>
          <w:lang w:eastAsia="ru-RU"/>
        </w:rPr>
      </w:pPr>
    </w:p>
    <w:p w:rsidR="00402547" w:rsidRPr="00402547" w:rsidRDefault="00402547" w:rsidP="00402547">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73"/>
        <w:gridCol w:w="4798"/>
      </w:tblGrid>
      <w:tr w:rsidR="00075AB0" w:rsidRPr="00402547" w:rsidTr="006B2050">
        <w:tc>
          <w:tcPr>
            <w:tcW w:w="4773" w:type="dxa"/>
          </w:tcPr>
          <w:p w:rsidR="00075AB0" w:rsidRPr="00402547" w:rsidRDefault="00075AB0" w:rsidP="006B2050">
            <w:pPr>
              <w:rPr>
                <w:rFonts w:ascii="Times New Roman" w:eastAsia="Times New Roman" w:hAnsi="Times New Roman" w:cs="Times New Roman"/>
                <w:b/>
                <w:bCs/>
                <w:sz w:val="24"/>
                <w:szCs w:val="24"/>
                <w:lang w:eastAsia="ru-RU"/>
              </w:rPr>
            </w:pPr>
          </w:p>
        </w:tc>
        <w:tc>
          <w:tcPr>
            <w:tcW w:w="4798" w:type="dxa"/>
          </w:tcPr>
          <w:p w:rsidR="00075AB0" w:rsidRPr="00402547" w:rsidRDefault="00075AB0" w:rsidP="00402547">
            <w:pPr>
              <w:spacing w:after="0" w:line="240" w:lineRule="auto"/>
              <w:rPr>
                <w:rFonts w:ascii="Times New Roman" w:eastAsia="Times New Roman" w:hAnsi="Times New Roman" w:cs="Times New Roman"/>
                <w:b/>
                <w:bCs/>
                <w:sz w:val="24"/>
                <w:szCs w:val="24"/>
                <w:lang w:eastAsia="ru-RU"/>
              </w:rPr>
            </w:pPr>
          </w:p>
        </w:tc>
      </w:tr>
    </w:tbl>
    <w:p w:rsidR="00223E99" w:rsidRDefault="00223E99"/>
    <w:sectPr w:rsidR="00223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A6C"/>
    <w:multiLevelType w:val="hybridMultilevel"/>
    <w:tmpl w:val="005C1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794F85"/>
    <w:multiLevelType w:val="hybridMultilevel"/>
    <w:tmpl w:val="3FE4796E"/>
    <w:lvl w:ilvl="0" w:tplc="B944E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79B03AC"/>
    <w:multiLevelType w:val="multilevel"/>
    <w:tmpl w:val="24C888A2"/>
    <w:lvl w:ilvl="0">
      <w:start w:val="1"/>
      <w:numFmt w:val="decimal"/>
      <w:lvlText w:val="%1."/>
      <w:lvlJc w:val="left"/>
      <w:pPr>
        <w:ind w:left="1660" w:hanging="384"/>
      </w:pPr>
      <w:rPr>
        <w:rFonts w:ascii="Times New Roman" w:eastAsia="Times New Roman" w:hAnsi="Times New Roman" w:cs="Times New Roman"/>
        <w:sz w:val="24"/>
      </w:rPr>
    </w:lvl>
    <w:lvl w:ilvl="1">
      <w:start w:val="1"/>
      <w:numFmt w:val="russianLower"/>
      <w:lvlText w:val="%2)"/>
      <w:lvlJc w:val="left"/>
      <w:pPr>
        <w:ind w:left="1519"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7">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0D5F8D"/>
    <w:multiLevelType w:val="hybridMultilevel"/>
    <w:tmpl w:val="F30842C4"/>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8"/>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08"/>
    <w:rsid w:val="00075AB0"/>
    <w:rsid w:val="000D3436"/>
    <w:rsid w:val="00223E99"/>
    <w:rsid w:val="00327B7B"/>
    <w:rsid w:val="00402547"/>
    <w:rsid w:val="004531FD"/>
    <w:rsid w:val="006B2050"/>
    <w:rsid w:val="007348C5"/>
    <w:rsid w:val="008A1D38"/>
    <w:rsid w:val="00A40C08"/>
    <w:rsid w:val="00B003FA"/>
    <w:rsid w:val="00C16A6C"/>
    <w:rsid w:val="00CB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Каюпова А.С.</dc:creator>
  <cp:lastModifiedBy>Топлер И.В.</cp:lastModifiedBy>
  <cp:revision>2</cp:revision>
  <cp:lastPrinted>2024-03-27T05:25:00Z</cp:lastPrinted>
  <dcterms:created xsi:type="dcterms:W3CDTF">2025-01-15T04:10:00Z</dcterms:created>
  <dcterms:modified xsi:type="dcterms:W3CDTF">2025-01-15T04:10:00Z</dcterms:modified>
</cp:coreProperties>
</file>