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CB18" w14:textId="77777777" w:rsidR="00776093" w:rsidRPr="00776093" w:rsidRDefault="00776093" w:rsidP="00776093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eastAsia="ru-RU"/>
          <w14:ligatures w14:val="none"/>
        </w:rPr>
        <w:t xml:space="preserve">Приложение № 3 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к Договору № ___</w:t>
      </w:r>
      <w:proofErr w:type="gramStart"/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_  от</w:t>
      </w:r>
      <w:proofErr w:type="gramEnd"/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«____»  ________ 202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 w:eastAsia="ru-RU"/>
          <w14:ligatures w14:val="none"/>
        </w:rPr>
        <w:t>4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год.</w:t>
      </w:r>
    </w:p>
    <w:p w14:paraId="07261C0F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lang w:val="kk-KZ"/>
          <w14:ligatures w14:val="none"/>
        </w:rPr>
      </w:pPr>
    </w:p>
    <w:p w14:paraId="5C0F11B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0"/>
          <w:szCs w:val="20"/>
          <w14:ligatures w14:val="none"/>
        </w:rPr>
        <w:t>Форма отчёта о местном содержании</w:t>
      </w:r>
    </w:p>
    <w:p w14:paraId="49285288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tbl>
      <w:tblPr>
        <w:tblW w:w="1405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169"/>
        <w:gridCol w:w="1260"/>
        <w:gridCol w:w="1261"/>
        <w:gridCol w:w="2054"/>
        <w:gridCol w:w="1842"/>
        <w:gridCol w:w="1843"/>
        <w:gridCol w:w="2186"/>
      </w:tblGrid>
      <w:tr w:rsidR="00776093" w:rsidRPr="00776093" w14:paraId="098A1DA0" w14:textId="77777777" w:rsidTr="00844CA9">
        <w:trPr>
          <w:trHeight w:val="27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AF3013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№ п/п</w:t>
            </w:r>
          </w:p>
          <w:p w14:paraId="4781DA8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Товара</w:t>
            </w:r>
          </w:p>
          <w:p w14:paraId="5BA9D83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(n)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DD9A2E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Кол-во товаров</w:t>
            </w:r>
          </w:p>
          <w:p w14:paraId="414A823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Закупленных</w:t>
            </w:r>
          </w:p>
          <w:p w14:paraId="6271F76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поставщиком в целях</w:t>
            </w:r>
          </w:p>
          <w:p w14:paraId="492C330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исполнения договора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FAF92B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Цена товара</w:t>
            </w:r>
          </w:p>
          <w:p w14:paraId="4D9CBFF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17D2AC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Стоимость</w:t>
            </w:r>
          </w:p>
          <w:p w14:paraId="09DE785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CTi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36BBAB5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8A8637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Доля МС согласно</w:t>
            </w:r>
          </w:p>
          <w:p w14:paraId="4EFBF38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сертификата</w:t>
            </w:r>
          </w:p>
          <w:p w14:paraId="32B9E66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СТ-KZ 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Мi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20C8898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851F6C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 СТ-KZ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0B74591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Примечание</w:t>
            </w:r>
          </w:p>
        </w:tc>
      </w:tr>
      <w:tr w:rsidR="00776093" w:rsidRPr="00776093" w14:paraId="237C2745" w14:textId="77777777" w:rsidTr="00844CA9">
        <w:trPr>
          <w:trHeight w:val="7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29F2FE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FFEAF2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8914D84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957BA9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59CF896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1F956E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Номер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587AF8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Дата выдачи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61660FE1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4F5E8C4C" w14:textId="77777777" w:rsidTr="00844CA9">
        <w:trPr>
          <w:trHeight w:val="352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FB578F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5AEC7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2E006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D11B5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13EF3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CC7E6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19E71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C36DF7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34BEFABA" w14:textId="77777777" w:rsidTr="00844CA9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392B34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3B63C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70775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9EB2C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3D271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10F93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36843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7BBAE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2CC30153" w14:textId="77777777" w:rsidTr="00844CA9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A5893D" w14:textId="77777777" w:rsidR="00776093" w:rsidRPr="00776093" w:rsidRDefault="00776093" w:rsidP="00776093">
            <w:pPr>
              <w:spacing w:after="0" w:line="240" w:lineRule="auto"/>
              <w:ind w:firstLineChars="100" w:firstLine="161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И Т О Г О:</w:t>
            </w:r>
            <w:r w:rsidRPr="0077609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8EB09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18887C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38E6C6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F9F8B9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C78CED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763105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36D3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50169528" w14:textId="77777777" w:rsidR="00776093" w:rsidRPr="00776093" w:rsidRDefault="00776093" w:rsidP="00776093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</w:p>
    <w:p w14:paraId="0D650EBA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  <w:t>Доля местного содержания рассчитывается согласно Единой методики расчёта организациями местного содержания, утверждённой приказом Министра по инвестициям и развитию Республики Казахстан от 20.04.2018 г. № 260, по следующей формуле:</w:t>
      </w:r>
    </w:p>
    <w:p w14:paraId="78F2BE53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lang w:val="en-US"/>
          <w14:ligatures w14:val="none"/>
        </w:rPr>
        <w:object w:dxaOrig="180" w:dyaOrig="285" w14:anchorId="57C21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o:ole="">
            <v:imagedata r:id="rId5" o:title=""/>
          </v:shape>
          <o:OLEObject Type="Embed" ProgID="Equation.DSMT4" ShapeID="_x0000_i1025" DrawAspect="Content" ObjectID="_1798377228" r:id="rId6"/>
        </w:object>
      </w:r>
      <w:r w:rsidRPr="0077609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9547B53" wp14:editId="790BE715">
            <wp:extent cx="3108960" cy="699770"/>
            <wp:effectExtent l="0" t="0" r="0" b="5080"/>
            <wp:docPr id="2" name="Рисунок 2" descr="C:\Users\Yelepbergen\Desktop\Документы\1. Договора\2018\кшд, кш, винтель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elepbergen\Desktop\Документы\1. Договора\2018\кшд, кш, винтель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</w:p>
    <w:p w14:paraId="137C5E4E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где:</w:t>
      </w:r>
    </w:p>
    <w:p w14:paraId="253A9C65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14:paraId="548EA229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 - порядковый номер товара, поставляемого поставщиком в целях исполнения договора на поставку товаров;</w:t>
      </w:r>
    </w:p>
    <w:p w14:paraId="7EEFE611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СТi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стоимость i-ого товара;</w:t>
      </w:r>
    </w:p>
    <w:p w14:paraId="545A1EF3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доля местного содержания в товаре, указанная в сертификате о происхождении товара формы «СТ-КZ», утверждённом приказом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«СТ-КZ»);</w:t>
      </w:r>
    </w:p>
    <w:p w14:paraId="20622506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В случае отсутствия сертификата о происхождении товара формы «СТ-КZ», если иное не установлено пунктом 9 Единой методики, </w:t>
      </w: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= 0;</w:t>
      </w:r>
    </w:p>
    <w:p w14:paraId="70331B5D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S - общая стоимость договора.</w:t>
      </w:r>
    </w:p>
    <w:p w14:paraId="73ADA3DC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</w:p>
    <w:p w14:paraId="67743079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Доля местного содержания (%):</w:t>
      </w:r>
    </w:p>
    <w:p w14:paraId="6F746E0B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*</w:t>
      </w:r>
      <w:proofErr w:type="spellStart"/>
      <w:proofErr w:type="gramStart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МС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>т</w:t>
      </w:r>
      <w:proofErr w:type="spellEnd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 xml:space="preserve"> 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=</w:t>
      </w:r>
      <w:proofErr w:type="gramEnd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___________</w:t>
      </w:r>
    </w:p>
    <w:p w14:paraId="60AE7EE6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  <w:t>* указывается итоговая доля местного содержания в договоре в цифровом формате до сотой доли (0,00)</w:t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</w:p>
    <w:p w14:paraId="214734C5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20"/>
          <w:szCs w:val="24"/>
          <w14:ligatures w14:val="none"/>
        </w:rPr>
      </w:pPr>
    </w:p>
    <w:p w14:paraId="43C01CAB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</w:pPr>
    </w:p>
    <w:p w14:paraId="3C18A151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Поставщик: __________________________________________________________________________________________</w:t>
      </w:r>
    </w:p>
    <w:p w14:paraId="17F1680F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331D3C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9973CD5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A059DA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47E0D8C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2DA93B2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1660D35B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1B990CAD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987FF52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15AC8A7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  <w:t>.......жылғы №.... келісімшарттың №3 қосымшасы</w:t>
      </w:r>
    </w:p>
    <w:p w14:paraId="22D07CAC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u w:val="single"/>
          <w:lang w:val="kk-KZ"/>
          <w14:ligatures w14:val="none"/>
        </w:rPr>
      </w:pPr>
    </w:p>
    <w:p w14:paraId="334B8955" w14:textId="77777777" w:rsidR="00776093" w:rsidRPr="00776093" w:rsidRDefault="00776093" w:rsidP="00776093">
      <w:pPr>
        <w:tabs>
          <w:tab w:val="left" w:pos="-284"/>
          <w:tab w:val="left" w:pos="10773"/>
        </w:tabs>
        <w:spacing w:after="200" w:line="276" w:lineRule="auto"/>
        <w:ind w:left="-1276"/>
        <w:jc w:val="center"/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</w:pPr>
      <w:r w:rsidRPr="00776093"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  <w:t>Жергілікті қамту туралы есеп формасы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985"/>
        <w:gridCol w:w="1559"/>
        <w:gridCol w:w="1134"/>
        <w:gridCol w:w="945"/>
      </w:tblGrid>
      <w:tr w:rsidR="00776093" w:rsidRPr="00776093" w14:paraId="0A0EEF88" w14:textId="77777777" w:rsidTr="00844CA9">
        <w:trPr>
          <w:trHeight w:val="27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3E05A3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№ п/п</w:t>
            </w:r>
          </w:p>
          <w:p w14:paraId="00F1F61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</w:t>
            </w:r>
          </w:p>
          <w:p w14:paraId="5D7B22A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7EE41E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Шартты орындау үшін жеткізуші сатып алған тауардың саны</w:t>
            </w:r>
          </w:p>
          <w:p w14:paraId="6A6243C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6CF30D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Тауардың бағасы</w:t>
            </w:r>
          </w:p>
          <w:p w14:paraId="6591722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7D46DE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Құны</w:t>
            </w:r>
          </w:p>
          <w:p w14:paraId="4B87F6F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CTi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</w:p>
          <w:p w14:paraId="3A19BA8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816406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  <w:p w14:paraId="58B1D4C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СТ-KZ 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Мi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 xml:space="preserve"> сертификаты бойынша ЖМ үлесі</w:t>
            </w:r>
          </w:p>
          <w:p w14:paraId="393CF84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30DFD7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Сертификат СТ-KZ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AC2464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Ескерту</w:t>
            </w:r>
          </w:p>
        </w:tc>
      </w:tr>
      <w:tr w:rsidR="00776093" w:rsidRPr="00776093" w14:paraId="35F1819B" w14:textId="77777777" w:rsidTr="00844CA9">
        <w:trPr>
          <w:trHeight w:val="5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A07F0D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DB08B42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8DB1A5A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88EAB17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4465445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91B966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Н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өмірі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2660E9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Берілген күні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304A8588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</w:tr>
      <w:tr w:rsidR="00776093" w:rsidRPr="00776093" w14:paraId="49648BAC" w14:textId="77777777" w:rsidTr="00844CA9">
        <w:trPr>
          <w:trHeight w:val="35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05F0ED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F870D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0EB40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1DB0B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11F29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95547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D6347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A8A8E8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76093" w:rsidRPr="00776093" w14:paraId="7665E624" w14:textId="77777777" w:rsidTr="00844CA9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4F1296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88DAC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3F1AA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ED6DC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9841B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1E7AB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57ED1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2F874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76093" w:rsidRPr="00776093" w14:paraId="7BA485C4" w14:textId="77777777" w:rsidTr="00844CA9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3ADF33" w14:textId="77777777" w:rsidR="00776093" w:rsidRPr="00776093" w:rsidRDefault="00776093" w:rsidP="0077609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И Т О Г О:</w:t>
            </w:r>
            <w:r w:rsidRPr="00776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91858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BDBD9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1EAFB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477D89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A7AF08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F2C3E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395B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</w:tr>
    </w:tbl>
    <w:p w14:paraId="71ACB80C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0A1D8A57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2A50E753" w14:textId="77777777" w:rsidR="00776093" w:rsidRPr="00776093" w:rsidRDefault="00776093" w:rsidP="00776093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7CC72C12" w14:textId="77777777" w:rsidR="00776093" w:rsidRPr="00776093" w:rsidRDefault="00776093" w:rsidP="00776093">
      <w:pPr>
        <w:spacing w:after="200" w:line="276" w:lineRule="auto"/>
        <w:ind w:left="567" w:right="425"/>
        <w:rPr>
          <w:rFonts w:ascii="Calibri" w:eastAsia="Calibri" w:hAnsi="Calibri" w:cs="Times New Roman"/>
          <w:iCs/>
          <w:kern w:val="0"/>
          <w:u w:val="single"/>
          <w14:ligatures w14:val="none"/>
        </w:rPr>
      </w:pP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үлесі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Қазақстан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Республикасы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Инвестициялар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және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даму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министрінің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20.04.2018 ж. №260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бұйрығымен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бекітілген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ұйымдардың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есептеуінің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бірыңғай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әдістемесіне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сәйкес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мынадай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формула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бойынша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есептеледі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:</w:t>
      </w:r>
    </w:p>
    <w:p w14:paraId="7FF2B555" w14:textId="77777777" w:rsidR="00776093" w:rsidRPr="00776093" w:rsidRDefault="00776093" w:rsidP="00776093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  <w:t>:</w:t>
      </w:r>
    </w:p>
    <w:p w14:paraId="1D237564" w14:textId="77777777" w:rsidR="00776093" w:rsidRPr="00776093" w:rsidRDefault="00776093" w:rsidP="00776093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vertAlign w:val="subscript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lang w:val="en-US"/>
          <w14:ligatures w14:val="none"/>
        </w:rPr>
        <w:object w:dxaOrig="180" w:dyaOrig="285" w14:anchorId="4C0C7A0B">
          <v:shape id="_x0000_i1026" type="#_x0000_t75" style="width:7.5pt;height:14.25pt" o:ole="">
            <v:imagedata r:id="rId5" o:title=""/>
          </v:shape>
          <o:OLEObject Type="Embed" ProgID="Equation.DSMT4" ShapeID="_x0000_i1026" DrawAspect="Content" ObjectID="_1798377229" r:id="rId8"/>
        </w:object>
      </w:r>
      <w:r w:rsidRPr="00776093">
        <w:rPr>
          <w:rFonts w:ascii="Times New Roman" w:eastAsia="Times New Roman" w:hAnsi="Times New Roman" w:cs="Times New Roman"/>
          <w:noProof/>
          <w:kern w:val="0"/>
          <w:u w:val="single"/>
          <w:lang w:eastAsia="ru-RU"/>
          <w14:ligatures w14:val="none"/>
        </w:rPr>
        <w:drawing>
          <wp:inline distT="0" distB="0" distL="0" distR="0" wp14:anchorId="58ACF8DA" wp14:editId="7ED3B682">
            <wp:extent cx="3108960" cy="693420"/>
            <wp:effectExtent l="0" t="0" r="0" b="0"/>
            <wp:docPr id="5" name="Рисунок 5" descr="C:\Users\Nurjan\AppData\Local\Microsoft\Windows\Temporary Internet Files\Content.Outlook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urjan\AppData\Local\Microsoft\Windows\Temporary Internet Files\Content.Outlook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</w:p>
    <w:p w14:paraId="745B4C60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онда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:</w:t>
      </w:r>
    </w:p>
    <w:p w14:paraId="6D8DF0EA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n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атауларының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жалпы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саны;</w:t>
      </w:r>
    </w:p>
    <w:p w14:paraId="79602C87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i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реттік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нөмірі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79992A0E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СТi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i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құны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03EF5466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Қазақстан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Республикасы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Инвестициялар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және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даму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министрінің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міндетін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атқарушының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2015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жылғы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қаңтардағы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6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бұйрығымен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бекітілген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сертификатта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(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нормативтік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құқықтық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актілерді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мемлекеттік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тізілімінде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10235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болып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)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көрсетілген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қамтудың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proofErr w:type="gram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үлесі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(</w:t>
      </w:r>
      <w:proofErr w:type="spellStart"/>
      <w:proofErr w:type="gram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бұдан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әрі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-"СТ-КZ"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сертификат);</w:t>
      </w:r>
    </w:p>
    <w:p w14:paraId="0F858388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Егер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Бірыңғай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Әдістеменің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9-тармағында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өзгеше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белгіленбесе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болмаған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жағдайда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= 0;</w:t>
      </w:r>
    </w:p>
    <w:p w14:paraId="1013ADE9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S – 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шарттың жалпы құны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</w:p>
    <w:p w14:paraId="5E036B48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</w:p>
    <w:p w14:paraId="4437865E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_________________________</w:t>
      </w:r>
      <w:proofErr w:type="gram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  М.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  <w:proofErr w:type="gramEnd"/>
      <w:r w:rsidRPr="00776093"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  <w:t xml:space="preserve">                        ______________________________________________                                                                   </w:t>
      </w:r>
    </w:p>
    <w:p w14:paraId="212A9C7E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Басшының аты-жөні, қолы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                                    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 xml:space="preserve"> орындаушының/жеткізушінің аты-жөні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,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байланыс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телефон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ы</w:t>
      </w:r>
    </w:p>
    <w:p w14:paraId="7AC2472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sectPr w:rsidR="00776093" w:rsidRPr="00776093" w:rsidSect="00F16D14">
          <w:pgSz w:w="16838" w:h="11906" w:orient="landscape"/>
          <w:pgMar w:top="851" w:right="992" w:bottom="709" w:left="709" w:header="709" w:footer="709" w:gutter="0"/>
          <w:cols w:space="708"/>
          <w:docGrid w:linePitch="360"/>
        </w:sectPr>
      </w:pPr>
    </w:p>
    <w:p w14:paraId="0A311BB5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Приложение № 4 к Договору № _______ от 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1900B590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4B4221BD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31533F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АКТ</w:t>
      </w:r>
    </w:p>
    <w:p w14:paraId="1F785312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приёма-передачи товара</w:t>
      </w:r>
    </w:p>
    <w:p w14:paraId="66178B11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03EE77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ЦДНГ №_____ 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«___»_______ 20____г.</w:t>
      </w:r>
    </w:p>
    <w:p w14:paraId="784377DB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F59F7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9752B85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Мы, нижеподписавшиеся, составили настоящий акт о нижеследующем: </w:t>
      </w:r>
    </w:p>
    <w:p w14:paraId="2F1365E2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ИП/ТОО/АО «________________________», именуемое в дальнейшем Поставщик, выполнил поставку товара  для ЦДНГ №___ в полном объёме в рамках Договора № _____ от «___»____________ 202__ г.  по накладной № ____ от "___" _______________ г.</w:t>
      </w:r>
    </w:p>
    <w:p w14:paraId="16385D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В соответствии с  Договором  Поставщик  передает, а ТОО "Казахтуркмунай", именуемый в дальнейшем Заказчик, принимает Товар следующего ассортимента и количества: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372"/>
        <w:gridCol w:w="2361"/>
        <w:gridCol w:w="799"/>
        <w:gridCol w:w="1468"/>
        <w:gridCol w:w="1049"/>
        <w:gridCol w:w="1165"/>
      </w:tblGrid>
      <w:tr w:rsidR="00776093" w:rsidRPr="00776093" w14:paraId="02F6DF21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B2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BF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11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Краткая характеристика товара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3A1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88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поставленного товара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FFF" w14:textId="79889C7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Цена за единицу товара,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204" w14:textId="5702F1B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сумма,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</w:tr>
      <w:tr w:rsidR="00776093" w:rsidRPr="00776093" w14:paraId="43E81CE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93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A6D9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BE737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8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F0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A5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D9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15E5550C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D85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DA4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746FB72B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F1A7" w14:textId="55A71DE1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ИТОГО, с учетом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0F6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19FC680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2. Принятый Заказчиком товар обладает качеством и ассортиментом, соответствующим требованиям Договора. Заказчик не имеет никаких претензий к принятому им товару.</w:t>
      </w:r>
    </w:p>
    <w:p w14:paraId="032FB701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3. Настоящий Акт составлен на русском и казахском языке в двух экземплярах, имеющих равную юридическую силу, по одному экземпляру для каждой из сторон.</w:t>
      </w:r>
    </w:p>
    <w:tbl>
      <w:tblPr>
        <w:tblStyle w:val="1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873"/>
      </w:tblGrid>
      <w:tr w:rsidR="00776093" w:rsidRPr="00776093" w14:paraId="11E526B4" w14:textId="77777777" w:rsidTr="00844CA9">
        <w:tc>
          <w:tcPr>
            <w:tcW w:w="5281" w:type="dxa"/>
          </w:tcPr>
          <w:p w14:paraId="588C4866" w14:textId="77777777" w:rsidR="00776093" w:rsidRPr="00776093" w:rsidRDefault="00776093" w:rsidP="00776093">
            <w:pPr>
              <w:tabs>
                <w:tab w:val="left" w:pos="318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</w:rPr>
              <w:t>Заказчик</w:t>
            </w:r>
          </w:p>
          <w:p w14:paraId="18C26340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776093">
              <w:rPr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746651D5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sz w:val="24"/>
                <w:szCs w:val="24"/>
                <w:lang w:val="kk-KZ"/>
              </w:rPr>
              <w:t>ТОО «Казахтуркмунай»</w:t>
            </w: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145E5271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18D687C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_______________________Хамзин А.Н.</w:t>
            </w:r>
          </w:p>
          <w:p w14:paraId="28EE0FB3" w14:textId="77777777" w:rsidR="00776093" w:rsidRPr="00776093" w:rsidRDefault="00776093" w:rsidP="00776093">
            <w:pPr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5282" w:type="dxa"/>
          </w:tcPr>
          <w:p w14:paraId="4FDD17C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  <w:lang w:val="kk-KZ"/>
              </w:rPr>
              <w:t xml:space="preserve">Поставщик: </w:t>
            </w:r>
          </w:p>
          <w:p w14:paraId="6FE5F2C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«______________» </w:t>
            </w:r>
          </w:p>
          <w:p w14:paraId="63A0081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638352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DB1AB4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</w:t>
            </w:r>
          </w:p>
          <w:p w14:paraId="64043EA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</w:tr>
      <w:tr w:rsidR="00776093" w:rsidRPr="00776093" w14:paraId="6612D703" w14:textId="77777777" w:rsidTr="00844CA9">
        <w:tc>
          <w:tcPr>
            <w:tcW w:w="5281" w:type="dxa"/>
          </w:tcPr>
          <w:p w14:paraId="1F0A6F2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E57FC7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07E643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BD8326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Начальник / заместитель начальника ЦДНГ №_______</w:t>
            </w:r>
          </w:p>
          <w:p w14:paraId="4011923F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«Казахтуркмунай» </w:t>
            </w:r>
          </w:p>
          <w:p w14:paraId="7D24610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77AAA00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_______________________ /_______________</w:t>
            </w:r>
          </w:p>
          <w:p w14:paraId="67CA3B2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544B544D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8EDFCB7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04E42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A1516A8" w14:textId="0CD1B403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776093" w:rsidRPr="00776093" w14:paraId="461C836F" w14:textId="77777777" w:rsidTr="00844CA9">
        <w:tc>
          <w:tcPr>
            <w:tcW w:w="5281" w:type="dxa"/>
          </w:tcPr>
          <w:p w14:paraId="7BCF7FD4" w14:textId="17B3D8E6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Начальник </w:t>
            </w:r>
            <w:r w:rsidR="003635AC">
              <w:rPr>
                <w:rFonts w:eastAsia="Calibri"/>
                <w:sz w:val="24"/>
                <w:szCs w:val="24"/>
                <w:lang w:val="kk-KZ"/>
              </w:rPr>
              <w:t>ОМТС и СХ</w:t>
            </w:r>
          </w:p>
          <w:p w14:paraId="6267DDE0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45B7CFF0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7B103CD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 / _______________</w:t>
            </w:r>
          </w:p>
          <w:p w14:paraId="1CEBB29B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192FA3B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53A7D721" w14:textId="5735571E" w:rsidR="00776093" w:rsidRPr="00776093" w:rsidRDefault="003635AC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Специалист ОМТС и СХ</w:t>
            </w:r>
          </w:p>
          <w:p w14:paraId="68F4E34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15C10AC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_______________________ / ______________ </w:t>
            </w:r>
          </w:p>
          <w:p w14:paraId="29C6DC7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4D04A43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</w:tbl>
    <w:p w14:paraId="4EEB0EAB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2A9E8BB1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605FF72" w14:textId="77777777" w:rsidR="00BE7979" w:rsidRDefault="00BE7979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F61C96A" w14:textId="7DCE14EF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lastRenderedPageBreak/>
        <w:t>«______» _______ 2024ж. күнгі № ........ Шарттың №4 Қосымшасы</w:t>
      </w:r>
    </w:p>
    <w:p w14:paraId="05789F42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7F825FD8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7A3DC80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ТАУАРДЫ ТАПСЫРЫП-ҚАБЫЛДАУ АКТІСІ</w:t>
      </w:r>
    </w:p>
    <w:p w14:paraId="744EFE3A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57BEE36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№____ МГӨЦ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«____»_________ 20___ж.</w:t>
      </w:r>
    </w:p>
    <w:p w14:paraId="4E6E39E6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5B013CE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EF4AB36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Біз, төменде қол қоюшылар, төмендегілер туралы осы актіні жасадық: </w:t>
      </w:r>
    </w:p>
    <w:p w14:paraId="0B592DAF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«__________________» ЖШС, әрі қарай Жеткізуші деп аталатын, №_____ «____»______ 20__ ж. Жүкқұжат негізінде «___»____________ 2023ж. № _____ Шарт аясында №___ МГӨЦ-ке  ___________________________ тауарын жеткізуді толық көлемде орындады. </w:t>
      </w:r>
    </w:p>
    <w:p w14:paraId="773A37CF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Шартқа сәйкес Жеткізуші береді, ал бұдан әрі Тапсырыс беруші деп аталатын "Қазақтүрікмұнай" ЖШС тауарды мынадай ассортимент пен мөлшерде қабылдайды: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238"/>
        <w:gridCol w:w="2351"/>
        <w:gridCol w:w="830"/>
        <w:gridCol w:w="1466"/>
        <w:gridCol w:w="1167"/>
        <w:gridCol w:w="1167"/>
      </w:tblGrid>
      <w:tr w:rsidR="00776093" w:rsidRPr="00BE7979" w14:paraId="6D5E3D03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AF8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ED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атауы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B5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Тауардың қысқаша сипаттамасы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E233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Өлшем бірлік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2D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Жеткізілген тауардың көлемі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22C" w14:textId="175E106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бірлігінің бағасы,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816" w14:textId="1581652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Жалпы сомма</w:t>
            </w: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</w:tr>
      <w:tr w:rsidR="00776093" w:rsidRPr="00776093" w14:paraId="25A2838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7EB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46514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6981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74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4A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9C0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DB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46AD439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D1C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27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2891065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18DB" w14:textId="79C6BF83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БАРЛЫҒЫ, ҚҚС қосқанда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69FF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000728C5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B3AC10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қабылдаған тауардың Шарттың талаптарына сәйкес келетін сапасы мен ассортименті болады. Тапсырыс берушінің өзі қабылдаған өнімге ешқандай шағымы жоқ.</w:t>
      </w:r>
    </w:p>
    <w:p w14:paraId="60DCB8E1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Осы Акт Тараптардың әрқайсысы үшін бір данадан екі данада бірдей заң күші бар орыс және қазақ тілінде жасалды.  </w:t>
      </w:r>
    </w:p>
    <w:p w14:paraId="0EAD79C4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4884"/>
      </w:tblGrid>
      <w:tr w:rsidR="00776093" w:rsidRPr="00776093" w14:paraId="5509C677" w14:textId="77777777" w:rsidTr="00844CA9">
        <w:tc>
          <w:tcPr>
            <w:tcW w:w="5115" w:type="dxa"/>
          </w:tcPr>
          <w:p w14:paraId="30250881" w14:textId="77777777" w:rsidR="00776093" w:rsidRPr="00776093" w:rsidRDefault="00776093" w:rsidP="00776093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17C40E77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576B974A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 директоры </w:t>
            </w:r>
          </w:p>
          <w:p w14:paraId="5597C43A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A4FD6D0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_______________________Хамзин А.Н.</w:t>
            </w:r>
          </w:p>
          <w:p w14:paraId="23F0B910" w14:textId="77777777" w:rsidR="00776093" w:rsidRPr="00776093" w:rsidRDefault="00776093" w:rsidP="00776093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  <w:tc>
          <w:tcPr>
            <w:tcW w:w="5022" w:type="dxa"/>
          </w:tcPr>
          <w:p w14:paraId="64F869E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Жеткізуші: </w:t>
            </w:r>
          </w:p>
          <w:p w14:paraId="2904EED6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«______________» ЖШС</w:t>
            </w:r>
          </w:p>
          <w:p w14:paraId="3D4B48A1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C2E2DD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2A26E4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</w:t>
            </w:r>
          </w:p>
          <w:p w14:paraId="0C6D37F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</w:tr>
      <w:tr w:rsidR="00776093" w:rsidRPr="002D0DC8" w14:paraId="73A43AB9" w14:textId="77777777" w:rsidTr="00844CA9">
        <w:tc>
          <w:tcPr>
            <w:tcW w:w="5115" w:type="dxa"/>
          </w:tcPr>
          <w:p w14:paraId="730FB01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BE3AC5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583A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BEF074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71B781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№____ МГӨЦ басшысы / орынбасары</w:t>
            </w:r>
          </w:p>
          <w:p w14:paraId="03DBF8E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E8A6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</w:p>
          <w:p w14:paraId="003E305B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1BD64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55B9738" w14:textId="099F135C" w:rsidR="00776093" w:rsidRPr="00776093" w:rsidRDefault="003635AC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МТЖ және ҚШБ басшысы</w:t>
            </w:r>
          </w:p>
          <w:p w14:paraId="65C52B2A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 / _____________</w:t>
            </w:r>
          </w:p>
        </w:tc>
        <w:tc>
          <w:tcPr>
            <w:tcW w:w="5022" w:type="dxa"/>
          </w:tcPr>
          <w:p w14:paraId="5815D2B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8414B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FBA22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5ADB277" w14:textId="1CB2BF1E" w:rsidR="00776093" w:rsidRPr="00776093" w:rsidRDefault="00776093" w:rsidP="002D0D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093" w:rsidRPr="00776093" w14:paraId="1FE25385" w14:textId="77777777" w:rsidTr="00844CA9">
        <w:tc>
          <w:tcPr>
            <w:tcW w:w="5115" w:type="dxa"/>
          </w:tcPr>
          <w:p w14:paraId="7E6DC49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41B5CB9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38C101E5" w14:textId="3B6B0E6D" w:rsidR="00776093" w:rsidRPr="00776093" w:rsidRDefault="003635AC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МТЖ және ҚШБ маманы</w:t>
            </w:r>
          </w:p>
          <w:p w14:paraId="5F727C1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14:paraId="4610612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2" w:type="dxa"/>
          </w:tcPr>
          <w:p w14:paraId="7D6B7E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8AAD1A2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5C391628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1513E25D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6DFB77E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F8F2EF8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7309C3E5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Приложение № 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 к Договору № _______ от 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</w:p>
    <w:p w14:paraId="58AD264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A3001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ОБЪЕКТ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ПОСТАВКИ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ТОО «Казахтуркмунай»</w:t>
      </w:r>
    </w:p>
    <w:p w14:paraId="5946201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МЕСТО РАСПОЛОЖЕНИЯ ОБЪЕКТА: ЦДНГ №__ месторождение</w:t>
      </w:r>
    </w:p>
    <w:p w14:paraId="724A91C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ВИД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ОСУЩЕСТВЛЯЕМЫХ </w:t>
      </w:r>
      <w:proofErr w:type="gramStart"/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ТРУ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</w:t>
      </w:r>
      <w:proofErr w:type="gram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</w:t>
      </w:r>
    </w:p>
    <w:p w14:paraId="31C7AE0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№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ДОГОВОРА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ПОСТАВКУ ТОВАРА: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Договор №___ от «_</w:t>
      </w:r>
      <w:proofErr w:type="gram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_»_</w:t>
      </w:r>
      <w:proofErr w:type="gram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_______20__ г</w:t>
      </w:r>
    </w:p>
    <w:p w14:paraId="546C0C7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2848B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АКТ </w:t>
      </w:r>
    </w:p>
    <w:p w14:paraId="34797F00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входного контроля</w:t>
      </w:r>
    </w:p>
    <w:p w14:paraId="3409EE87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«___» ________20___г.</w:t>
      </w:r>
    </w:p>
    <w:p w14:paraId="7C108E7A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Составлен представителями:</w:t>
      </w:r>
    </w:p>
    <w:p w14:paraId="2236CB9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C4D3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Поставщик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:___________________________________________________________</w:t>
      </w:r>
    </w:p>
    <w:p w14:paraId="5D9B4B7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29ABD4B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 _______________________________________________________</w:t>
      </w:r>
    </w:p>
    <w:p w14:paraId="400BAC25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AD7EE7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</w:t>
      </w:r>
    </w:p>
    <w:p w14:paraId="68E44211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7C7632A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том, что </w:t>
      </w:r>
      <w:proofErr w:type="spell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проведен</w:t>
      </w:r>
      <w:proofErr w:type="spell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осмотр на: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3A9EA377" w14:textId="77777777" w:rsidTr="00844CA9">
        <w:tc>
          <w:tcPr>
            <w:tcW w:w="6345" w:type="dxa"/>
            <w:vAlign w:val="center"/>
          </w:tcPr>
          <w:p w14:paraId="573405B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701" w:type="dxa"/>
            <w:vAlign w:val="center"/>
          </w:tcPr>
          <w:p w14:paraId="01CB436D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vAlign w:val="center"/>
          </w:tcPr>
          <w:p w14:paraId="6DE6643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Количество</w:t>
            </w:r>
          </w:p>
        </w:tc>
      </w:tr>
      <w:tr w:rsidR="00776093" w:rsidRPr="00776093" w14:paraId="6C9D2870" w14:textId="77777777" w:rsidTr="00844CA9">
        <w:tc>
          <w:tcPr>
            <w:tcW w:w="6345" w:type="dxa"/>
          </w:tcPr>
          <w:p w14:paraId="72F1D9C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CA76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EFA5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1CFC332" w14:textId="77777777" w:rsidTr="00844CA9">
        <w:tc>
          <w:tcPr>
            <w:tcW w:w="6345" w:type="dxa"/>
          </w:tcPr>
          <w:p w14:paraId="64253CA8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4EF7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3B4954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B828B06" w14:textId="77777777" w:rsidTr="00844CA9">
        <w:tc>
          <w:tcPr>
            <w:tcW w:w="6345" w:type="dxa"/>
          </w:tcPr>
          <w:p w14:paraId="5A803F6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D8EB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428C7B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82A95ED" w14:textId="77777777" w:rsidTr="00844CA9">
        <w:tc>
          <w:tcPr>
            <w:tcW w:w="6345" w:type="dxa"/>
          </w:tcPr>
          <w:p w14:paraId="3A1C53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8514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9143B1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6C7C7644" w14:textId="77777777" w:rsidTr="00844CA9">
        <w:tc>
          <w:tcPr>
            <w:tcW w:w="6345" w:type="dxa"/>
          </w:tcPr>
          <w:p w14:paraId="54C6790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1D791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EBAB9F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D912A1D" w14:textId="77777777" w:rsidTr="00844CA9">
        <w:tc>
          <w:tcPr>
            <w:tcW w:w="6345" w:type="dxa"/>
          </w:tcPr>
          <w:p w14:paraId="7DD20A7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9139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1A1218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207B8E74" w14:textId="77777777" w:rsidTr="00844CA9">
        <w:tc>
          <w:tcPr>
            <w:tcW w:w="6345" w:type="dxa"/>
          </w:tcPr>
          <w:p w14:paraId="5509792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A504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A66454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3F14C8B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3EBE5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результате осмотра установлено: _______________________________________________</w:t>
      </w:r>
    </w:p>
    <w:p w14:paraId="635D6F8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128B945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C767DD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Сопроводительная документация_________________________________________________</w:t>
      </w:r>
    </w:p>
    <w:p w14:paraId="6FE845F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CD166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85A19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3952C38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Поставщик Товара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CCE432C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(фамилия, инициалы)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gramStart"/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(</w:t>
      </w:r>
      <w:proofErr w:type="gramEnd"/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подпись)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</w:t>
      </w:r>
    </w:p>
    <w:p w14:paraId="1FF3DF3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C791A7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</w:t>
      </w:r>
    </w:p>
    <w:p w14:paraId="282BAED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DFAC5A" w14:textId="79337465" w:rsidR="00776093" w:rsidRPr="00776093" w:rsidRDefault="003635AC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Начальник ОМТС и СХ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________________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5E3B34A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(подпись)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</w:t>
      </w:r>
    </w:p>
    <w:p w14:paraId="1B61F95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A97EA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6D7DDA" w14:textId="367EB288" w:rsidR="00776093" w:rsidRPr="00776093" w:rsidRDefault="003635AC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Специалист ОМТС и СХ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________________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A81E737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proofErr w:type="gram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(</w:t>
      </w:r>
      <w:proofErr w:type="gram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подпись)</w:t>
      </w:r>
    </w:p>
    <w:p w14:paraId="24900CB6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4472E4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F86752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A0B477" w14:textId="77777777" w:rsid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538FA4A" w14:textId="77777777" w:rsidR="003635AC" w:rsidRDefault="003635AC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896A34A" w14:textId="77777777" w:rsidR="003635AC" w:rsidRDefault="003635AC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A214C92" w14:textId="77777777" w:rsidR="003635AC" w:rsidRDefault="003635AC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A374926" w14:textId="5F0B935D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4ж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күнгі №............... Шарттың №5 Қосымшасы</w:t>
      </w:r>
    </w:p>
    <w:p w14:paraId="05FDE30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7FACA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B32880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ЖЕТКІЗІЛЕТІН ОБЪЕКТ: «Қазақтүрікмұнай» ЖШС</w:t>
      </w:r>
    </w:p>
    <w:p w14:paraId="0C98AB5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ОБЪЕКТ ОРНАЛАСУ ЖЕРІ: МГӨЦ №__ кен орны</w:t>
      </w:r>
    </w:p>
    <w:p w14:paraId="57F1F0C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ЖҮЗЕГЕ АСЫРЫЛАТЫН ТЖҚ ТҮРІ:_________________________________________________</w:t>
      </w:r>
    </w:p>
    <w:p w14:paraId="77AE3F9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 ШАРТ №: «__»________20__ ж. күнгі  №___ Шарт </w:t>
      </w:r>
    </w:p>
    <w:p w14:paraId="72CB042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16C680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Кіріспе тексерудің </w:t>
      </w:r>
    </w:p>
    <w:p w14:paraId="66E080A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АКТІСІ</w:t>
      </w:r>
    </w:p>
    <w:p w14:paraId="4DB38C76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C205AE3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«___» ________20___ж.</w:t>
      </w:r>
    </w:p>
    <w:p w14:paraId="004BB6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Өкілдер тарапынан жасалды:</w:t>
      </w:r>
    </w:p>
    <w:p w14:paraId="73A0106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EA1707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Жеткізуші:___________________________________________________________</w:t>
      </w:r>
    </w:p>
    <w:p w14:paraId="72639C67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7274173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өкілі:_______________________________________________________</w:t>
      </w:r>
    </w:p>
    <w:p w14:paraId="6AAADC10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37C9383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________________________________________________________</w:t>
      </w:r>
    </w:p>
    <w:p w14:paraId="3D7F619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5AD09BA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Барысында төмендегілер тексерілді: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19511581" w14:textId="77777777" w:rsidTr="00844CA9">
        <w:tc>
          <w:tcPr>
            <w:tcW w:w="6345" w:type="dxa"/>
            <w:vAlign w:val="center"/>
          </w:tcPr>
          <w:p w14:paraId="0FEF2FEE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Материал атауы</w:t>
            </w:r>
          </w:p>
        </w:tc>
        <w:tc>
          <w:tcPr>
            <w:tcW w:w="1701" w:type="dxa"/>
            <w:vAlign w:val="center"/>
          </w:tcPr>
          <w:p w14:paraId="660E7907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525" w:type="dxa"/>
            <w:vAlign w:val="center"/>
          </w:tcPr>
          <w:p w14:paraId="5445EAE4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776093" w:rsidRPr="00776093" w14:paraId="3870205D" w14:textId="77777777" w:rsidTr="00844CA9">
        <w:tc>
          <w:tcPr>
            <w:tcW w:w="6345" w:type="dxa"/>
          </w:tcPr>
          <w:p w14:paraId="56B2C62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69EE7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1EEFD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15ECF9F1" w14:textId="77777777" w:rsidTr="00844CA9">
        <w:tc>
          <w:tcPr>
            <w:tcW w:w="6345" w:type="dxa"/>
          </w:tcPr>
          <w:p w14:paraId="409674CA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B3D8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5443D3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0FEDD13" w14:textId="77777777" w:rsidTr="00844CA9">
        <w:tc>
          <w:tcPr>
            <w:tcW w:w="6345" w:type="dxa"/>
          </w:tcPr>
          <w:p w14:paraId="3F3D444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22F3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3892FE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6AA8BBF" w14:textId="77777777" w:rsidTr="00844CA9">
        <w:tc>
          <w:tcPr>
            <w:tcW w:w="6345" w:type="dxa"/>
          </w:tcPr>
          <w:p w14:paraId="3C73F1E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4EAA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7A4B6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7E1DF910" w14:textId="77777777" w:rsidTr="00844CA9">
        <w:tc>
          <w:tcPr>
            <w:tcW w:w="6345" w:type="dxa"/>
          </w:tcPr>
          <w:p w14:paraId="67C0117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B4F2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5C8A992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0EC1340" w14:textId="77777777" w:rsidTr="00844CA9">
        <w:tc>
          <w:tcPr>
            <w:tcW w:w="6345" w:type="dxa"/>
          </w:tcPr>
          <w:p w14:paraId="5EE8CF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96E2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BB459F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56EFDDB" w14:textId="77777777" w:rsidTr="00844CA9">
        <w:tc>
          <w:tcPr>
            <w:tcW w:w="6345" w:type="dxa"/>
          </w:tcPr>
          <w:p w14:paraId="0BAB52D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6051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44DBD9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7E0D96A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591AD8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Тексеру нәтижесінде анықталды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</w:t>
      </w:r>
    </w:p>
    <w:p w14:paraId="7767C7A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636437AC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B8BD32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Ілеспе құжаттар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</w:t>
      </w:r>
    </w:p>
    <w:p w14:paraId="483ED65E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B2BE9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D47B7D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365C54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жеткізуші   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724CD68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(тегі, инициалдары)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(қолы)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   </w:t>
      </w:r>
    </w:p>
    <w:p w14:paraId="08CFE92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</w:p>
    <w:p w14:paraId="2B30D98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</w:t>
      </w:r>
    </w:p>
    <w:p w14:paraId="0C16181E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6A7E4FB" w14:textId="2754F53C" w:rsidR="00776093" w:rsidRPr="00776093" w:rsidRDefault="003635AC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МТЖ және ҚШБ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бастығы  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________________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32083FDC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</w:t>
      </w:r>
    </w:p>
    <w:p w14:paraId="0186AA2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76BAA1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86A1CB0" w14:textId="5808FF07" w:rsidR="00776093" w:rsidRPr="00776093" w:rsidRDefault="003635AC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МТЖ және ҚШБ маманы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  ________________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09DB52F9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3E0AD56D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0AA8E90" w14:textId="77777777" w:rsidR="00776093" w:rsidRPr="003635AC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A2C0D97" w14:textId="77777777" w:rsidR="00776093" w:rsidRPr="003635AC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37124D8C" w14:textId="77777777" w:rsid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3B3655F" w14:textId="77777777" w:rsidR="003635AC" w:rsidRPr="003635AC" w:rsidRDefault="003635AC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435B8B8" w14:textId="77777777" w:rsidR="00776093" w:rsidRPr="003635AC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BFC41E9" w14:textId="77777777" w:rsidR="00776093" w:rsidRPr="003635AC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7796409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Приложение № 6 к Договору № _______ от «______» _______ 2024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56FF5F52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DF8B38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Ф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ирменный </w:t>
      </w:r>
      <w:proofErr w:type="gramStart"/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бланк  (</w:t>
      </w:r>
      <w:proofErr w:type="gramEnd"/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подрядчика)                                                                       </w:t>
      </w:r>
    </w:p>
    <w:p w14:paraId="690BA9EA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Исх.№ ___ от   ___ </w:t>
      </w:r>
    </w:p>
    <w:p w14:paraId="7F826379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Генеральному директору</w:t>
      </w:r>
    </w:p>
    <w:p w14:paraId="482F279F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ТОО «Казахтуркмунай»</w:t>
      </w:r>
    </w:p>
    <w:p w14:paraId="540FD29B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Хамзину А.Н.</w:t>
      </w:r>
    </w:p>
    <w:p w14:paraId="7E0F67F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З А Я В К А-ПРОПУСК </w:t>
      </w:r>
    </w:p>
    <w:p w14:paraId="30143889" w14:textId="77777777" w:rsidR="00776093" w:rsidRPr="00776093" w:rsidRDefault="00776093" w:rsidP="00776093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D87F9" wp14:editId="712620EA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6350" t="13335" r="1333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203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6.85pt;margin-top:22.75pt;width:338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Прошу Вас разрешить проход (проезд) на территорию месторождения_ (какое </w:t>
      </w:r>
      <w:proofErr w:type="gramStart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месторождение)_</w:t>
      </w:r>
      <w:proofErr w:type="gramEnd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__________________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для чего (какой работы)</w:t>
      </w:r>
    </w:p>
    <w:p w14:paraId="12C9B677" w14:textId="77777777" w:rsidR="00776093" w:rsidRPr="00776093" w:rsidRDefault="00776093" w:rsidP="00776093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99975" wp14:editId="7710FF6F">
                <wp:simplePos x="0" y="0"/>
                <wp:positionH relativeFrom="column">
                  <wp:posOffset>66040</wp:posOffset>
                </wp:positionH>
                <wp:positionV relativeFrom="paragraph">
                  <wp:posOffset>134620</wp:posOffset>
                </wp:positionV>
                <wp:extent cx="1250315" cy="0"/>
                <wp:effectExtent l="13970" t="5080" r="12065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5FDA" id="Прямая со стрелкой 3" o:spid="_x0000_s1026" type="#_x0000_t32" style="position:absolute;margin-left:5.2pt;margin-top:10.6pt;width:98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25vgEAAGADAAAOAAAAZHJzL2Uyb0RvYy54bWysU01v2zAMvQ/YfxB0X2xnyLAZcXpI1+3Q&#10;bQHa/QBFH7YwWRRIJXb+/SQlTYvtVtQHQhTJp8dHen0zj44dNZIF3/FmUXOmvQRlfd/x3493Hz5z&#10;RlF4JRx43fGTJn6zef9uPYVWL2EApzSyBOKpnULHhxhDW1UkBz0KWkDQPgUN4ChicrGvFIopoY+u&#10;Wtb1p2oCVAFBaqJ0e3sO8k3BN0bL+MsY0pG5jidusVgsdp9ttVmLtkcRBisvNMQrWIzC+vToFepW&#10;RMEOaP+DGq1EIDBxIWGswBgrdekhddPU/3TzMIigSy9JHApXmejtYOXP49bvMFOXs38I9yD/EPOw&#10;HYTvdSHweAppcE2WqpoCtdeS7FDYIdtPP0ClHHGIUFSYDY7MOBu+58IMnjplc5H9dJVdz5HJdNks&#10;V/XHZsWZfIpVos0QuTAgxW8aRpYPHaeIwvZD3IL3abiAZ3hxvKeYCT4X5GIPd9a5MmPn2dTxL6vl&#10;qvAhcFblYE4j7Pdbh+wo8paUr3SbIi/TEA5eFbBBC/X1co7CuvM5Pe78RaSsS15CavegTjt8Ei+N&#10;sbC8rFzek5d+qX7+MTZ/AQAA//8DAFBLAwQUAAYACAAAACEAyL+2UtwAAAAIAQAADwAAAGRycy9k&#10;b3ducmV2LnhtbEyPwU7DMBBE70j8g7WVuFG7oWqrEKdCSK04oEgUuLvxkoTG6xC7Sfr3LOIAx9kZ&#10;zb7JtpNrxYB9aDxpWMwVCKTS24YqDW+vu9sNiBANWdN6Qg0XDLDNr68yk1o/0gsOh1gJLqGQGg11&#10;jF0qZShrdCbMfYfE3ofvnYks+0ra3oxc7lqZKLWSzjTEH2rT4WON5elwdhq+aH15X8ph81kUcbV/&#10;eq4Ii1Hrm9n0cA8i4hT/wvCDz+iQM9PRn8kG0bJWS05qSBYJCPYTtb4Dcfw9yDyT/wfk3wAAAP//&#10;AwBQSwECLQAUAAYACAAAACEAtoM4kv4AAADhAQAAEwAAAAAAAAAAAAAAAAAAAAAAW0NvbnRlbnRf&#10;VHlwZXNdLnhtbFBLAQItABQABgAIAAAAIQA4/SH/1gAAAJQBAAALAAAAAAAAAAAAAAAAAC8BAABf&#10;cmVscy8ucmVsc1BLAQItABQABgAIAAAAIQDbbt25vgEAAGADAAAOAAAAAAAAAAAAAAAAAC4CAABk&#10;cnMvZTJvRG9jLnhtbFBLAQItABQABgAIAAAAIQDIv7ZS3AAAAAgBAAAPAAAAAAAAAAAAAAAAABgE&#10;AABkcnMvZG93bnJldi54bWxQSwUGAAAAAAQABADzAAAAIQUAAAAA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________,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согласно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договору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№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от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»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202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на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</w:t>
      </w:r>
      <w:r w:rsidRPr="00776093">
        <w:rPr>
          <w:rFonts w:ascii="Times New Roman" w:eastAsia="Constantia" w:hAnsi="Times New Roman" w:cs="Times New Roman"/>
          <w:spacing w:val="8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основаниях </w:t>
      </w:r>
    </w:p>
    <w:p w14:paraId="5F69ACC6" w14:textId="77777777" w:rsidR="00776093" w:rsidRPr="00776093" w:rsidRDefault="00776093" w:rsidP="00776093">
      <w:pPr>
        <w:widowControl w:val="0"/>
        <w:tabs>
          <w:tab w:val="right" w:leader="underscore" w:pos="3647"/>
          <w:tab w:val="right" w:leader="underscore" w:pos="4324"/>
          <w:tab w:val="right" w:pos="4655"/>
          <w:tab w:val="right" w:pos="4814"/>
          <w:tab w:val="right" w:leader="underscore" w:pos="5361"/>
          <w:tab w:val="right" w:leader="underscore" w:pos="6542"/>
          <w:tab w:val="left" w:leader="underscore" w:pos="6796"/>
        </w:tabs>
        <w:spacing w:after="288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прилагаемого списка в период с 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</w:t>
      </w:r>
      <w:proofErr w:type="gramStart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_»_</w:t>
      </w:r>
      <w:proofErr w:type="gramEnd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___202__г.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по</w:t>
      </w:r>
      <w:proofErr w:type="gramStart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   «</w:t>
      </w:r>
      <w:proofErr w:type="gramEnd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     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»______202__г. </w:t>
      </w:r>
    </w:p>
    <w:p w14:paraId="741614F3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Таблица №1</w:t>
      </w:r>
    </w:p>
    <w:p w14:paraId="0E2E932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50"/>
        <w:gridCol w:w="2010"/>
        <w:gridCol w:w="1517"/>
        <w:gridCol w:w="1304"/>
        <w:gridCol w:w="1660"/>
        <w:gridCol w:w="1664"/>
      </w:tblGrid>
      <w:tr w:rsidR="00776093" w:rsidRPr="00776093" w14:paraId="5F8BAC13" w14:textId="77777777" w:rsidTr="00844CA9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5B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19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5C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CD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AC3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3A438FB2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6605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D29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удостов</w:t>
            </w:r>
            <w:proofErr w:type="spellEnd"/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DEFA495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личности</w:t>
            </w:r>
          </w:p>
          <w:p w14:paraId="6D89EE66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(паспорта)</w:t>
            </w:r>
          </w:p>
        </w:tc>
      </w:tr>
      <w:tr w:rsidR="00776093" w:rsidRPr="00776093" w14:paraId="46B00780" w14:textId="77777777" w:rsidTr="00844CA9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9D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D8E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DDF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351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C6D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122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F8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A1CA445" w14:textId="77777777" w:rsidR="00776093" w:rsidRPr="00776093" w:rsidRDefault="00776093" w:rsidP="00776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СПИСОК</w:t>
      </w:r>
    </w:p>
    <w:p w14:paraId="67D6E50C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въезда (выезда) автотранспорта</w:t>
      </w:r>
    </w:p>
    <w:p w14:paraId="3A1DF279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№2</w:t>
      </w:r>
    </w:p>
    <w:p w14:paraId="29EBE220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776093" w:rsidRPr="00776093" w14:paraId="52957199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BB1E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3C6D5167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BEA6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C52A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B474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Обслуживаемое лицо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(должность, фамилия и инициалы)</w:t>
            </w:r>
          </w:p>
        </w:tc>
      </w:tr>
      <w:tr w:rsidR="00776093" w:rsidRPr="00776093" w14:paraId="1BB39D4B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E1E8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6DA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85FD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2635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4A5F82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Обязательные приложения к заявке-пропуску:</w:t>
      </w:r>
    </w:p>
    <w:p w14:paraId="7E2DA297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Копии удостоверений личности работников АО/ТОО/ИП «_________________»</w:t>
      </w:r>
    </w:p>
    <w:p w14:paraId="37C3846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Копии протоколов заседания экзаменационной комиссии, а также удостоверений по проверке знаний по промышленной безопасности на опасных производственных объектах;</w:t>
      </w:r>
    </w:p>
    <w:p w14:paraId="62BC0FF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3.Копии протокола заседания экзаменационной комиссии, а также удостоверение о проверке знаний, правил, норм и инструкций по безопасности и охране труда;</w:t>
      </w:r>
    </w:p>
    <w:p w14:paraId="63BCF2FB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4.Копии протокола заседания квалификационной комиссии, а также удостоверение по проверке знаний по пожарной безопасности в объёме пожарно-технического минимума.</w:t>
      </w:r>
    </w:p>
    <w:p w14:paraId="62C2843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5.Копии технических паспортов на автотранспорт.</w:t>
      </w:r>
    </w:p>
    <w:p w14:paraId="5B57F811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при въезде вахтовые работники предоставляют результаты ПЦР-тестов (от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Covid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-19) не превышающие </w:t>
      </w:r>
      <w:proofErr w:type="gram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5-ти</w:t>
      </w:r>
      <w:proofErr w:type="gram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дней с даты исследования.</w:t>
      </w:r>
    </w:p>
    <w:p w14:paraId="58D4913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Примечание:</w:t>
      </w:r>
    </w:p>
    <w:p w14:paraId="6DD3100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нахождении указанных лиц на территории ТОО «Казахтуркмунай» несём полную ответственность за соблюдение Инструкция о внутриобъектовом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551A560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6E6305A9" w14:textId="77777777" w:rsidR="00776093" w:rsidRPr="00776093" w:rsidRDefault="00776093" w:rsidP="00776093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Подписанная заявка-пропуск представляется не менее чем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 3 дня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планируемой даты посещения по адресу: ТОО «Казахтуркмунай» Республика Казахстан, Актюбинская область, г. Актобе, пр-т 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Санкибай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-батыра 173/1 Бизнес центр «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Progress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4 этаж каб.415. или 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эл.адрес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канцелярии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e-mail: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aktm@ktm.kmg.kz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(тел:87132) 411796, 417158, а также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службе корпоративной безопасности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Bakhytzhan.Mustafayev@ktm.kmg.kz</w:t>
      </w:r>
      <w:r w:rsidRPr="0077609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(тел:87132) 411793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67DD0A4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E0E0A6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Первый </w:t>
      </w:r>
      <w:proofErr w:type="gram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 АО</w:t>
      </w:r>
      <w:proofErr w:type="gram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/ТОО/ИП «______________».</w:t>
      </w:r>
    </w:p>
    <w:p w14:paraId="3F170E61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8F836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06B1741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60BF767D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lastRenderedPageBreak/>
        <w:t>«______» _______ 2024ж. күнгі № _______ Шарттың №6 қосымшасы</w:t>
      </w:r>
    </w:p>
    <w:p w14:paraId="2C3174F9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0614CF4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ҮЛГІ</w:t>
      </w:r>
    </w:p>
    <w:p w14:paraId="2FD1CD9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ФИРМАЛЫҚ БЛАНК</w:t>
      </w:r>
    </w:p>
    <w:p w14:paraId="1EC9B085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Шығ.№ ___ күні   ___ </w:t>
      </w:r>
    </w:p>
    <w:p w14:paraId="3A858DD2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                             «Қазақтүрікмұнай» ЖШС </w:t>
      </w:r>
    </w:p>
    <w:p w14:paraId="309E9146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Бас директоры</w:t>
      </w:r>
    </w:p>
    <w:p w14:paraId="4E37F80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А.Н. Хамзинге</w:t>
      </w:r>
    </w:p>
    <w:p w14:paraId="543411D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kk-KZ"/>
          <w14:ligatures w14:val="none"/>
        </w:rPr>
      </w:pPr>
    </w:p>
    <w:p w14:paraId="6C9C6BDE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Р Ұ Қ С А Т       Ө Т І Н І М І</w:t>
      </w:r>
    </w:p>
    <w:p w14:paraId="47E327E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707E6CF5" w14:textId="77777777" w:rsidR="00776093" w:rsidRPr="00776093" w:rsidRDefault="00776093" w:rsidP="00776093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Calibri" w:hAnsi="Times New Roman" w:cs="Times New Roman"/>
          <w:noProof/>
          <w:kern w:val="0"/>
          <w:u w:val="single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42EAC" wp14:editId="211F6550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0" t="0" r="19685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4F906" id="Прямая со стрелкой 4" o:spid="_x0000_s1026" type="#_x0000_t32" style="position:absolute;margin-left:96.85pt;margin-top:22.75pt;width:338.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 w:bidi="ru-RU"/>
          <w14:ligatures w14:val="none"/>
        </w:rPr>
        <w:t xml:space="preserve">Тарапыңыздан ................................... 2021ж. күнгі № .................... Шарт аясында «..........» .................... 2021ж. мен «..........» ....................2021ж. арасында қосымшада берілген тізімге сәйкес .......................... кен орны (қай кен орны) аумағына ....................... мақсатын (қандай жұмыс үшін) кіру үшін рұқсат берілуін сұраймын.   </w:t>
      </w:r>
    </w:p>
    <w:p w14:paraId="3D26DB01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        Кесте</w:t>
      </w:r>
      <w:r w:rsidRPr="00776093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 №1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65"/>
        <w:gridCol w:w="1769"/>
        <w:gridCol w:w="1515"/>
        <w:gridCol w:w="1302"/>
        <w:gridCol w:w="1493"/>
        <w:gridCol w:w="1662"/>
      </w:tblGrid>
      <w:tr w:rsidR="00776093" w:rsidRPr="00776093" w14:paraId="0299374D" w14:textId="77777777" w:rsidTr="00844CA9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93B3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7CD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Аты - жөні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3224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Лауазымы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3DB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Келі мақсаты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7E28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Туған жылы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06D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Азаматтығы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9DDE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жеке куәлік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(паспорт)</w:t>
            </w:r>
          </w:p>
        </w:tc>
      </w:tr>
      <w:tr w:rsidR="00776093" w:rsidRPr="00776093" w14:paraId="0E56B5A9" w14:textId="77777777" w:rsidTr="00844CA9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3CCB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DF3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AD4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1E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16C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24A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AB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2F83CC71" w14:textId="77777777" w:rsidR="00776093" w:rsidRPr="00776093" w:rsidRDefault="00776093" w:rsidP="00776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                                                              </w:t>
      </w:r>
    </w:p>
    <w:p w14:paraId="6E46DFCB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Кіретін (шығатын) </w:t>
      </w:r>
      <w:proofErr w:type="spellStart"/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автокөліктің</w:t>
      </w:r>
      <w:proofErr w:type="spellEnd"/>
    </w:p>
    <w:p w14:paraId="3004594C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Т</w:t>
      </w: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ІЗІМІ</w:t>
      </w:r>
    </w:p>
    <w:p w14:paraId="31E2777A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Кесте </w:t>
      </w:r>
      <w:r w:rsidRPr="00776093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№2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430"/>
        <w:gridCol w:w="1755"/>
        <w:gridCol w:w="4995"/>
      </w:tblGrid>
      <w:tr w:rsidR="00776093" w:rsidRPr="00776093" w14:paraId="46818DDF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E460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№</w:t>
            </w:r>
          </w:p>
          <w:p w14:paraId="36A08787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C26DA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Марка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B46C0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Мем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. н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өмірі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5E726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Қызмет көрсететін тұлға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br/>
              <w:t>(</w:t>
            </w:r>
            <w:proofErr w:type="spellStart"/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лауазымы</w:t>
            </w:r>
            <w:proofErr w:type="spellEnd"/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, фамилия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 және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инициалы)</w:t>
            </w:r>
          </w:p>
        </w:tc>
      </w:tr>
      <w:tr w:rsidR="00776093" w:rsidRPr="00776093" w14:paraId="6173B436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8CFC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BBF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DCF4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49D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2ED55AE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Рұқсат өтінімінің міндетті қосымшалары </w:t>
      </w:r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:</w:t>
      </w:r>
    </w:p>
    <w:p w14:paraId="4A0E11BC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«_________________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» </w:t>
      </w: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АҚ / ЖШС / ЖК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қызметкерлерінің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жеке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куәліктерінің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көшірмелері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;</w:t>
      </w:r>
    </w:p>
    <w:p w14:paraId="18CB38C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2. Емтихан комиссиясы отырысы хаттамаларының, сондай-ақ қауіпті өндірістік объектілердегі өнеркәсіптік қауіпсіздік жөніндегі білімді тексеру жөніндегі куәліктердің көшірмелері;</w:t>
      </w:r>
    </w:p>
    <w:p w14:paraId="474D2DB0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3. Емтихан комиссиясы отырысы хаттамасының көшірмелері, сондай-ақ еңбек қауіпсіздігі және еңбекті қорғау жөніндегі білімді, қағидаларды, нормалар мен нұсқаулықтарды тексеру туралы куәлік;</w:t>
      </w:r>
    </w:p>
    <w:p w14:paraId="76DE9027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4. Біліктілік комиссиясы отырысы хаттамасының көшірмелері, сондай-ақ өрт-техникалық минимум көлемінде өрт қауіпсіздігі бойынша білімді тексеру жөніндегі куәлік.</w:t>
      </w:r>
    </w:p>
    <w:p w14:paraId="534D127E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5. Автокөліктің техникалық паспорты көшірмелері.</w:t>
      </w:r>
    </w:p>
    <w:p w14:paraId="4ECB3C0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«Қазақтүрікмұнай» ЖШС аумағында болған кезде аталған тұлғалар тарапынан объектішілік және өткізу режимі, өртке қарсы және өнеркәсіптік қауіпсіздік туралы нұсқаулық талаптары, ҚР Еңбекті қорғау, қоршаған орта және сыбайлас жемқорлыққа қарсы іс-қимыл туралы заңнама нормалары, сондай-ақ кен орнында жол жүрісі және жүргізушілердің мінез-құлық қағидаларын сақтауына толық жауапты боламыз.</w:t>
      </w:r>
    </w:p>
    <w:p w14:paraId="65CA7A4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Қызметкерлер жұмыстан босатылған кезде бұрын берілген рұқсаттамаларды міндетті түрде тапсыра отырып, бұл туралы жазбаша түрде хабарлауға міндеттенеміз.</w:t>
      </w:r>
    </w:p>
    <w:p w14:paraId="23C12C2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Ескертпе:</w:t>
      </w:r>
    </w:p>
    <w:p w14:paraId="44C725B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Қол қойылған рұқсат өтінімі жоспарланған келу күнінен кемі 3 күн бұрын Корпоративтік қауіпсіздік қызметіне (Bakhytzhan.Mustafayev@ktm.kmg.kz), Әкімшілік-шаруашылық бөліміне </w:t>
      </w:r>
      <w:bookmarkStart w:id="0" w:name="_Hlk153380426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aktm@ktm.kmg.kz</w:t>
      </w:r>
      <w:bookmarkEnd w:id="0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) немесе Қазақстан Республикасы, Ақтөбе облысы, Ақтөбе қаласы, Сәңкібай батыр даңғылы, 173/1, «Progress» Бизнес орталығы мекенжайына ұсынылады.</w:t>
      </w:r>
    </w:p>
    <w:p w14:paraId="26FE9FA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</w:pPr>
    </w:p>
    <w:p w14:paraId="113F3F5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«_________» ЖШС / ЖК Директоры </w:t>
      </w:r>
    </w:p>
    <w:p w14:paraId="426D50CF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6C1E020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6C01E0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4D4D9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A53E52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F9B681" w14:textId="77777777" w:rsidR="00042C49" w:rsidRDefault="00042C49"/>
    <w:sectPr w:rsidR="00042C49" w:rsidSect="00F16D14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04D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3"/>
    <w:rsid w:val="00042C49"/>
    <w:rsid w:val="002D0DC8"/>
    <w:rsid w:val="003635AC"/>
    <w:rsid w:val="003B3215"/>
    <w:rsid w:val="00734739"/>
    <w:rsid w:val="00776093"/>
    <w:rsid w:val="00874BF1"/>
    <w:rsid w:val="00BE7979"/>
    <w:rsid w:val="00CD4D14"/>
    <w:rsid w:val="00F1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E78"/>
  <w15:chartTrackingRefBased/>
  <w15:docId w15:val="{0C140043-32A8-412E-9702-56FB7BD6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1">
    <w:name w:val="Сетка таблицы131"/>
    <w:basedOn w:val="a1"/>
    <w:next w:val="a3"/>
    <w:uiPriority w:val="59"/>
    <w:rsid w:val="007760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2183</Words>
  <Characters>12444</Characters>
  <Application>Microsoft Office Word</Application>
  <DocSecurity>0</DocSecurity>
  <Lines>103</Lines>
  <Paragraphs>29</Paragraphs>
  <ScaleCrop>false</ScaleCrop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Нуришев Ербол Туриахметович</dc:creator>
  <cp:keywords/>
  <dc:description/>
  <cp:lastModifiedBy>Yerbol.Nurishev</cp:lastModifiedBy>
  <cp:revision>4</cp:revision>
  <dcterms:created xsi:type="dcterms:W3CDTF">2024-04-23T05:31:00Z</dcterms:created>
  <dcterms:modified xsi:type="dcterms:W3CDTF">2025-01-14T11:27:00Z</dcterms:modified>
</cp:coreProperties>
</file>