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7F" w:rsidRDefault="002E777F" w:rsidP="00DD1138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>
        <w:rPr>
          <w:rFonts w:ascii="Courier New" w:hAnsi="Courier New" w:cs="Courier New"/>
          <w:sz w:val="18"/>
          <w:lang w:val="ru-RU"/>
        </w:rPr>
        <w:t>Приложение №2</w:t>
      </w:r>
      <w:bookmarkStart w:id="0" w:name="_GoBack"/>
      <w:bookmarkEnd w:id="0"/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D1138">
        <w:rPr>
          <w:rFonts w:ascii="Courier New" w:hAnsi="Courier New" w:cs="Courier New"/>
          <w:sz w:val="18"/>
          <w:lang w:val="ru-RU"/>
        </w:rPr>
        <w:t>Программный комплекс АВС (редакция 2023.8)                       1                                                  3380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D1138">
        <w:rPr>
          <w:rFonts w:ascii="Courier New" w:hAnsi="Courier New" w:cs="Courier New"/>
          <w:sz w:val="18"/>
          <w:lang w:val="ru-RU"/>
        </w:rPr>
        <w:t xml:space="preserve">                                                Р Е С У Р С Н А Я   С М Е Т А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D1138">
        <w:rPr>
          <w:rFonts w:ascii="Courier New" w:hAnsi="Courier New" w:cs="Courier New"/>
          <w:sz w:val="18"/>
          <w:lang w:val="ru-RU"/>
        </w:rPr>
        <w:t xml:space="preserve">                                                                               Приложение к смете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D1138">
        <w:rPr>
          <w:rFonts w:ascii="Courier New" w:hAnsi="Courier New" w:cs="Courier New"/>
          <w:sz w:val="18"/>
          <w:lang w:val="ru-RU"/>
        </w:rPr>
        <w:t>Составлена в ценах на 08.08.2023 года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D1138">
        <w:rPr>
          <w:rFonts w:ascii="Courier New" w:hAnsi="Courier New" w:cs="Courier New"/>
          <w:sz w:val="18"/>
          <w:lang w:val="ru-RU"/>
        </w:rPr>
        <w:t>--------------------------------------------------------------------------------------------------------------------------------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D1138">
        <w:rPr>
          <w:rFonts w:ascii="Courier New" w:hAnsi="Courier New" w:cs="Courier New"/>
          <w:sz w:val="18"/>
          <w:lang w:val="ru-RU"/>
        </w:rPr>
        <w:t xml:space="preserve">    :       :              :                                 :        :          :             :            : ТРАНС-  :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D1138">
        <w:rPr>
          <w:rFonts w:ascii="Courier New" w:hAnsi="Courier New" w:cs="Courier New"/>
          <w:sz w:val="18"/>
          <w:lang w:val="ru-RU"/>
        </w:rPr>
        <w:t xml:space="preserve">    :  КОД  :              :                                 :        :          :   СМЕТНАЯ   :  ОПТОВАЯ   : ПОРТНЫЕ :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D1138">
        <w:rPr>
          <w:rFonts w:ascii="Courier New" w:hAnsi="Courier New" w:cs="Courier New"/>
          <w:sz w:val="18"/>
          <w:lang w:val="ru-RU"/>
        </w:rPr>
        <w:t xml:space="preserve">    :РЕСУРСА:     ШИФР     :                                 :ЕДИНИЦА :          :   ЦЕНА ЗА   :  ЦЕНА ЗА   : РАСХОДЫ,:СТОИМОСТЬ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D1138">
        <w:rPr>
          <w:rFonts w:ascii="Courier New" w:hAnsi="Courier New" w:cs="Courier New"/>
          <w:sz w:val="18"/>
          <w:lang w:val="ru-RU"/>
        </w:rPr>
        <w:t xml:space="preserve"> </w:t>
      </w:r>
      <w:r w:rsidRPr="00DD1138">
        <w:rPr>
          <w:rFonts w:ascii="Courier New" w:hAnsi="Courier New" w:cs="Courier New"/>
          <w:sz w:val="18"/>
        </w:rPr>
        <w:t>N</w:t>
      </w:r>
      <w:r w:rsidRPr="00DD1138">
        <w:rPr>
          <w:rFonts w:ascii="Courier New" w:hAnsi="Courier New" w:cs="Courier New"/>
          <w:sz w:val="18"/>
          <w:lang w:val="ru-RU"/>
        </w:rPr>
        <w:t xml:space="preserve">  :  АВС  :              :           НАИМЕНОВАНИЕ          :ИЗМЕРЕ- :   КОЛИ-  :   ЕДИНИЦУ,  :  ЕДИНИЦУ,  : тенге   :(ВСЕГО),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  <w:lang w:val="ru-RU"/>
        </w:rPr>
      </w:pPr>
      <w:r w:rsidRPr="00DD1138">
        <w:rPr>
          <w:rFonts w:ascii="Courier New" w:hAnsi="Courier New" w:cs="Courier New"/>
          <w:sz w:val="18"/>
          <w:lang w:val="ru-RU"/>
        </w:rPr>
        <w:t xml:space="preserve"> ПП :   И   :   РЕСУРСА    :                                 :  НИЯ   :  ЧЕСТВО  :   тенге     :  тенге     : НА ЕД.  : тенге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  <w:lang w:val="ru-RU"/>
        </w:rPr>
        <w:t xml:space="preserve">    </w:t>
      </w:r>
      <w:r w:rsidRPr="00DD1138">
        <w:rPr>
          <w:rFonts w:ascii="Courier New" w:hAnsi="Courier New" w:cs="Courier New"/>
          <w:sz w:val="18"/>
        </w:rPr>
        <w:t>:ПРИЗНАК:              :                                 :        :          :------------:------------:---------: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:       :              :                                 :        :          : ОБОСНОВАНИЕ: ОБОСНОВАНИЕ:  ВСЕГО  :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1  :   2   :    3         :                 4               :   5    :    6     :      7      :     8      :    9    :    10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             Затраты труда по специальностям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            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1 20102Т  002-0140РСНБ   Затраты труда рабочих (средний    чел.-ч      86,5536          2752      -           -        238196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РК 2022        разряд работы 4). Работы по ус-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тройству несущих и ограждающих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конструкций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2 20100Т  002-0138РСНБ   Затраты труда рабочих (средний    чел.-ч    64,177792          2664      -           -        170970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РК 2022        разряд работы 3,8). Работы по ус-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тройству несущих и ограждающих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конструкций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3 20313Т  005-0138РСНБ   Затраты труда рабочих (средний    чел.-ч       57,309          2664      -           -        152671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РК 2022        разряд работы 3,8). Специальные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строительные и монтажные работы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по устройству линейных сооружений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4 20098Т  002-0136РСНБ   Затраты труда рабочих (средний    чел.-ч    12,705728          2575      -           -         32717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РК 2022        разряд работы 3,6). Работы по ус-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тройству несущих и ограждающих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конструкций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5 20096Т  002-0134РСНБ   Затраты труда рабочих (средний    чел.-ч       9,1392          2484      -           -         22702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РК 2022        разряд работы 3,4). Работы по ус-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тройству несущих и ограждающих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конструкций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6 20095Т  002-0133РСНБ   Затраты труда рабочих (средний    чел.-ч     8,969856          2439      -           -         21877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РК 2022        разряд работы 3,3). Работы по ус-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тройству несущих и ограждающих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конструкций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7 20091Т  002-0129РСНБ   Затраты труда рабочих (средний    чел.-ч       6,6192          2261      -           -         14966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РК 2022        разряд работы 2,9). Работы по ус-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тройству несущих и ограждающих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конструкций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8 20180Т  003-0147РСНБ   Затраты труда рабочих (средний    чел.-ч         3,75          3125      -           -         11719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РК 2022        разряд работы 4,7). Работы отде-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лочные и изоляционные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9 20168Т  003-0135РСНБ   Затраты труда рабочих (средний    чел.-ч        2,616          2530      -           -          6618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РК 2022        разряд работы 3,5). Работы отде-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лочные и изоляционные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10 20520Т  009-0120РСНБ   Затраты труда рабочих (средний    чел.-ч       2,9296          1928      -           -          5648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РК 2022        разряд работы 2). Работы по ре-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монту зданий и сооружений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br w:type="page"/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lastRenderedPageBreak/>
        <w:t>Программный комплекс АВС (редакция 2023.8)                       2                                                  3380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1  :   2   :    3         :                 4               :   5    :    6     :      7      :     8      :    9    :    10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Всего затраты труда по специальностям (по смете)   тенге                                           --        667744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Затраты труда рабочих                              чел.-ч      254,77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                     Трудовые ресурсы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                   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11       3 099-0100РСНБ   Затраты труда машинистов          чел-ч    14,6582156       3114,68      -           -     (45656)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РК 2022                            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Всего трудовые ресурсы (по смете)                  тенге                                           --        667744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             Строительные машины и механизмы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            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                                                      Эксплуатация               Зарплата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                                                      машин                      машинис-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                                                                                 тов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Строительные машины и механизмы (затрат 77,5634% при пороге 80%)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12 783С    314-104-       Краны на гусеничном ходу максима- маш.-ч    5,4849536          7143      -            3289     39179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0101РСНБ РК    льной грузоподъёмностью до 16 т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18040,01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13 766С    314-102-       Краны на автомобильном ходу при   маш.-ч     2,245824          8959      -            3931     20120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0302РСНБ РК    работе на монтаже технологическо-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го оборудования максимальной гру-                           -            -         8828,33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зоподъёмностью 10 т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14 2468С   314-102-       Краны на автомобильном ходу мак-  маш.-ч    1,6062032          8466      -            3931     13598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0101РСНБ РК    симальной грузоподъёмностью 10 т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6313,98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15 2016С   315-103-       Установки постоянного тока для    маш.-ч     41,65504           265      -           -         11039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0501РСНБ РК    ручной дуговой сварки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16 2478С   321-211-       Машины поливомоечные 6000 л       маш.-ч      1,03488          9146      -            2752      9465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0201РСНБ РК                        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2847,99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Строительные машины и механизмы (затрат 14,0161% при пороге 15%)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17 1567С   341-304-       Пресс-ножницы комбинированные     маш.-ч     2,583168          2971      -            2752      7675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0101РСНБ РК                        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7108,88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18 376С    315-103-       Выпрямители сварочные однопосто-  маш.-ч   11,2621824           457      -           -          5147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0101РСНБ РК    вые с номинальным сварочным током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315-500 А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19 2459С   314-503-       Автопогрузчики, грузоподъёмность  маш.-ч     0,484784          8368      -            2752      4057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0601РСНБ РК    5 т                 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1334,13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Строительные машины и механизмы (затрат 8,4205% при пороге 5%)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20 2510С   331-101-       Автомобили бортовые грузо-        маш.-ч     0,609728          6159      -            2752      3755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0102РСНБ РК    подъёмностью до 8 т 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1677,97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21 2509С   331-101-       Автомобили бортовые грузо-        маш.-ч    0,3940144          5207      -            2752      2052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br w:type="page"/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lastRenderedPageBreak/>
        <w:t>Программный комплекс АВС (редакция 2023.8)                       3                                                  3380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1  :   2   :    3         :                 4               :   5    :    6     :      7      :     8      :    9    :    10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0101РСНБ РК    подъёмностью до 5 т 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1084,33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22 1023С   314-102-       Краны на автомобильном ходу мак-  маш.-ч   0,10092544         17370      -            4697      1753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0104РСНБ РК    симальной грузоподъёмностью 25 т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474,05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23 1319С   341-106-       Ножницы листовые кривошипные (ги- маш.-ч     1,787072           324      -           -           579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0101РСНБ РК    льотинные)          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24 2515С   313-402-       Агрегаты окрасочные высокого дав- маш.-ч      2,66484           178      -           -           474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0101РСНБ РК    ления для окраски поверхностей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конструкций, 1 кВт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25 698С    314-101-       Краны башенные максимальной гру-  маш.-ч    0,0365792         10161      -            2752       372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0103РСНБ РК    зоподъёмностью 8 т, высота подъе-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ма до 41,5 м, максимальный вылет                            -            -          100,67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стрелы до 55 м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26 2577С   315-202-       Аппарат для газовой сварки и рез- маш.-ч      3,60528            88      -           -           317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0501РСНБ РК    ки                  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27 1146С   343-202-       Машины шлифовальные угловые       маш.-ч       8,3328            36      -           -           300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0201РСНБ РК                        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28 1569С   314-504-       Подъемники мачтовые высотой       маш.-ч     0,074992          3540      -            2303       265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0501РСНБ РК    подъема 50 м        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172,71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29 2346С   315-103-       Электрические печи для сушки сва- маш.-ч     0,532672           255      -           -           136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0701РСНБ РК    рочных материалов с регулировани-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ем температуры в пределах 80-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500°С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30 514С    314-501-       Домкраты гидравлические грузо-    маш.-ч    2,0311872            35      -           -            71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0105РСНБ РК    подъёмностью свыше 63 до 100 т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31 1147С   343-202-       Машины шлифовальные электрические маш.-ч     0,858368            48      -           -            41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0101РСНБ РК                        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32 403С    313-302-       Вибратор глубинный                маш.-ч       0,3528            55      -           -            19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0201РСНБ РК                        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33 521С    343-302-       Дрели электрические               маш.-ч      0,21504            16      -           -             3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0201РСНБ РК                        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34 1044С   314-502-       Лебедки электрические тяговым     маш.-ч       0,0318            35      -           -             1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0301РСНБ РК    усилием до 5,79 кН (0,59 т)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Всего строительные машины и механизмы (по смете)   тенге                                            45656    114754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           Строительные материалы и конструкции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         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Строительные материалы и конструкции (затрат 79,9349% при пороге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80%)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35         214-201-       Уголок стальной горячекатаный     т              0,51        459474       456315     -        234332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0102РСНБ РК    равнополочный из углеродистой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br w:type="page"/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lastRenderedPageBreak/>
        <w:t>Программный комплекс АВС (редакция 2023.8)                       4                                                  3380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1  :   2   :    3         :                 4               :   5    :    6     :      7      :     8      :    9    :    10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стали ГОСТ 535-2005 ширина полки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от 40 до 125 мм, толщиной от 2 до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16 мм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36 149429С 236-203-       Эмаль СТ РК ГОСТ Р 51691-2003 ХВ- т            0,0414       1781001      1755357     -         73733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0108РСНБ РК                                  125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37 126169С 214-107-       Лист стальной просечно-вытяжной   т             0,169        428443       425424     -         72407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0109РСНБ РК    из углеродистой стали ПВЛ-406,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толщиной 4 мм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38 126172С 214-107-       Лист стальной просечно-вытяжной   т            0,1562        428179       425161     -         66882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0112РСНБ РК    из углеродистой стали ПВЛ-506,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толщиной 5 мм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39 279825С 214-203-       Швеллер горячекатаный с внутрен-  т             0,125        500703       497360     -         62588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0102РСНБ РК    ним уклоном граней полок из угле-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родистой стали ГОСТ 8240-97 №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12У-20У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40 279860С 214-403-       Сетка арматурная сварная из арма- т             0,142        382476       379464     -         54312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0101РСНБ РК    турной проволоки В-1, Вр1 диамет-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ром от 3 до 5 мм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41 279482С 212-101-       Бетон тяжелый класса В25, сульфа- м3             1,53         28049        25567     -         42915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2303РСНБ РК    тостойкий ГОСТ 7473-2010 F150, W8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Строительные материалы и конструкции (затрат 15,2% при пороге 15%)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42 279851С 214-210-       Сталь арматурная периодического   т             0,142        301181       298732     -         42768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0201РСНБ РК    профиля класса А-III (А400) СТ РК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2591-2014 диаметром от 6 до 12 мм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43 102673С 212-402-       Раствор отделочный ГОСТ 28013-98  м3            1,316         25193        22325     -         33154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0102РСНБ РК    тяжелый цементный 1:2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44 272105С 236-104-       Растворитель для лакокрасочных    т          0,020376       1054789      1038690     -         21492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0103РСНБ РК    материалов Р-4 ГОСТ 7827-74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45 144746С 217-101-       Болт с гайкой и шайбой ГОСТ ISO   т         0,0119476       1510113      1490017     -         18042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0107РСНБ РК    8992-2015 строительный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Строительные материалы и конструкции (затрат 4,8651% при пороге 5%)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46 274664С 217-301-       Электрод типа Э38, Э42, Э46, Э50  кг             3,84          2284         2254     -          8771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0105РСНБ РК    ГОСТ 9467-75, марки АНО-4 диамет-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ром 4 мм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47 149219С 236-101-       Грунтовка глифталевая ГФ-021 СТ   т         0,0110976        760526       747917     -          8440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0107РСНБ РК    РК ГОСТ Р 51693-2003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48 147347С 261-107-       Электроды, d=4 мм, Э46 ГОСТ 9466- т         0,0159604        289955       282039     -          4628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0576РСНБ РК                                   75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49 100330С 211-401-       Песок ГОСТ 8736-2014 для строите- м3            0,644          6071      -           -          3910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0103РСНБ РК    льных работ: 50% природный, 50%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обогащенный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50 275940С 218-101-       Щиты из досок, толщина 25 мм      м2           0,7425          3059         2976     -          2271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0101РСНБ РК                        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br w:type="page"/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lastRenderedPageBreak/>
        <w:t>Программный комплекс АВС (редакция 2023.8)                       5                                                  3380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1  :   2   :    3         :                 4               :   5    :    6     :      7      :     8      :    9    :    10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51 279117С 214-209-       Проволока сварочная легированная  кг           0,6288          2146         2135     -          1349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0802РСНБ РК    марки СВ-10НМА с неомедненной по-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верхностью ГОСТ 2246-70 диаметром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4 мм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52 131498С 215-101-       Лесоматериал круглый хвойных по-  м3          0,01035        122915       120536     -          1272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0102РСНБ РК    род для строительства ГОСТ 9463-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88 толщиной от 140 мм до 240 мм,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длиной от 3 м до 6,5 м, сорт 2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53 131600С 215-204-       Доска обрезная хвойных пород дли- м3          0,01035        118266       116071     -          1224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0503РСНБ РК    ной до 6,5 м, шириной от 75 мм до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150 мм, толщиной 44 мм и более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ГОСТ 8486-86 сорт 3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54 279826С 214-203-       Швеллер горячекатаный с внутрен-  т         0,0018624        579522       575826     -          1079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0103РСНБ РК    ним уклоном граней полок из угле-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родистой стали ГОСТ 8240-97 №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22У-40У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55 131019С 222-525-       Отдельные конструктивные элементы т           0,00096       1100829      1093708     -          1057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0102РСНБ РК    зданий и сооружений с преоблада-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нием горячекатаных профилей сред-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няя масса сборочной единицы от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0,1 до 0,5 т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56 146883С 261-107-       Ксилол нефтяной марки А ГОСТ      т            0,0018        380806       371086     -           685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0397РСНБ РК    9410-78             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57 146649С 217-605-       Кислород технический газообразный м3            1,986           315          293     -           626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0101РСНБ РК    ГОСТ 5583-78        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58 286164С 217-108-       Гвоздь ГОСТ 283-75 строительный   кг           0,5646           826          814     -           466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0101РСНБ РК                        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59 131598С 215-204-       Доска обрезная хвойных пород дли- м3            0,003        118266       116071     -           355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0303РСНБ РК    ной до 6,5 м, шириной от 75 мм до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150 мм, толщиной 25 мм ГОСТ 8486-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86 сорт 3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60 128849С 214-214-       Канат стальной двойной свивки ти- 10 м       0,017952         10602        10554     -           190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0108РСНБ РК    па ТК конструкции   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6х37(1+6+12+18)+1 о.с., оцинко-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ванный, из проволоки марки В,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маркировочная группа 1770 Н/мм2,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диаметром 5 мм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61 131548С 215-202-       Брусок обрезной хвойных пород     м3           0,0012        109230       107143     -           131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0503РСНБ РК    длиной от 4 м до 6,5 м, шириной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от 75 мм до 150 мм, толщиной от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40 мм до 75 мм ГОСТ 8486-86 сорт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                                3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62 329347С 218-103-       Канаты пеньковые пропитанные ГОСТ т          0,000096       1352536      1334821     -           130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0207РСНБ РК    30055-93            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63 249132С 217-603-       Вода техническая                  м3          3,91125            33           33     -           129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0104РСНБ РК                        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64 131534С 215-202-       Брусок обрезной хвойных пород     м3        0,0009888        117362       115179     -           116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0501РСНБ РК    длиной от 4 м до 6,5 м, шириной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br w:type="page"/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lastRenderedPageBreak/>
        <w:t>Программный комплекс АВС (редакция 2023.8)                       6                                                  3380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1  :   2   :    3         :                 4               :   5    :    6     :      7      :     8      :    9    :    10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от 75 мм до 150 мм, толщиной от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40 мм до 75 мм ГОСТ 8486-86 сорт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                                1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65 146664С 217-605-       Пропан-бутан, смесь техническая   кг           0,5856           130          127     -            76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0104РСНБ РК    ГОСТ Р 52087-2018   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66 144600С 216-102-       Известь строительная негашеная    т           0,00075         64460        62500     -            48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0301РСНБ РК    комовая ГОСТ 9179-2018 сорт 1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2022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Всего строительные материалы и конструкции (по     тенге                                           --        759578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смете)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               Прочие внересурсные затраты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              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67         СТ1261-101-034 Брусчатка                         м2               77       2888,66      -           -        222427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3                                                       ------------- ------------ 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                                                                           -            -           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>--------------------------------------------------------------------------------------------------------------------------------</w:t>
      </w:r>
    </w:p>
    <w:p w:rsidR="00DD1138" w:rsidRPr="00DD1138" w:rsidRDefault="00DD1138" w:rsidP="00DD1138">
      <w:pPr>
        <w:spacing w:after="0" w:line="190" w:lineRule="auto"/>
        <w:rPr>
          <w:rFonts w:ascii="Courier New" w:hAnsi="Courier New" w:cs="Courier New"/>
          <w:sz w:val="18"/>
        </w:rPr>
      </w:pPr>
      <w:r w:rsidRPr="00DD1138">
        <w:rPr>
          <w:rFonts w:ascii="Courier New" w:hAnsi="Courier New" w:cs="Courier New"/>
          <w:sz w:val="18"/>
        </w:rPr>
        <w:t xml:space="preserve">             Всего прочие внересурсные затраты (по смете)       тенге                                           --        222427</w:t>
      </w:r>
    </w:p>
    <w:p w:rsidR="00DD7371" w:rsidRPr="00DD1138" w:rsidRDefault="00DD7371" w:rsidP="00DD1138">
      <w:pPr>
        <w:spacing w:after="0" w:line="190" w:lineRule="auto"/>
        <w:rPr>
          <w:rFonts w:ascii="Courier New" w:hAnsi="Courier New" w:cs="Courier New"/>
          <w:sz w:val="18"/>
        </w:rPr>
      </w:pPr>
    </w:p>
    <w:sectPr w:rsidR="00DD7371" w:rsidRPr="00DD1138" w:rsidSect="00DD1138">
      <w:pgSz w:w="16840" w:h="11907" w:orient="landscape"/>
      <w:pgMar w:top="907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38"/>
    <w:rsid w:val="002E777F"/>
    <w:rsid w:val="00DD1138"/>
    <w:rsid w:val="00DD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5002</Words>
  <Characters>28517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Аделина М. Жанатаева</cp:lastModifiedBy>
  <cp:revision>3</cp:revision>
  <dcterms:created xsi:type="dcterms:W3CDTF">2024-05-03T19:35:00Z</dcterms:created>
  <dcterms:modified xsi:type="dcterms:W3CDTF">2024-08-23T05:42:00Z</dcterms:modified>
</cp:coreProperties>
</file>