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ABD" w:rsidRDefault="009C3ABD" w:rsidP="009C3A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69225540"/>
      <w:bookmarkStart w:id="1" w:name="_GoBack"/>
      <w:bookmarkEnd w:id="1"/>
    </w:p>
    <w:p w:rsidR="00CA3DF0" w:rsidRPr="00D459EC" w:rsidRDefault="00CA3DF0" w:rsidP="00CA3D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D0536">
        <w:rPr>
          <w:rFonts w:ascii="Times New Roman" w:hAnsi="Times New Roman" w:cs="Times New Roman"/>
          <w:sz w:val="24"/>
          <w:szCs w:val="24"/>
        </w:rPr>
        <w:t>8</w:t>
      </w:r>
    </w:p>
    <w:p w:rsidR="00E715F4" w:rsidRPr="00E715F4" w:rsidRDefault="00E715F4" w:rsidP="00E71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№___-</w:t>
      </w:r>
      <w:r w:rsidRPr="00E715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715F4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:rsidR="00E715F4" w:rsidRPr="00E715F4" w:rsidRDefault="00E715F4" w:rsidP="00E715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 20__ г.</w:t>
      </w:r>
    </w:p>
    <w:bookmarkEnd w:id="0"/>
    <w:p w:rsidR="00E715F4" w:rsidRPr="00E715F4" w:rsidRDefault="00E715F4" w:rsidP="00E715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3DF0" w:rsidRPr="00D459EC" w:rsidRDefault="00CA3DF0" w:rsidP="00CA3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9EC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CA3DF0" w:rsidRPr="00D459EC" w:rsidRDefault="00CA3DF0" w:rsidP="00CA3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поведения поставщика</w:t>
      </w:r>
    </w:p>
    <w:p w:rsidR="00CA3DF0" w:rsidRPr="00D459EC" w:rsidRDefault="00CA3DF0" w:rsidP="00CA3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Pr="00D459E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Каратау</w:t>
      </w:r>
      <w:r w:rsidRPr="00D459EC">
        <w:rPr>
          <w:rFonts w:ascii="Times New Roman" w:hAnsi="Times New Roman" w:cs="Times New Roman"/>
          <w:b/>
          <w:sz w:val="28"/>
          <w:szCs w:val="28"/>
        </w:rPr>
        <w:t>»</w:t>
      </w:r>
    </w:p>
    <w:p w:rsidR="00CA3DF0" w:rsidRPr="00D459EC" w:rsidRDefault="00CA3DF0" w:rsidP="00CA3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DF0" w:rsidRPr="000B1BA8" w:rsidRDefault="00CD2D95" w:rsidP="00CA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A3DF0" w:rsidRPr="000B1BA8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CA3DF0" w:rsidRPr="000B1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DF0" w:rsidRDefault="00CA3DF0" w:rsidP="00CA3D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BA8">
        <w:rPr>
          <w:rFonts w:ascii="Times New Roman" w:hAnsi="Times New Roman" w:cs="Times New Roman"/>
          <w:sz w:val="24"/>
          <w:szCs w:val="24"/>
        </w:rPr>
        <w:t>ТОО «Каратау» (далее – Товарищество</w:t>
      </w:r>
      <w:r>
        <w:rPr>
          <w:rFonts w:ascii="Times New Roman" w:hAnsi="Times New Roman" w:cs="Times New Roman"/>
          <w:sz w:val="24"/>
          <w:szCs w:val="24"/>
        </w:rPr>
        <w:t>) стремится работать с п</w:t>
      </w:r>
      <w:r w:rsidRPr="000B1BA8">
        <w:rPr>
          <w:rFonts w:ascii="Times New Roman" w:hAnsi="Times New Roman" w:cs="Times New Roman"/>
          <w:sz w:val="24"/>
          <w:szCs w:val="24"/>
        </w:rPr>
        <w:t xml:space="preserve">оставщиками, которые имеют безупречную репутацию, соблюдают </w:t>
      </w:r>
      <w:r>
        <w:rPr>
          <w:rFonts w:ascii="Times New Roman" w:hAnsi="Times New Roman" w:cs="Times New Roman"/>
          <w:sz w:val="24"/>
          <w:szCs w:val="24"/>
        </w:rPr>
        <w:t xml:space="preserve">применимое </w:t>
      </w:r>
      <w:r w:rsidRPr="000B1BA8">
        <w:rPr>
          <w:rFonts w:ascii="Times New Roman" w:hAnsi="Times New Roman" w:cs="Times New Roman"/>
          <w:sz w:val="24"/>
          <w:szCs w:val="24"/>
        </w:rPr>
        <w:t xml:space="preserve">законодательство, а также общепринятые нормы корпоративной и деловой этики, уважают права человека, заботятся об охране труда и здоровья сотрудников. </w:t>
      </w:r>
    </w:p>
    <w:p w:rsidR="00CA3DF0" w:rsidRDefault="00CA3DF0" w:rsidP="00CA3DF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A3DF0" w:rsidRPr="00D459EC" w:rsidRDefault="00CA3DF0" w:rsidP="00CA3D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D2D9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59EC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CA3DF0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«П</w:t>
      </w:r>
      <w:r w:rsidRPr="00104385">
        <w:rPr>
          <w:rFonts w:ascii="Times New Roman" w:hAnsi="Times New Roman" w:cs="Times New Roman"/>
          <w:sz w:val="24"/>
          <w:szCs w:val="24"/>
        </w:rPr>
        <w:t xml:space="preserve">оставщиками» </w:t>
      </w:r>
      <w:r>
        <w:rPr>
          <w:rFonts w:ascii="Times New Roman" w:hAnsi="Times New Roman" w:cs="Times New Roman"/>
          <w:sz w:val="24"/>
          <w:szCs w:val="24"/>
        </w:rPr>
        <w:t xml:space="preserve">в настоящем Кодексе </w:t>
      </w:r>
      <w:r w:rsidRPr="00104385">
        <w:rPr>
          <w:rFonts w:ascii="Times New Roman" w:hAnsi="Times New Roman" w:cs="Times New Roman"/>
          <w:sz w:val="24"/>
          <w:szCs w:val="24"/>
        </w:rPr>
        <w:t xml:space="preserve">понимаются любые юридические и физические лица, а также индивидуальные предприниматели, поставляющие товары, выполняющие работы или оказывающие услуги </w:t>
      </w:r>
      <w:r>
        <w:rPr>
          <w:rFonts w:ascii="Times New Roman" w:hAnsi="Times New Roman" w:cs="Times New Roman"/>
          <w:sz w:val="24"/>
          <w:szCs w:val="24"/>
        </w:rPr>
        <w:t xml:space="preserve">Товариществу </w:t>
      </w:r>
      <w:r w:rsidRPr="00104385">
        <w:rPr>
          <w:rFonts w:ascii="Times New Roman" w:hAnsi="Times New Roman" w:cs="Times New Roman"/>
          <w:sz w:val="24"/>
          <w:szCs w:val="24"/>
        </w:rPr>
        <w:t>на основании</w:t>
      </w:r>
      <w:r w:rsidR="00E715F4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Pr="00104385">
        <w:rPr>
          <w:rFonts w:ascii="Times New Roman" w:hAnsi="Times New Roman" w:cs="Times New Roman"/>
          <w:sz w:val="24"/>
          <w:szCs w:val="24"/>
        </w:rPr>
        <w:t>гражданско-правов</w:t>
      </w:r>
      <w:r w:rsidR="00E715F4">
        <w:rPr>
          <w:rFonts w:ascii="Times New Roman" w:hAnsi="Times New Roman" w:cs="Times New Roman"/>
          <w:sz w:val="24"/>
          <w:szCs w:val="24"/>
        </w:rPr>
        <w:t>ого характера (подрядчики, исполнители)</w:t>
      </w:r>
      <w:r w:rsidRPr="00104385">
        <w:rPr>
          <w:rFonts w:ascii="Times New Roman" w:hAnsi="Times New Roman" w:cs="Times New Roman"/>
          <w:sz w:val="24"/>
          <w:szCs w:val="24"/>
        </w:rPr>
        <w:t>.</w:t>
      </w:r>
    </w:p>
    <w:p w:rsidR="00CA3DF0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«Применимым законодательством» в настоящем Кодексе понимается (1) законодательство Республики Казахстан, (2) законодательство, которое применяется к Товариществу и Поставщикам в связи с вступлением в договорные отношения и определенное таковым в соответствующем договоре, (3) законодательство страны регистрации / осуществления деятельности Поставщиков.  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Поставщики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должны соблюдать требования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459EC">
        <w:rPr>
          <w:rFonts w:ascii="Times New Roman" w:hAnsi="Times New Roman" w:cs="Times New Roman"/>
          <w:sz w:val="24"/>
          <w:szCs w:val="24"/>
        </w:rPr>
        <w:t>рименимого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459EC">
        <w:rPr>
          <w:rFonts w:ascii="Times New Roman" w:hAnsi="Times New Roman" w:cs="Times New Roman"/>
          <w:sz w:val="24"/>
          <w:szCs w:val="24"/>
        </w:rPr>
        <w:t>внутренних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документов Товарищества, положения которых применимы к ним в связи с вступлением в договорные отношения с Товариществом</w:t>
      </w:r>
      <w:r w:rsidRPr="00D459EC">
        <w:rPr>
          <w:rFonts w:ascii="Times New Roman" w:hAnsi="Times New Roman" w:cs="Times New Roman"/>
          <w:sz w:val="24"/>
          <w:szCs w:val="24"/>
        </w:rPr>
        <w:t>.</w:t>
      </w:r>
    </w:p>
    <w:p w:rsidR="00CA3DF0" w:rsidRPr="00D459EC" w:rsidRDefault="00CA3DF0" w:rsidP="00CA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F0" w:rsidRPr="00D459EC" w:rsidRDefault="00CA3DF0" w:rsidP="00CA3D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ПРИНЦИПЫ</w:t>
      </w:r>
    </w:p>
    <w:p w:rsidR="00CA3DF0" w:rsidRPr="00D459EC" w:rsidRDefault="00CA3DF0" w:rsidP="00CD2D9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Поставщики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Pr="00D459EC">
        <w:rPr>
          <w:rFonts w:ascii="Times New Roman" w:hAnsi="Times New Roman" w:cs="Times New Roman"/>
          <w:sz w:val="24"/>
          <w:szCs w:val="24"/>
        </w:rPr>
        <w:t>:</w:t>
      </w:r>
    </w:p>
    <w:p w:rsidR="00CA3DF0" w:rsidRPr="00D459EC" w:rsidRDefault="00CA3DF0" w:rsidP="00CD2D95">
      <w:pPr>
        <w:pStyle w:val="BodyText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не допускают в своей работе </w:t>
      </w:r>
      <w:r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Pr="00D459EC">
        <w:rPr>
          <w:rFonts w:ascii="Times New Roman" w:hAnsi="Times New Roman" w:cs="Times New Roman"/>
          <w:sz w:val="24"/>
          <w:szCs w:val="24"/>
        </w:rPr>
        <w:t>коррупционных правонарушений;</w:t>
      </w:r>
    </w:p>
    <w:p w:rsidR="00CA3DF0" w:rsidRPr="00D459EC" w:rsidRDefault="00CA3DF0" w:rsidP="00CD2D95">
      <w:pPr>
        <w:pStyle w:val="BodyText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запрещают своим работникам, представителям и соисполнителям/субподрядчикам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, заключенным </w:t>
      </w:r>
      <w:r w:rsidRPr="00D459E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Товариществом, </w:t>
      </w:r>
      <w:r w:rsidRPr="00D459EC">
        <w:rPr>
          <w:rFonts w:ascii="Times New Roman" w:hAnsi="Times New Roman" w:cs="Times New Roman"/>
          <w:sz w:val="24"/>
          <w:szCs w:val="24"/>
        </w:rPr>
        <w:t>совершать коммерческий подкуп и иные действия коррупционного характера;</w:t>
      </w:r>
    </w:p>
    <w:p w:rsidR="00CA3DF0" w:rsidRPr="00D459EC" w:rsidRDefault="00CA3DF0" w:rsidP="00CD2D95">
      <w:pPr>
        <w:pStyle w:val="BodyText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исключают все формы незаконного принудительного труда;</w:t>
      </w:r>
    </w:p>
    <w:p w:rsidR="00CA3DF0" w:rsidRPr="00D459EC" w:rsidRDefault="00CA3DF0" w:rsidP="00CD2D95">
      <w:pPr>
        <w:pStyle w:val="BodyText2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исключают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D459EC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459EC"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59EC">
        <w:rPr>
          <w:rFonts w:ascii="Times New Roman" w:hAnsi="Times New Roman" w:cs="Times New Roman"/>
          <w:sz w:val="24"/>
          <w:szCs w:val="24"/>
        </w:rPr>
        <w:t>;</w:t>
      </w:r>
    </w:p>
    <w:p w:rsidR="00CA3DF0" w:rsidRPr="00D459EC" w:rsidRDefault="00CA3DF0" w:rsidP="00CD2D95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исключают 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любого рода дискриминацию, в том числе в отношении трудоустройства и трудовой деятельности;</w:t>
      </w:r>
    </w:p>
    <w:p w:rsidR="00CA3DF0" w:rsidRPr="00D459EC" w:rsidRDefault="00CA3DF0" w:rsidP="00CD2D95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соблюдают нормативные правовые акты, касающиеся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режима 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рабочего времени и отдыха работников;</w:t>
      </w:r>
    </w:p>
    <w:p w:rsidR="00CA3DF0" w:rsidRPr="00D459EC" w:rsidRDefault="00CA3DF0" w:rsidP="00CD2D95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соблюдают нормативные правовые акты, касающиеся</w:t>
      </w:r>
      <w:r w:rsidRPr="00D459EC">
        <w:t xml:space="preserve"> </w:t>
      </w:r>
      <w:r w:rsidRPr="001F4248">
        <w:rPr>
          <w:rFonts w:ascii="Times New Roman" w:hAnsi="Times New Roman" w:cs="Times New Roman"/>
        </w:rPr>
        <w:t>оплаты</w:t>
      </w:r>
      <w:r>
        <w:t xml:space="preserve"> 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минимального размера заработной платы;</w:t>
      </w:r>
    </w:p>
    <w:p w:rsidR="00CA3DF0" w:rsidRPr="00D459EC" w:rsidRDefault="00CA3DF0" w:rsidP="00CD2D95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соблюдают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Применимое законодательство</w:t>
      </w:r>
      <w:r w:rsidRPr="00D459EC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CA3DF0" w:rsidRPr="00D459EC" w:rsidRDefault="00CA3DF0" w:rsidP="00CA3DF0">
      <w:pPr>
        <w:pStyle w:val="a3"/>
        <w:ind w:left="0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A3DF0" w:rsidRPr="00D459EC" w:rsidRDefault="00CA3DF0" w:rsidP="00CA3DF0">
      <w:pPr>
        <w:pStyle w:val="a3"/>
        <w:numPr>
          <w:ilvl w:val="0"/>
          <w:numId w:val="1"/>
        </w:numPr>
        <w:ind w:left="0" w:firstLine="0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D459EC">
        <w:rPr>
          <w:rFonts w:ascii="Times New Roman" w:eastAsia="Calibri" w:hAnsi="Times New Roman" w:cs="Times New Roman"/>
          <w:b/>
          <w:spacing w:val="-1"/>
          <w:sz w:val="24"/>
          <w:szCs w:val="24"/>
        </w:rPr>
        <w:t>ТРУДОВЫЕ НОРМЫ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обеспечивать всем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своим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надлежащие условия труда </w:t>
      </w:r>
      <w:r w:rsidRPr="00D459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обесп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Pr="00D459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чивать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соблюдение</w:t>
      </w:r>
      <w:r w:rsidRPr="00D459E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всех прав работников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дискриминация запрещена независимо от оснований, в том числе в отношении трудоустройства и трудовой деятельности, половой или гендерной принадлежности, </w:t>
      </w:r>
      <w:r w:rsidRPr="00D459EC">
        <w:rPr>
          <w:rFonts w:ascii="Times New Roman" w:hAnsi="Times New Roman" w:cs="Times New Roman"/>
          <w:sz w:val="24"/>
          <w:szCs w:val="24"/>
        </w:rPr>
        <w:t xml:space="preserve">национальности, гражданства, расы, цвета кожи или этнической принадлежности, религии, </w:t>
      </w:r>
      <w:r w:rsidRPr="00D459EC">
        <w:rPr>
          <w:rFonts w:ascii="Times New Roman" w:hAnsi="Times New Roman" w:cs="Times New Roman"/>
          <w:sz w:val="24"/>
          <w:szCs w:val="24"/>
        </w:rPr>
        <w:lastRenderedPageBreak/>
        <w:t xml:space="preserve">возраста, языка,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семейного, социального и родительского статуса, </w:t>
      </w:r>
      <w:r w:rsidRPr="00D459EC">
        <w:rPr>
          <w:rFonts w:ascii="Times New Roman" w:hAnsi="Times New Roman" w:cs="Times New Roman"/>
          <w:sz w:val="24"/>
          <w:szCs w:val="24"/>
        </w:rPr>
        <w:t>имущественного и должностного положения, принадлежности к общественным объединениям и политическим мотивам, беременности, инвалидности, а также других обстоятельств, не связанных с деловыми качествами работника и результатами его труда.</w:t>
      </w:r>
    </w:p>
    <w:p w:rsidR="00CA3DF0" w:rsidRPr="006D5076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76">
        <w:rPr>
          <w:rFonts w:ascii="Times New Roman" w:hAnsi="Times New Roman" w:cs="Times New Roman"/>
          <w:sz w:val="24"/>
          <w:szCs w:val="24"/>
        </w:rPr>
        <w:t xml:space="preserve"> </w:t>
      </w:r>
      <w:r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Запрещено принимать на работу лиц, не достигших минимального установленного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рименимым законодательством возраста для приема на работу. </w:t>
      </w:r>
      <w:r w:rsidRPr="006D5076">
        <w:rPr>
          <w:rFonts w:ascii="Times New Roman" w:hAnsi="Times New Roman" w:cs="Times New Roman"/>
          <w:sz w:val="24"/>
          <w:szCs w:val="24"/>
        </w:rPr>
        <w:t xml:space="preserve">Поставщики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6D5076"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труд детей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несовершеннолетних,</w:t>
      </w:r>
      <w:r w:rsidRPr="006D5076">
        <w:rPr>
          <w:rFonts w:ascii="Times New Roman" w:hAnsi="Times New Roman" w:cs="Times New Roman"/>
          <w:sz w:val="24"/>
          <w:szCs w:val="24"/>
        </w:rPr>
        <w:t xml:space="preserve"> 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076">
        <w:rPr>
          <w:rFonts w:ascii="Times New Roman" w:hAnsi="Times New Roman" w:cs="Times New Roman"/>
          <w:sz w:val="24"/>
          <w:szCs w:val="24"/>
        </w:rPr>
        <w:t>когда заключен</w:t>
      </w:r>
      <w:r>
        <w:rPr>
          <w:rFonts w:ascii="Times New Roman" w:hAnsi="Times New Roman" w:cs="Times New Roman"/>
          <w:sz w:val="24"/>
          <w:szCs w:val="24"/>
        </w:rPr>
        <w:t>ие трудового договора с такими лицами предусмотрено П</w:t>
      </w:r>
      <w:r w:rsidRPr="006D5076">
        <w:rPr>
          <w:rFonts w:ascii="Times New Roman" w:hAnsi="Times New Roman" w:cs="Times New Roman"/>
          <w:sz w:val="24"/>
          <w:szCs w:val="24"/>
        </w:rPr>
        <w:t>рименим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D5076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работники 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подписанный трудовой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изложенный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 являющемся государственным, а также на родном или понятном для работника языке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3DF0" w:rsidRPr="00D459EC" w:rsidRDefault="00CA3DF0" w:rsidP="00CA3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должен устанавливать все основные условия, включая продолжительность рабочего времени, компенсацию за работу в сверхурочное время, срок уведомления, размер заработной платы и частоту выплат,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условия, предусмотренные П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рименимым законодательством.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Применимого законодательства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 режим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 и отдыха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59EC" w:rsidDel="0035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Поставщики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Товарищества, расположенные на территории Республики Казахстан, </w:t>
      </w:r>
      <w:r w:rsidRPr="00D459EC">
        <w:rPr>
          <w:rFonts w:ascii="Times New Roman" w:hAnsi="Times New Roman" w:cs="Times New Roman"/>
          <w:sz w:val="24"/>
          <w:szCs w:val="24"/>
        </w:rPr>
        <w:t>соблюдают нормативные правовые акты</w:t>
      </w:r>
      <w:r w:rsidRPr="00D459EC"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 xml:space="preserve">Республики Казахстан, касающиеся </w:t>
      </w:r>
      <w:r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D459EC">
        <w:rPr>
          <w:rFonts w:ascii="Times New Roman" w:hAnsi="Times New Roman" w:cs="Times New Roman"/>
          <w:sz w:val="24"/>
          <w:szCs w:val="24"/>
        </w:rPr>
        <w:t>минимального размера заработной платы, установленного законодательством Республики Казахстан. Работа в сверхурочное время, работа в выходные и праздничные дни или в ночное время оплачивается в повышенном размере согласно условиям, трудового или коллективного договоров и (или) акта работодателя.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Поставщики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обеспечивают возможность работникам знать и в полной мере понимать права и обязанности работников, изложенные на их родном или понятном им языке.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 Должностные инструкции, должны быть разработаны, обновлены и </w:t>
      </w:r>
      <w:r>
        <w:rPr>
          <w:rFonts w:ascii="Times New Roman" w:hAnsi="Times New Roman" w:cs="Times New Roman"/>
          <w:sz w:val="24"/>
          <w:szCs w:val="24"/>
        </w:rPr>
        <w:t xml:space="preserve">подписаны </w:t>
      </w:r>
      <w:r w:rsidRPr="00D459EC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459EC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F1678A">
        <w:rPr>
          <w:rFonts w:ascii="Times New Roman" w:hAnsi="Times New Roman" w:cs="Times New Roman"/>
          <w:sz w:val="24"/>
          <w:szCs w:val="24"/>
        </w:rPr>
        <w:t xml:space="preserve"> Поставщиков</w:t>
      </w:r>
      <w:r w:rsidRPr="00D459EC">
        <w:rPr>
          <w:rFonts w:ascii="Times New Roman" w:hAnsi="Times New Roman" w:cs="Times New Roman"/>
          <w:sz w:val="24"/>
          <w:szCs w:val="24"/>
        </w:rPr>
        <w:t>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hAnsi="Times New Roman" w:cs="Times New Roman"/>
          <w:sz w:val="24"/>
          <w:szCs w:val="24"/>
        </w:rPr>
        <w:t>Исключены все формы незаконного принудительного труда. З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апрещается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от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в </w:t>
      </w:r>
      <w:r w:rsidR="00FA3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любого имущества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удерживать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документов, удостоверяющих личность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3DF0" w:rsidRPr="00D459EC" w:rsidRDefault="00CA3DF0" w:rsidP="00CA3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должны иметь право свободно перемещаться и, в исключительных случаях и по уважительной причине, покидать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 место выполнения работы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договором, по согласованию с руководителем. </w:t>
      </w:r>
    </w:p>
    <w:p w:rsidR="00CA3DF0" w:rsidRPr="00D459EC" w:rsidRDefault="00CA3DF0" w:rsidP="00CA3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 не должен подвергаться физическому наказанию, незаконному задержанию, физическому, сексуальному и/или психологическому домогательствам. 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держания из заработной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Применимым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проявляют уважение к свободе объединения своих работников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рименимым законодательством. </w:t>
      </w:r>
    </w:p>
    <w:p w:rsidR="00CA3DF0" w:rsidRPr="00D459EC" w:rsidRDefault="00CA3DF0" w:rsidP="00CA3D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DF0" w:rsidRPr="00D459EC" w:rsidRDefault="00CA3DF0" w:rsidP="00CA3D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 xml:space="preserve"> ЭТИЧЕСКИЕ ПРИНЦИПЫ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 xml:space="preserve">Поставщики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 xml:space="preserve">строго соблюдают все требования </w:t>
      </w:r>
      <w:r>
        <w:rPr>
          <w:rFonts w:ascii="Times New Roman" w:hAnsi="Times New Roman" w:cs="Times New Roman"/>
          <w:sz w:val="24"/>
          <w:szCs w:val="24"/>
        </w:rPr>
        <w:t xml:space="preserve">Применимого </w:t>
      </w:r>
      <w:r w:rsidRPr="00D459EC">
        <w:rPr>
          <w:rFonts w:ascii="Times New Roman" w:hAnsi="Times New Roman" w:cs="Times New Roman"/>
          <w:sz w:val="24"/>
          <w:szCs w:val="24"/>
        </w:rPr>
        <w:t>законодательства, касающиеся их деятельности, в том числе:</w:t>
      </w:r>
    </w:p>
    <w:p w:rsidR="00CA3DF0" w:rsidRPr="00D459EC" w:rsidRDefault="00CA3DF0" w:rsidP="00CA3DF0">
      <w:pPr>
        <w:pStyle w:val="BodyText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 xml:space="preserve"> конкуренция:</w:t>
      </w:r>
      <w:r w:rsidRPr="00D459EC">
        <w:rPr>
          <w:rFonts w:ascii="Times New Roman" w:hAnsi="Times New Roman" w:cs="Times New Roman"/>
          <w:sz w:val="24"/>
          <w:szCs w:val="24"/>
        </w:rPr>
        <w:t xml:space="preserve"> соблюдение всех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D459EC">
        <w:rPr>
          <w:rFonts w:ascii="Times New Roman" w:hAnsi="Times New Roman" w:cs="Times New Roman"/>
          <w:sz w:val="24"/>
          <w:szCs w:val="24"/>
        </w:rPr>
        <w:t>актов, касающихся осуществления конкуренции на равных условиях;</w:t>
      </w:r>
    </w:p>
    <w:p w:rsidR="00CA3DF0" w:rsidRPr="00D459EC" w:rsidRDefault="00CA3DF0" w:rsidP="00CA3DF0">
      <w:pPr>
        <w:pStyle w:val="BodyText2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 xml:space="preserve"> противодействие коррупции:</w:t>
      </w:r>
      <w:r w:rsidRPr="00D459EC">
        <w:rPr>
          <w:rFonts w:ascii="Times New Roman" w:hAnsi="Times New Roman" w:cs="Times New Roman"/>
          <w:sz w:val="24"/>
          <w:szCs w:val="24"/>
        </w:rPr>
        <w:t xml:space="preserve"> соблюдение всех нормативных правовых актов, касающихся противодействия коррупции. Поставщики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 xml:space="preserve">не предлагают от своего имени или от имени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прямо или косвенно какие-либо материальные или другие поощрения работникам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и третьим лицам с целью получения или сохранения бизнеса, либо приобретения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9EC">
        <w:rPr>
          <w:rFonts w:ascii="Times New Roman" w:hAnsi="Times New Roman" w:cs="Times New Roman"/>
          <w:sz w:val="24"/>
          <w:szCs w:val="24"/>
        </w:rPr>
        <w:t>льгот</w:t>
      </w:r>
      <w:r>
        <w:rPr>
          <w:rFonts w:ascii="Times New Roman" w:hAnsi="Times New Roman" w:cs="Times New Roman"/>
          <w:sz w:val="24"/>
          <w:szCs w:val="24"/>
        </w:rPr>
        <w:t xml:space="preserve"> и выгод</w:t>
      </w:r>
      <w:r w:rsidRPr="00D459EC">
        <w:rPr>
          <w:rFonts w:ascii="Times New Roman" w:hAnsi="Times New Roman" w:cs="Times New Roman"/>
          <w:sz w:val="24"/>
          <w:szCs w:val="24"/>
        </w:rPr>
        <w:t>;</w:t>
      </w:r>
    </w:p>
    <w:p w:rsidR="00CA3DF0" w:rsidRPr="00D459EC" w:rsidRDefault="00CA3DF0" w:rsidP="00CA3DF0">
      <w:pPr>
        <w:pStyle w:val="BodyText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lastRenderedPageBreak/>
        <w:t>легализация незаконно полученных доходов:</w:t>
      </w:r>
      <w:r w:rsidRPr="00D459EC">
        <w:rPr>
          <w:rFonts w:ascii="Times New Roman" w:hAnsi="Times New Roman" w:cs="Times New Roman"/>
          <w:sz w:val="24"/>
          <w:szCs w:val="24"/>
        </w:rPr>
        <w:t xml:space="preserve"> соблюдение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Применимого законодательства по противодействию </w:t>
      </w:r>
      <w:r w:rsidRPr="00D459EC">
        <w:rPr>
          <w:rFonts w:ascii="Times New Roman" w:hAnsi="Times New Roman" w:cs="Times New Roman"/>
          <w:sz w:val="24"/>
          <w:szCs w:val="24"/>
        </w:rPr>
        <w:t xml:space="preserve">легализации незаконно полученных доходов. Поставщики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>не должны быть вовлечены или поддерживать практику отмывания денег;</w:t>
      </w:r>
    </w:p>
    <w:p w:rsidR="00CA3DF0" w:rsidRPr="00D459EC" w:rsidRDefault="00CA3DF0" w:rsidP="00CA3DF0">
      <w:pPr>
        <w:pStyle w:val="BodyText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>конфликт интересов:</w:t>
      </w:r>
      <w:r w:rsidRPr="00D459EC">
        <w:rPr>
          <w:rFonts w:ascii="Times New Roman" w:hAnsi="Times New Roman" w:cs="Times New Roman"/>
          <w:sz w:val="24"/>
          <w:szCs w:val="24"/>
        </w:rPr>
        <w:t xml:space="preserve"> предотвращение, определение и выявление ситуаций, в которых существует реальный или потенциальный конфликт интересов относительно работников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или их родственников</w:t>
      </w:r>
      <w:r>
        <w:rPr>
          <w:rFonts w:ascii="Times New Roman" w:hAnsi="Times New Roman" w:cs="Times New Roman"/>
          <w:sz w:val="24"/>
          <w:szCs w:val="24"/>
        </w:rPr>
        <w:t xml:space="preserve"> и Поставщиков</w:t>
      </w:r>
      <w:r w:rsidRPr="00D459EC">
        <w:rPr>
          <w:rFonts w:ascii="Times New Roman" w:hAnsi="Times New Roman" w:cs="Times New Roman"/>
          <w:sz w:val="24"/>
          <w:szCs w:val="24"/>
        </w:rPr>
        <w:t xml:space="preserve">, которые могли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Pr="00D459EC">
        <w:rPr>
          <w:rFonts w:ascii="Times New Roman" w:hAnsi="Times New Roman" w:cs="Times New Roman"/>
          <w:sz w:val="24"/>
          <w:szCs w:val="24"/>
        </w:rPr>
        <w:t xml:space="preserve">неблагоприятно отразиться на деловой </w:t>
      </w:r>
      <w:r>
        <w:rPr>
          <w:rFonts w:ascii="Times New Roman" w:hAnsi="Times New Roman" w:cs="Times New Roman"/>
          <w:sz w:val="24"/>
          <w:szCs w:val="24"/>
        </w:rPr>
        <w:t>репутации, деятельности</w:t>
      </w:r>
      <w:r w:rsidRPr="00D459EC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решениях, </w:t>
      </w:r>
      <w:r w:rsidRPr="00D459EC">
        <w:rPr>
          <w:rFonts w:ascii="Times New Roman" w:hAnsi="Times New Roman" w:cs="Times New Roman"/>
          <w:sz w:val="24"/>
          <w:szCs w:val="24"/>
        </w:rPr>
        <w:t>принимаемых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Товариществом</w:t>
      </w:r>
      <w:r w:rsidRPr="00D459EC">
        <w:rPr>
          <w:rFonts w:ascii="Times New Roman" w:hAnsi="Times New Roman" w:cs="Times New Roman"/>
          <w:sz w:val="24"/>
          <w:szCs w:val="24"/>
        </w:rPr>
        <w:t>;</w:t>
      </w:r>
    </w:p>
    <w:p w:rsidR="00CA3DF0" w:rsidRPr="00D459EC" w:rsidRDefault="00CA3DF0" w:rsidP="00CA3DF0">
      <w:pPr>
        <w:pStyle w:val="BodyText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>подарки и знаки признательности:</w:t>
      </w:r>
      <w:r w:rsidRPr="00D459EC">
        <w:rPr>
          <w:rFonts w:ascii="Times New Roman" w:hAnsi="Times New Roman" w:cs="Times New Roman"/>
          <w:sz w:val="24"/>
          <w:szCs w:val="24"/>
        </w:rPr>
        <w:t xml:space="preserve"> отказ от подношения подарков и знаков признательности работникам </w:t>
      </w:r>
      <w:r>
        <w:rPr>
          <w:rFonts w:ascii="Times New Roman" w:hAnsi="Times New Roman" w:cs="Times New Roman"/>
          <w:sz w:val="24"/>
          <w:szCs w:val="24"/>
        </w:rPr>
        <w:t>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Товарищество</w:t>
      </w:r>
      <w:r w:rsidRPr="00D459EC">
        <w:rPr>
          <w:rFonts w:ascii="Times New Roman" w:hAnsi="Times New Roman" w:cs="Times New Roman"/>
          <w:sz w:val="24"/>
          <w:szCs w:val="24"/>
        </w:rPr>
        <w:t xml:space="preserve"> отклоняет все подарки и знаки признательности, если они превышают обоснованную символическую ценность, а также случайные и явные подарки и знаки признательности, и не могут быть отплачены тем же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D45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DF0" w:rsidRPr="00D459EC" w:rsidRDefault="00CA3DF0" w:rsidP="00CA3DF0">
      <w:pPr>
        <w:pStyle w:val="BodyText2"/>
        <w:shd w:val="clear" w:color="auto" w:fill="auto"/>
        <w:tabs>
          <w:tab w:val="left" w:pos="0"/>
        </w:tabs>
        <w:spacing w:before="0" w:after="0" w:line="240" w:lineRule="auto"/>
        <w:ind w:right="-2" w:firstLine="0"/>
        <w:rPr>
          <w:rFonts w:ascii="Times New Roman" w:hAnsi="Times New Roman" w:cs="Times New Roman"/>
          <w:sz w:val="24"/>
          <w:szCs w:val="24"/>
        </w:rPr>
      </w:pPr>
      <w:r w:rsidRPr="00D459EC">
        <w:rPr>
          <w:rStyle w:val="BodytextBold"/>
          <w:rFonts w:ascii="Times New Roman" w:hAnsi="Times New Roman" w:cs="Times New Roman"/>
          <w:sz w:val="24"/>
          <w:szCs w:val="24"/>
        </w:rPr>
        <w:tab/>
      </w:r>
    </w:p>
    <w:p w:rsidR="00CA3DF0" w:rsidRPr="00D459EC" w:rsidRDefault="00CA3DF0" w:rsidP="00CA3DF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ПРОТИВОДЕЙСТВИЮ КОРРУПЦИИ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формы коррупции, в том числе вымогательство, взяточничество, вознаграждение за упрощение формальностей, мошенничество, отмывание денег и непотизм в деятельности 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Товарищества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запрещены.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запрет для своих работников на предложение, просьбу, предоставление или принятие, прямо или косвенно, платежей, подарков или привилегий в обмен на благосклонное отношение с целью оказать влияние на сделку или для получения личных или деловых преимуществ. Данное требование распространяется как на членов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персонал Поставщиков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субподрядчиков.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соблюдаться принципы справедливой конкуренции и свободного рынка. Бизнес-решения не должны приниматься с учетом или под влиянием личных отношений и интересов. </w:t>
      </w:r>
    </w:p>
    <w:p w:rsidR="00CA3DF0" w:rsidRPr="00D459EC" w:rsidRDefault="00CA3DF0" w:rsidP="00CA3DF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внедрить программу по борьбе с коррупцией, основанную на признанных международных стандартах. Программа, включающая в себя соответствующую практическую и информационную подготовку, должна быть прозрачной и эффективной.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 xml:space="preserve">прикладывают все усилия, чтобы выявить и предотвратить ситуации, в которых существует реальный или потенциальный конфликт интересов относительно работников Поставщиков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 xml:space="preserve">или их родственников, которые могут </w:t>
      </w:r>
      <w:r>
        <w:rPr>
          <w:rFonts w:ascii="Times New Roman" w:hAnsi="Times New Roman" w:cs="Times New Roman"/>
          <w:sz w:val="24"/>
          <w:szCs w:val="24"/>
        </w:rPr>
        <w:t>отрицательно</w:t>
      </w:r>
      <w:r w:rsidRPr="00D459EC">
        <w:rPr>
          <w:rFonts w:ascii="Times New Roman" w:hAnsi="Times New Roman" w:cs="Times New Roman"/>
          <w:sz w:val="24"/>
          <w:szCs w:val="24"/>
        </w:rPr>
        <w:t xml:space="preserve"> отразиться на их деловой репутации либо принимаемых решениях.</w:t>
      </w:r>
    </w:p>
    <w:p w:rsidR="00CA3DF0" w:rsidRPr="00D459EC" w:rsidRDefault="00CA3DF0" w:rsidP="00CA3D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A3DF0" w:rsidRPr="00D459EC" w:rsidRDefault="00CA3DF0" w:rsidP="00CA3D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ОХРАНА ЗДОРОВЬЯ И БЕЗОПАСНОСТЬ ТРУДА</w:t>
      </w:r>
    </w:p>
    <w:p w:rsidR="00634FDD" w:rsidRPr="00D459EC" w:rsidRDefault="00CA3DF0" w:rsidP="00634FD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гарантируют, что их деятельность безопасна для здоровья их работников, подрядчиков, потребителей их продукции и других лиц, а также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FDD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63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расположения </w:t>
      </w:r>
      <w:r w:rsidR="00634FDD"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634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исполнятся заключенные договоры.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обеспечивать рабочие условия 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должны быть ознакомлены с информацией по охране здоровья и безопасности труда, и пройти соответствующую подготовку, в том числе по пожарной безопасности, радиационной безопасности, правильному обращению с химическими веществами и оборудованием и готовности к чрезвычайным ситуациям и оказанию первой помощи. 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Потенциальные риски, которые могут привести к авариям / травмам или возникновению профессиональных заболеваний у работников Поставщиков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оценены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контролироваться посредством принятия соответствующих превентивных действий (например, проектирование, инжиниринг, административный контроль, профилактическое обслуживание, процедуры по обеспечению безопасности труда, текущие тренинги по безопасности, а также оснащение средствами индивидуальной защиты).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принимать адекватные меры по предотвращению или устранению последствий, ущерба от несчастных случаев и травм, а также социально-психологических заболеваний с целью сведения к минимуму факторов, присущих опасным видам работ. 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предоставить своим работникам соответствующие средства индивидуальной защиты без дополнительной оплаты. Любое происшествие или несчастный случай, приведший к физическим травмам, а также социально-психологические заболевания должны быть документально оформлены и доведены до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управления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Товарищество </w:t>
      </w:r>
      <w:r w:rsidRPr="00D459EC">
        <w:rPr>
          <w:rFonts w:ascii="Times New Roman" w:hAnsi="Times New Roman" w:cs="Times New Roman"/>
          <w:sz w:val="24"/>
          <w:szCs w:val="24"/>
        </w:rPr>
        <w:t xml:space="preserve">проводит активную работу по непрерывному улучшению безопасности </w:t>
      </w:r>
      <w:r>
        <w:rPr>
          <w:rFonts w:ascii="Times New Roman" w:hAnsi="Times New Roman" w:cs="Times New Roman"/>
          <w:sz w:val="24"/>
          <w:szCs w:val="24"/>
        </w:rPr>
        <w:t>и обеспечению безопасности своих работников</w:t>
      </w:r>
      <w:r w:rsidRPr="00D459E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призывает к этому </w:t>
      </w:r>
      <w:r w:rsidRPr="00D459EC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Поставщиков</w:t>
      </w:r>
      <w:r w:rsidRPr="00D459EC">
        <w:rPr>
          <w:rFonts w:ascii="Times New Roman" w:hAnsi="Times New Roman" w:cs="Times New Roman"/>
          <w:sz w:val="24"/>
          <w:szCs w:val="24"/>
        </w:rPr>
        <w:t>. При выполнении рабо</w:t>
      </w:r>
      <w:r>
        <w:rPr>
          <w:rFonts w:ascii="Times New Roman" w:hAnsi="Times New Roman" w:cs="Times New Roman"/>
          <w:sz w:val="24"/>
          <w:szCs w:val="24"/>
        </w:rPr>
        <w:t xml:space="preserve">т на производственных площадках, в том числе производственных площадках Товарищества, </w:t>
      </w:r>
      <w:r w:rsidRPr="00D459EC">
        <w:rPr>
          <w:rFonts w:ascii="Times New Roman" w:hAnsi="Times New Roman" w:cs="Times New Roman"/>
          <w:sz w:val="24"/>
          <w:szCs w:val="24"/>
        </w:rPr>
        <w:t xml:space="preserve">Поставщики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>соблюдают высокие стандарты по охране труда и технике безопасности, несут ответственность за незамедлительное уведомление о возникновении аварийной ситуации.</w:t>
      </w:r>
    </w:p>
    <w:p w:rsidR="00CA3DF0" w:rsidRPr="00D459EC" w:rsidRDefault="00CA3DF0" w:rsidP="00CA3DF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A3DF0" w:rsidRPr="00D459EC" w:rsidRDefault="00CA3DF0" w:rsidP="00CA3D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ОКРУЖАЮЩАЯ СРЕДА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>должны внедрять и/или выполнять мероприятия, способствующие сохранению окружающей среды и уменьшению в максимально возможной степени их негативного воздействия на природные ресурсы.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 xml:space="preserve">ограничивают объем вредных веществ, вырабатываемых при исполнении договора, а также обеспечивают ликвидацию таких отходов без нанесения большого вреда окружающей среде.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>должны принимать меры по предотвращению использования токсических веществ. В случае отсутствия альтернативы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D459EC">
        <w:rPr>
          <w:rFonts w:ascii="Times New Roman" w:hAnsi="Times New Roman" w:cs="Times New Roman"/>
          <w:sz w:val="24"/>
          <w:szCs w:val="24"/>
        </w:rPr>
        <w:t xml:space="preserve"> должны сократить до минимума применение токсических веществ и обеспечить безопасное обращение и их уничтожение. В отношении </w:t>
      </w:r>
      <w:r>
        <w:rPr>
          <w:rFonts w:ascii="Times New Roman" w:hAnsi="Times New Roman" w:cs="Times New Roman"/>
          <w:sz w:val="24"/>
          <w:szCs w:val="24"/>
        </w:rPr>
        <w:t>иных</w:t>
      </w:r>
      <w:r w:rsidRPr="00D459EC">
        <w:rPr>
          <w:rFonts w:ascii="Times New Roman" w:hAnsi="Times New Roman" w:cs="Times New Roman"/>
          <w:sz w:val="24"/>
          <w:szCs w:val="24"/>
        </w:rPr>
        <w:t xml:space="preserve"> вредных веществ, элементов или отходов ограниченного использования 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>должны строго соблюдать все применяемые правовые нормы.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 xml:space="preserve">осуществляют развитие как </w:t>
      </w:r>
      <w:proofErr w:type="spellStart"/>
      <w:r w:rsidRPr="00D459EC">
        <w:rPr>
          <w:rFonts w:ascii="Times New Roman" w:hAnsi="Times New Roman" w:cs="Times New Roman"/>
          <w:sz w:val="24"/>
          <w:szCs w:val="24"/>
        </w:rPr>
        <w:t>природосберегающих</w:t>
      </w:r>
      <w:proofErr w:type="spellEnd"/>
      <w:r w:rsidRPr="00D459EC">
        <w:rPr>
          <w:rFonts w:ascii="Times New Roman" w:hAnsi="Times New Roman" w:cs="Times New Roman"/>
          <w:sz w:val="24"/>
          <w:szCs w:val="24"/>
        </w:rPr>
        <w:t xml:space="preserve"> технологий (к примеру, контроль загрязняющих веществ, выделения углекислого газа), так и технологий по энергосбережению и переработке отходов, а также внедряют логистические стратегии, уменьшающие их отрицательное воздействие на окружающую среду (в особенности того, что касается хранения, перегрузки и транспортировки).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>включают критерии по охране окружающей среды,</w:t>
      </w: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9EC">
        <w:rPr>
          <w:rFonts w:ascii="Times New Roman" w:hAnsi="Times New Roman" w:cs="Times New Roman"/>
          <w:sz w:val="24"/>
          <w:szCs w:val="24"/>
        </w:rPr>
        <w:t>радиационной безопасности охране труда и технике безопасности в развитие своих товаров и услуг в целях устранения или уменьшения отрицательного воздействия на окружающую среду, охрану труда и технику безопасности во время общего срока службы товаров, при поддержании и/или улучшении качества использования своих товаров.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hAnsi="Times New Roman" w:cs="Times New Roman"/>
          <w:sz w:val="24"/>
          <w:szCs w:val="24"/>
        </w:rPr>
        <w:t>Поставщик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9EC">
        <w:rPr>
          <w:rFonts w:ascii="Times New Roman" w:hAnsi="Times New Roman" w:cs="Times New Roman"/>
          <w:sz w:val="24"/>
          <w:szCs w:val="24"/>
        </w:rPr>
        <w:t xml:space="preserve"> </w:t>
      </w:r>
      <w:r w:rsidR="003E54AE">
        <w:rPr>
          <w:rFonts w:ascii="Times New Roman" w:hAnsi="Times New Roman" w:cs="Times New Roman"/>
          <w:sz w:val="24"/>
          <w:szCs w:val="24"/>
        </w:rPr>
        <w:t>гарантируют и подтверждают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4C378D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товары, работы и услуги </w:t>
      </w:r>
      <w:r w:rsidRPr="00D459EC">
        <w:rPr>
          <w:rFonts w:ascii="Times New Roman" w:hAnsi="Times New Roman" w:cs="Times New Roman"/>
          <w:sz w:val="24"/>
          <w:szCs w:val="24"/>
        </w:rPr>
        <w:t>соответствуют стандартам и нормам, применяемым к таким товарам</w:t>
      </w:r>
      <w:r>
        <w:rPr>
          <w:rFonts w:ascii="Times New Roman" w:hAnsi="Times New Roman" w:cs="Times New Roman"/>
          <w:sz w:val="24"/>
          <w:szCs w:val="24"/>
        </w:rPr>
        <w:t>, работам и услугам</w:t>
      </w:r>
      <w:r w:rsidRPr="00D459EC">
        <w:rPr>
          <w:rFonts w:ascii="Times New Roman" w:hAnsi="Times New Roman" w:cs="Times New Roman"/>
          <w:sz w:val="24"/>
          <w:szCs w:val="24"/>
        </w:rPr>
        <w:t>.</w:t>
      </w:r>
    </w:p>
    <w:p w:rsidR="00CA3DF0" w:rsidRPr="00D459EC" w:rsidRDefault="00CA3DF0" w:rsidP="00CA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DF0" w:rsidRPr="00D459EC" w:rsidRDefault="00CA3DF0" w:rsidP="00CA3D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t>КОНФИДЕНЦИАЛЬНОСТЬ И БЕЗОПАСНОСТЬ ДАННЫХ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 xml:space="preserve">должны соблюдать конфиденциальность любой информации о </w:t>
      </w:r>
      <w:r>
        <w:rPr>
          <w:rFonts w:ascii="Times New Roman" w:hAnsi="Times New Roman" w:cs="Times New Roman"/>
          <w:sz w:val="24"/>
          <w:szCs w:val="24"/>
        </w:rPr>
        <w:t>Товариществе</w:t>
      </w:r>
      <w:r w:rsidRPr="00D459EC">
        <w:rPr>
          <w:rFonts w:ascii="Times New Roman" w:hAnsi="Times New Roman" w:cs="Times New Roman"/>
          <w:sz w:val="24"/>
          <w:szCs w:val="24"/>
        </w:rPr>
        <w:t xml:space="preserve">, </w:t>
      </w:r>
      <w:r w:rsidR="00F1678A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D459E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459EC">
        <w:rPr>
          <w:rFonts w:ascii="Times New Roman" w:hAnsi="Times New Roman" w:cs="Times New Roman"/>
          <w:sz w:val="24"/>
          <w:szCs w:val="24"/>
        </w:rPr>
        <w:t xml:space="preserve"> партнерах, деловых мероприятиях, договорах, проектах, структуре, финансово</w:t>
      </w:r>
      <w:r w:rsidR="004C378D">
        <w:rPr>
          <w:rFonts w:ascii="Times New Roman" w:hAnsi="Times New Roman" w:cs="Times New Roman"/>
          <w:sz w:val="24"/>
          <w:szCs w:val="24"/>
        </w:rPr>
        <w:t>м положении</w:t>
      </w:r>
      <w:r w:rsidRPr="00D459EC">
        <w:rPr>
          <w:rFonts w:ascii="Times New Roman" w:hAnsi="Times New Roman" w:cs="Times New Roman"/>
          <w:sz w:val="24"/>
          <w:szCs w:val="24"/>
        </w:rPr>
        <w:t xml:space="preserve"> или деятельности, если ими не было получено специальное письменное разрешение </w:t>
      </w:r>
      <w:r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>на её разглашение.</w:t>
      </w:r>
    </w:p>
    <w:p w:rsidR="00CA3DF0" w:rsidRPr="00D459EC" w:rsidRDefault="00CA3DF0" w:rsidP="00CA3D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</w:t>
      </w:r>
      <w:r w:rsidRPr="00D459EC">
        <w:rPr>
          <w:rFonts w:ascii="Times New Roman" w:hAnsi="Times New Roman" w:cs="Times New Roman"/>
          <w:sz w:val="24"/>
          <w:szCs w:val="24"/>
        </w:rPr>
        <w:t>должны использовать системы, гарантирующие сохранность и безопасность данных</w:t>
      </w:r>
      <w:r>
        <w:rPr>
          <w:rFonts w:ascii="Times New Roman" w:hAnsi="Times New Roman" w:cs="Times New Roman"/>
          <w:sz w:val="24"/>
          <w:szCs w:val="24"/>
        </w:rPr>
        <w:t xml:space="preserve"> о клиентах</w:t>
      </w:r>
      <w:r w:rsidRPr="00D459EC">
        <w:rPr>
          <w:rFonts w:ascii="Times New Roman" w:hAnsi="Times New Roman" w:cs="Times New Roman"/>
          <w:sz w:val="24"/>
          <w:szCs w:val="24"/>
        </w:rPr>
        <w:t>, не допускать утечки конфиденциальных данных.</w:t>
      </w:r>
    </w:p>
    <w:p w:rsidR="00CA3DF0" w:rsidRPr="00D459EC" w:rsidRDefault="00CA3DF0" w:rsidP="00CA3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9EC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</w:t>
      </w:r>
    </w:p>
    <w:p w:rsidR="00CA3DF0" w:rsidRPr="00D459EC" w:rsidRDefault="00CA3DF0" w:rsidP="00CA3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DF0" w:rsidRPr="00D459EC" w:rsidRDefault="00CA3DF0" w:rsidP="00CA3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D459EC">
        <w:rPr>
          <w:rFonts w:ascii="Times New Roman" w:hAnsi="Times New Roman" w:cs="Times New Roman"/>
          <w:b/>
          <w:sz w:val="24"/>
          <w:szCs w:val="24"/>
        </w:rPr>
        <w:t>астоящ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D459EC">
        <w:rPr>
          <w:rFonts w:ascii="Times New Roman" w:hAnsi="Times New Roman" w:cs="Times New Roman"/>
          <w:b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/>
          <w:sz w:val="24"/>
          <w:szCs w:val="24"/>
        </w:rPr>
        <w:t xml:space="preserve"> является </w:t>
      </w:r>
      <w:r w:rsidRPr="00D459EC">
        <w:rPr>
          <w:rFonts w:ascii="Times New Roman" w:hAnsi="Times New Roman" w:cs="Times New Roman"/>
          <w:b/>
          <w:sz w:val="24"/>
          <w:szCs w:val="24"/>
        </w:rPr>
        <w:t>неотъемлем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D459EC">
        <w:rPr>
          <w:rFonts w:ascii="Times New Roman" w:hAnsi="Times New Roman" w:cs="Times New Roman"/>
          <w:b/>
          <w:sz w:val="24"/>
          <w:szCs w:val="24"/>
        </w:rPr>
        <w:t xml:space="preserve"> часть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C926D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, заключаем</w:t>
      </w:r>
      <w:r w:rsidR="00C926D0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Товариществом </w:t>
      </w:r>
      <w:r w:rsidRPr="00D459EC">
        <w:rPr>
          <w:rFonts w:ascii="Times New Roman" w:hAnsi="Times New Roman" w:cs="Times New Roman"/>
          <w:b/>
          <w:sz w:val="24"/>
          <w:szCs w:val="24"/>
        </w:rPr>
        <w:t>с Поставщик</w:t>
      </w:r>
      <w:r w:rsidR="00C926D0">
        <w:rPr>
          <w:rFonts w:ascii="Times New Roman" w:hAnsi="Times New Roman" w:cs="Times New Roman"/>
          <w:b/>
          <w:sz w:val="24"/>
          <w:szCs w:val="24"/>
        </w:rPr>
        <w:t>ом</w:t>
      </w:r>
      <w:r w:rsidRPr="00D459EC">
        <w:rPr>
          <w:rFonts w:ascii="Times New Roman" w:hAnsi="Times New Roman" w:cs="Times New Roman"/>
          <w:b/>
          <w:sz w:val="24"/>
          <w:szCs w:val="24"/>
        </w:rPr>
        <w:t>.</w:t>
      </w:r>
    </w:p>
    <w:p w:rsidR="00CA3DF0" w:rsidRDefault="00CA3DF0" w:rsidP="00CA3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DF0" w:rsidRPr="00D459EC" w:rsidRDefault="00CA3DF0" w:rsidP="00CA3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Подписанием </w:t>
      </w:r>
      <w:r w:rsidR="00580A5F">
        <w:rPr>
          <w:rFonts w:ascii="Times New Roman" w:hAnsi="Times New Roman" w:cs="Times New Roman"/>
          <w:b/>
          <w:sz w:val="24"/>
          <w:szCs w:val="24"/>
        </w:rPr>
        <w:t xml:space="preserve">Договора на портале </w:t>
      </w:r>
      <w:hyperlink r:id="rId7" w:history="1">
        <w:r w:rsidR="00580A5F" w:rsidRPr="00B54816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https://zakup.sk.kz/</w:t>
        </w:r>
      </w:hyperlink>
      <w:r w:rsidR="00580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9EC">
        <w:rPr>
          <w:rFonts w:ascii="Times New Roman" w:hAnsi="Times New Roman" w:cs="Times New Roman"/>
          <w:b/>
          <w:sz w:val="24"/>
          <w:szCs w:val="24"/>
        </w:rPr>
        <w:t>Поставщик принима</w:t>
      </w:r>
      <w:r w:rsidR="00C926D0">
        <w:rPr>
          <w:rFonts w:ascii="Times New Roman" w:hAnsi="Times New Roman" w:cs="Times New Roman"/>
          <w:b/>
          <w:sz w:val="24"/>
          <w:szCs w:val="24"/>
        </w:rPr>
        <w:t>е</w:t>
      </w:r>
      <w:r w:rsidRPr="00D459EC">
        <w:rPr>
          <w:rFonts w:ascii="Times New Roman" w:hAnsi="Times New Roman" w:cs="Times New Roman"/>
          <w:b/>
          <w:sz w:val="24"/>
          <w:szCs w:val="24"/>
        </w:rPr>
        <w:t xml:space="preserve">т обязательство </w:t>
      </w:r>
      <w:r w:rsidR="00580A5F">
        <w:rPr>
          <w:rFonts w:ascii="Times New Roman" w:hAnsi="Times New Roman" w:cs="Times New Roman"/>
          <w:b/>
          <w:sz w:val="24"/>
          <w:szCs w:val="24"/>
        </w:rPr>
        <w:t xml:space="preserve">неукоснительно следовать положениям Кодекса и </w:t>
      </w:r>
      <w:r w:rsidRPr="00D459EC">
        <w:rPr>
          <w:rFonts w:ascii="Times New Roman" w:hAnsi="Times New Roman" w:cs="Times New Roman"/>
          <w:b/>
          <w:sz w:val="24"/>
          <w:szCs w:val="24"/>
        </w:rPr>
        <w:t xml:space="preserve">ознакомить своих работников с </w:t>
      </w:r>
      <w:r>
        <w:rPr>
          <w:rFonts w:ascii="Times New Roman" w:hAnsi="Times New Roman" w:cs="Times New Roman"/>
          <w:b/>
          <w:sz w:val="24"/>
          <w:szCs w:val="24"/>
        </w:rPr>
        <w:t>его положениями.</w:t>
      </w:r>
    </w:p>
    <w:p w:rsidR="00CA3DF0" w:rsidRPr="00D459EC" w:rsidRDefault="00CA3DF0" w:rsidP="00CA3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DF0" w:rsidRPr="00D459EC" w:rsidRDefault="00580A5F" w:rsidP="00CA3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5F">
        <w:rPr>
          <w:rFonts w:ascii="Times New Roman" w:hAnsi="Times New Roman" w:cs="Times New Roman"/>
          <w:b/>
          <w:sz w:val="24"/>
          <w:szCs w:val="24"/>
        </w:rPr>
        <w:t xml:space="preserve">Подписанием Договора на портале </w:t>
      </w:r>
      <w:hyperlink r:id="rId8" w:history="1">
        <w:r w:rsidRPr="00B54816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https://zakup.sk.kz/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3DF0" w:rsidRPr="00D459EC">
        <w:rPr>
          <w:rFonts w:ascii="Times New Roman" w:hAnsi="Times New Roman" w:cs="Times New Roman"/>
          <w:b/>
          <w:sz w:val="24"/>
          <w:szCs w:val="24"/>
        </w:rPr>
        <w:t>уполномоченны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CA3DF0" w:rsidRPr="00D459EC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CA3DF0" w:rsidRPr="00D4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DF0">
        <w:rPr>
          <w:rFonts w:ascii="Times New Roman" w:hAnsi="Times New Roman" w:cs="Times New Roman"/>
          <w:b/>
          <w:sz w:val="24"/>
          <w:szCs w:val="24"/>
          <w:lang w:val="kk-KZ"/>
        </w:rPr>
        <w:t>Поставщика</w:t>
      </w:r>
      <w:r w:rsidR="00CA3DF0" w:rsidRPr="00D4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DF0">
        <w:rPr>
          <w:rFonts w:ascii="Times New Roman" w:hAnsi="Times New Roman" w:cs="Times New Roman"/>
          <w:b/>
          <w:sz w:val="24"/>
          <w:szCs w:val="24"/>
        </w:rPr>
        <w:t>подтвержда</w:t>
      </w:r>
      <w:r>
        <w:rPr>
          <w:rFonts w:ascii="Times New Roman" w:hAnsi="Times New Roman" w:cs="Times New Roman"/>
          <w:b/>
          <w:sz w:val="24"/>
          <w:szCs w:val="24"/>
        </w:rPr>
        <w:t>ет</w:t>
      </w:r>
      <w:r w:rsidR="00CA3DF0">
        <w:rPr>
          <w:rFonts w:ascii="Times New Roman" w:hAnsi="Times New Roman" w:cs="Times New Roman"/>
          <w:b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CA3DF0">
        <w:rPr>
          <w:rFonts w:ascii="Times New Roman" w:hAnsi="Times New Roman" w:cs="Times New Roman"/>
          <w:b/>
          <w:sz w:val="24"/>
          <w:szCs w:val="24"/>
        </w:rPr>
        <w:t>тщательно п</w:t>
      </w:r>
      <w:r w:rsidR="00CA3DF0" w:rsidRPr="00D459EC">
        <w:rPr>
          <w:rFonts w:ascii="Times New Roman" w:hAnsi="Times New Roman" w:cs="Times New Roman"/>
          <w:b/>
          <w:sz w:val="24"/>
          <w:szCs w:val="24"/>
        </w:rPr>
        <w:t xml:space="preserve">роверил и понял содержание </w:t>
      </w:r>
      <w:r w:rsidR="00E715F4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="00CA3DF0">
        <w:rPr>
          <w:rFonts w:ascii="Times New Roman" w:hAnsi="Times New Roman" w:cs="Times New Roman"/>
          <w:b/>
          <w:sz w:val="24"/>
          <w:szCs w:val="24"/>
        </w:rPr>
        <w:t>Кодекса</w:t>
      </w:r>
      <w:r w:rsidR="00CA3DF0" w:rsidRPr="00D459EC">
        <w:rPr>
          <w:rFonts w:ascii="Times New Roman" w:hAnsi="Times New Roman" w:cs="Times New Roman"/>
          <w:b/>
          <w:sz w:val="24"/>
          <w:szCs w:val="24"/>
        </w:rPr>
        <w:t>,</w:t>
      </w:r>
      <w:r w:rsidR="00E715F4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="00CA3DF0" w:rsidRPr="00D4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DF0">
        <w:rPr>
          <w:rFonts w:ascii="Times New Roman" w:hAnsi="Times New Roman" w:cs="Times New Roman"/>
          <w:b/>
          <w:sz w:val="24"/>
          <w:szCs w:val="24"/>
        </w:rPr>
        <w:t xml:space="preserve">представляемый </w:t>
      </w:r>
      <w:r w:rsidR="00E715F4">
        <w:rPr>
          <w:rFonts w:ascii="Times New Roman" w:hAnsi="Times New Roman" w:cs="Times New Roman"/>
          <w:b/>
          <w:sz w:val="24"/>
          <w:szCs w:val="24"/>
        </w:rPr>
        <w:t>им</w:t>
      </w:r>
      <w:r w:rsidR="00CA3DF0">
        <w:rPr>
          <w:rFonts w:ascii="Times New Roman" w:hAnsi="Times New Roman" w:cs="Times New Roman"/>
          <w:b/>
          <w:sz w:val="24"/>
          <w:szCs w:val="24"/>
        </w:rPr>
        <w:t xml:space="preserve"> Поставщик</w:t>
      </w:r>
      <w:r w:rsidR="00CA3DF0" w:rsidRPr="00D459EC">
        <w:rPr>
          <w:rFonts w:ascii="Times New Roman" w:hAnsi="Times New Roman" w:cs="Times New Roman"/>
          <w:b/>
          <w:sz w:val="24"/>
          <w:szCs w:val="24"/>
        </w:rPr>
        <w:t xml:space="preserve"> действует </w:t>
      </w:r>
      <w:r w:rsidR="00CA3DF0">
        <w:rPr>
          <w:rFonts w:ascii="Times New Roman" w:hAnsi="Times New Roman" w:cs="Times New Roman"/>
          <w:b/>
          <w:sz w:val="24"/>
          <w:szCs w:val="24"/>
        </w:rPr>
        <w:t xml:space="preserve">и будет действовать </w:t>
      </w:r>
      <w:r w:rsidR="00CA3DF0" w:rsidRPr="00D459EC">
        <w:rPr>
          <w:rFonts w:ascii="Times New Roman" w:hAnsi="Times New Roman" w:cs="Times New Roman"/>
          <w:b/>
          <w:sz w:val="24"/>
          <w:szCs w:val="24"/>
        </w:rPr>
        <w:t>в полном соответствии с настоящим Кодексом.</w:t>
      </w:r>
    </w:p>
    <w:p w:rsidR="00CA3DF0" w:rsidRPr="00D459EC" w:rsidRDefault="00CA3DF0" w:rsidP="00CA3D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3DF0" w:rsidRPr="00D459EC" w:rsidSect="009C3ABD">
      <w:headerReference w:type="default" r:id="rId9"/>
      <w:footerReference w:type="default" r:id="rId10"/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0C9" w:rsidRDefault="00EF20C9" w:rsidP="00CA3DF0">
      <w:pPr>
        <w:spacing w:after="0" w:line="240" w:lineRule="auto"/>
      </w:pPr>
      <w:r>
        <w:separator/>
      </w:r>
    </w:p>
  </w:endnote>
  <w:endnote w:type="continuationSeparator" w:id="0">
    <w:p w:rsidR="00EF20C9" w:rsidRDefault="00EF20C9" w:rsidP="00CA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7246065"/>
      <w:docPartObj>
        <w:docPartGallery w:val="Page Numbers (Bottom of Page)"/>
        <w:docPartUnique/>
      </w:docPartObj>
    </w:sdtPr>
    <w:sdtEndPr/>
    <w:sdtContent>
      <w:p w:rsidR="009C3ABD" w:rsidRDefault="009C3AB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3ABD" w:rsidRDefault="009C3AB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0C9" w:rsidRDefault="00EF20C9" w:rsidP="00CA3DF0">
      <w:pPr>
        <w:spacing w:after="0" w:line="240" w:lineRule="auto"/>
      </w:pPr>
      <w:r>
        <w:separator/>
      </w:r>
    </w:p>
  </w:footnote>
  <w:footnote w:type="continuationSeparator" w:id="0">
    <w:p w:rsidR="00EF20C9" w:rsidRDefault="00EF20C9" w:rsidP="00CA3DF0">
      <w:pPr>
        <w:spacing w:after="0" w:line="240" w:lineRule="auto"/>
      </w:pPr>
      <w:r>
        <w:continuationSeparator/>
      </w:r>
    </w:p>
  </w:footnote>
  <w:footnote w:id="1">
    <w:p w:rsidR="00CA3DF0" w:rsidRPr="009D6792" w:rsidRDefault="00CA3DF0" w:rsidP="00CA3DF0">
      <w:pPr>
        <w:pStyle w:val="a4"/>
        <w:jc w:val="both"/>
        <w:rPr>
          <w:i/>
        </w:rPr>
      </w:pPr>
      <w:r>
        <w:rPr>
          <w:rStyle w:val="a6"/>
        </w:rPr>
        <w:footnoteRef/>
      </w:r>
      <w:r>
        <w:t xml:space="preserve"> </w:t>
      </w:r>
      <w:r w:rsidRPr="009D6792">
        <w:rPr>
          <w:i/>
        </w:rPr>
        <w:t xml:space="preserve">Подарок означает предмет любой ценности, выгода или преимущество, получаемые работником от любого третьего лица или передаваемые третьему лицу работником </w:t>
      </w:r>
      <w:r>
        <w:rPr>
          <w:i/>
        </w:rPr>
        <w:t>Товарищества</w:t>
      </w:r>
      <w:r w:rsidRPr="009D6792">
        <w:rPr>
          <w:i/>
        </w:rPr>
        <w:t xml:space="preserve"> от имени </w:t>
      </w:r>
      <w:r>
        <w:rPr>
          <w:i/>
        </w:rPr>
        <w:t>Товарищества</w:t>
      </w:r>
      <w:r w:rsidRPr="009D6792">
        <w:rPr>
          <w:i/>
        </w:rPr>
        <w:t xml:space="preserve"> на безвозмездной основе в ходе исполнения трудовых обязанностей работников </w:t>
      </w:r>
      <w:r>
        <w:rPr>
          <w:i/>
        </w:rPr>
        <w:t>Товарищества</w:t>
      </w:r>
      <w:r w:rsidRPr="009D6792">
        <w:rPr>
          <w:i/>
        </w:rPr>
        <w:t xml:space="preserve"> или в связи с деловыми отношениями, существующими между </w:t>
      </w:r>
      <w:r>
        <w:rPr>
          <w:i/>
        </w:rPr>
        <w:t>Товариществом</w:t>
      </w:r>
      <w:r w:rsidRPr="009D6792">
        <w:rPr>
          <w:i/>
        </w:rPr>
        <w:t xml:space="preserve"> и третьим лицом.</w:t>
      </w:r>
    </w:p>
    <w:p w:rsidR="00CA3DF0" w:rsidRPr="009D6792" w:rsidRDefault="00CA3DF0" w:rsidP="00CA3DF0">
      <w:pPr>
        <w:pStyle w:val="a4"/>
        <w:rPr>
          <w:b/>
        </w:rPr>
      </w:pPr>
    </w:p>
    <w:p w:rsidR="00CA3DF0" w:rsidRDefault="00CA3DF0" w:rsidP="00CA3DF0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ABD" w:rsidRDefault="009C3ABD" w:rsidP="009C3AB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86B"/>
    <w:multiLevelType w:val="hybridMultilevel"/>
    <w:tmpl w:val="D5F233BE"/>
    <w:lvl w:ilvl="0" w:tplc="1236E8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4EF"/>
    <w:multiLevelType w:val="multilevel"/>
    <w:tmpl w:val="08A27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1C73F60"/>
    <w:multiLevelType w:val="multilevel"/>
    <w:tmpl w:val="2DEE84C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2-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F0"/>
    <w:rsid w:val="002F1CD1"/>
    <w:rsid w:val="003D0536"/>
    <w:rsid w:val="003E54AE"/>
    <w:rsid w:val="004C378D"/>
    <w:rsid w:val="00580A5F"/>
    <w:rsid w:val="00634FDD"/>
    <w:rsid w:val="00871A24"/>
    <w:rsid w:val="008A15FE"/>
    <w:rsid w:val="008C4123"/>
    <w:rsid w:val="008D2744"/>
    <w:rsid w:val="009C3ABD"/>
    <w:rsid w:val="00A10EB1"/>
    <w:rsid w:val="00AD5530"/>
    <w:rsid w:val="00C926D0"/>
    <w:rsid w:val="00CA3DF0"/>
    <w:rsid w:val="00CD2D95"/>
    <w:rsid w:val="00E715F4"/>
    <w:rsid w:val="00EF20C9"/>
    <w:rsid w:val="00F1678A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77449-005A-48C3-8ACC-D9DC3A67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DF0"/>
    <w:pPr>
      <w:ind w:left="720"/>
      <w:contextualSpacing/>
    </w:pPr>
  </w:style>
  <w:style w:type="character" w:customStyle="1" w:styleId="Bodytext">
    <w:name w:val="Body text_"/>
    <w:basedOn w:val="a0"/>
    <w:link w:val="BodyText2"/>
    <w:rsid w:val="00CA3DF0"/>
    <w:rPr>
      <w:rFonts w:ascii="Calibri" w:eastAsia="Calibri" w:hAnsi="Calibri" w:cs="Calibri"/>
      <w:spacing w:val="-1"/>
      <w:sz w:val="20"/>
      <w:szCs w:val="20"/>
      <w:shd w:val="clear" w:color="auto" w:fill="FFFFFF"/>
    </w:rPr>
  </w:style>
  <w:style w:type="paragraph" w:customStyle="1" w:styleId="BodyText2">
    <w:name w:val="Body Text2"/>
    <w:basedOn w:val="a"/>
    <w:link w:val="Bodytext"/>
    <w:rsid w:val="00CA3DF0"/>
    <w:pPr>
      <w:shd w:val="clear" w:color="auto" w:fill="FFFFFF"/>
      <w:spacing w:before="420" w:after="240" w:line="312" w:lineRule="exact"/>
      <w:ind w:hanging="360"/>
      <w:jc w:val="both"/>
    </w:pPr>
    <w:rPr>
      <w:rFonts w:ascii="Calibri" w:eastAsia="Calibri" w:hAnsi="Calibri" w:cs="Calibri"/>
      <w:spacing w:val="-1"/>
      <w:sz w:val="20"/>
      <w:szCs w:val="20"/>
    </w:rPr>
  </w:style>
  <w:style w:type="character" w:customStyle="1" w:styleId="BodytextBold">
    <w:name w:val="Body text + Bold"/>
    <w:basedOn w:val="Bodytext"/>
    <w:rsid w:val="00CA3DF0"/>
    <w:rPr>
      <w:rFonts w:ascii="Calibri" w:eastAsia="Calibri" w:hAnsi="Calibri" w:cs="Calibri"/>
      <w:b/>
      <w:bCs/>
      <w:spacing w:val="-1"/>
      <w:sz w:val="20"/>
      <w:szCs w:val="20"/>
      <w:shd w:val="clear" w:color="auto" w:fill="FFFFFF"/>
    </w:rPr>
  </w:style>
  <w:style w:type="paragraph" w:styleId="a4">
    <w:name w:val="footnote text"/>
    <w:basedOn w:val="a"/>
    <w:link w:val="a5"/>
    <w:uiPriority w:val="99"/>
    <w:semiHidden/>
    <w:unhideWhenUsed/>
    <w:rsid w:val="00CA3D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A3DF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3DF0"/>
    <w:rPr>
      <w:vertAlign w:val="superscript"/>
    </w:rPr>
  </w:style>
  <w:style w:type="character" w:styleId="a7">
    <w:name w:val="Hyperlink"/>
    <w:basedOn w:val="a0"/>
    <w:uiPriority w:val="99"/>
    <w:unhideWhenUsed/>
    <w:rsid w:val="00580A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80A5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C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3ABD"/>
  </w:style>
  <w:style w:type="paragraph" w:styleId="ab">
    <w:name w:val="footer"/>
    <w:basedOn w:val="a"/>
    <w:link w:val="ac"/>
    <w:uiPriority w:val="99"/>
    <w:unhideWhenUsed/>
    <w:rsid w:val="009C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.sk.k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.sk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Дюсембаева Гульжан Толегетаевна</dc:creator>
  <cp:keywords/>
  <dc:description/>
  <cp:lastModifiedBy>Ким Валентина Николаевна</cp:lastModifiedBy>
  <cp:revision>2</cp:revision>
  <dcterms:created xsi:type="dcterms:W3CDTF">2021-10-14T04:17:00Z</dcterms:created>
  <dcterms:modified xsi:type="dcterms:W3CDTF">2021-10-14T04:17:00Z</dcterms:modified>
</cp:coreProperties>
</file>