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B9" w:rsidRPr="002D04CB" w:rsidRDefault="00BE23B9" w:rsidP="00BE23B9">
      <w:pPr>
        <w:jc w:val="center"/>
        <w:rPr>
          <w:b/>
          <w:sz w:val="28"/>
          <w:szCs w:val="28"/>
        </w:rPr>
      </w:pPr>
      <w:r w:rsidRPr="002D04CB">
        <w:rPr>
          <w:b/>
          <w:sz w:val="28"/>
          <w:szCs w:val="28"/>
        </w:rPr>
        <w:t>Техническая спецификация по закупу услуг</w:t>
      </w:r>
    </w:p>
    <w:p w:rsidR="00BE23B9" w:rsidRDefault="00BE23B9" w:rsidP="00BE2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2D04CB">
        <w:rPr>
          <w:b/>
          <w:sz w:val="28"/>
          <w:szCs w:val="28"/>
        </w:rPr>
        <w:t>кспертное обследование АМС</w:t>
      </w:r>
    </w:p>
    <w:p w:rsidR="00BE23B9" w:rsidRPr="002164F6" w:rsidRDefault="00BE23B9" w:rsidP="00BE23B9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46"/>
      </w:tblGrid>
      <w:tr w:rsidR="00BE23B9" w:rsidRPr="00132A37" w:rsidTr="00912CAE">
        <w:trPr>
          <w:trHeight w:val="557"/>
        </w:trPr>
        <w:tc>
          <w:tcPr>
            <w:tcW w:w="3227" w:type="dxa"/>
            <w:vAlign w:val="center"/>
          </w:tcPr>
          <w:p w:rsidR="00BE23B9" w:rsidRPr="00132A37" w:rsidRDefault="00BE23B9" w:rsidP="00912CAE">
            <w:pPr>
              <w:jc w:val="center"/>
              <w:rPr>
                <w:b/>
                <w:sz w:val="24"/>
                <w:szCs w:val="24"/>
              </w:rPr>
            </w:pPr>
            <w:r w:rsidRPr="00132A37">
              <w:rPr>
                <w:b/>
                <w:sz w:val="24"/>
                <w:szCs w:val="24"/>
              </w:rPr>
              <w:t>Место расположения объектов:</w:t>
            </w:r>
          </w:p>
        </w:tc>
        <w:tc>
          <w:tcPr>
            <w:tcW w:w="6946" w:type="dxa"/>
          </w:tcPr>
          <w:p w:rsidR="00BE23B9" w:rsidRPr="002D04CB" w:rsidRDefault="00BE23B9" w:rsidP="00BE23B9">
            <w:pPr>
              <w:pStyle w:val="a3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с.з. г</w:t>
            </w:r>
            <w:proofErr w:type="gramStart"/>
            <w:r>
              <w:rPr>
                <w:bCs/>
                <w:sz w:val="24"/>
              </w:rPr>
              <w:t>.П</w:t>
            </w:r>
            <w:proofErr w:type="gramEnd"/>
            <w:r>
              <w:rPr>
                <w:bCs/>
                <w:sz w:val="24"/>
              </w:rPr>
              <w:t xml:space="preserve">авлодар, с.Павлодарское, башня Н=60 м </w:t>
            </w:r>
          </w:p>
        </w:tc>
      </w:tr>
      <w:tr w:rsidR="00BE23B9" w:rsidRPr="00132A37" w:rsidTr="00912CAE">
        <w:trPr>
          <w:trHeight w:val="557"/>
        </w:trPr>
        <w:tc>
          <w:tcPr>
            <w:tcW w:w="3227" w:type="dxa"/>
            <w:vAlign w:val="center"/>
          </w:tcPr>
          <w:p w:rsidR="00BE23B9" w:rsidRPr="00132A37" w:rsidRDefault="00BE23B9" w:rsidP="00912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работ:</w:t>
            </w:r>
          </w:p>
        </w:tc>
        <w:tc>
          <w:tcPr>
            <w:tcW w:w="6946" w:type="dxa"/>
            <w:vAlign w:val="center"/>
          </w:tcPr>
          <w:p w:rsidR="00BE23B9" w:rsidRPr="00FE09F5" w:rsidRDefault="00BE23B9" w:rsidP="00912CAE">
            <w:pPr>
              <w:pStyle w:val="a3"/>
              <w:ind w:firstLine="0"/>
              <w:jc w:val="left"/>
              <w:rPr>
                <w:b/>
                <w:bCs/>
                <w:sz w:val="24"/>
              </w:rPr>
            </w:pPr>
            <w:r w:rsidRPr="0048324A">
              <w:rPr>
                <w:b/>
                <w:bCs/>
                <w:sz w:val="24"/>
              </w:rPr>
              <w:t>370</w:t>
            </w:r>
            <w:r>
              <w:rPr>
                <w:b/>
                <w:bCs/>
                <w:sz w:val="24"/>
              </w:rPr>
              <w:t xml:space="preserve"> </w:t>
            </w:r>
            <w:r w:rsidRPr="0048324A">
              <w:rPr>
                <w:b/>
                <w:bCs/>
                <w:sz w:val="24"/>
              </w:rPr>
              <w:t>098</w:t>
            </w:r>
            <w:r>
              <w:rPr>
                <w:b/>
                <w:bCs/>
                <w:sz w:val="24"/>
              </w:rPr>
              <w:t xml:space="preserve">,00 тенге </w:t>
            </w:r>
            <w:r w:rsidRPr="00FE09F5">
              <w:rPr>
                <w:b/>
                <w:bCs/>
                <w:sz w:val="24"/>
              </w:rPr>
              <w:t>без НДС</w:t>
            </w:r>
          </w:p>
        </w:tc>
      </w:tr>
      <w:tr w:rsidR="00BE23B9" w:rsidRPr="00132A37" w:rsidTr="00912CAE">
        <w:tc>
          <w:tcPr>
            <w:tcW w:w="3227" w:type="dxa"/>
            <w:vAlign w:val="center"/>
          </w:tcPr>
          <w:p w:rsidR="00BE23B9" w:rsidRPr="00132A37" w:rsidRDefault="00BE23B9" w:rsidP="00912CAE">
            <w:pPr>
              <w:jc w:val="center"/>
              <w:rPr>
                <w:b/>
                <w:sz w:val="24"/>
                <w:szCs w:val="24"/>
              </w:rPr>
            </w:pPr>
            <w:r w:rsidRPr="00132A37">
              <w:rPr>
                <w:b/>
                <w:sz w:val="24"/>
                <w:szCs w:val="24"/>
              </w:rPr>
              <w:t>Нормативные и другие руководящие документы:</w:t>
            </w:r>
          </w:p>
        </w:tc>
        <w:tc>
          <w:tcPr>
            <w:tcW w:w="6946" w:type="dxa"/>
          </w:tcPr>
          <w:p w:rsidR="00BE23B9" w:rsidRPr="00B01BFA" w:rsidRDefault="00B01BFA" w:rsidP="00912CAE">
            <w:pPr>
              <w:jc w:val="both"/>
              <w:rPr>
                <w:sz w:val="24"/>
                <w:szCs w:val="24"/>
              </w:rPr>
            </w:pPr>
            <w:r w:rsidRPr="00B01BFA">
              <w:rPr>
                <w:rFonts w:eastAsia="Calibri"/>
                <w:color w:val="000000" w:themeColor="text1"/>
                <w:sz w:val="24"/>
                <w:szCs w:val="24"/>
              </w:rPr>
              <w:t>Потенциальный поставщик при оказании услуг по обследованию сооружений должен</w:t>
            </w:r>
            <w:r w:rsidRPr="00B01BFA">
              <w:rPr>
                <w:bCs/>
                <w:color w:val="000000" w:themeColor="text1"/>
                <w:sz w:val="24"/>
                <w:szCs w:val="24"/>
              </w:rPr>
              <w:t xml:space="preserve"> руководствоваться «Правилами осуществления технического обследования надежности и устойчивости зданий и сооружений», другими нормативными правовыми актами и государственными нормативами Республики Казахстан в области архитектуры, градостроительства и строительства, а также условиями договора</w:t>
            </w:r>
          </w:p>
        </w:tc>
      </w:tr>
      <w:tr w:rsidR="00BE23B9" w:rsidRPr="00132A37" w:rsidTr="00912CAE">
        <w:tc>
          <w:tcPr>
            <w:tcW w:w="3227" w:type="dxa"/>
            <w:vAlign w:val="center"/>
          </w:tcPr>
          <w:p w:rsidR="00BE23B9" w:rsidRPr="00132A37" w:rsidRDefault="00BE23B9" w:rsidP="00912CAE">
            <w:pPr>
              <w:jc w:val="center"/>
              <w:rPr>
                <w:b/>
                <w:sz w:val="24"/>
                <w:szCs w:val="24"/>
              </w:rPr>
            </w:pPr>
            <w:r w:rsidRPr="00132A37">
              <w:rPr>
                <w:b/>
                <w:sz w:val="24"/>
                <w:szCs w:val="24"/>
              </w:rPr>
              <w:t>Задачи работы:</w:t>
            </w:r>
          </w:p>
        </w:tc>
        <w:tc>
          <w:tcPr>
            <w:tcW w:w="6946" w:type="dxa"/>
          </w:tcPr>
          <w:p w:rsidR="00BE23B9" w:rsidRDefault="00BE23B9" w:rsidP="00912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  </w:t>
            </w:r>
            <w:r w:rsidRPr="0048324A">
              <w:rPr>
                <w:sz w:val="24"/>
                <w:szCs w:val="24"/>
              </w:rPr>
              <w:t>Проверка отклонений решетки (башен, мачт) относительно проекта;</w:t>
            </w:r>
          </w:p>
          <w:p w:rsidR="00BE23B9" w:rsidRPr="002D04CB" w:rsidRDefault="00BE23B9" w:rsidP="00912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D04CB">
              <w:rPr>
                <w:sz w:val="24"/>
                <w:szCs w:val="24"/>
              </w:rPr>
              <w:t>.</w:t>
            </w:r>
            <w:r w:rsidRPr="002D04CB">
              <w:rPr>
                <w:sz w:val="24"/>
                <w:szCs w:val="24"/>
              </w:rPr>
              <w:tab/>
              <w:t>Геодезическая проверка проектного положения стволо</w:t>
            </w:r>
            <w:proofErr w:type="gramStart"/>
            <w:r w:rsidRPr="002D04CB">
              <w:rPr>
                <w:sz w:val="24"/>
                <w:szCs w:val="24"/>
              </w:rPr>
              <w:t>в(</w:t>
            </w:r>
            <w:proofErr w:type="gramEnd"/>
            <w:r w:rsidRPr="002D04CB">
              <w:rPr>
                <w:sz w:val="24"/>
                <w:szCs w:val="24"/>
              </w:rPr>
              <w:t xml:space="preserve"> башен, мачт);</w:t>
            </w:r>
          </w:p>
          <w:p w:rsidR="00BE23B9" w:rsidRPr="002D04CB" w:rsidRDefault="00BE23B9" w:rsidP="00912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D04CB">
              <w:rPr>
                <w:sz w:val="24"/>
                <w:szCs w:val="24"/>
              </w:rPr>
              <w:t>.</w:t>
            </w:r>
            <w:r w:rsidRPr="002D04CB">
              <w:rPr>
                <w:sz w:val="24"/>
                <w:szCs w:val="24"/>
              </w:rPr>
              <w:tab/>
              <w:t>Измерение вертикальности (башен, мачт)</w:t>
            </w:r>
            <w:proofErr w:type="gramStart"/>
            <w:r w:rsidRPr="002D04CB">
              <w:rPr>
                <w:sz w:val="24"/>
                <w:szCs w:val="24"/>
              </w:rPr>
              <w:t xml:space="preserve"> ;</w:t>
            </w:r>
            <w:proofErr w:type="gramEnd"/>
          </w:p>
          <w:p w:rsidR="00BE23B9" w:rsidRPr="002D04CB" w:rsidRDefault="00BE23B9" w:rsidP="00912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D04CB">
              <w:rPr>
                <w:sz w:val="24"/>
                <w:szCs w:val="24"/>
              </w:rPr>
              <w:t>.</w:t>
            </w:r>
            <w:r w:rsidRPr="002D04CB">
              <w:rPr>
                <w:sz w:val="24"/>
                <w:szCs w:val="24"/>
              </w:rPr>
              <w:tab/>
              <w:t>Проверка  прямолинейности поясов (башен, мачт)</w:t>
            </w:r>
            <w:proofErr w:type="gramStart"/>
            <w:r w:rsidRPr="002D04CB">
              <w:rPr>
                <w:sz w:val="24"/>
                <w:szCs w:val="24"/>
              </w:rPr>
              <w:t xml:space="preserve"> ;</w:t>
            </w:r>
            <w:proofErr w:type="gramEnd"/>
          </w:p>
          <w:p w:rsidR="00BE23B9" w:rsidRPr="002D04CB" w:rsidRDefault="00BE23B9" w:rsidP="00912CAE">
            <w:pPr>
              <w:jc w:val="both"/>
              <w:rPr>
                <w:sz w:val="24"/>
                <w:szCs w:val="24"/>
              </w:rPr>
            </w:pPr>
            <w:r w:rsidRPr="002D04CB">
              <w:rPr>
                <w:sz w:val="24"/>
                <w:szCs w:val="24"/>
              </w:rPr>
              <w:t>5.</w:t>
            </w:r>
            <w:r w:rsidRPr="002D04CB">
              <w:rPr>
                <w:sz w:val="24"/>
                <w:szCs w:val="24"/>
              </w:rPr>
              <w:tab/>
              <w:t>Проверка состояния отдельных элементов решетки опоры;</w:t>
            </w:r>
          </w:p>
          <w:p w:rsidR="00BE23B9" w:rsidRPr="002D04CB" w:rsidRDefault="00BE23B9" w:rsidP="00912CAE">
            <w:pPr>
              <w:jc w:val="both"/>
              <w:rPr>
                <w:sz w:val="24"/>
                <w:szCs w:val="24"/>
              </w:rPr>
            </w:pPr>
            <w:r w:rsidRPr="002D04CB">
              <w:rPr>
                <w:sz w:val="24"/>
                <w:szCs w:val="24"/>
              </w:rPr>
              <w:t>6.</w:t>
            </w:r>
            <w:r w:rsidRPr="002D04CB">
              <w:rPr>
                <w:sz w:val="24"/>
                <w:szCs w:val="24"/>
              </w:rPr>
              <w:tab/>
              <w:t>Проверка осадки фундаментов;</w:t>
            </w:r>
          </w:p>
          <w:p w:rsidR="00BE23B9" w:rsidRPr="002D04CB" w:rsidRDefault="00BE23B9" w:rsidP="00912CAE">
            <w:pPr>
              <w:jc w:val="both"/>
              <w:rPr>
                <w:sz w:val="24"/>
                <w:szCs w:val="24"/>
              </w:rPr>
            </w:pPr>
            <w:r w:rsidRPr="002D04CB">
              <w:rPr>
                <w:sz w:val="24"/>
                <w:szCs w:val="24"/>
              </w:rPr>
              <w:t>7.</w:t>
            </w:r>
            <w:r w:rsidRPr="002D04CB">
              <w:rPr>
                <w:sz w:val="24"/>
                <w:szCs w:val="24"/>
              </w:rPr>
              <w:tab/>
              <w:t>Проверка состояния  и прочности  бетона наземной части фундаментов;</w:t>
            </w:r>
          </w:p>
          <w:p w:rsidR="00BE23B9" w:rsidRPr="002D04CB" w:rsidRDefault="00BE23B9" w:rsidP="00912CAE">
            <w:pPr>
              <w:jc w:val="both"/>
              <w:rPr>
                <w:sz w:val="24"/>
                <w:szCs w:val="24"/>
              </w:rPr>
            </w:pPr>
            <w:r w:rsidRPr="002D04CB">
              <w:rPr>
                <w:sz w:val="24"/>
                <w:szCs w:val="24"/>
              </w:rPr>
              <w:t>8.</w:t>
            </w:r>
            <w:r w:rsidRPr="002D04CB">
              <w:rPr>
                <w:sz w:val="24"/>
                <w:szCs w:val="24"/>
              </w:rPr>
              <w:tab/>
              <w:t>Определение остаточной толщины металлических стенок, после коррозии металла  неразрушающим методом;</w:t>
            </w:r>
          </w:p>
          <w:p w:rsidR="00BE23B9" w:rsidRPr="002D04CB" w:rsidRDefault="00BE23B9" w:rsidP="00912CAE">
            <w:pPr>
              <w:jc w:val="both"/>
              <w:rPr>
                <w:sz w:val="24"/>
                <w:szCs w:val="24"/>
              </w:rPr>
            </w:pPr>
            <w:r w:rsidRPr="002D04CB">
              <w:rPr>
                <w:sz w:val="24"/>
                <w:szCs w:val="24"/>
              </w:rPr>
              <w:t>9.</w:t>
            </w:r>
            <w:r w:rsidRPr="002D04CB">
              <w:rPr>
                <w:sz w:val="24"/>
                <w:szCs w:val="24"/>
              </w:rPr>
              <w:tab/>
              <w:t>Проверка монтажного  натяжения оттяжек мачты;</w:t>
            </w:r>
          </w:p>
          <w:p w:rsidR="00BE23B9" w:rsidRPr="002D04CB" w:rsidRDefault="00BE23B9" w:rsidP="00912CAE">
            <w:pPr>
              <w:jc w:val="both"/>
              <w:rPr>
                <w:sz w:val="24"/>
                <w:szCs w:val="24"/>
              </w:rPr>
            </w:pPr>
            <w:r w:rsidRPr="002D04CB">
              <w:rPr>
                <w:sz w:val="24"/>
                <w:szCs w:val="24"/>
              </w:rPr>
              <w:t>10.</w:t>
            </w:r>
            <w:r w:rsidRPr="002D04CB">
              <w:rPr>
                <w:sz w:val="24"/>
                <w:szCs w:val="24"/>
              </w:rPr>
              <w:tab/>
              <w:t xml:space="preserve">Проверка </w:t>
            </w:r>
            <w:proofErr w:type="spellStart"/>
            <w:r w:rsidRPr="002D04CB">
              <w:rPr>
                <w:sz w:val="24"/>
                <w:szCs w:val="24"/>
              </w:rPr>
              <w:t>лацменных</w:t>
            </w:r>
            <w:proofErr w:type="spellEnd"/>
            <w:r w:rsidRPr="002D04CB">
              <w:rPr>
                <w:sz w:val="24"/>
                <w:szCs w:val="24"/>
              </w:rPr>
              <w:t xml:space="preserve"> узлов мачты;</w:t>
            </w:r>
          </w:p>
          <w:p w:rsidR="00BE23B9" w:rsidRPr="002D04CB" w:rsidRDefault="00BE23B9" w:rsidP="00912CAE">
            <w:pPr>
              <w:jc w:val="both"/>
              <w:rPr>
                <w:sz w:val="24"/>
                <w:szCs w:val="24"/>
              </w:rPr>
            </w:pPr>
            <w:r w:rsidRPr="002D04CB">
              <w:rPr>
                <w:sz w:val="24"/>
                <w:szCs w:val="24"/>
              </w:rPr>
              <w:t>11.</w:t>
            </w:r>
            <w:r w:rsidRPr="002D04CB">
              <w:rPr>
                <w:sz w:val="24"/>
                <w:szCs w:val="24"/>
              </w:rPr>
              <w:tab/>
              <w:t xml:space="preserve">Расчет несущей  способности (башен, мачт) </w:t>
            </w:r>
            <w:proofErr w:type="gramStart"/>
            <w:r w:rsidRPr="002D04CB">
              <w:rPr>
                <w:sz w:val="24"/>
                <w:szCs w:val="24"/>
              </w:rPr>
              <w:t>по</w:t>
            </w:r>
            <w:proofErr w:type="gramEnd"/>
            <w:r w:rsidRPr="002D04CB">
              <w:rPr>
                <w:sz w:val="24"/>
                <w:szCs w:val="24"/>
              </w:rPr>
              <w:t xml:space="preserve"> </w:t>
            </w:r>
            <w:proofErr w:type="gramStart"/>
            <w:r w:rsidRPr="002D04CB">
              <w:rPr>
                <w:sz w:val="24"/>
                <w:szCs w:val="24"/>
              </w:rPr>
              <w:t>результатом</w:t>
            </w:r>
            <w:proofErr w:type="gramEnd"/>
            <w:r w:rsidRPr="002D04CB">
              <w:rPr>
                <w:sz w:val="24"/>
                <w:szCs w:val="24"/>
              </w:rPr>
              <w:t xml:space="preserve"> обследования;</w:t>
            </w:r>
          </w:p>
          <w:p w:rsidR="00BE23B9" w:rsidRPr="002D04CB" w:rsidRDefault="00BE23B9" w:rsidP="00912CAE">
            <w:pPr>
              <w:jc w:val="both"/>
              <w:rPr>
                <w:sz w:val="24"/>
                <w:szCs w:val="24"/>
              </w:rPr>
            </w:pPr>
            <w:r w:rsidRPr="002D04CB">
              <w:rPr>
                <w:sz w:val="24"/>
                <w:szCs w:val="24"/>
              </w:rPr>
              <w:t>12.</w:t>
            </w:r>
            <w:r w:rsidRPr="002D04CB">
              <w:rPr>
                <w:sz w:val="24"/>
                <w:szCs w:val="24"/>
              </w:rPr>
              <w:tab/>
              <w:t>Составление паспортов (башен, мачт) на основании обследования;</w:t>
            </w:r>
          </w:p>
          <w:p w:rsidR="00BE23B9" w:rsidRDefault="00BE23B9" w:rsidP="00912CAE">
            <w:pPr>
              <w:jc w:val="both"/>
              <w:rPr>
                <w:sz w:val="24"/>
                <w:szCs w:val="24"/>
              </w:rPr>
            </w:pPr>
            <w:r w:rsidRPr="002D04CB">
              <w:rPr>
                <w:sz w:val="24"/>
                <w:szCs w:val="24"/>
              </w:rPr>
              <w:t>13.</w:t>
            </w:r>
            <w:r w:rsidRPr="002D04CB">
              <w:rPr>
                <w:sz w:val="24"/>
                <w:szCs w:val="24"/>
              </w:rPr>
              <w:tab/>
              <w:t>Оформление документации с выводами о состоянии (башен, мачт) в 2х экз</w:t>
            </w:r>
            <w:proofErr w:type="gramStart"/>
            <w:r w:rsidRPr="002D04CB">
              <w:rPr>
                <w:sz w:val="24"/>
                <w:szCs w:val="24"/>
              </w:rPr>
              <w:t>.н</w:t>
            </w:r>
            <w:proofErr w:type="gramEnd"/>
            <w:r w:rsidRPr="002D04CB">
              <w:rPr>
                <w:sz w:val="24"/>
                <w:szCs w:val="24"/>
              </w:rPr>
              <w:t xml:space="preserve">а бумажном носителе и в электронном виде 1 экз. в формате </w:t>
            </w:r>
            <w:proofErr w:type="spellStart"/>
            <w:r w:rsidRPr="002D04CB">
              <w:rPr>
                <w:sz w:val="24"/>
                <w:szCs w:val="24"/>
              </w:rPr>
              <w:t>pdf</w:t>
            </w:r>
            <w:proofErr w:type="spellEnd"/>
            <w:r w:rsidRPr="002D04CB">
              <w:rPr>
                <w:sz w:val="24"/>
                <w:szCs w:val="24"/>
              </w:rPr>
              <w:t xml:space="preserve">  и 1 экз. в формате пригодном для редактирования.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D04CB">
              <w:rPr>
                <w:sz w:val="24"/>
                <w:szCs w:val="24"/>
              </w:rPr>
              <w:t>.</w:t>
            </w:r>
            <w:r w:rsidRPr="002D04CB">
              <w:rPr>
                <w:sz w:val="24"/>
                <w:szCs w:val="24"/>
              </w:rPr>
              <w:tab/>
              <w:t xml:space="preserve">Составление </w:t>
            </w:r>
            <w:r>
              <w:rPr>
                <w:sz w:val="24"/>
                <w:szCs w:val="24"/>
              </w:rPr>
              <w:t>проектно-сметной документации</w:t>
            </w:r>
            <w:r w:rsidRPr="002D04CB">
              <w:rPr>
                <w:sz w:val="24"/>
                <w:szCs w:val="24"/>
              </w:rPr>
              <w:t xml:space="preserve"> (башен, мачт) на основании обследования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проведение</w:t>
            </w:r>
            <w:r w:rsidRPr="002D04CB">
              <w:rPr>
                <w:sz w:val="24"/>
                <w:szCs w:val="24"/>
              </w:rPr>
              <w:t>;</w:t>
            </w:r>
          </w:p>
        </w:tc>
      </w:tr>
      <w:tr w:rsidR="00BE23B9" w:rsidRPr="00132A37" w:rsidTr="00912CAE">
        <w:tc>
          <w:tcPr>
            <w:tcW w:w="3227" w:type="dxa"/>
            <w:vAlign w:val="center"/>
          </w:tcPr>
          <w:p w:rsidR="00BE23B9" w:rsidRPr="00132A37" w:rsidRDefault="00BE23B9" w:rsidP="00912CAE">
            <w:pPr>
              <w:jc w:val="center"/>
              <w:rPr>
                <w:b/>
                <w:sz w:val="24"/>
                <w:szCs w:val="24"/>
              </w:rPr>
            </w:pPr>
            <w:r w:rsidRPr="00132A37">
              <w:rPr>
                <w:b/>
                <w:sz w:val="24"/>
                <w:szCs w:val="24"/>
              </w:rPr>
              <w:t>Состав работы:</w:t>
            </w:r>
          </w:p>
        </w:tc>
        <w:tc>
          <w:tcPr>
            <w:tcW w:w="6946" w:type="dxa"/>
          </w:tcPr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</w:t>
            </w:r>
            <w:r w:rsidRPr="00132A37">
              <w:rPr>
                <w:sz w:val="24"/>
                <w:szCs w:val="24"/>
              </w:rPr>
              <w:t>АМС и надземной части фундаменто</w:t>
            </w:r>
            <w:proofErr w:type="gramStart"/>
            <w:r w:rsidRPr="00132A37">
              <w:rPr>
                <w:sz w:val="24"/>
                <w:szCs w:val="24"/>
              </w:rPr>
              <w:t>в(</w:t>
            </w:r>
            <w:proofErr w:type="gramEnd"/>
            <w:r w:rsidRPr="00132A37">
              <w:rPr>
                <w:sz w:val="24"/>
                <w:szCs w:val="24"/>
              </w:rPr>
              <w:t>дефектны элементов конструкций, полнота и надежность монтажных соединений, коррозийный износ, состояние канатов оттяжек, окраски, гидроизоляционного покрытия);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сверка сечений и узлов опоры с проектными данными;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 xml:space="preserve">- выполнение проверки вертикальности металлоконструкций ствола опоры;  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геодезический контроль  высотных отметок фундаментов;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 xml:space="preserve">- исполнительная съемка технологических нагрузок от антенного оборудования, фидеров; 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определение натяжения в канатах оттяжек мачт;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 xml:space="preserve">- оценка технического состояния (установление степени повреждения и категории технического состояния строительных конструкций опоры в целом на основе сопоставления фактических значений количественно оцениваемых признаков со </w:t>
            </w:r>
            <w:r w:rsidRPr="00132A37">
              <w:rPr>
                <w:sz w:val="24"/>
                <w:szCs w:val="24"/>
              </w:rPr>
              <w:lastRenderedPageBreak/>
              <w:t>значениями этих же признаков, установленных проектом) и выработка рекомендаций по дальнейшей эксплуатации опоры;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поверочный расчет металлоконструкций опоры по результатам обследования и с учетом дополнительного оборудования;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оформление результатов обследования.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 xml:space="preserve">- обследования фундаментов опор АМС. </w:t>
            </w:r>
          </w:p>
        </w:tc>
      </w:tr>
      <w:tr w:rsidR="00BE23B9" w:rsidRPr="00132A37" w:rsidTr="00912CAE">
        <w:tc>
          <w:tcPr>
            <w:tcW w:w="3227" w:type="dxa"/>
            <w:vAlign w:val="center"/>
          </w:tcPr>
          <w:p w:rsidR="00BE23B9" w:rsidRPr="00132A37" w:rsidRDefault="00BE23B9" w:rsidP="00912CAE">
            <w:pPr>
              <w:jc w:val="center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lastRenderedPageBreak/>
              <w:t>Результаты работы:</w:t>
            </w:r>
          </w:p>
        </w:tc>
        <w:tc>
          <w:tcPr>
            <w:tcW w:w="6946" w:type="dxa"/>
          </w:tcPr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Результаты обследования оформить в виде:</w:t>
            </w:r>
          </w:p>
          <w:p w:rsidR="00BE23B9" w:rsidRPr="00132A37" w:rsidRDefault="00BE23B9" w:rsidP="00912C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32A37">
              <w:rPr>
                <w:sz w:val="24"/>
                <w:szCs w:val="24"/>
              </w:rPr>
              <w:t>«</w:t>
            </w:r>
            <w:r w:rsidRPr="00132A37">
              <w:rPr>
                <w:color w:val="000000"/>
                <w:sz w:val="24"/>
                <w:szCs w:val="24"/>
              </w:rPr>
              <w:t xml:space="preserve">Эксплуатационно-техническая документация (технический паспорт)». Паспорт должен состоят </w:t>
            </w:r>
            <w:proofErr w:type="gramStart"/>
            <w:r w:rsidRPr="00132A37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132A37">
              <w:rPr>
                <w:color w:val="000000"/>
                <w:sz w:val="24"/>
                <w:szCs w:val="24"/>
              </w:rPr>
              <w:t>: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характеристика АМС и ее основные параметры;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примененные конструктивные решения;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примененные строительные материалы;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отступления от проекта, в том числе согласованные во время строительства с проектной организацией;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режимы эксплуатации АМС;</w:t>
            </w:r>
          </w:p>
          <w:p w:rsidR="00BE23B9" w:rsidRDefault="00BE23B9" w:rsidP="00912CAE">
            <w:pPr>
              <w:jc w:val="both"/>
              <w:rPr>
                <w:sz w:val="24"/>
                <w:szCs w:val="24"/>
              </w:rPr>
            </w:pPr>
            <w:proofErr w:type="gramStart"/>
            <w:r w:rsidRPr="00132A37">
              <w:rPr>
                <w:sz w:val="24"/>
                <w:szCs w:val="24"/>
              </w:rPr>
              <w:t>- данные о проведенных ранее обследованиях и ремонтах</w:t>
            </w:r>
            <w:r>
              <w:rPr>
                <w:sz w:val="24"/>
                <w:szCs w:val="24"/>
              </w:rPr>
              <w:t xml:space="preserve"> (технический паспорт должен соответствовать «Инструкции по эксплуатации и техническому обслуживанию антенных сооружений радиорелейных линий связи» РК.</w:t>
            </w:r>
            <w:proofErr w:type="gramEnd"/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32A37">
              <w:rPr>
                <w:sz w:val="24"/>
                <w:szCs w:val="24"/>
              </w:rPr>
              <w:t xml:space="preserve"> «Технического отчета по обследованию АМС». Отчет должен состоят из основной части, приложений и включать, следующие разделы.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b/>
                <w:sz w:val="24"/>
                <w:szCs w:val="24"/>
              </w:rPr>
              <w:t>Титульный лист,</w:t>
            </w:r>
            <w:r w:rsidRPr="00132A37">
              <w:rPr>
                <w:sz w:val="24"/>
                <w:szCs w:val="24"/>
              </w:rPr>
              <w:t xml:space="preserve"> на котором дается краткая информация и специализированной организации, выполнившей обследование, и ответственных исполнителях.  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b/>
                <w:sz w:val="24"/>
                <w:szCs w:val="24"/>
              </w:rPr>
              <w:t>Оглавление.</w:t>
            </w:r>
            <w:r w:rsidRPr="00132A37">
              <w:rPr>
                <w:sz w:val="24"/>
                <w:szCs w:val="24"/>
              </w:rPr>
              <w:t xml:space="preserve"> Включается перечень разделов отчета. Копия лицензии, техническое задание на выполнение работы, программа обследования АМС. 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b/>
                <w:sz w:val="24"/>
                <w:szCs w:val="24"/>
              </w:rPr>
              <w:t>Введение.</w:t>
            </w:r>
            <w:r w:rsidRPr="00132A37">
              <w:rPr>
                <w:sz w:val="24"/>
                <w:szCs w:val="24"/>
              </w:rPr>
              <w:t xml:space="preserve"> В нем излагаются: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основание для проведения обследования;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цели обследования;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характер обследования (наружное обследование, комплексное обследование, обследование отдельных конструктивных элементов и др.);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использованные методики и нормативные документы;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сроки обследования;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сведения об используемых приборах и оборудовании, примененных при обследовании АМС.</w:t>
            </w:r>
          </w:p>
          <w:p w:rsidR="00BE23B9" w:rsidRPr="00132A37" w:rsidRDefault="00BE23B9" w:rsidP="00912CAE">
            <w:pPr>
              <w:jc w:val="both"/>
              <w:rPr>
                <w:b/>
                <w:sz w:val="24"/>
                <w:szCs w:val="24"/>
              </w:rPr>
            </w:pPr>
            <w:r w:rsidRPr="00132A37">
              <w:rPr>
                <w:b/>
                <w:sz w:val="24"/>
                <w:szCs w:val="24"/>
              </w:rPr>
              <w:t>Результаты обследования АМС: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b/>
                <w:sz w:val="24"/>
                <w:szCs w:val="24"/>
              </w:rPr>
              <w:t xml:space="preserve">- </w:t>
            </w:r>
            <w:r w:rsidRPr="00132A37">
              <w:rPr>
                <w:sz w:val="24"/>
                <w:szCs w:val="24"/>
              </w:rPr>
              <w:t>описания обнаруженных дефектов всех конструктивных элементов АМС с составлением карты дефектов;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оценка качества примененных строительных материалов, конструкций и их соединений, а также примененного оборудования;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оценка осадки фундамента и крена АМС;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</w:t>
            </w:r>
            <w:r w:rsidRPr="00132A37">
              <w:rPr>
                <w:b/>
                <w:sz w:val="24"/>
                <w:szCs w:val="24"/>
              </w:rPr>
              <w:t xml:space="preserve"> </w:t>
            </w:r>
            <w:r w:rsidRPr="00132A37">
              <w:rPr>
                <w:sz w:val="24"/>
                <w:szCs w:val="24"/>
              </w:rPr>
              <w:t>отклонения геометрических размеров от проекта, допущенные при строительстве;</w:t>
            </w:r>
          </w:p>
          <w:p w:rsidR="00BE23B9" w:rsidRPr="00132A37" w:rsidRDefault="00BE23B9" w:rsidP="00912CAE">
            <w:pPr>
              <w:jc w:val="both"/>
              <w:rPr>
                <w:b/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- результаты фотосъемки опасных дефектов.</w:t>
            </w:r>
            <w:r w:rsidRPr="00132A37">
              <w:rPr>
                <w:b/>
                <w:sz w:val="24"/>
                <w:szCs w:val="24"/>
              </w:rPr>
              <w:t xml:space="preserve"> </w:t>
            </w:r>
          </w:p>
          <w:p w:rsidR="00BE23B9" w:rsidRPr="00132A37" w:rsidRDefault="00BE23B9" w:rsidP="00912CAE">
            <w:pPr>
              <w:jc w:val="both"/>
              <w:rPr>
                <w:b/>
                <w:sz w:val="24"/>
                <w:szCs w:val="24"/>
              </w:rPr>
            </w:pPr>
            <w:r w:rsidRPr="00132A37">
              <w:rPr>
                <w:b/>
                <w:sz w:val="24"/>
                <w:szCs w:val="24"/>
              </w:rPr>
              <w:t>Выводы и рекомендации: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>Результаты обследований специализированной организацией должны быть оформлены заключением, в котором приводится характеристика</w:t>
            </w:r>
          </w:p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 xml:space="preserve">основных выявленных дефектов и повреждений конструктивных элементов АМС с указанием вероятных причин их образования, дается оценка технического состояния с указанием категории опасности выявленных дефектов, вида технического состояния </w:t>
            </w:r>
            <w:r w:rsidRPr="00132A37">
              <w:rPr>
                <w:sz w:val="24"/>
                <w:szCs w:val="24"/>
              </w:rPr>
              <w:lastRenderedPageBreak/>
              <w:t xml:space="preserve">АМС, вывод о возможности (или невозможности) дальнейшей безопасной эксплуатации. В рекомендациях по дальнейшей эксплуатации АМС указать возможные методы и способы ремонта, восстановления или усиления дефектных и поврежденных конструкций, а также определить сроки их устранения в зависимости от категории опасности дефектов и повреждений. К технической документации по результатам обследования должны быть приложены схемы дефектов, фотоизображения АМС в целом или по участкам, иллюстрации наиболее опасных повреждений и дефектов конструкций. Основные положения заключения в части оценки несущей способности АМС и несущих конструкций с учетом их повреждений и дефектов при необходимости должны быть обоснованы соответствующими расчетами. Необходимо предоставить также сметный расчет  стоимости устранения выявленных дефектов. В рекомендациях указывается необходимый срок и расчетная стоимость следующего обследования АМС после устранения дефектов.      </w:t>
            </w:r>
          </w:p>
        </w:tc>
      </w:tr>
      <w:tr w:rsidR="00BE23B9" w:rsidRPr="00132A37" w:rsidTr="00912CAE">
        <w:tc>
          <w:tcPr>
            <w:tcW w:w="3227" w:type="dxa"/>
            <w:vAlign w:val="center"/>
          </w:tcPr>
          <w:p w:rsidR="00BE23B9" w:rsidRPr="00132A37" w:rsidRDefault="00BE23B9" w:rsidP="00912CA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32A37">
              <w:rPr>
                <w:b/>
                <w:sz w:val="24"/>
                <w:szCs w:val="24"/>
              </w:rPr>
              <w:lastRenderedPageBreak/>
              <w:t>Государственные лицензии. Перечень необходимых лицензий</w:t>
            </w:r>
          </w:p>
        </w:tc>
        <w:tc>
          <w:tcPr>
            <w:tcW w:w="6946" w:type="dxa"/>
          </w:tcPr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r w:rsidRPr="00132A37">
              <w:rPr>
                <w:sz w:val="24"/>
                <w:szCs w:val="24"/>
              </w:rPr>
              <w:t xml:space="preserve">1.Государственная лицензия на занятие проектно-изыскательной деятельности. А так же приложение к государственной лицензии на проектно-изыскательную деятельность. Разработка специальных разделов проектов по составлению сметной документации; Строительное проектирование (с правом проектирования для капитального ремонта и (или) реконструкций для каждого из указанных ниже работ) и конструирование, в том числе металлических (стальных, алюминиевых и из сплавов) конструкций. </w:t>
            </w:r>
          </w:p>
          <w:p w:rsidR="00BE23B9" w:rsidRPr="00132A37" w:rsidRDefault="005445DC" w:rsidP="00912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23B9" w:rsidRPr="00132A37">
              <w:rPr>
                <w:sz w:val="24"/>
                <w:szCs w:val="24"/>
              </w:rPr>
              <w:t xml:space="preserve">. </w:t>
            </w:r>
            <w:proofErr w:type="gramStart"/>
            <w:r w:rsidR="00BE23B9">
              <w:rPr>
                <w:sz w:val="24"/>
                <w:szCs w:val="24"/>
              </w:rPr>
              <w:t>Предоставить разрешительные документы</w:t>
            </w:r>
            <w:proofErr w:type="gramEnd"/>
            <w:r w:rsidR="00BE23B9">
              <w:rPr>
                <w:sz w:val="24"/>
                <w:szCs w:val="24"/>
              </w:rPr>
              <w:t xml:space="preserve"> </w:t>
            </w:r>
            <w:r w:rsidR="00BE23B9" w:rsidRPr="00132A37">
              <w:rPr>
                <w:sz w:val="24"/>
                <w:szCs w:val="24"/>
              </w:rPr>
              <w:t>на</w:t>
            </w:r>
            <w:r w:rsidR="00BE23B9">
              <w:rPr>
                <w:sz w:val="24"/>
                <w:szCs w:val="24"/>
              </w:rPr>
              <w:t xml:space="preserve"> право проведения верхолазных</w:t>
            </w:r>
            <w:r w:rsidR="00BE23B9" w:rsidRPr="00132A37">
              <w:rPr>
                <w:sz w:val="24"/>
                <w:szCs w:val="24"/>
              </w:rPr>
              <w:t xml:space="preserve"> работ с применением оборудования промышленного альпинизма. </w:t>
            </w:r>
          </w:p>
        </w:tc>
      </w:tr>
      <w:tr w:rsidR="00BE23B9" w:rsidRPr="00132A37" w:rsidTr="00912CAE">
        <w:tc>
          <w:tcPr>
            <w:tcW w:w="3227" w:type="dxa"/>
            <w:vAlign w:val="center"/>
          </w:tcPr>
          <w:p w:rsidR="00BE23B9" w:rsidRDefault="00BE23B9" w:rsidP="00912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Гарантийный срок </w:t>
            </w:r>
          </w:p>
        </w:tc>
        <w:tc>
          <w:tcPr>
            <w:tcW w:w="6946" w:type="dxa"/>
          </w:tcPr>
          <w:p w:rsidR="00BE23B9" w:rsidRPr="00132A37" w:rsidRDefault="00BE23B9" w:rsidP="00912CA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 менее 24 месяцев со дня подписания сторонами акта о приемки в акта о приемке в эксплуатацию.</w:t>
            </w:r>
            <w:proofErr w:type="gramEnd"/>
          </w:p>
        </w:tc>
      </w:tr>
    </w:tbl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rPr>
          <w:b/>
          <w:sz w:val="28"/>
          <w:szCs w:val="28"/>
        </w:rPr>
      </w:pPr>
    </w:p>
    <w:p w:rsidR="00BE23B9" w:rsidRDefault="00BE23B9" w:rsidP="00BE23B9">
      <w:pPr>
        <w:ind w:left="720" w:firstLine="720"/>
        <w:rPr>
          <w:b/>
          <w:sz w:val="28"/>
          <w:szCs w:val="28"/>
        </w:rPr>
      </w:pPr>
    </w:p>
    <w:p w:rsidR="00BE23B9" w:rsidRDefault="00BE23B9" w:rsidP="00BE23B9">
      <w:pPr>
        <w:ind w:left="720" w:firstLine="720"/>
        <w:rPr>
          <w:b/>
          <w:sz w:val="28"/>
          <w:szCs w:val="28"/>
        </w:rPr>
      </w:pPr>
    </w:p>
    <w:p w:rsidR="00BE23B9" w:rsidRDefault="00BE23B9" w:rsidP="00BE23B9">
      <w:pPr>
        <w:ind w:left="720" w:firstLine="720"/>
        <w:rPr>
          <w:b/>
          <w:sz w:val="28"/>
          <w:szCs w:val="28"/>
        </w:rPr>
      </w:pPr>
    </w:p>
    <w:p w:rsidR="00BE23B9" w:rsidRDefault="00BE23B9" w:rsidP="00BE23B9">
      <w:pPr>
        <w:ind w:left="720" w:firstLine="720"/>
        <w:rPr>
          <w:b/>
          <w:sz w:val="28"/>
          <w:szCs w:val="28"/>
        </w:rPr>
      </w:pPr>
    </w:p>
    <w:p w:rsidR="007A478D" w:rsidRPr="00BE23B9" w:rsidRDefault="007A478D" w:rsidP="00BE23B9"/>
    <w:sectPr w:rsidR="007A478D" w:rsidRPr="00BE23B9" w:rsidSect="00DB1529">
      <w:pgSz w:w="11906" w:h="16838"/>
      <w:pgMar w:top="709" w:right="11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111AB"/>
    <w:multiLevelType w:val="hybridMultilevel"/>
    <w:tmpl w:val="DC147B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5B2214F"/>
    <w:multiLevelType w:val="hybridMultilevel"/>
    <w:tmpl w:val="2AF2E09A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"/>
      <w:lvlJc w:val="left"/>
      <w:pPr>
        <w:tabs>
          <w:tab w:val="num" w:pos="1800"/>
        </w:tabs>
        <w:ind w:left="1440" w:firstLine="0"/>
      </w:pPr>
      <w:rPr>
        <w:rFonts w:ascii="Wingdings" w:hAnsi="Wingdings" w:hint="default"/>
        <w:b w:val="0"/>
        <w:i w:val="0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6B5F55"/>
    <w:multiLevelType w:val="hybridMultilevel"/>
    <w:tmpl w:val="30768F7E"/>
    <w:lvl w:ilvl="0" w:tplc="36469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449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72652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A880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CA35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0E66A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829B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220B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4DC84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E03630"/>
    <w:multiLevelType w:val="hybridMultilevel"/>
    <w:tmpl w:val="C59EFA6C"/>
    <w:lvl w:ilvl="0" w:tplc="5E32085C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5">
    <w:nsid w:val="149246F1"/>
    <w:multiLevelType w:val="hybridMultilevel"/>
    <w:tmpl w:val="22FA2410"/>
    <w:lvl w:ilvl="0" w:tplc="B5285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830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631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470BDC"/>
    <w:multiLevelType w:val="hybridMultilevel"/>
    <w:tmpl w:val="547A6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7F3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0B77AD"/>
    <w:multiLevelType w:val="hybridMultilevel"/>
    <w:tmpl w:val="0D76BE1A"/>
    <w:lvl w:ilvl="0" w:tplc="817CF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A8678B"/>
    <w:multiLevelType w:val="hybridMultilevel"/>
    <w:tmpl w:val="C994A5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76258F1"/>
    <w:multiLevelType w:val="hybridMultilevel"/>
    <w:tmpl w:val="3E7A3BD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3DE5301C"/>
    <w:multiLevelType w:val="hybridMultilevel"/>
    <w:tmpl w:val="743220F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42F445C3"/>
    <w:multiLevelType w:val="hybridMultilevel"/>
    <w:tmpl w:val="179AA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B2FC7"/>
    <w:multiLevelType w:val="hybridMultilevel"/>
    <w:tmpl w:val="1F2E944C"/>
    <w:lvl w:ilvl="0" w:tplc="B6F6A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766BC7"/>
    <w:multiLevelType w:val="hybridMultilevel"/>
    <w:tmpl w:val="C5A85F42"/>
    <w:lvl w:ilvl="0" w:tplc="624C58EC">
      <w:start w:val="1"/>
      <w:numFmt w:val="decimal"/>
      <w:lvlText w:val="%1.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5"/>
        </w:tabs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5"/>
        </w:tabs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5"/>
        </w:tabs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5"/>
        </w:tabs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5"/>
        </w:tabs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5"/>
        </w:tabs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5"/>
        </w:tabs>
        <w:ind w:left="6095" w:hanging="180"/>
      </w:pPr>
    </w:lvl>
  </w:abstractNum>
  <w:abstractNum w:abstractNumId="17">
    <w:nsid w:val="49ED5ACA"/>
    <w:multiLevelType w:val="hybridMultilevel"/>
    <w:tmpl w:val="1A360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045F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6000BA2"/>
    <w:multiLevelType w:val="hybridMultilevel"/>
    <w:tmpl w:val="13FC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B1B53"/>
    <w:multiLevelType w:val="hybridMultilevel"/>
    <w:tmpl w:val="D870D8D8"/>
    <w:lvl w:ilvl="0" w:tplc="5E32085C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1E6B4D"/>
    <w:multiLevelType w:val="hybridMultilevel"/>
    <w:tmpl w:val="89342DD8"/>
    <w:lvl w:ilvl="0" w:tplc="B5285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BE380C"/>
    <w:multiLevelType w:val="hybridMultilevel"/>
    <w:tmpl w:val="A4C6B802"/>
    <w:lvl w:ilvl="0" w:tplc="3B569B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EC09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6FEFD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0031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84AC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0063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4620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6AFC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60A1A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BFF517D"/>
    <w:multiLevelType w:val="hybridMultilevel"/>
    <w:tmpl w:val="E3D400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D005AE4"/>
    <w:multiLevelType w:val="hybridMultilevel"/>
    <w:tmpl w:val="901625C4"/>
    <w:lvl w:ilvl="0" w:tplc="5E320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1"/>
  </w:num>
  <w:num w:numId="5">
    <w:abstractNumId w:val="17"/>
  </w:num>
  <w:num w:numId="6">
    <w:abstractNumId w:val="3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23"/>
  </w:num>
  <w:num w:numId="11">
    <w:abstractNumId w:val="15"/>
  </w:num>
  <w:num w:numId="12">
    <w:abstractNumId w:val="16"/>
  </w:num>
  <w:num w:numId="13">
    <w:abstractNumId w:val="4"/>
  </w:num>
  <w:num w:numId="14">
    <w:abstractNumId w:val="8"/>
  </w:num>
  <w:num w:numId="15">
    <w:abstractNumId w:val="5"/>
  </w:num>
  <w:num w:numId="16">
    <w:abstractNumId w:val="13"/>
  </w:num>
  <w:num w:numId="17">
    <w:abstractNumId w:val="22"/>
  </w:num>
  <w:num w:numId="18">
    <w:abstractNumId w:val="10"/>
  </w:num>
  <w:num w:numId="19">
    <w:abstractNumId w:val="19"/>
  </w:num>
  <w:num w:numId="20">
    <w:abstractNumId w:val="20"/>
  </w:num>
  <w:num w:numId="21">
    <w:abstractNumId w:val="1"/>
  </w:num>
  <w:num w:numId="22">
    <w:abstractNumId w:val="18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A2D6A"/>
    <w:rsid w:val="00017F56"/>
    <w:rsid w:val="00022517"/>
    <w:rsid w:val="00025F54"/>
    <w:rsid w:val="00043834"/>
    <w:rsid w:val="000512C7"/>
    <w:rsid w:val="00051DF6"/>
    <w:rsid w:val="00060988"/>
    <w:rsid w:val="0006369E"/>
    <w:rsid w:val="000651A4"/>
    <w:rsid w:val="00072CF9"/>
    <w:rsid w:val="0007334A"/>
    <w:rsid w:val="00094F10"/>
    <w:rsid w:val="000B748E"/>
    <w:rsid w:val="000D2958"/>
    <w:rsid w:val="000D5EA2"/>
    <w:rsid w:val="000F5A30"/>
    <w:rsid w:val="000F6D33"/>
    <w:rsid w:val="00117C5C"/>
    <w:rsid w:val="00124198"/>
    <w:rsid w:val="00132A37"/>
    <w:rsid w:val="001407DA"/>
    <w:rsid w:val="00153480"/>
    <w:rsid w:val="00162874"/>
    <w:rsid w:val="00163FFB"/>
    <w:rsid w:val="0018361C"/>
    <w:rsid w:val="00185F78"/>
    <w:rsid w:val="00196B83"/>
    <w:rsid w:val="001A2E16"/>
    <w:rsid w:val="001D543A"/>
    <w:rsid w:val="001E0EF8"/>
    <w:rsid w:val="001E7675"/>
    <w:rsid w:val="002164F6"/>
    <w:rsid w:val="00223163"/>
    <w:rsid w:val="00227933"/>
    <w:rsid w:val="00240642"/>
    <w:rsid w:val="00251FD6"/>
    <w:rsid w:val="00273619"/>
    <w:rsid w:val="00275135"/>
    <w:rsid w:val="00275DB5"/>
    <w:rsid w:val="002900B9"/>
    <w:rsid w:val="002A285F"/>
    <w:rsid w:val="002C0A3A"/>
    <w:rsid w:val="002C742D"/>
    <w:rsid w:val="002D04CB"/>
    <w:rsid w:val="002D1686"/>
    <w:rsid w:val="002F573B"/>
    <w:rsid w:val="00301CF9"/>
    <w:rsid w:val="00304CEE"/>
    <w:rsid w:val="00305A87"/>
    <w:rsid w:val="0032025D"/>
    <w:rsid w:val="00344B46"/>
    <w:rsid w:val="00351E3D"/>
    <w:rsid w:val="00370C1E"/>
    <w:rsid w:val="003861D1"/>
    <w:rsid w:val="003918A5"/>
    <w:rsid w:val="0039757E"/>
    <w:rsid w:val="003A7AD4"/>
    <w:rsid w:val="003B5001"/>
    <w:rsid w:val="003D1A24"/>
    <w:rsid w:val="003F08D6"/>
    <w:rsid w:val="003F2685"/>
    <w:rsid w:val="004129FA"/>
    <w:rsid w:val="00420A0D"/>
    <w:rsid w:val="00424006"/>
    <w:rsid w:val="00426AFE"/>
    <w:rsid w:val="0043164A"/>
    <w:rsid w:val="00442170"/>
    <w:rsid w:val="00446876"/>
    <w:rsid w:val="00453ECE"/>
    <w:rsid w:val="004568FB"/>
    <w:rsid w:val="00460423"/>
    <w:rsid w:val="0047328A"/>
    <w:rsid w:val="004A2128"/>
    <w:rsid w:val="004C3F8B"/>
    <w:rsid w:val="004E37A3"/>
    <w:rsid w:val="004F1600"/>
    <w:rsid w:val="004F7965"/>
    <w:rsid w:val="00511B11"/>
    <w:rsid w:val="00511BAB"/>
    <w:rsid w:val="00511EB9"/>
    <w:rsid w:val="005209D7"/>
    <w:rsid w:val="005257CA"/>
    <w:rsid w:val="00537319"/>
    <w:rsid w:val="005445DC"/>
    <w:rsid w:val="0055250E"/>
    <w:rsid w:val="00557422"/>
    <w:rsid w:val="0058052D"/>
    <w:rsid w:val="005848FA"/>
    <w:rsid w:val="00585EEA"/>
    <w:rsid w:val="0059190A"/>
    <w:rsid w:val="005B40FB"/>
    <w:rsid w:val="005C63C8"/>
    <w:rsid w:val="005D5CA8"/>
    <w:rsid w:val="005D6ADA"/>
    <w:rsid w:val="005E5E36"/>
    <w:rsid w:val="0060581E"/>
    <w:rsid w:val="006174CF"/>
    <w:rsid w:val="00665993"/>
    <w:rsid w:val="00667630"/>
    <w:rsid w:val="0067246A"/>
    <w:rsid w:val="00672D98"/>
    <w:rsid w:val="00680783"/>
    <w:rsid w:val="00684804"/>
    <w:rsid w:val="006A2D6A"/>
    <w:rsid w:val="006A4C45"/>
    <w:rsid w:val="006B0631"/>
    <w:rsid w:val="006C06C8"/>
    <w:rsid w:val="006C44D1"/>
    <w:rsid w:val="006D1C2A"/>
    <w:rsid w:val="006E6795"/>
    <w:rsid w:val="00704B98"/>
    <w:rsid w:val="00712023"/>
    <w:rsid w:val="00714F9D"/>
    <w:rsid w:val="0072790F"/>
    <w:rsid w:val="00741A30"/>
    <w:rsid w:val="0075084F"/>
    <w:rsid w:val="00751360"/>
    <w:rsid w:val="00762EDC"/>
    <w:rsid w:val="0077507D"/>
    <w:rsid w:val="00775DAD"/>
    <w:rsid w:val="0078681E"/>
    <w:rsid w:val="007A478D"/>
    <w:rsid w:val="007A6D3A"/>
    <w:rsid w:val="007B087D"/>
    <w:rsid w:val="007C0E7A"/>
    <w:rsid w:val="007C3C75"/>
    <w:rsid w:val="007C455A"/>
    <w:rsid w:val="007C54A9"/>
    <w:rsid w:val="007C6D16"/>
    <w:rsid w:val="007F5454"/>
    <w:rsid w:val="00800336"/>
    <w:rsid w:val="0080427B"/>
    <w:rsid w:val="00810D05"/>
    <w:rsid w:val="008117B6"/>
    <w:rsid w:val="00817510"/>
    <w:rsid w:val="00830F99"/>
    <w:rsid w:val="008316A4"/>
    <w:rsid w:val="00832ADA"/>
    <w:rsid w:val="00832E37"/>
    <w:rsid w:val="00833FA2"/>
    <w:rsid w:val="008425A0"/>
    <w:rsid w:val="008519E0"/>
    <w:rsid w:val="00886978"/>
    <w:rsid w:val="008940C8"/>
    <w:rsid w:val="008B5417"/>
    <w:rsid w:val="008C0261"/>
    <w:rsid w:val="008C6950"/>
    <w:rsid w:val="008F5DF8"/>
    <w:rsid w:val="00907831"/>
    <w:rsid w:val="00923403"/>
    <w:rsid w:val="00935187"/>
    <w:rsid w:val="00960657"/>
    <w:rsid w:val="00980C9C"/>
    <w:rsid w:val="009813B3"/>
    <w:rsid w:val="009938A4"/>
    <w:rsid w:val="00997028"/>
    <w:rsid w:val="009A6C53"/>
    <w:rsid w:val="009D37B1"/>
    <w:rsid w:val="009E7245"/>
    <w:rsid w:val="009E79B5"/>
    <w:rsid w:val="00A11B66"/>
    <w:rsid w:val="00A30213"/>
    <w:rsid w:val="00A3607B"/>
    <w:rsid w:val="00A566E2"/>
    <w:rsid w:val="00A61163"/>
    <w:rsid w:val="00A61BD7"/>
    <w:rsid w:val="00A6253A"/>
    <w:rsid w:val="00A70251"/>
    <w:rsid w:val="00AA1080"/>
    <w:rsid w:val="00AA36D5"/>
    <w:rsid w:val="00AA749A"/>
    <w:rsid w:val="00AC7599"/>
    <w:rsid w:val="00AD49C0"/>
    <w:rsid w:val="00AE0748"/>
    <w:rsid w:val="00AE617E"/>
    <w:rsid w:val="00B01BFA"/>
    <w:rsid w:val="00B01D02"/>
    <w:rsid w:val="00B02333"/>
    <w:rsid w:val="00B035F8"/>
    <w:rsid w:val="00B15100"/>
    <w:rsid w:val="00B22081"/>
    <w:rsid w:val="00B3407E"/>
    <w:rsid w:val="00B340A1"/>
    <w:rsid w:val="00B4048B"/>
    <w:rsid w:val="00B60EF3"/>
    <w:rsid w:val="00B61136"/>
    <w:rsid w:val="00B71A27"/>
    <w:rsid w:val="00B80C5B"/>
    <w:rsid w:val="00B843B5"/>
    <w:rsid w:val="00B84D23"/>
    <w:rsid w:val="00B86506"/>
    <w:rsid w:val="00B8791D"/>
    <w:rsid w:val="00B913A0"/>
    <w:rsid w:val="00BB1A89"/>
    <w:rsid w:val="00BB2F1B"/>
    <w:rsid w:val="00BC3F82"/>
    <w:rsid w:val="00BD0A12"/>
    <w:rsid w:val="00BD4367"/>
    <w:rsid w:val="00BD552C"/>
    <w:rsid w:val="00BE23B9"/>
    <w:rsid w:val="00BF2C85"/>
    <w:rsid w:val="00C05357"/>
    <w:rsid w:val="00C075BA"/>
    <w:rsid w:val="00C20257"/>
    <w:rsid w:val="00C21033"/>
    <w:rsid w:val="00C3089B"/>
    <w:rsid w:val="00C31C3D"/>
    <w:rsid w:val="00C36DBE"/>
    <w:rsid w:val="00C47B45"/>
    <w:rsid w:val="00C50CB4"/>
    <w:rsid w:val="00C55948"/>
    <w:rsid w:val="00C824E6"/>
    <w:rsid w:val="00C87BE6"/>
    <w:rsid w:val="00C95D11"/>
    <w:rsid w:val="00CA56F8"/>
    <w:rsid w:val="00CD0416"/>
    <w:rsid w:val="00CE462E"/>
    <w:rsid w:val="00CF2B4C"/>
    <w:rsid w:val="00CF6A29"/>
    <w:rsid w:val="00D04212"/>
    <w:rsid w:val="00D112C7"/>
    <w:rsid w:val="00D11BE4"/>
    <w:rsid w:val="00D277EC"/>
    <w:rsid w:val="00D34D98"/>
    <w:rsid w:val="00D43926"/>
    <w:rsid w:val="00D7315A"/>
    <w:rsid w:val="00D74721"/>
    <w:rsid w:val="00DA1D72"/>
    <w:rsid w:val="00DB1529"/>
    <w:rsid w:val="00DB26C6"/>
    <w:rsid w:val="00DC38F4"/>
    <w:rsid w:val="00DE5312"/>
    <w:rsid w:val="00DF2FC7"/>
    <w:rsid w:val="00DF3CFA"/>
    <w:rsid w:val="00E1245D"/>
    <w:rsid w:val="00E2055D"/>
    <w:rsid w:val="00E23DA8"/>
    <w:rsid w:val="00E25453"/>
    <w:rsid w:val="00E30B27"/>
    <w:rsid w:val="00E511DB"/>
    <w:rsid w:val="00E51839"/>
    <w:rsid w:val="00E55B4D"/>
    <w:rsid w:val="00E60771"/>
    <w:rsid w:val="00E6270D"/>
    <w:rsid w:val="00E72C6A"/>
    <w:rsid w:val="00E8269E"/>
    <w:rsid w:val="00EA6B1F"/>
    <w:rsid w:val="00EC213E"/>
    <w:rsid w:val="00EF1303"/>
    <w:rsid w:val="00EF3993"/>
    <w:rsid w:val="00EF66CB"/>
    <w:rsid w:val="00F044C4"/>
    <w:rsid w:val="00F2466F"/>
    <w:rsid w:val="00F26AF1"/>
    <w:rsid w:val="00F463F1"/>
    <w:rsid w:val="00F52E5A"/>
    <w:rsid w:val="00F55E4B"/>
    <w:rsid w:val="00F63DE7"/>
    <w:rsid w:val="00F67175"/>
    <w:rsid w:val="00F935F1"/>
    <w:rsid w:val="00FA0219"/>
    <w:rsid w:val="00FD1BC7"/>
    <w:rsid w:val="00FE09F5"/>
    <w:rsid w:val="00FE1582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30B27"/>
    <w:pPr>
      <w:widowControl w:val="0"/>
      <w:spacing w:before="100" w:after="100"/>
    </w:pPr>
    <w:rPr>
      <w:snapToGrid w:val="0"/>
      <w:sz w:val="24"/>
    </w:rPr>
  </w:style>
  <w:style w:type="paragraph" w:styleId="a3">
    <w:name w:val="Body Text Indent"/>
    <w:basedOn w:val="a"/>
    <w:link w:val="a4"/>
    <w:rsid w:val="00E30B27"/>
    <w:pPr>
      <w:ind w:firstLine="540"/>
      <w:jc w:val="both"/>
    </w:pPr>
    <w:rPr>
      <w:sz w:val="28"/>
      <w:szCs w:val="24"/>
    </w:rPr>
  </w:style>
  <w:style w:type="paragraph" w:customStyle="1" w:styleId="a5">
    <w:name w:val="Обычный нумерованый"/>
    <w:basedOn w:val="a6"/>
    <w:rsid w:val="003861D1"/>
    <w:pPr>
      <w:tabs>
        <w:tab w:val="num" w:pos="360"/>
      </w:tabs>
      <w:spacing w:before="120" w:after="120"/>
      <w:ind w:left="360" w:hanging="360"/>
      <w:jc w:val="both"/>
    </w:pPr>
    <w:rPr>
      <w:sz w:val="24"/>
    </w:rPr>
  </w:style>
  <w:style w:type="paragraph" w:styleId="a6">
    <w:name w:val="Normal Indent"/>
    <w:basedOn w:val="a"/>
    <w:rsid w:val="003861D1"/>
    <w:pPr>
      <w:ind w:left="708"/>
    </w:pPr>
  </w:style>
  <w:style w:type="paragraph" w:styleId="a7">
    <w:name w:val="Balloon Text"/>
    <w:basedOn w:val="a"/>
    <w:semiHidden/>
    <w:rsid w:val="00017F56"/>
    <w:rPr>
      <w:rFonts w:ascii="Tahoma" w:hAnsi="Tahoma" w:cs="Tahoma"/>
      <w:sz w:val="16"/>
      <w:szCs w:val="16"/>
    </w:rPr>
  </w:style>
  <w:style w:type="paragraph" w:customStyle="1" w:styleId="a8">
    <w:basedOn w:val="a"/>
    <w:rsid w:val="000651A4"/>
    <w:pPr>
      <w:widowControl w:val="0"/>
      <w:tabs>
        <w:tab w:val="num" w:pos="360"/>
      </w:tabs>
      <w:ind w:left="360" w:hanging="360"/>
      <w:jc w:val="both"/>
    </w:pPr>
    <w:rPr>
      <w:rFonts w:ascii="Arial" w:eastAsia="SimSun" w:hAnsi="Arial" w:cs="Arial"/>
      <w:kern w:val="2"/>
      <w:szCs w:val="24"/>
      <w:lang w:val="en-US" w:eastAsia="zh-CN"/>
    </w:rPr>
  </w:style>
  <w:style w:type="paragraph" w:styleId="2">
    <w:name w:val="Body Text Indent 2"/>
    <w:basedOn w:val="a"/>
    <w:rsid w:val="000651A4"/>
    <w:pPr>
      <w:spacing w:after="120" w:line="480" w:lineRule="auto"/>
      <w:ind w:left="283"/>
    </w:pPr>
    <w:rPr>
      <w:sz w:val="24"/>
      <w:szCs w:val="24"/>
    </w:rPr>
  </w:style>
  <w:style w:type="paragraph" w:styleId="a9">
    <w:name w:val="Body Text"/>
    <w:basedOn w:val="a"/>
    <w:rsid w:val="00FE1582"/>
    <w:pPr>
      <w:spacing w:after="120"/>
    </w:pPr>
  </w:style>
  <w:style w:type="paragraph" w:customStyle="1" w:styleId="10">
    <w:name w:val="Знак Знак Знак1 Знак Знак Знак Знак Знак Знак Знак Знак Знак Знак Знак Знак Знак Знак Знак Знак Знак Знак Знак"/>
    <w:basedOn w:val="a"/>
    <w:rsid w:val="00FE1582"/>
    <w:pPr>
      <w:widowControl w:val="0"/>
      <w:tabs>
        <w:tab w:val="num" w:pos="360"/>
      </w:tabs>
      <w:ind w:left="360" w:hanging="360"/>
      <w:jc w:val="both"/>
    </w:pPr>
    <w:rPr>
      <w:rFonts w:ascii="Arial" w:eastAsia="SimSun" w:hAnsi="Arial" w:cs="Arial"/>
      <w:kern w:val="2"/>
      <w:szCs w:val="24"/>
      <w:lang w:val="en-US" w:eastAsia="zh-CN"/>
    </w:rPr>
  </w:style>
  <w:style w:type="character" w:customStyle="1" w:styleId="a4">
    <w:name w:val="Основной текст с отступом Знак"/>
    <w:basedOn w:val="a0"/>
    <w:link w:val="a3"/>
    <w:rsid w:val="00BE23B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54FF-28E9-4D8B-A299-E1224426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ODT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Shindova</dc:creator>
  <cp:lastModifiedBy>Isinov.A</cp:lastModifiedBy>
  <cp:revision>11</cp:revision>
  <cp:lastPrinted>2015-11-27T11:49:00Z</cp:lastPrinted>
  <dcterms:created xsi:type="dcterms:W3CDTF">2018-11-29T12:01:00Z</dcterms:created>
  <dcterms:modified xsi:type="dcterms:W3CDTF">2019-09-24T10:13:00Z</dcterms:modified>
</cp:coreProperties>
</file>